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609B" w14:textId="77777777" w:rsidR="00D71B0A" w:rsidRPr="009B1D5C" w:rsidRDefault="00000000">
      <w:pPr>
        <w:spacing w:after="10" w:line="264" w:lineRule="auto"/>
        <w:ind w:left="10" w:right="41" w:hanging="10"/>
        <w:jc w:val="center"/>
        <w:rPr>
          <w:sz w:val="32"/>
          <w:szCs w:val="32"/>
        </w:rPr>
      </w:pPr>
      <w:r w:rsidRPr="009B1D5C">
        <w:rPr>
          <w:b/>
          <w:sz w:val="32"/>
          <w:szCs w:val="32"/>
        </w:rPr>
        <w:t>PROJECT NEUROGUARD PRO:</w:t>
      </w:r>
    </w:p>
    <w:p w14:paraId="1F6D0216" w14:textId="77777777" w:rsidR="00D71B0A" w:rsidRPr="009B1D5C" w:rsidRDefault="00000000">
      <w:pPr>
        <w:spacing w:after="598" w:line="264" w:lineRule="auto"/>
        <w:ind w:left="10" w:hanging="10"/>
        <w:jc w:val="center"/>
        <w:rPr>
          <w:sz w:val="32"/>
          <w:szCs w:val="32"/>
        </w:rPr>
      </w:pPr>
      <w:r w:rsidRPr="009B1D5C">
        <w:rPr>
          <w:b/>
          <w:sz w:val="32"/>
          <w:szCs w:val="32"/>
        </w:rPr>
        <w:t>DUAL-ENGINE DRIVER MONITORING AND FLEET MANAGEMENT SYSTEM</w:t>
      </w:r>
    </w:p>
    <w:p w14:paraId="33F5CF6C" w14:textId="77777777" w:rsidR="00D71B0A" w:rsidRDefault="00000000">
      <w:pPr>
        <w:spacing w:after="60" w:line="259" w:lineRule="auto"/>
        <w:ind w:left="120" w:right="26" w:firstLine="0"/>
      </w:pPr>
      <w:r>
        <w:t>A comprehensive web-based and edge-computing solution utilizing computer vision for the</w:t>
      </w:r>
    </w:p>
    <w:p w14:paraId="056C8EED" w14:textId="77777777" w:rsidR="009B1D5C" w:rsidRDefault="00000000" w:rsidP="009B1D5C">
      <w:pPr>
        <w:spacing w:after="54" w:line="265" w:lineRule="auto"/>
        <w:ind w:left="10" w:right="40" w:hanging="10"/>
        <w:jc w:val="center"/>
      </w:pPr>
      <w:r>
        <w:t>detection of driver fatigue, distraction, and remote safety logging.</w:t>
      </w:r>
    </w:p>
    <w:p w14:paraId="7B8C4176" w14:textId="77777777" w:rsidR="009B1D5C" w:rsidRDefault="009B1D5C" w:rsidP="009B1D5C">
      <w:pPr>
        <w:spacing w:after="54" w:line="265" w:lineRule="auto"/>
        <w:ind w:left="10" w:right="40" w:hanging="10"/>
        <w:jc w:val="center"/>
      </w:pPr>
    </w:p>
    <w:p w14:paraId="6ACB803D" w14:textId="3694C42F" w:rsidR="009B1D5C" w:rsidRDefault="007B2D49" w:rsidP="009B1D5C">
      <w:pPr>
        <w:spacing w:after="54" w:line="265" w:lineRule="auto"/>
        <w:ind w:left="10" w:right="40" w:hanging="10"/>
        <w:jc w:val="center"/>
        <w:rPr>
          <w:bCs/>
        </w:rPr>
      </w:pPr>
      <w:r>
        <w:t xml:space="preserve">    </w:t>
      </w:r>
      <w:r>
        <w:rPr>
          <w:b/>
        </w:rPr>
        <w:t>Subject Code:</w:t>
      </w:r>
      <w:r w:rsidR="009B1D5C">
        <w:rPr>
          <w:bCs/>
        </w:rPr>
        <w:t>HNDIT 4052</w:t>
      </w:r>
    </w:p>
    <w:p w14:paraId="59347EE5" w14:textId="17F3EC4D" w:rsidR="009B1D5C" w:rsidRDefault="009B1D5C" w:rsidP="009B1D5C">
      <w:pPr>
        <w:spacing w:after="54" w:line="265" w:lineRule="auto"/>
        <w:ind w:left="10" w:right="40" w:hanging="10"/>
        <w:jc w:val="center"/>
      </w:pPr>
      <w:r>
        <w:rPr>
          <w:bCs/>
        </w:rPr>
        <w:t xml:space="preserve"> </w:t>
      </w:r>
      <w:r w:rsidR="007B2D49">
        <w:t xml:space="preserve"> </w:t>
      </w:r>
      <w:r>
        <w:rPr>
          <w:b/>
        </w:rPr>
        <w:t>Submitted To:</w:t>
      </w:r>
    </w:p>
    <w:p w14:paraId="4DF50423" w14:textId="77777777" w:rsidR="009B1D5C" w:rsidRDefault="009B1D5C" w:rsidP="009B1D5C">
      <w:pPr>
        <w:spacing w:after="54" w:line="265" w:lineRule="auto"/>
        <w:ind w:left="10" w:right="40" w:hanging="10"/>
        <w:jc w:val="center"/>
      </w:pPr>
      <w:r>
        <w:t>Mr.G.S.T.Bandara</w:t>
      </w:r>
    </w:p>
    <w:p w14:paraId="5CE5924B" w14:textId="7D67A008" w:rsidR="003A1931" w:rsidRDefault="009B1D5C" w:rsidP="003A1931">
      <w:pPr>
        <w:spacing w:after="1347" w:line="265" w:lineRule="auto"/>
        <w:ind w:left="2231" w:right="2260" w:hanging="10"/>
        <w:jc w:val="center"/>
      </w:pPr>
      <w:r>
        <w:t xml:space="preserve">Department of Information Technology SLIATE </w:t>
      </w:r>
      <w:r w:rsidR="003A1931">
        <w:t xml:space="preserve">                                                                                                                        </w:t>
      </w:r>
    </w:p>
    <w:p w14:paraId="36E348CF" w14:textId="54E60496" w:rsidR="003A1931" w:rsidRDefault="003A1931" w:rsidP="003A1931">
      <w:pPr>
        <w:spacing w:after="1347" w:line="265" w:lineRule="auto"/>
        <w:ind w:left="2231" w:right="2260" w:hanging="10"/>
        <w:jc w:val="center"/>
      </w:pPr>
      <w:r>
        <w:rPr>
          <w:noProof/>
        </w:rPr>
        <w:drawing>
          <wp:inline distT="0" distB="0" distL="0" distR="0" wp14:anchorId="27742268" wp14:editId="1FFA5D9E">
            <wp:extent cx="3143250" cy="4373880"/>
            <wp:effectExtent l="0" t="0" r="0" b="7620"/>
            <wp:docPr id="63353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34557" name="Picture 633534557"/>
                    <pic:cNvPicPr/>
                  </pic:nvPicPr>
                  <pic:blipFill>
                    <a:blip r:embed="rId8">
                      <a:extLst>
                        <a:ext uri="{28A0092B-C50C-407E-A947-70E740481C1C}">
                          <a14:useLocalDpi xmlns:a14="http://schemas.microsoft.com/office/drawing/2010/main" val="0"/>
                        </a:ext>
                      </a:extLst>
                    </a:blip>
                    <a:stretch>
                      <a:fillRect/>
                    </a:stretch>
                  </pic:blipFill>
                  <pic:spPr>
                    <a:xfrm>
                      <a:off x="0" y="0"/>
                      <a:ext cx="3143250" cy="4373880"/>
                    </a:xfrm>
                    <a:prstGeom prst="rect">
                      <a:avLst/>
                    </a:prstGeom>
                  </pic:spPr>
                </pic:pic>
              </a:graphicData>
            </a:graphic>
          </wp:inline>
        </w:drawing>
      </w:r>
      <w:r>
        <w:t xml:space="preserve"> Name : S.P.Savishka Nishad </w:t>
      </w:r>
      <w:r w:rsidR="004840F5">
        <w:t xml:space="preserve">                                                                                                                                                                                                                                    Index No : RAT/IT/2324/F/0057</w:t>
      </w:r>
    </w:p>
    <w:p w14:paraId="284B5E25" w14:textId="77777777" w:rsidR="003A1931" w:rsidRDefault="003A1931" w:rsidP="003A1931">
      <w:pPr>
        <w:spacing w:after="1347" w:line="265" w:lineRule="auto"/>
        <w:ind w:left="2231" w:right="2260" w:hanging="10"/>
        <w:jc w:val="center"/>
      </w:pPr>
    </w:p>
    <w:p w14:paraId="1A449828" w14:textId="77777777" w:rsidR="007B2D49" w:rsidRDefault="007B2D49" w:rsidP="007B2D49">
      <w:pPr>
        <w:pStyle w:val="Heading1"/>
        <w:numPr>
          <w:ilvl w:val="0"/>
          <w:numId w:val="0"/>
        </w:numPr>
        <w:ind w:left="-5"/>
      </w:pPr>
      <w:r>
        <w:t>CONTENTS</w:t>
      </w:r>
    </w:p>
    <w:p w14:paraId="548DE356" w14:textId="77777777" w:rsidR="007B2D49" w:rsidRDefault="007B2D49" w:rsidP="007B2D49">
      <w:pPr>
        <w:numPr>
          <w:ilvl w:val="0"/>
          <w:numId w:val="1"/>
        </w:numPr>
        <w:spacing w:line="259" w:lineRule="auto"/>
        <w:ind w:right="26" w:hanging="360"/>
      </w:pPr>
      <w:r>
        <w:t>Introduction / Background</w:t>
      </w:r>
    </w:p>
    <w:p w14:paraId="62574BE8" w14:textId="77777777" w:rsidR="007B2D49" w:rsidRDefault="007B2D49" w:rsidP="007B2D49">
      <w:pPr>
        <w:numPr>
          <w:ilvl w:val="0"/>
          <w:numId w:val="1"/>
        </w:numPr>
        <w:spacing w:line="259" w:lineRule="auto"/>
        <w:ind w:right="26" w:hanging="360"/>
      </w:pPr>
      <w:r>
        <w:t>Problem Statement</w:t>
      </w:r>
    </w:p>
    <w:p w14:paraId="4A07F22D" w14:textId="77777777" w:rsidR="007B2D49" w:rsidRDefault="007B2D49" w:rsidP="007B2D49">
      <w:pPr>
        <w:numPr>
          <w:ilvl w:val="0"/>
          <w:numId w:val="1"/>
        </w:numPr>
        <w:spacing w:line="259" w:lineRule="auto"/>
        <w:ind w:right="26" w:hanging="360"/>
      </w:pPr>
      <w:r>
        <w:t>Objectives</w:t>
      </w:r>
    </w:p>
    <w:p w14:paraId="2DE27B98" w14:textId="77777777" w:rsidR="007B2D49" w:rsidRDefault="007B2D49" w:rsidP="007B2D49">
      <w:pPr>
        <w:numPr>
          <w:ilvl w:val="1"/>
          <w:numId w:val="1"/>
        </w:numPr>
        <w:spacing w:line="259" w:lineRule="auto"/>
        <w:ind w:right="26" w:hanging="360"/>
      </w:pPr>
      <w:r>
        <w:t>General Objectives</w:t>
      </w:r>
    </w:p>
    <w:p w14:paraId="64AC487D" w14:textId="77777777" w:rsidR="007B2D49" w:rsidRDefault="007B2D49" w:rsidP="007B2D49">
      <w:pPr>
        <w:numPr>
          <w:ilvl w:val="1"/>
          <w:numId w:val="1"/>
        </w:numPr>
        <w:spacing w:line="259" w:lineRule="auto"/>
        <w:ind w:right="26" w:hanging="360"/>
      </w:pPr>
      <w:r>
        <w:t>Specific Objectives</w:t>
      </w:r>
    </w:p>
    <w:p w14:paraId="4065CE2F" w14:textId="77777777" w:rsidR="007B2D49" w:rsidRDefault="007B2D49" w:rsidP="007B2D49">
      <w:pPr>
        <w:numPr>
          <w:ilvl w:val="0"/>
          <w:numId w:val="1"/>
        </w:numPr>
        <w:spacing w:line="259" w:lineRule="auto"/>
        <w:ind w:right="26" w:hanging="360"/>
      </w:pPr>
      <w:r>
        <w:t>Proposed Solution</w:t>
      </w:r>
    </w:p>
    <w:p w14:paraId="1CA3B4B2" w14:textId="77777777" w:rsidR="007B2D49" w:rsidRDefault="007B2D49" w:rsidP="007B2D49">
      <w:pPr>
        <w:numPr>
          <w:ilvl w:val="0"/>
          <w:numId w:val="1"/>
        </w:numPr>
        <w:spacing w:line="259" w:lineRule="auto"/>
        <w:ind w:right="26" w:hanging="360"/>
      </w:pPr>
      <w:r>
        <w:t>Methodology / Development Approach</w:t>
      </w:r>
    </w:p>
    <w:p w14:paraId="4F57DF6A" w14:textId="77777777" w:rsidR="007B2D49" w:rsidRDefault="007B2D49" w:rsidP="007B2D49">
      <w:pPr>
        <w:numPr>
          <w:ilvl w:val="0"/>
          <w:numId w:val="1"/>
        </w:numPr>
        <w:spacing w:line="259" w:lineRule="auto"/>
        <w:ind w:right="26" w:hanging="360"/>
      </w:pPr>
      <w:r>
        <w:t>System Requirements</w:t>
      </w:r>
    </w:p>
    <w:p w14:paraId="7922BBAC" w14:textId="77777777" w:rsidR="007B2D49" w:rsidRDefault="007B2D49" w:rsidP="007B2D49">
      <w:pPr>
        <w:numPr>
          <w:ilvl w:val="1"/>
          <w:numId w:val="1"/>
        </w:numPr>
        <w:spacing w:line="259" w:lineRule="auto"/>
        <w:ind w:right="26" w:hanging="360"/>
      </w:pPr>
      <w:r>
        <w:t>Functional Requirements</w:t>
      </w:r>
    </w:p>
    <w:p w14:paraId="4486B157" w14:textId="77777777" w:rsidR="007B2D49" w:rsidRDefault="007B2D49" w:rsidP="007B2D49">
      <w:pPr>
        <w:numPr>
          <w:ilvl w:val="1"/>
          <w:numId w:val="1"/>
        </w:numPr>
        <w:spacing w:line="259" w:lineRule="auto"/>
        <w:ind w:right="26" w:hanging="360"/>
      </w:pPr>
      <w:r>
        <w:t>Non-Functional Requirements</w:t>
      </w:r>
    </w:p>
    <w:p w14:paraId="7E4E3A2F" w14:textId="77777777" w:rsidR="007B2D49" w:rsidRDefault="007B2D49" w:rsidP="007B2D49">
      <w:pPr>
        <w:numPr>
          <w:ilvl w:val="0"/>
          <w:numId w:val="1"/>
        </w:numPr>
        <w:spacing w:line="259" w:lineRule="auto"/>
        <w:ind w:right="26" w:hanging="360"/>
      </w:pPr>
      <w:r>
        <w:t>Tools and Technologies</w:t>
      </w:r>
    </w:p>
    <w:p w14:paraId="1A1B0647" w14:textId="77777777" w:rsidR="007B2D49" w:rsidRDefault="007B2D49" w:rsidP="007B2D49">
      <w:pPr>
        <w:numPr>
          <w:ilvl w:val="0"/>
          <w:numId w:val="1"/>
        </w:numPr>
        <w:spacing w:line="259" w:lineRule="auto"/>
        <w:ind w:right="26" w:hanging="360"/>
      </w:pPr>
      <w:r>
        <w:t>Project Timeline / Schedule</w:t>
      </w:r>
    </w:p>
    <w:p w14:paraId="19CC862C" w14:textId="77777777" w:rsidR="007B2D49" w:rsidRDefault="007B2D49" w:rsidP="007B2D49">
      <w:pPr>
        <w:numPr>
          <w:ilvl w:val="0"/>
          <w:numId w:val="1"/>
        </w:numPr>
        <w:spacing w:line="259" w:lineRule="auto"/>
        <w:ind w:right="26" w:hanging="360"/>
      </w:pPr>
      <w:r>
        <w:t>Expected Outcomes (Deliverables, Benefits)</w:t>
      </w:r>
    </w:p>
    <w:p w14:paraId="5643F82F" w14:textId="77777777" w:rsidR="007B2D49" w:rsidRDefault="007B2D49" w:rsidP="007B2D49">
      <w:pPr>
        <w:numPr>
          <w:ilvl w:val="0"/>
          <w:numId w:val="1"/>
        </w:numPr>
        <w:spacing w:line="259" w:lineRule="auto"/>
        <w:ind w:right="26" w:hanging="360"/>
      </w:pPr>
      <w:r>
        <w:t>Risks and Limitations</w:t>
      </w:r>
    </w:p>
    <w:p w14:paraId="089517BE" w14:textId="77777777" w:rsidR="007B2D49" w:rsidRDefault="007B2D49" w:rsidP="007B2D49">
      <w:pPr>
        <w:numPr>
          <w:ilvl w:val="0"/>
          <w:numId w:val="1"/>
        </w:numPr>
        <w:spacing w:line="259" w:lineRule="auto"/>
        <w:ind w:right="26" w:hanging="360"/>
      </w:pPr>
      <w:r>
        <w:t>Conclusion</w:t>
      </w:r>
    </w:p>
    <w:p w14:paraId="63F8DDDE" w14:textId="77777777" w:rsidR="00E860A6" w:rsidRDefault="00AF5655">
      <w:pPr>
        <w:spacing w:after="160" w:line="278" w:lineRule="auto"/>
        <w:ind w:left="0" w:firstLine="0"/>
        <w:jc w:val="left"/>
        <w:sectPr w:rsidR="00E860A6" w:rsidSect="00E860A6">
          <w:footerReference w:type="default" r:id="rId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26"/>
        </w:sectPr>
      </w:pPr>
      <w:r>
        <w:br w:type="page"/>
      </w:r>
    </w:p>
    <w:p w14:paraId="60696AA7" w14:textId="77777777" w:rsidR="00AF5655" w:rsidRDefault="00AF5655">
      <w:pPr>
        <w:spacing w:after="160" w:line="278" w:lineRule="auto"/>
        <w:ind w:left="0" w:firstLine="0"/>
        <w:jc w:val="left"/>
      </w:pPr>
    </w:p>
    <w:p w14:paraId="1BD12154" w14:textId="449D5CAB" w:rsidR="00AF5655" w:rsidRDefault="00AF5655" w:rsidP="00E860A6">
      <w:pPr>
        <w:spacing w:after="0"/>
        <w:ind w:left="0" w:right="2613" w:firstLine="0"/>
        <w:rPr>
          <w:b/>
          <w:sz w:val="28"/>
        </w:rPr>
      </w:pPr>
    </w:p>
    <w:p w14:paraId="289D6B91" w14:textId="4E93EBFD" w:rsidR="00D71B0A" w:rsidRDefault="00000000">
      <w:pPr>
        <w:pStyle w:val="Heading1"/>
        <w:ind w:left="265" w:hanging="280"/>
      </w:pPr>
      <w:r>
        <w:t>INTRODUCTION / BACKGROUND</w:t>
      </w:r>
    </w:p>
    <w:p w14:paraId="3A347038" w14:textId="77777777" w:rsidR="00D71B0A" w:rsidRDefault="00000000">
      <w:pPr>
        <w:ind w:left="0" w:right="26" w:firstLine="0"/>
      </w:pPr>
      <w:r>
        <w:t xml:space="preserve">The rapid expansion of global transportation and logistics networks has drastically increased the volume of commercial fleets operating on roadways. Concurrently, road safety remains a paramount global concern. A significant percentage of vehicular accidents are directly attributed to human error, with driver fatigue and cognitive distraction ranking as primary contributing factors. Long-haul transportation, overnight driving schedules, and monotonous highway routes create an environment highly susceptible to driver exhaustion. </w:t>
      </w:r>
    </w:p>
    <w:p w14:paraId="08C1E652" w14:textId="77777777" w:rsidR="00D71B0A" w:rsidRDefault="00000000">
      <w:pPr>
        <w:ind w:left="0" w:right="26" w:firstLine="0"/>
      </w:pPr>
      <w:r>
        <w:t xml:space="preserve">Traditional vehicle safety mechanisms, such as seatbelts and airbags, are entirely reactive; they mitigate harm only after a collision has occurred. In modern commercial fleet management, there is a critical shift toward proactive safety measures. Recognizing the physiological signs of fatigue—such as yawning, heavy eyelids, and brief losses of consciousness known as "microsleeps"—before they result in an accident is essential for preserving life and property. </w:t>
      </w:r>
    </w:p>
    <w:p w14:paraId="11AD8054" w14:textId="4AEDB51F" w:rsidR="008B6912" w:rsidRDefault="00000000">
      <w:pPr>
        <w:ind w:left="0" w:right="26" w:firstLine="0"/>
      </w:pPr>
      <w:r>
        <w:rPr>
          <w:b/>
        </w:rPr>
        <w:t>NeuroGuard Pro</w:t>
      </w:r>
      <w:r>
        <w:t xml:space="preserve"> is engineered to meet this critical need. Evolving from a standalone desktop application, this advanced iteration is a high-performance, dual-engine driver monitoring system (DMS). It leverages state-of-the-art Artificial Intelligence (AI) and Computer Vision to continuously monitor a driver's facial topography and head posture in real-time. By integrating a centralized web-based fleet management dashboard with distributed AI processing, NeuroGuard Pro provides not only immediate local alerts to the driver but also remote safety logging for administrative oversight. </w:t>
      </w:r>
    </w:p>
    <w:p w14:paraId="1C4A432D" w14:textId="77777777" w:rsidR="008B6912" w:rsidRDefault="008B6912">
      <w:pPr>
        <w:spacing w:after="160" w:line="278" w:lineRule="auto"/>
        <w:ind w:left="0" w:firstLine="0"/>
        <w:jc w:val="left"/>
      </w:pPr>
      <w:r>
        <w:br w:type="page"/>
      </w:r>
    </w:p>
    <w:p w14:paraId="1C5A2FEF" w14:textId="77777777" w:rsidR="00D71B0A" w:rsidRDefault="00D71B0A">
      <w:pPr>
        <w:ind w:left="0" w:right="26" w:firstLine="0"/>
      </w:pPr>
    </w:p>
    <w:p w14:paraId="4820D442" w14:textId="54E46803" w:rsidR="00D71B0A" w:rsidRDefault="00000000" w:rsidP="008B6912">
      <w:pPr>
        <w:pStyle w:val="Heading1"/>
        <w:ind w:left="265" w:hanging="280"/>
      </w:pPr>
      <w:r>
        <w:t>PROBLEM STATEMENT</w:t>
      </w:r>
    </w:p>
    <w:p w14:paraId="2E7BB53B" w14:textId="77777777" w:rsidR="00D71B0A" w:rsidRDefault="00000000">
      <w:pPr>
        <w:ind w:left="0" w:right="26" w:firstLine="0"/>
      </w:pPr>
      <w:r>
        <w:t xml:space="preserve">Despite continuous advancements in automotive engineering, the internal physiological and cognitive state of the vehicle operator remains largely unmonitored by standard factory equipment. This blind spot leads to several severe systemic issues within personal commuting and commercial fleet operations: </w:t>
      </w:r>
    </w:p>
    <w:p w14:paraId="5AE45653" w14:textId="77777777" w:rsidR="00D71B0A" w:rsidRDefault="00000000">
      <w:pPr>
        <w:numPr>
          <w:ilvl w:val="0"/>
          <w:numId w:val="2"/>
        </w:numPr>
        <w:ind w:right="26" w:hanging="144"/>
      </w:pPr>
      <w:r>
        <w:rPr>
          <w:b/>
        </w:rPr>
        <w:t>Inadequate Self-Assessment of Fatigue:</w:t>
      </w:r>
      <w:r>
        <w:t xml:space="preserve"> Human beings are notoriously poor at estimating their own level of exhaustion. Drivers often attempt to push through fatigue to meet delivery deadlines or reach a destination, failing to realize they are experiencing microsleeps until they deviate from their lane.</w:t>
      </w:r>
    </w:p>
    <w:p w14:paraId="04D08958" w14:textId="77777777" w:rsidR="00D71B0A" w:rsidRDefault="00000000">
      <w:pPr>
        <w:numPr>
          <w:ilvl w:val="0"/>
          <w:numId w:val="2"/>
        </w:numPr>
        <w:ind w:right="26" w:hanging="144"/>
      </w:pPr>
      <w:r>
        <w:rPr>
          <w:b/>
        </w:rPr>
        <w:t>Proliferation of Distractions:</w:t>
      </w:r>
      <w:r>
        <w:t xml:space="preserve"> The integration of complex in-cabin infotainment systems, coupled with the ubiquitous use of mobile devices, has led to a dramatic increase in visual and cognitive distractions. A driver looking away from the road for merely three seconds at highway speeds travels the length of a football field entirely blind.</w:t>
      </w:r>
    </w:p>
    <w:p w14:paraId="4F31AA9E" w14:textId="77777777" w:rsidR="00D71B0A" w:rsidRDefault="00000000">
      <w:pPr>
        <w:numPr>
          <w:ilvl w:val="0"/>
          <w:numId w:val="2"/>
        </w:numPr>
        <w:ind w:right="26" w:hanging="144"/>
      </w:pPr>
      <w:r>
        <w:rPr>
          <w:b/>
        </w:rPr>
        <w:t>Lack of Remote Oversight for Fleet Managers:</w:t>
      </w:r>
      <w:r>
        <w:t xml:space="preserve"> In commercial logistics, fleet managers have little to no real-time visibility into the safety habits of their drivers. While GPS tracking provides vehicle location and speed, it does not provide insights into driver attentiveness. Without this data, companies cannot intervene before a crash occurs or implement targeted safety training.</w:t>
      </w:r>
    </w:p>
    <w:p w14:paraId="3F6B4B56" w14:textId="77777777" w:rsidR="00D71B0A" w:rsidRDefault="00000000">
      <w:pPr>
        <w:numPr>
          <w:ilvl w:val="0"/>
          <w:numId w:val="2"/>
        </w:numPr>
        <w:spacing w:after="289"/>
        <w:ind w:right="26" w:hanging="144"/>
      </w:pPr>
      <w:r>
        <w:rPr>
          <w:b/>
        </w:rPr>
        <w:t>High Cost of Implementation:</w:t>
      </w:r>
      <w:r>
        <w:t xml:space="preserve"> Existing commercial Driver Monitoring Systems often require expensive, proprietary hardware installations within each vehicle, making fleet-wide deployment financially prohibitive for smaller organizations.</w:t>
      </w:r>
    </w:p>
    <w:p w14:paraId="1235F737" w14:textId="7A5BA46B" w:rsidR="008B6912" w:rsidRDefault="00000000">
      <w:pPr>
        <w:ind w:left="0" w:right="26" w:firstLine="0"/>
      </w:pPr>
      <w:r>
        <w:t xml:space="preserve">Therefore, an urgent need exists for a software-driven, hardware-agnostic solution that can reliably detect dangerous driver states, alert the driver instantly, and seamlessly report these infractions to a centralized management system. </w:t>
      </w:r>
    </w:p>
    <w:p w14:paraId="28BF980E" w14:textId="77777777" w:rsidR="008B6912" w:rsidRDefault="008B6912">
      <w:pPr>
        <w:spacing w:after="160" w:line="278" w:lineRule="auto"/>
        <w:ind w:left="0" w:firstLine="0"/>
        <w:jc w:val="left"/>
      </w:pPr>
      <w:r>
        <w:br w:type="page"/>
      </w:r>
    </w:p>
    <w:p w14:paraId="5C2108CE" w14:textId="77777777" w:rsidR="00D71B0A" w:rsidRDefault="00D71B0A">
      <w:pPr>
        <w:ind w:left="0" w:right="26" w:firstLine="0"/>
      </w:pPr>
    </w:p>
    <w:p w14:paraId="3B59ABB5" w14:textId="77777777" w:rsidR="00D71B0A" w:rsidRDefault="00000000">
      <w:pPr>
        <w:pStyle w:val="Heading1"/>
        <w:ind w:left="265" w:hanging="280"/>
      </w:pPr>
      <w:r>
        <w:t>OBJECTIVES</w:t>
      </w:r>
    </w:p>
    <w:p w14:paraId="7A1D1777" w14:textId="77777777" w:rsidR="00D71B0A" w:rsidRDefault="00000000">
      <w:pPr>
        <w:spacing w:after="301" w:line="259" w:lineRule="auto"/>
        <w:ind w:left="-5" w:hanging="10"/>
        <w:jc w:val="left"/>
      </w:pPr>
      <w:r>
        <w:rPr>
          <w:b/>
        </w:rPr>
        <w:t>3.1 General Objectives</w:t>
      </w:r>
    </w:p>
    <w:p w14:paraId="491A32D5" w14:textId="77777777" w:rsidR="00D71B0A" w:rsidRDefault="00000000">
      <w:pPr>
        <w:spacing w:after="289"/>
        <w:ind w:left="0" w:right="26" w:firstLine="0"/>
      </w:pPr>
      <w:r>
        <w:t xml:space="preserve">The primary objective of the NeuroGuard Pro project is to design, develop, and deploy a comprehensive Driver Monitoring System that enhances road safety by utilizing real-time computer vision to detect fatigue and distraction, coupled with a web-based dashboard for remote fleet administration and data logging. </w:t>
      </w:r>
    </w:p>
    <w:p w14:paraId="0D1CDFF0" w14:textId="77777777" w:rsidR="00D71B0A" w:rsidRDefault="00000000">
      <w:pPr>
        <w:spacing w:after="301" w:line="259" w:lineRule="auto"/>
        <w:ind w:left="-5" w:hanging="10"/>
        <w:jc w:val="left"/>
      </w:pPr>
      <w:r>
        <w:rPr>
          <w:b/>
        </w:rPr>
        <w:t>3.2 Specific Objectives</w:t>
      </w:r>
    </w:p>
    <w:p w14:paraId="27C7A366" w14:textId="77777777" w:rsidR="00D71B0A" w:rsidRDefault="00000000">
      <w:pPr>
        <w:numPr>
          <w:ilvl w:val="0"/>
          <w:numId w:val="3"/>
        </w:numPr>
        <w:ind w:right="26" w:hanging="144"/>
      </w:pPr>
      <w:r>
        <w:rPr>
          <w:b/>
        </w:rPr>
        <w:t>Dual-Engine AI Implementation:</w:t>
      </w:r>
      <w:r>
        <w:t xml:space="preserve"> To construct two distinct execution environments for the AI model: a lightweight Python engine for dedicated hardware edge-computing, and a JavaScript/Web SDK engine for immediate, browser-based deployment without local software installation.</w:t>
      </w:r>
    </w:p>
    <w:p w14:paraId="30D45626" w14:textId="33007C8C" w:rsidR="00D71B0A" w:rsidRDefault="00000000">
      <w:pPr>
        <w:numPr>
          <w:ilvl w:val="0"/>
          <w:numId w:val="3"/>
        </w:numPr>
        <w:ind w:right="26" w:hanging="144"/>
      </w:pPr>
      <w:r>
        <w:rPr>
          <w:b/>
        </w:rPr>
        <w:t>Precise Biometric Tracking:</w:t>
      </w:r>
      <w:r>
        <w:t xml:space="preserve"> To utilize the Mediapipe framework to map high</w:t>
      </w:r>
      <w:r w:rsidR="004760EE">
        <w:t xml:space="preserve"> </w:t>
      </w:r>
      <w:r>
        <w:t>density facial landmarks, enabling the accurate calculation of the Eye Aspect Ratio (EAR) for drowsiness and the Mouth Aspect Ratio (MAR) for yawn detection.</w:t>
      </w:r>
    </w:p>
    <w:p w14:paraId="5CF9BE54" w14:textId="77777777" w:rsidR="00D71B0A" w:rsidRDefault="00000000">
      <w:pPr>
        <w:numPr>
          <w:ilvl w:val="0"/>
          <w:numId w:val="3"/>
        </w:numPr>
        <w:ind w:right="26" w:hanging="144"/>
      </w:pPr>
      <w:r>
        <w:rPr>
          <w:b/>
        </w:rPr>
        <w:t>Gaze and Pose Estimation:</w:t>
      </w:r>
      <w:r>
        <w:t xml:space="preserve"> To track the driver's head orientation across X, Y, and Z axes to identify instances of prolonged visual distraction (e.g., looking down at a mobile phone or away from the windshield).</w:t>
      </w:r>
    </w:p>
    <w:p w14:paraId="74078423" w14:textId="77777777" w:rsidR="00D71B0A" w:rsidRDefault="00000000">
      <w:pPr>
        <w:numPr>
          <w:ilvl w:val="0"/>
          <w:numId w:val="3"/>
        </w:numPr>
        <w:ind w:right="26" w:hanging="144"/>
      </w:pPr>
      <w:r>
        <w:rPr>
          <w:b/>
        </w:rPr>
        <w:t>Centralized Data Logging:</w:t>
      </w:r>
      <w:r>
        <w:t xml:space="preserve"> To develop a secure, PHP/MySQL-backed API that receives automated alerts from the AI engines whenever safety thresholds are breached, logging the event type, timestamp, and severity.</w:t>
      </w:r>
    </w:p>
    <w:p w14:paraId="5F653AEF" w14:textId="52522763" w:rsidR="008B6912" w:rsidRDefault="00000000">
      <w:pPr>
        <w:numPr>
          <w:ilvl w:val="0"/>
          <w:numId w:val="3"/>
        </w:numPr>
        <w:ind w:right="26" w:hanging="144"/>
      </w:pPr>
      <w:r>
        <w:rPr>
          <w:b/>
        </w:rPr>
        <w:t>Administrative Dashboard:</w:t>
      </w:r>
      <w:r>
        <w:t xml:space="preserve"> To create an authenticated web portal where fleet managers can review real-time safety logs, analyze driver behavior metrics, and deploy the browser-based monitoring tool across their fleet.</w:t>
      </w:r>
    </w:p>
    <w:p w14:paraId="34BDD290" w14:textId="77777777" w:rsidR="008B6912" w:rsidRDefault="008B6912">
      <w:pPr>
        <w:spacing w:after="160" w:line="278" w:lineRule="auto"/>
        <w:ind w:left="0" w:firstLine="0"/>
        <w:jc w:val="left"/>
      </w:pPr>
      <w:r>
        <w:br w:type="page"/>
      </w:r>
    </w:p>
    <w:p w14:paraId="7EFD311D" w14:textId="77777777" w:rsidR="00D71B0A" w:rsidRDefault="00D71B0A" w:rsidP="008B6912">
      <w:pPr>
        <w:ind w:left="0" w:right="26" w:firstLine="0"/>
      </w:pPr>
    </w:p>
    <w:p w14:paraId="4992C55B" w14:textId="77777777" w:rsidR="00D71B0A" w:rsidRDefault="00000000">
      <w:pPr>
        <w:pStyle w:val="Heading1"/>
        <w:ind w:left="265" w:hanging="280"/>
      </w:pPr>
      <w:r>
        <w:t>PROPOSED SOLUTION</w:t>
      </w:r>
    </w:p>
    <w:p w14:paraId="1EAA086E" w14:textId="77777777" w:rsidR="00D71B0A" w:rsidRDefault="00000000">
      <w:pPr>
        <w:ind w:left="0" w:right="26" w:firstLine="0"/>
      </w:pPr>
      <w:r>
        <w:t xml:space="preserve">To address the multifaceted challenges outlined in the problem statement, NeuroGuard Pro is proposed as a comprehensive, two-tiered software architecture. This "Dual-Engine" design provides maximum flexibility for deployment across varied hardware environments. </w:t>
      </w:r>
    </w:p>
    <w:p w14:paraId="7C122BAA" w14:textId="77777777" w:rsidR="00D71B0A" w:rsidRDefault="00000000">
      <w:pPr>
        <w:numPr>
          <w:ilvl w:val="0"/>
          <w:numId w:val="4"/>
        </w:numPr>
        <w:spacing w:after="388" w:line="259" w:lineRule="auto"/>
        <w:ind w:hanging="240"/>
        <w:jc w:val="left"/>
      </w:pPr>
      <w:r>
        <w:rPr>
          <w:b/>
        </w:rPr>
        <w:t>The Local Edge Engine (Python Module):</w:t>
      </w:r>
    </w:p>
    <w:p w14:paraId="60221271" w14:textId="77777777" w:rsidR="00D71B0A" w:rsidRDefault="00000000">
      <w:pPr>
        <w:ind w:left="0" w:right="26" w:firstLine="0"/>
      </w:pPr>
      <w:r>
        <w:t xml:space="preserve">The first tier is the </w:t>
      </w:r>
      <w:r w:rsidRPr="004760EE">
        <w:rPr>
          <w:rFonts w:eastAsia="Courier New"/>
        </w:rPr>
        <w:t>eye</w:t>
      </w:r>
      <w:r>
        <w:rPr>
          <w:rFonts w:ascii="Courier New" w:eastAsia="Courier New" w:hAnsi="Courier New" w:cs="Courier New"/>
        </w:rPr>
        <w:t>_</w:t>
      </w:r>
      <w:r w:rsidRPr="004760EE">
        <w:rPr>
          <w:rFonts w:eastAsia="Courier New"/>
        </w:rPr>
        <w:t>engine</w:t>
      </w:r>
      <w:r>
        <w:t xml:space="preserve">, built on Python 3.x. This engine is optimized for deployment on dedicated, low-cost hardware systems mounted within the vehicle (such as a Raspberry Pi or an integrated vehicle PC). It utilizes OpenCV for video capture and Mediapipe for facial analysis. This engine excels in low-latency environments, processing video frames continuously in the background and triggering physical or digital alarms (via Pygame audio). Upon detecting an infraction, it transmits an HTTP POST request to the remote API to log the event. </w:t>
      </w:r>
    </w:p>
    <w:p w14:paraId="162A524B" w14:textId="77777777" w:rsidR="00D71B0A" w:rsidRDefault="00000000">
      <w:pPr>
        <w:numPr>
          <w:ilvl w:val="0"/>
          <w:numId w:val="4"/>
        </w:numPr>
        <w:spacing w:after="383" w:line="259" w:lineRule="auto"/>
        <w:ind w:hanging="240"/>
        <w:jc w:val="left"/>
      </w:pPr>
      <w:r>
        <w:rPr>
          <w:b/>
        </w:rPr>
        <w:t>The Web Browser Engine (Dashboard Module):</w:t>
      </w:r>
    </w:p>
    <w:p w14:paraId="70A3C788" w14:textId="77777777" w:rsidR="00D71B0A" w:rsidRDefault="00000000">
      <w:pPr>
        <w:ind w:left="0" w:right="26" w:firstLine="0"/>
      </w:pPr>
      <w:r>
        <w:t xml:space="preserve">The second tier is the </w:t>
      </w:r>
      <w:r w:rsidRPr="004760EE">
        <w:rPr>
          <w:rFonts w:eastAsia="Courier New"/>
        </w:rPr>
        <w:t>web</w:t>
      </w:r>
      <w:r>
        <w:rPr>
          <w:rFonts w:ascii="Courier New" w:eastAsia="Courier New" w:hAnsi="Courier New" w:cs="Courier New"/>
        </w:rPr>
        <w:t>_</w:t>
      </w:r>
      <w:r w:rsidRPr="004760EE">
        <w:rPr>
          <w:rFonts w:eastAsia="Courier New"/>
        </w:rPr>
        <w:t>dashboard</w:t>
      </w:r>
      <w:r>
        <w:t xml:space="preserve">, a highly accessible, browser-based solution designed for rapid fleet-wide deployment. Utilizing the Mediapipe Web SDK and JavaScript, the AI processing occurs entirely within the client's web browser. A driver simply logs into the web portal, selects "Driver Monitor," and grants camera permissions. The browser immediately begins analyzing the driver's face. This eliminates the need for complex local software installations, allowing any modern device with a webcam and browser to function as a safety monitor. </w:t>
      </w:r>
    </w:p>
    <w:p w14:paraId="562AA6C3" w14:textId="77777777" w:rsidR="00D71B0A" w:rsidRDefault="00000000">
      <w:pPr>
        <w:numPr>
          <w:ilvl w:val="0"/>
          <w:numId w:val="4"/>
        </w:numPr>
        <w:spacing w:after="301" w:line="259" w:lineRule="auto"/>
        <w:ind w:hanging="240"/>
        <w:jc w:val="left"/>
      </w:pPr>
      <w:r>
        <w:rPr>
          <w:b/>
        </w:rPr>
        <w:t>Fleet Management Backend:</w:t>
      </w:r>
    </w:p>
    <w:p w14:paraId="3D4C7882" w14:textId="1D6D25CE" w:rsidR="008B6912" w:rsidRDefault="00000000">
      <w:pPr>
        <w:ind w:left="0" w:right="26" w:firstLine="0"/>
      </w:pPr>
      <w:r>
        <w:t xml:space="preserve">Binding the two AI engines together is a robust backend constructed with PHP 8.x and MySQL. This backend handles user authentication and serves as the repository for all safety infractions. Fleet managers access a separate view within the portal to monitor the real-time safety status of active drivers. </w:t>
      </w:r>
    </w:p>
    <w:p w14:paraId="7F502075" w14:textId="77777777" w:rsidR="008B6912" w:rsidRDefault="008B6912">
      <w:pPr>
        <w:spacing w:after="160" w:line="278" w:lineRule="auto"/>
        <w:ind w:left="0" w:firstLine="0"/>
        <w:jc w:val="left"/>
      </w:pPr>
      <w:r>
        <w:br w:type="page"/>
      </w:r>
    </w:p>
    <w:p w14:paraId="5488C151" w14:textId="77777777" w:rsidR="00D71B0A" w:rsidRDefault="00D71B0A">
      <w:pPr>
        <w:ind w:left="0" w:right="26" w:firstLine="0"/>
      </w:pPr>
    </w:p>
    <w:p w14:paraId="39B7DBC2" w14:textId="77777777" w:rsidR="00D71B0A" w:rsidRDefault="00000000">
      <w:pPr>
        <w:pStyle w:val="Heading1"/>
        <w:ind w:left="265" w:hanging="280"/>
      </w:pPr>
      <w:r>
        <w:t>METHODOLOGY / DEVELOPMENT APPROACH</w:t>
      </w:r>
    </w:p>
    <w:p w14:paraId="5D7674B8" w14:textId="77777777" w:rsidR="00D71B0A" w:rsidRDefault="00000000">
      <w:pPr>
        <w:ind w:left="0" w:right="26" w:firstLine="0"/>
      </w:pPr>
      <w:r>
        <w:t xml:space="preserve">The development of NeuroGuard Pro adheres to an Agile Software Development Life Cycle (SDLC), ensuring iterative testing, continuous integration, and adaptability. The methodology is divided into several distinct phases: </w:t>
      </w:r>
    </w:p>
    <w:p w14:paraId="2468AF7B" w14:textId="77777777" w:rsidR="00D71B0A" w:rsidRDefault="00000000">
      <w:pPr>
        <w:numPr>
          <w:ilvl w:val="0"/>
          <w:numId w:val="5"/>
        </w:numPr>
        <w:ind w:right="26" w:hanging="240"/>
      </w:pPr>
      <w:r>
        <w:rPr>
          <w:b/>
        </w:rPr>
        <w:t>Requirements Analysis and System Design:</w:t>
      </w:r>
      <w:r>
        <w:t xml:space="preserve"> Defining the distinct architectural requirements for the Python engine, the Web engine, and the SQL database schema. Establishing the communication protocols between the edge devices and the central server.</w:t>
      </w:r>
    </w:p>
    <w:p w14:paraId="5F20C617" w14:textId="77777777" w:rsidR="00D71B0A" w:rsidRDefault="00000000">
      <w:pPr>
        <w:numPr>
          <w:ilvl w:val="0"/>
          <w:numId w:val="5"/>
        </w:numPr>
        <w:spacing w:after="308"/>
        <w:ind w:right="26" w:hanging="240"/>
      </w:pPr>
      <w:r>
        <w:rPr>
          <w:b/>
        </w:rPr>
        <w:t>AI Model Integration (Mediapipe):</w:t>
      </w:r>
      <w:r>
        <w:t xml:space="preserve"> Utilizing Google's Mediapipe framework to extract facial landmarks. Algorithms will be developed to mathematically analyze these points. For example, calculating the Euclidean distance between specific eyelid coordinates to determine if the eye is closed beyond the established baseline threshold for more than a specified duration (e.g., 2.5 seconds).</w:t>
      </w:r>
    </w:p>
    <w:p w14:paraId="075C5A58" w14:textId="77777777" w:rsidR="00D71B0A" w:rsidRDefault="00000000">
      <w:pPr>
        <w:numPr>
          <w:ilvl w:val="0"/>
          <w:numId w:val="5"/>
        </w:numPr>
        <w:spacing w:after="0" w:line="397" w:lineRule="auto"/>
        <w:ind w:right="26" w:hanging="240"/>
      </w:pPr>
      <w:r>
        <w:rPr>
          <w:b/>
        </w:rPr>
        <w:t>Backend and API Development:</w:t>
      </w:r>
      <w:r>
        <w:t xml:space="preserve"> Constructing the </w:t>
      </w:r>
      <w:r w:rsidRPr="008B6912">
        <w:rPr>
          <w:rFonts w:eastAsia="Courier New"/>
        </w:rPr>
        <w:t>neuroguard</w:t>
      </w:r>
      <w:r>
        <w:rPr>
          <w:rFonts w:ascii="Courier New" w:eastAsia="Courier New" w:hAnsi="Courier New" w:cs="Courier New"/>
        </w:rPr>
        <w:t>_</w:t>
      </w:r>
      <w:r w:rsidRPr="008B6912">
        <w:rPr>
          <w:rFonts w:eastAsia="Courier New"/>
        </w:rPr>
        <w:t>db</w:t>
      </w:r>
      <w:r>
        <w:t xml:space="preserve"> MySQL database. Developing the PHP scripts (e.g., </w:t>
      </w:r>
      <w:r w:rsidRPr="008B6912">
        <w:rPr>
          <w:rFonts w:eastAsia="Courier New"/>
        </w:rPr>
        <w:t>log</w:t>
      </w:r>
      <w:r>
        <w:rPr>
          <w:rFonts w:ascii="Courier New" w:eastAsia="Courier New" w:hAnsi="Courier New" w:cs="Courier New"/>
        </w:rPr>
        <w:t>_</w:t>
      </w:r>
      <w:r w:rsidRPr="008B6912">
        <w:rPr>
          <w:rFonts w:eastAsia="Courier New"/>
        </w:rPr>
        <w:t>alert</w:t>
      </w:r>
      <w:r>
        <w:rPr>
          <w:rFonts w:ascii="Courier New" w:eastAsia="Courier New" w:hAnsi="Courier New" w:cs="Courier New"/>
        </w:rPr>
        <w:t>.</w:t>
      </w:r>
      <w:r w:rsidRPr="008B6912">
        <w:rPr>
          <w:rFonts w:eastAsia="Courier New"/>
        </w:rPr>
        <w:t>php</w:t>
      </w:r>
      <w:r>
        <w:t>) that will act as</w:t>
      </w:r>
    </w:p>
    <w:p w14:paraId="7D028A5A" w14:textId="77777777" w:rsidR="00D71B0A" w:rsidRDefault="00000000">
      <w:pPr>
        <w:ind w:left="1000" w:right="26" w:firstLine="0"/>
      </w:pPr>
      <w:r>
        <w:t>RESTful endpoints, securely receiving JSON payloads from the AI engines containing violation data.</w:t>
      </w:r>
    </w:p>
    <w:p w14:paraId="65829B39" w14:textId="0E49147A" w:rsidR="00D71B0A" w:rsidRDefault="00000000">
      <w:pPr>
        <w:numPr>
          <w:ilvl w:val="0"/>
          <w:numId w:val="5"/>
        </w:numPr>
        <w:ind w:right="26" w:hanging="240"/>
      </w:pPr>
      <w:r>
        <w:rPr>
          <w:b/>
        </w:rPr>
        <w:t>Web Interface Construction:</w:t>
      </w:r>
      <w:r>
        <w:t xml:space="preserve"> Designing the front-end user interfaces using HTML5, CSS3, and JavaScript. This includes creating the secure login portal, the interactive analytics dashboard, and the live camera feed interface for the </w:t>
      </w:r>
      <w:r w:rsidR="008B6912">
        <w:t>web based</w:t>
      </w:r>
      <w:r>
        <w:t xml:space="preserve"> AI engine.</w:t>
      </w:r>
    </w:p>
    <w:p w14:paraId="5E89D5B6" w14:textId="77777777" w:rsidR="00D71B0A" w:rsidRDefault="00000000">
      <w:pPr>
        <w:numPr>
          <w:ilvl w:val="0"/>
          <w:numId w:val="5"/>
        </w:numPr>
        <w:spacing w:after="91"/>
        <w:ind w:right="26" w:hanging="240"/>
      </w:pPr>
      <w:r>
        <w:rPr>
          <w:b/>
        </w:rPr>
        <w:t>Integration and Threshold Calibration:</w:t>
      </w:r>
      <w:r>
        <w:t xml:space="preserve"> Connecting the AI detection scripts to the database API. This phase involves extensive real-world testing to calibrate sensitivity variables (e.g., </w:t>
      </w:r>
      <w:r w:rsidRPr="008B6912">
        <w:rPr>
          <w:rFonts w:eastAsia="Courier New"/>
        </w:rPr>
        <w:t>EYE</w:t>
      </w:r>
      <w:r>
        <w:rPr>
          <w:rFonts w:ascii="Courier New" w:eastAsia="Courier New" w:hAnsi="Courier New" w:cs="Courier New"/>
        </w:rPr>
        <w:t>_</w:t>
      </w:r>
      <w:r w:rsidRPr="008B6912">
        <w:rPr>
          <w:rFonts w:eastAsia="Courier New"/>
        </w:rPr>
        <w:t>THRESH</w:t>
      </w:r>
      <w:r>
        <w:t xml:space="preserve">, </w:t>
      </w:r>
      <w:r w:rsidRPr="008B6912">
        <w:rPr>
          <w:rFonts w:eastAsia="Courier New"/>
        </w:rPr>
        <w:t>MOUTH</w:t>
      </w:r>
      <w:r>
        <w:rPr>
          <w:rFonts w:ascii="Courier New" w:eastAsia="Courier New" w:hAnsi="Courier New" w:cs="Courier New"/>
        </w:rPr>
        <w:t>_</w:t>
      </w:r>
      <w:r w:rsidRPr="008B6912">
        <w:rPr>
          <w:rFonts w:eastAsia="Courier New"/>
        </w:rPr>
        <w:t>THRESH</w:t>
      </w:r>
      <w:r>
        <w:t xml:space="preserve">, and </w:t>
      </w:r>
      <w:r w:rsidRPr="008B6912">
        <w:rPr>
          <w:rFonts w:eastAsia="Courier New"/>
        </w:rPr>
        <w:t>GAZE</w:t>
      </w:r>
      <w:r>
        <w:rPr>
          <w:rFonts w:ascii="Courier New" w:eastAsia="Courier New" w:hAnsi="Courier New" w:cs="Courier New"/>
        </w:rPr>
        <w:t>_</w:t>
      </w:r>
      <w:r w:rsidRPr="008B6912">
        <w:rPr>
          <w:rFonts w:eastAsia="Courier New"/>
        </w:rPr>
        <w:t>MIN</w:t>
      </w:r>
      <w:r>
        <w:rPr>
          <w:rFonts w:ascii="Courier New" w:eastAsia="Courier New" w:hAnsi="Courier New" w:cs="Courier New"/>
        </w:rPr>
        <w:t>/</w:t>
      </w:r>
    </w:p>
    <w:p w14:paraId="68D8988E" w14:textId="533C8AE9" w:rsidR="008B6912" w:rsidRDefault="00000000">
      <w:pPr>
        <w:ind w:left="1000" w:right="26" w:firstLine="0"/>
      </w:pPr>
      <w:r w:rsidRPr="008B6912">
        <w:rPr>
          <w:rFonts w:eastAsia="Courier New"/>
        </w:rPr>
        <w:t>MAX</w:t>
      </w:r>
      <w:r>
        <w:t>) to minimize false positives while ensuring reliable detection of actual fatigue.</w:t>
      </w:r>
    </w:p>
    <w:p w14:paraId="54A9DF97" w14:textId="77777777" w:rsidR="008B6912" w:rsidRDefault="008B6912">
      <w:pPr>
        <w:spacing w:after="160" w:line="278" w:lineRule="auto"/>
        <w:ind w:left="0" w:firstLine="0"/>
        <w:jc w:val="left"/>
      </w:pPr>
      <w:r>
        <w:br w:type="page"/>
      </w:r>
    </w:p>
    <w:p w14:paraId="77C81E3A" w14:textId="77777777" w:rsidR="00D71B0A" w:rsidRDefault="00D71B0A">
      <w:pPr>
        <w:ind w:left="1000" w:right="26" w:firstLine="0"/>
      </w:pPr>
    </w:p>
    <w:p w14:paraId="58617FF0" w14:textId="77777777" w:rsidR="00D71B0A" w:rsidRDefault="00000000">
      <w:pPr>
        <w:pStyle w:val="Heading1"/>
        <w:ind w:left="265" w:hanging="280"/>
      </w:pPr>
      <w:r>
        <w:t>SYSTEM REQUIREMENTS</w:t>
      </w:r>
    </w:p>
    <w:p w14:paraId="2F75F9CC" w14:textId="77777777" w:rsidR="00D71B0A" w:rsidRDefault="00000000">
      <w:pPr>
        <w:spacing w:after="301" w:line="259" w:lineRule="auto"/>
        <w:ind w:left="-5" w:hanging="10"/>
        <w:jc w:val="left"/>
      </w:pPr>
      <w:r>
        <w:rPr>
          <w:b/>
        </w:rPr>
        <w:t>6.1 Functional Requirements</w:t>
      </w:r>
    </w:p>
    <w:p w14:paraId="5BFCD841" w14:textId="77777777" w:rsidR="00D71B0A" w:rsidRDefault="00000000">
      <w:pPr>
        <w:numPr>
          <w:ilvl w:val="0"/>
          <w:numId w:val="6"/>
        </w:numPr>
        <w:ind w:right="26" w:hanging="144"/>
      </w:pPr>
      <w:r>
        <w:rPr>
          <w:b/>
        </w:rPr>
        <w:t>Real-Time Facial Analysis:</w:t>
      </w:r>
      <w:r>
        <w:t xml:space="preserve"> The system must continuously scan the video feed and accurately identify facial landmarks even during minor head movements.</w:t>
      </w:r>
    </w:p>
    <w:p w14:paraId="0E012AF4" w14:textId="77777777" w:rsidR="00D71B0A" w:rsidRDefault="00000000">
      <w:pPr>
        <w:numPr>
          <w:ilvl w:val="0"/>
          <w:numId w:val="6"/>
        </w:numPr>
        <w:ind w:right="26" w:hanging="144"/>
      </w:pPr>
      <w:r>
        <w:rPr>
          <w:b/>
        </w:rPr>
        <w:t>State Classification:</w:t>
      </w:r>
      <w:r>
        <w:t xml:space="preserve"> The AI must accurately distinguish between normal blinking, active yawning, and dangerous drowsiness (prolonged eye closure).</w:t>
      </w:r>
    </w:p>
    <w:p w14:paraId="5DD99759" w14:textId="77777777" w:rsidR="00D71B0A" w:rsidRDefault="00000000">
      <w:pPr>
        <w:numPr>
          <w:ilvl w:val="0"/>
          <w:numId w:val="6"/>
        </w:numPr>
        <w:ind w:right="26" w:hanging="144"/>
      </w:pPr>
      <w:r>
        <w:rPr>
          <w:b/>
        </w:rPr>
        <w:t>Alert Generation:</w:t>
      </w:r>
      <w:r>
        <w:t xml:space="preserve"> The system must trigger immediate local auditory alerts upon detecting a safety threshold breach.</w:t>
      </w:r>
    </w:p>
    <w:p w14:paraId="7F9020D2" w14:textId="77777777" w:rsidR="00D71B0A" w:rsidRDefault="00000000">
      <w:pPr>
        <w:numPr>
          <w:ilvl w:val="0"/>
          <w:numId w:val="6"/>
        </w:numPr>
        <w:ind w:right="26" w:hanging="144"/>
      </w:pPr>
      <w:r>
        <w:rPr>
          <w:b/>
        </w:rPr>
        <w:t>Remote Event Logging:</w:t>
      </w:r>
      <w:r>
        <w:t xml:space="preserve"> Both the Python and Web engines must successfully transmit violation data (type of violation, driver ID, timestamp) to the central MySQL database.</w:t>
      </w:r>
    </w:p>
    <w:p w14:paraId="57482348" w14:textId="77777777" w:rsidR="00D71B0A" w:rsidRDefault="00000000">
      <w:pPr>
        <w:numPr>
          <w:ilvl w:val="0"/>
          <w:numId w:val="6"/>
        </w:numPr>
        <w:ind w:right="26" w:hanging="144"/>
      </w:pPr>
      <w:r>
        <w:rPr>
          <w:b/>
        </w:rPr>
        <w:t>Admin Authentication:</w:t>
      </w:r>
      <w:r>
        <w:t xml:space="preserve"> The dashboard must provide a secure login system to restrict access strictly to authorized fleet managers.</w:t>
      </w:r>
    </w:p>
    <w:p w14:paraId="057E58E7" w14:textId="77777777" w:rsidR="00D71B0A" w:rsidRDefault="00000000">
      <w:pPr>
        <w:numPr>
          <w:ilvl w:val="0"/>
          <w:numId w:val="6"/>
        </w:numPr>
        <w:spacing w:after="289"/>
        <w:ind w:right="26" w:hanging="144"/>
      </w:pPr>
      <w:r>
        <w:rPr>
          <w:b/>
        </w:rPr>
        <w:t>Data Visualization:</w:t>
      </w:r>
      <w:r>
        <w:t xml:space="preserve"> The dashboard must retrieve data from the database and display real-time safety logs clearly to the administrator.</w:t>
      </w:r>
    </w:p>
    <w:p w14:paraId="5B253DEE" w14:textId="77777777" w:rsidR="00D71B0A" w:rsidRDefault="00000000">
      <w:pPr>
        <w:spacing w:after="301" w:line="259" w:lineRule="auto"/>
        <w:ind w:left="-5" w:hanging="10"/>
        <w:jc w:val="left"/>
      </w:pPr>
      <w:r>
        <w:rPr>
          <w:b/>
        </w:rPr>
        <w:t>6.2 Non-Functional Requirements</w:t>
      </w:r>
    </w:p>
    <w:p w14:paraId="3EC5AD27" w14:textId="77777777" w:rsidR="00D71B0A" w:rsidRDefault="00000000">
      <w:pPr>
        <w:numPr>
          <w:ilvl w:val="0"/>
          <w:numId w:val="6"/>
        </w:numPr>
        <w:ind w:right="26" w:hanging="144"/>
      </w:pPr>
      <w:r>
        <w:rPr>
          <w:b/>
        </w:rPr>
        <w:t>Performance and Latency:</w:t>
      </w:r>
      <w:r>
        <w:t xml:space="preserve"> The AI processing must maintain a frame rate of at least 15-20 FPS to ensure the system reacts instantly to microsleeps.</w:t>
      </w:r>
    </w:p>
    <w:p w14:paraId="409074E7" w14:textId="77777777" w:rsidR="00D71B0A" w:rsidRDefault="00000000">
      <w:pPr>
        <w:numPr>
          <w:ilvl w:val="0"/>
          <w:numId w:val="6"/>
        </w:numPr>
        <w:ind w:right="26" w:hanging="144"/>
      </w:pPr>
      <w:r>
        <w:rPr>
          <w:b/>
        </w:rPr>
        <w:t>Platform Independence (Web Tier):</w:t>
      </w:r>
      <w:r>
        <w:t xml:space="preserve"> The web monitoring dashboard must operate flawlessly across major modern web browsers (Chrome, Firefox, Edge) without requiring native plugins.</w:t>
      </w:r>
    </w:p>
    <w:p w14:paraId="00E1A38E" w14:textId="77777777" w:rsidR="00D71B0A" w:rsidRDefault="00000000">
      <w:pPr>
        <w:numPr>
          <w:ilvl w:val="0"/>
          <w:numId w:val="6"/>
        </w:numPr>
        <w:ind w:right="26" w:hanging="144"/>
      </w:pPr>
      <w:r>
        <w:rPr>
          <w:b/>
        </w:rPr>
        <w:t>Scalability:</w:t>
      </w:r>
      <w:r>
        <w:t xml:space="preserve"> The backend architecture must be capable of handling concurrent database connections from multiple fleet vehicles simultaneously.</w:t>
      </w:r>
    </w:p>
    <w:p w14:paraId="6B4C25B2" w14:textId="5256C95E" w:rsidR="008B6912" w:rsidRDefault="00000000">
      <w:pPr>
        <w:numPr>
          <w:ilvl w:val="0"/>
          <w:numId w:val="6"/>
        </w:numPr>
        <w:ind w:right="26" w:hanging="144"/>
      </w:pPr>
      <w:r>
        <w:rPr>
          <w:b/>
        </w:rPr>
        <w:t>Usability:</w:t>
      </w:r>
      <w:r>
        <w:t xml:space="preserve"> The interfaces must be intuitive, requiring minimal technical training for drivers to activate the monitor or for managers to interpret the data.</w:t>
      </w:r>
    </w:p>
    <w:p w14:paraId="6677F7FC" w14:textId="77777777" w:rsidR="008B6912" w:rsidRDefault="008B6912">
      <w:pPr>
        <w:spacing w:after="160" w:line="278" w:lineRule="auto"/>
        <w:ind w:left="0" w:firstLine="0"/>
        <w:jc w:val="left"/>
      </w:pPr>
      <w:r>
        <w:br w:type="page"/>
      </w:r>
    </w:p>
    <w:p w14:paraId="7F9A024A" w14:textId="77777777" w:rsidR="00D71B0A" w:rsidRDefault="00D71B0A" w:rsidP="008B6912">
      <w:pPr>
        <w:ind w:left="985" w:right="26" w:firstLine="0"/>
      </w:pPr>
    </w:p>
    <w:p w14:paraId="634F16D3" w14:textId="77777777" w:rsidR="00D71B0A" w:rsidRDefault="00000000">
      <w:pPr>
        <w:pStyle w:val="Heading1"/>
        <w:ind w:left="260" w:hanging="275"/>
      </w:pPr>
      <w:r>
        <w:t>TOOLS AND TECHNOLOGIES</w:t>
      </w:r>
    </w:p>
    <w:p w14:paraId="6C2B7717" w14:textId="77777777" w:rsidR="00D71B0A" w:rsidRDefault="00000000">
      <w:pPr>
        <w:ind w:left="0" w:right="26" w:firstLine="0"/>
      </w:pPr>
      <w:r>
        <w:t xml:space="preserve">NeuroGuard Pro utilizes a robust stack of modern, scalable technologies divided into frontend, back-end, and machine learning components: </w:t>
      </w:r>
    </w:p>
    <w:p w14:paraId="5A849069" w14:textId="77777777" w:rsidR="00D71B0A" w:rsidRDefault="00000000">
      <w:pPr>
        <w:numPr>
          <w:ilvl w:val="0"/>
          <w:numId w:val="7"/>
        </w:numPr>
        <w:spacing w:after="60" w:line="259" w:lineRule="auto"/>
        <w:ind w:hanging="144"/>
        <w:jc w:val="left"/>
      </w:pPr>
      <w:r>
        <w:rPr>
          <w:b/>
        </w:rPr>
        <w:t>Machine Learning &amp; Computer Vision:</w:t>
      </w:r>
    </w:p>
    <w:p w14:paraId="2AA4EB15" w14:textId="77777777" w:rsidR="00D71B0A" w:rsidRDefault="00000000">
      <w:pPr>
        <w:ind w:left="2009" w:right="26"/>
      </w:pPr>
      <w:r>
        <w:t xml:space="preserve">◦ </w:t>
      </w:r>
      <w:r w:rsidRPr="008B6912">
        <w:rPr>
          <w:iCs/>
        </w:rPr>
        <w:t>Mediapipe</w:t>
      </w:r>
      <w:r>
        <w:rPr>
          <w:i/>
        </w:rPr>
        <w:t>:</w:t>
      </w:r>
      <w:r>
        <w:t xml:space="preserve"> Utilized for high-fidelity, real-time facial landmark detection (both in Python via local task files and in the browser via the Web SDK).</w:t>
      </w:r>
    </w:p>
    <w:p w14:paraId="13DB3D6D" w14:textId="77777777" w:rsidR="00D71B0A" w:rsidRDefault="00000000">
      <w:pPr>
        <w:spacing w:after="292"/>
        <w:ind w:left="2009" w:right="26"/>
      </w:pPr>
      <w:r>
        <w:t xml:space="preserve">◦ </w:t>
      </w:r>
      <w:r w:rsidRPr="008B6912">
        <w:rPr>
          <w:iCs/>
        </w:rPr>
        <w:t>OpenCV</w:t>
      </w:r>
      <w:r>
        <w:rPr>
          <w:i/>
        </w:rPr>
        <w:t>:</w:t>
      </w:r>
      <w:r>
        <w:t xml:space="preserve"> Used in the Python engine for robust video stream capture, image processing, and rendering visual overlays on the frame.</w:t>
      </w:r>
    </w:p>
    <w:p w14:paraId="5CD04C4C" w14:textId="77777777" w:rsidR="00D71B0A" w:rsidRDefault="00000000">
      <w:pPr>
        <w:numPr>
          <w:ilvl w:val="0"/>
          <w:numId w:val="7"/>
        </w:numPr>
        <w:spacing w:after="60" w:line="259" w:lineRule="auto"/>
        <w:ind w:hanging="144"/>
        <w:jc w:val="left"/>
      </w:pPr>
      <w:r>
        <w:rPr>
          <w:b/>
        </w:rPr>
        <w:t>Backend &amp; Database Architecture:</w:t>
      </w:r>
    </w:p>
    <w:p w14:paraId="3E0BE750" w14:textId="77777777" w:rsidR="00D71B0A" w:rsidRDefault="00000000">
      <w:pPr>
        <w:ind w:left="2009" w:right="26"/>
      </w:pPr>
      <w:r>
        <w:t xml:space="preserve">◦ </w:t>
      </w:r>
      <w:r w:rsidRPr="008B6912">
        <w:rPr>
          <w:iCs/>
        </w:rPr>
        <w:t>PHP</w:t>
      </w:r>
      <w:r>
        <w:rPr>
          <w:i/>
        </w:rPr>
        <w:t xml:space="preserve"> 8.x:</w:t>
      </w:r>
      <w:r>
        <w:t xml:space="preserve"> Serves as the core server-side scripting language, handling API requests, session management, and server logic.</w:t>
      </w:r>
    </w:p>
    <w:p w14:paraId="69B5AA86" w14:textId="77777777" w:rsidR="00D71B0A" w:rsidRDefault="00000000">
      <w:pPr>
        <w:ind w:left="2009" w:right="26"/>
      </w:pPr>
      <w:r>
        <w:t xml:space="preserve">◦ </w:t>
      </w:r>
      <w:r w:rsidRPr="008B6912">
        <w:rPr>
          <w:iCs/>
        </w:rPr>
        <w:t>MySQL</w:t>
      </w:r>
      <w:r>
        <w:rPr>
          <w:i/>
        </w:rPr>
        <w:t xml:space="preserve"> / </w:t>
      </w:r>
      <w:r w:rsidRPr="008B6912">
        <w:rPr>
          <w:iCs/>
        </w:rPr>
        <w:t>MariaDB</w:t>
      </w:r>
      <w:r>
        <w:rPr>
          <w:i/>
        </w:rPr>
        <w:t>:</w:t>
      </w:r>
      <w:r>
        <w:t xml:space="preserve"> The relational database management system utilized for storing administrative credentials, driver profiles, and timestamped safety logs.</w:t>
      </w:r>
    </w:p>
    <w:p w14:paraId="795BB4F0" w14:textId="77777777" w:rsidR="00D71B0A" w:rsidRDefault="00000000">
      <w:pPr>
        <w:spacing w:after="292"/>
        <w:ind w:left="2009" w:right="26"/>
      </w:pPr>
      <w:r>
        <w:t xml:space="preserve">◦ </w:t>
      </w:r>
      <w:r w:rsidRPr="008B6912">
        <w:rPr>
          <w:iCs/>
        </w:rPr>
        <w:t>XAMPP</w:t>
      </w:r>
      <w:r>
        <w:rPr>
          <w:i/>
        </w:rPr>
        <w:t xml:space="preserve"> / </w:t>
      </w:r>
      <w:r w:rsidRPr="008B6912">
        <w:rPr>
          <w:iCs/>
        </w:rPr>
        <w:t>Apache</w:t>
      </w:r>
      <w:r>
        <w:rPr>
          <w:i/>
        </w:rPr>
        <w:t>:</w:t>
      </w:r>
      <w:r>
        <w:t xml:space="preserve"> Used as the local server environment for development, testing, and deployment of the web dashboard.</w:t>
      </w:r>
    </w:p>
    <w:p w14:paraId="4E39485C" w14:textId="77777777" w:rsidR="00D71B0A" w:rsidRDefault="00000000">
      <w:pPr>
        <w:numPr>
          <w:ilvl w:val="0"/>
          <w:numId w:val="7"/>
        </w:numPr>
        <w:spacing w:after="60" w:line="259" w:lineRule="auto"/>
        <w:ind w:hanging="144"/>
        <w:jc w:val="left"/>
      </w:pPr>
      <w:r>
        <w:rPr>
          <w:b/>
        </w:rPr>
        <w:t>Frontend Technologies:</w:t>
      </w:r>
    </w:p>
    <w:p w14:paraId="0699BDED" w14:textId="77777777" w:rsidR="00D71B0A" w:rsidRDefault="00000000">
      <w:pPr>
        <w:ind w:left="2009" w:right="26"/>
      </w:pPr>
      <w:r>
        <w:t xml:space="preserve">◦ </w:t>
      </w:r>
      <w:r w:rsidRPr="008B6912">
        <w:rPr>
          <w:iCs/>
        </w:rPr>
        <w:t>HTML5</w:t>
      </w:r>
      <w:r>
        <w:rPr>
          <w:i/>
        </w:rPr>
        <w:t xml:space="preserve"> &amp; </w:t>
      </w:r>
      <w:r w:rsidRPr="008B6912">
        <w:rPr>
          <w:iCs/>
        </w:rPr>
        <w:t>CSS3</w:t>
      </w:r>
      <w:r>
        <w:rPr>
          <w:i/>
        </w:rPr>
        <w:t>:</w:t>
      </w:r>
      <w:r>
        <w:t xml:space="preserve"> For structuring and styling the responsive administrative dashboard and monitoring portal.</w:t>
      </w:r>
    </w:p>
    <w:p w14:paraId="5317F208" w14:textId="77777777" w:rsidR="00D71B0A" w:rsidRDefault="00000000">
      <w:pPr>
        <w:spacing w:after="290"/>
        <w:ind w:left="2009" w:right="26"/>
      </w:pPr>
      <w:r>
        <w:t xml:space="preserve">◦ </w:t>
      </w:r>
      <w:r w:rsidRPr="008B6912">
        <w:rPr>
          <w:iCs/>
        </w:rPr>
        <w:t>JavaScript</w:t>
      </w:r>
      <w:r>
        <w:rPr>
          <w:i/>
        </w:rPr>
        <w:t xml:space="preserve"> (</w:t>
      </w:r>
      <w:r w:rsidRPr="008B6912">
        <w:rPr>
          <w:iCs/>
        </w:rPr>
        <w:t>ES6</w:t>
      </w:r>
      <w:r>
        <w:rPr>
          <w:i/>
        </w:rPr>
        <w:t>+):</w:t>
      </w:r>
      <w:r>
        <w:t xml:space="preserve"> Powers the client-side logic, asynchronous API calls (AJAX/Fetch), and execution of the Mediapipe Web AI logic.</w:t>
      </w:r>
    </w:p>
    <w:p w14:paraId="58ACFAF1" w14:textId="054AFE70" w:rsidR="008B6912" w:rsidRDefault="00000000">
      <w:pPr>
        <w:numPr>
          <w:ilvl w:val="0"/>
          <w:numId w:val="7"/>
        </w:numPr>
        <w:ind w:hanging="144"/>
        <w:jc w:val="left"/>
      </w:pPr>
      <w:r>
        <w:rPr>
          <w:b/>
        </w:rPr>
        <w:t>Hardware Context:</w:t>
      </w:r>
      <w:r>
        <w:t xml:space="preserve"> Development, training, and testing utilizing </w:t>
      </w:r>
      <w:r w:rsidR="008B6912">
        <w:t>high performance</w:t>
      </w:r>
      <w:r>
        <w:t xml:space="preserve"> computing units and standard high-definition USB webcams.</w:t>
      </w:r>
    </w:p>
    <w:p w14:paraId="6B16C302" w14:textId="77777777" w:rsidR="008B6912" w:rsidRDefault="008B6912">
      <w:pPr>
        <w:spacing w:after="160" w:line="278" w:lineRule="auto"/>
        <w:ind w:left="0" w:firstLine="0"/>
        <w:jc w:val="left"/>
      </w:pPr>
      <w:r>
        <w:br w:type="page"/>
      </w:r>
    </w:p>
    <w:p w14:paraId="4EA63C25" w14:textId="77777777" w:rsidR="00D71B0A" w:rsidRDefault="00D71B0A" w:rsidP="008B6912">
      <w:pPr>
        <w:ind w:left="1000" w:firstLine="0"/>
        <w:jc w:val="left"/>
      </w:pPr>
    </w:p>
    <w:p w14:paraId="7F23C7D0" w14:textId="77777777" w:rsidR="00D71B0A" w:rsidRDefault="00000000">
      <w:pPr>
        <w:pStyle w:val="Heading1"/>
        <w:ind w:left="265" w:hanging="280"/>
      </w:pPr>
      <w:r>
        <w:t>PROJECT TIMELINE / SCHEDULE</w:t>
      </w:r>
    </w:p>
    <w:p w14:paraId="1AB575B8" w14:textId="77777777" w:rsidR="00D71B0A" w:rsidRDefault="00000000">
      <w:pPr>
        <w:spacing w:after="300" w:line="259" w:lineRule="auto"/>
        <w:ind w:left="0" w:right="26" w:firstLine="0"/>
      </w:pPr>
      <w:r>
        <w:t>The project will be executed over a 12-week period, structured as follows:</w:t>
      </w:r>
    </w:p>
    <w:p w14:paraId="3E71D0C3" w14:textId="77777777" w:rsidR="00D71B0A" w:rsidRDefault="00000000">
      <w:pPr>
        <w:numPr>
          <w:ilvl w:val="0"/>
          <w:numId w:val="8"/>
        </w:numPr>
        <w:ind w:right="26" w:hanging="144"/>
      </w:pPr>
      <w:r>
        <w:rPr>
          <w:b/>
        </w:rPr>
        <w:t>Weeks 1-2:</w:t>
      </w:r>
      <w:r>
        <w:t xml:space="preserve"> System architecture design, database schema creation, and environment setup.</w:t>
      </w:r>
    </w:p>
    <w:p w14:paraId="2F62962B" w14:textId="77777777" w:rsidR="00D71B0A" w:rsidRDefault="00000000">
      <w:pPr>
        <w:numPr>
          <w:ilvl w:val="0"/>
          <w:numId w:val="8"/>
        </w:numPr>
        <w:ind w:right="26" w:hanging="144"/>
      </w:pPr>
      <w:r>
        <w:rPr>
          <w:b/>
        </w:rPr>
        <w:t>Weeks 3-5:</w:t>
      </w:r>
      <w:r>
        <w:t xml:space="preserve"> Development of the Python Edge Engine, integrating Mediapipe and OpenCV, and calibrating EAR/MAR algorithms.</w:t>
      </w:r>
    </w:p>
    <w:p w14:paraId="7427B47A" w14:textId="77777777" w:rsidR="00D71B0A" w:rsidRDefault="00000000">
      <w:pPr>
        <w:numPr>
          <w:ilvl w:val="0"/>
          <w:numId w:val="8"/>
        </w:numPr>
        <w:ind w:right="26" w:hanging="144"/>
      </w:pPr>
      <w:r>
        <w:rPr>
          <w:b/>
        </w:rPr>
        <w:t>Weeks 6-8:</w:t>
      </w:r>
      <w:r>
        <w:t xml:space="preserve"> Development of the Web Browser Engine using JS and Mediapipe Web SDK.</w:t>
      </w:r>
    </w:p>
    <w:p w14:paraId="3243A9C0" w14:textId="77777777" w:rsidR="00D71B0A" w:rsidRDefault="00000000">
      <w:pPr>
        <w:numPr>
          <w:ilvl w:val="0"/>
          <w:numId w:val="8"/>
        </w:numPr>
        <w:ind w:right="26" w:hanging="144"/>
      </w:pPr>
      <w:r>
        <w:rPr>
          <w:b/>
        </w:rPr>
        <w:t>Weeks 9-10:</w:t>
      </w:r>
      <w:r>
        <w:t xml:space="preserve"> Backend development; building the PHP REST API and the Admin Dashboard.</w:t>
      </w:r>
    </w:p>
    <w:p w14:paraId="68D40749" w14:textId="045A1DD4" w:rsidR="008B6912" w:rsidRDefault="00000000">
      <w:pPr>
        <w:numPr>
          <w:ilvl w:val="0"/>
          <w:numId w:val="8"/>
        </w:numPr>
        <w:spacing w:after="332"/>
        <w:ind w:right="26" w:hanging="144"/>
      </w:pPr>
      <w:r>
        <w:rPr>
          <w:b/>
        </w:rPr>
        <w:t>Weeks 11-12:</w:t>
      </w:r>
      <w:r>
        <w:t xml:space="preserve"> System integration, API testing, debugging, UI refinement, and final documentation.</w:t>
      </w:r>
    </w:p>
    <w:p w14:paraId="10370B3C" w14:textId="77777777" w:rsidR="008B6912" w:rsidRDefault="008B6912">
      <w:pPr>
        <w:spacing w:after="160" w:line="278" w:lineRule="auto"/>
        <w:ind w:left="0" w:firstLine="0"/>
        <w:jc w:val="left"/>
      </w:pPr>
      <w:r>
        <w:br w:type="page"/>
      </w:r>
    </w:p>
    <w:p w14:paraId="43468B48" w14:textId="77777777" w:rsidR="00D71B0A" w:rsidRDefault="00D71B0A" w:rsidP="008B6912">
      <w:pPr>
        <w:spacing w:after="332"/>
        <w:ind w:left="985" w:right="26" w:firstLine="0"/>
      </w:pPr>
    </w:p>
    <w:p w14:paraId="292861E0" w14:textId="77777777" w:rsidR="00D71B0A" w:rsidRDefault="00000000">
      <w:pPr>
        <w:pStyle w:val="Heading1"/>
        <w:spacing w:after="410"/>
        <w:ind w:left="265" w:hanging="280"/>
      </w:pPr>
      <w:r>
        <w:t>EXPECTED OUTCOMES (DELIVERABLES)</w:t>
      </w:r>
    </w:p>
    <w:p w14:paraId="0D3F8680" w14:textId="77777777" w:rsidR="00D71B0A" w:rsidRDefault="00000000">
      <w:pPr>
        <w:numPr>
          <w:ilvl w:val="0"/>
          <w:numId w:val="9"/>
        </w:numPr>
        <w:spacing w:after="305"/>
        <w:ind w:right="26" w:hanging="144"/>
      </w:pPr>
      <w:r>
        <w:t>A fully functional, installable Python tracking script (</w:t>
      </w:r>
      <w:r w:rsidRPr="008B6912">
        <w:rPr>
          <w:rFonts w:eastAsia="Courier New"/>
        </w:rPr>
        <w:t>eye</w:t>
      </w:r>
      <w:r>
        <w:rPr>
          <w:rFonts w:ascii="Courier New" w:eastAsia="Courier New" w:hAnsi="Courier New" w:cs="Courier New"/>
        </w:rPr>
        <w:t>_</w:t>
      </w:r>
      <w:r w:rsidRPr="008B6912">
        <w:rPr>
          <w:rFonts w:eastAsia="Courier New"/>
        </w:rPr>
        <w:t>engine</w:t>
      </w:r>
      <w:r>
        <w:t>) for edge devices.</w:t>
      </w:r>
    </w:p>
    <w:p w14:paraId="591791D9" w14:textId="77777777" w:rsidR="00D71B0A" w:rsidRDefault="00000000">
      <w:pPr>
        <w:numPr>
          <w:ilvl w:val="0"/>
          <w:numId w:val="9"/>
        </w:numPr>
        <w:ind w:right="26" w:hanging="144"/>
      </w:pPr>
      <w:r>
        <w:t>A comprehensive web portal (</w:t>
      </w:r>
      <w:r w:rsidRPr="008B6912">
        <w:rPr>
          <w:rFonts w:eastAsia="Courier New"/>
        </w:rPr>
        <w:t>web</w:t>
      </w:r>
      <w:r>
        <w:rPr>
          <w:rFonts w:ascii="Courier New" w:eastAsia="Courier New" w:hAnsi="Courier New" w:cs="Courier New"/>
        </w:rPr>
        <w:t>_</w:t>
      </w:r>
      <w:r w:rsidRPr="008B6912">
        <w:rPr>
          <w:rFonts w:eastAsia="Courier New"/>
        </w:rPr>
        <w:t>dashboard</w:t>
      </w:r>
      <w:r>
        <w:t>) featuring a live browser-based AI monitor.</w:t>
      </w:r>
    </w:p>
    <w:p w14:paraId="78431842" w14:textId="77777777" w:rsidR="00D71B0A" w:rsidRDefault="00000000">
      <w:pPr>
        <w:numPr>
          <w:ilvl w:val="0"/>
          <w:numId w:val="9"/>
        </w:numPr>
        <w:ind w:right="26" w:hanging="144"/>
      </w:pPr>
      <w:r>
        <w:t>An administrative backend for fleet managers featuring live data logging and analytics.</w:t>
      </w:r>
    </w:p>
    <w:p w14:paraId="4106816E" w14:textId="70056D6B" w:rsidR="008B6912" w:rsidRDefault="00000000">
      <w:pPr>
        <w:numPr>
          <w:ilvl w:val="0"/>
          <w:numId w:val="9"/>
        </w:numPr>
        <w:spacing w:after="340"/>
        <w:ind w:right="26" w:hanging="144"/>
      </w:pPr>
      <w:r>
        <w:t>A configured MySQL database schema ready for production deployment.</w:t>
      </w:r>
    </w:p>
    <w:p w14:paraId="1B439689" w14:textId="77777777" w:rsidR="008B6912" w:rsidRDefault="008B6912">
      <w:pPr>
        <w:spacing w:after="160" w:line="278" w:lineRule="auto"/>
        <w:ind w:left="0" w:firstLine="0"/>
        <w:jc w:val="left"/>
      </w:pPr>
      <w:r>
        <w:br w:type="page"/>
      </w:r>
    </w:p>
    <w:p w14:paraId="3FE28497" w14:textId="77777777" w:rsidR="00D71B0A" w:rsidRDefault="00D71B0A" w:rsidP="008B6912">
      <w:pPr>
        <w:spacing w:after="340"/>
        <w:ind w:left="985" w:right="26" w:firstLine="0"/>
      </w:pPr>
    </w:p>
    <w:p w14:paraId="31A030B4" w14:textId="77777777" w:rsidR="00D71B0A" w:rsidRDefault="00000000">
      <w:pPr>
        <w:pStyle w:val="Heading1"/>
        <w:ind w:left="405" w:hanging="420"/>
      </w:pPr>
      <w:r>
        <w:t>RISKS AND LIMITATIONS</w:t>
      </w:r>
    </w:p>
    <w:p w14:paraId="697937C3" w14:textId="77777777" w:rsidR="00D71B0A" w:rsidRDefault="00000000">
      <w:pPr>
        <w:numPr>
          <w:ilvl w:val="0"/>
          <w:numId w:val="10"/>
        </w:numPr>
        <w:ind w:right="26" w:hanging="144"/>
      </w:pPr>
      <w:r>
        <w:rPr>
          <w:b/>
        </w:rPr>
        <w:t>Environmental Lighting:</w:t>
      </w:r>
      <w:r>
        <w:t xml:space="preserve"> Computer vision relies heavily on adequate lighting. Extreme low-light conditions or blinding glare may reduce the accuracy of landmark detection.</w:t>
      </w:r>
    </w:p>
    <w:p w14:paraId="6A5D33E4" w14:textId="77777777" w:rsidR="00D71B0A" w:rsidRDefault="00000000">
      <w:pPr>
        <w:numPr>
          <w:ilvl w:val="0"/>
          <w:numId w:val="10"/>
        </w:numPr>
        <w:ind w:right="26" w:hanging="144"/>
      </w:pPr>
      <w:r>
        <w:rPr>
          <w:b/>
        </w:rPr>
        <w:t>Hardware Constraints:</w:t>
      </w:r>
      <w:r>
        <w:t xml:space="preserve"> While the web version is accessible, running live AI models requires moderate CPU/GPU resources; older devices may experience lowered frame rates.</w:t>
      </w:r>
    </w:p>
    <w:p w14:paraId="149C9BEE" w14:textId="212568A3" w:rsidR="008B6912" w:rsidRDefault="00000000">
      <w:pPr>
        <w:numPr>
          <w:ilvl w:val="0"/>
          <w:numId w:val="10"/>
        </w:numPr>
        <w:spacing w:after="332"/>
        <w:ind w:right="26" w:hanging="144"/>
      </w:pPr>
      <w:r>
        <w:rPr>
          <w:b/>
        </w:rPr>
        <w:t>Camera Positioning:</w:t>
      </w:r>
      <w:r>
        <w:t xml:space="preserve"> The system requires a relatively direct view of the driver's face. Severe off-angle camera placement will degrade tracking accuracy.</w:t>
      </w:r>
    </w:p>
    <w:p w14:paraId="332C0697" w14:textId="77777777" w:rsidR="008B6912" w:rsidRDefault="008B6912">
      <w:pPr>
        <w:spacing w:after="160" w:line="278" w:lineRule="auto"/>
        <w:ind w:left="0" w:firstLine="0"/>
        <w:jc w:val="left"/>
      </w:pPr>
      <w:r>
        <w:br w:type="page"/>
      </w:r>
    </w:p>
    <w:p w14:paraId="216B0181" w14:textId="77777777" w:rsidR="00D71B0A" w:rsidRDefault="00D71B0A" w:rsidP="008B6912">
      <w:pPr>
        <w:spacing w:after="332"/>
        <w:ind w:left="985" w:right="26" w:firstLine="0"/>
      </w:pPr>
    </w:p>
    <w:p w14:paraId="5716B4BA" w14:textId="77777777" w:rsidR="00D71B0A" w:rsidRDefault="00000000">
      <w:pPr>
        <w:pStyle w:val="Heading1"/>
        <w:ind w:left="390" w:hanging="405"/>
      </w:pPr>
      <w:r>
        <w:t>CONCLUSION</w:t>
      </w:r>
    </w:p>
    <w:p w14:paraId="1D203769" w14:textId="77777777" w:rsidR="00D71B0A" w:rsidRDefault="00000000">
      <w:pPr>
        <w:ind w:left="0" w:right="26" w:firstLine="0"/>
      </w:pPr>
      <w:r>
        <w:t xml:space="preserve">The NeuroGuard Pro system represents a significant advancement in proactive vehicular safety and fleet management. By utilizing a highly adaptable dual-engine architecture, the project circumvents the traditional barriers of expensive proprietary hardware, allowing sophisticated AI safety monitoring to be deployed rapidly via the web or dedicated edge devices. Ultimately, this system aims to significantly reduce the incidence of fatigue-related road accidents, protecting both human life and commercial assets. </w:t>
      </w:r>
    </w:p>
    <w:sectPr w:rsidR="00D71B0A" w:rsidSect="00E860A6">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5EAFC" w14:textId="77777777" w:rsidR="000B1E02" w:rsidRDefault="000B1E02" w:rsidP="004840F5">
      <w:pPr>
        <w:spacing w:after="0" w:line="240" w:lineRule="auto"/>
      </w:pPr>
      <w:r>
        <w:separator/>
      </w:r>
    </w:p>
  </w:endnote>
  <w:endnote w:type="continuationSeparator" w:id="0">
    <w:p w14:paraId="1268126A" w14:textId="77777777" w:rsidR="000B1E02" w:rsidRDefault="000B1E02" w:rsidP="00484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2054" w14:textId="491A8D18" w:rsidR="00E860A6" w:rsidRDefault="00E860A6">
    <w:pPr>
      <w:pStyle w:val="Footer"/>
      <w:jc w:val="center"/>
    </w:pPr>
  </w:p>
  <w:p w14:paraId="10878BAE" w14:textId="77777777" w:rsidR="00E860A6" w:rsidRDefault="00E860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497035"/>
      <w:docPartObj>
        <w:docPartGallery w:val="Page Numbers (Bottom of Page)"/>
        <w:docPartUnique/>
      </w:docPartObj>
    </w:sdtPr>
    <w:sdtEndPr>
      <w:rPr>
        <w:noProof/>
      </w:rPr>
    </w:sdtEndPr>
    <w:sdtContent>
      <w:p w14:paraId="1D02E3BB" w14:textId="77777777" w:rsidR="00E860A6" w:rsidRDefault="00E860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E73D00" w14:textId="77777777" w:rsidR="00E860A6" w:rsidRDefault="00E86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DBB6E" w14:textId="77777777" w:rsidR="000B1E02" w:rsidRDefault="000B1E02" w:rsidP="004840F5">
      <w:pPr>
        <w:spacing w:after="0" w:line="240" w:lineRule="auto"/>
      </w:pPr>
      <w:r>
        <w:separator/>
      </w:r>
    </w:p>
  </w:footnote>
  <w:footnote w:type="continuationSeparator" w:id="0">
    <w:p w14:paraId="50D2427D" w14:textId="77777777" w:rsidR="000B1E02" w:rsidRDefault="000B1E02" w:rsidP="00484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CCA"/>
    <w:multiLevelType w:val="hybridMultilevel"/>
    <w:tmpl w:val="A1D4D268"/>
    <w:lvl w:ilvl="0" w:tplc="83AE1540">
      <w:start w:val="1"/>
      <w:numFmt w:val="decimal"/>
      <w:lvlText w:val="%1."/>
      <w:lvlJc w:val="left"/>
      <w:pPr>
        <w:ind w:left="1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E14B4">
      <w:start w:val="1"/>
      <w:numFmt w:val="lowerLetter"/>
      <w:lvlText w:val="%2"/>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0235A">
      <w:start w:val="1"/>
      <w:numFmt w:val="lowerRoman"/>
      <w:lvlText w:val="%3"/>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0410A">
      <w:start w:val="1"/>
      <w:numFmt w:val="decimal"/>
      <w:lvlText w:val="%4"/>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AFCCA">
      <w:start w:val="1"/>
      <w:numFmt w:val="lowerLetter"/>
      <w:lvlText w:val="%5"/>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CEF61A">
      <w:start w:val="1"/>
      <w:numFmt w:val="lowerRoman"/>
      <w:lvlText w:val="%6"/>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64090">
      <w:start w:val="1"/>
      <w:numFmt w:val="decimal"/>
      <w:lvlText w:val="%7"/>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ED13E">
      <w:start w:val="1"/>
      <w:numFmt w:val="lowerLetter"/>
      <w:lvlText w:val="%8"/>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04129E">
      <w:start w:val="1"/>
      <w:numFmt w:val="lowerRoman"/>
      <w:lvlText w:val="%9"/>
      <w:lvlJc w:val="left"/>
      <w:pPr>
        <w:ind w:left="6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A67C6D"/>
    <w:multiLevelType w:val="hybridMultilevel"/>
    <w:tmpl w:val="5906AE02"/>
    <w:lvl w:ilvl="0" w:tplc="226CD854">
      <w:start w:val="1"/>
      <w:numFmt w:val="bullet"/>
      <w:lvlText w:val="•"/>
      <w:lvlJc w:val="left"/>
      <w:pPr>
        <w:ind w:left="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0427A">
      <w:start w:val="1"/>
      <w:numFmt w:val="bullet"/>
      <w:lvlText w:val="o"/>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0BADA">
      <w:start w:val="1"/>
      <w:numFmt w:val="bullet"/>
      <w:lvlText w:val="▪"/>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8B2E8">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009C4">
      <w:start w:val="1"/>
      <w:numFmt w:val="bullet"/>
      <w:lvlText w:val="o"/>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EA81A">
      <w:start w:val="1"/>
      <w:numFmt w:val="bullet"/>
      <w:lvlText w:val="▪"/>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CA69A">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0EA5A">
      <w:start w:val="1"/>
      <w:numFmt w:val="bullet"/>
      <w:lvlText w:val="o"/>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2E342">
      <w:start w:val="1"/>
      <w:numFmt w:val="bullet"/>
      <w:lvlText w:val="▪"/>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16535F"/>
    <w:multiLevelType w:val="hybridMultilevel"/>
    <w:tmpl w:val="664026BE"/>
    <w:lvl w:ilvl="0" w:tplc="BA68C7B4">
      <w:start w:val="1"/>
      <w:numFmt w:val="bullet"/>
      <w:lvlText w:val="•"/>
      <w:lvlJc w:val="left"/>
      <w:pPr>
        <w:ind w:left="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64E22">
      <w:start w:val="1"/>
      <w:numFmt w:val="bullet"/>
      <w:lvlText w:val="o"/>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EA8AA">
      <w:start w:val="1"/>
      <w:numFmt w:val="bullet"/>
      <w:lvlText w:val="▪"/>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2955C">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2167C">
      <w:start w:val="1"/>
      <w:numFmt w:val="bullet"/>
      <w:lvlText w:val="o"/>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200CA">
      <w:start w:val="1"/>
      <w:numFmt w:val="bullet"/>
      <w:lvlText w:val="▪"/>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A9FCA">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E0D6B8">
      <w:start w:val="1"/>
      <w:numFmt w:val="bullet"/>
      <w:lvlText w:val="o"/>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A1FF4">
      <w:start w:val="1"/>
      <w:numFmt w:val="bullet"/>
      <w:lvlText w:val="▪"/>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26266A"/>
    <w:multiLevelType w:val="hybridMultilevel"/>
    <w:tmpl w:val="FAD66D2C"/>
    <w:lvl w:ilvl="0" w:tplc="A15029EE">
      <w:start w:val="1"/>
      <w:numFmt w:val="bullet"/>
      <w:lvlText w:val="•"/>
      <w:lvlJc w:val="left"/>
      <w:pPr>
        <w:ind w:left="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4423E">
      <w:start w:val="1"/>
      <w:numFmt w:val="bullet"/>
      <w:lvlText w:val="o"/>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CCEE4">
      <w:start w:val="1"/>
      <w:numFmt w:val="bullet"/>
      <w:lvlText w:val="▪"/>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A672C">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0E9B4">
      <w:start w:val="1"/>
      <w:numFmt w:val="bullet"/>
      <w:lvlText w:val="o"/>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CDC2C">
      <w:start w:val="1"/>
      <w:numFmt w:val="bullet"/>
      <w:lvlText w:val="▪"/>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C1186">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6C834">
      <w:start w:val="1"/>
      <w:numFmt w:val="bullet"/>
      <w:lvlText w:val="o"/>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81C7C">
      <w:start w:val="1"/>
      <w:numFmt w:val="bullet"/>
      <w:lvlText w:val="▪"/>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3A4948"/>
    <w:multiLevelType w:val="hybridMultilevel"/>
    <w:tmpl w:val="00BEED98"/>
    <w:lvl w:ilvl="0" w:tplc="95AC6F3E">
      <w:start w:val="1"/>
      <w:numFmt w:val="bullet"/>
      <w:lvlText w:val="•"/>
      <w:lvlJc w:val="left"/>
      <w:pPr>
        <w:ind w:left="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580CBE">
      <w:start w:val="1"/>
      <w:numFmt w:val="bullet"/>
      <w:lvlText w:val="o"/>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8FC80">
      <w:start w:val="1"/>
      <w:numFmt w:val="bullet"/>
      <w:lvlText w:val="▪"/>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461FA">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AA6BE">
      <w:start w:val="1"/>
      <w:numFmt w:val="bullet"/>
      <w:lvlText w:val="o"/>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C22C0">
      <w:start w:val="1"/>
      <w:numFmt w:val="bullet"/>
      <w:lvlText w:val="▪"/>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4E03C">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C52E4">
      <w:start w:val="1"/>
      <w:numFmt w:val="bullet"/>
      <w:lvlText w:val="o"/>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82022">
      <w:start w:val="1"/>
      <w:numFmt w:val="bullet"/>
      <w:lvlText w:val="▪"/>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721278"/>
    <w:multiLevelType w:val="hybridMultilevel"/>
    <w:tmpl w:val="8AB49C96"/>
    <w:lvl w:ilvl="0" w:tplc="9F60AFDE">
      <w:start w:val="1"/>
      <w:numFmt w:val="bullet"/>
      <w:lvlText w:val="•"/>
      <w:lvlJc w:val="left"/>
      <w:pPr>
        <w:ind w:left="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0D350">
      <w:start w:val="1"/>
      <w:numFmt w:val="bullet"/>
      <w:lvlText w:val="o"/>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45678">
      <w:start w:val="1"/>
      <w:numFmt w:val="bullet"/>
      <w:lvlText w:val="▪"/>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08144">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A64BE">
      <w:start w:val="1"/>
      <w:numFmt w:val="bullet"/>
      <w:lvlText w:val="o"/>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2324A">
      <w:start w:val="1"/>
      <w:numFmt w:val="bullet"/>
      <w:lvlText w:val="▪"/>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C6313C">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6FAF8">
      <w:start w:val="1"/>
      <w:numFmt w:val="bullet"/>
      <w:lvlText w:val="o"/>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4F392">
      <w:start w:val="1"/>
      <w:numFmt w:val="bullet"/>
      <w:lvlText w:val="▪"/>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7472762"/>
    <w:multiLevelType w:val="multilevel"/>
    <w:tmpl w:val="29C005CA"/>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FB7DB1"/>
    <w:multiLevelType w:val="hybridMultilevel"/>
    <w:tmpl w:val="63BEFA9E"/>
    <w:lvl w:ilvl="0" w:tplc="2DC662C2">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756617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C58F8E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3E60CB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4062FF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F6E152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67EFC7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80AA3A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60A011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90C3E35"/>
    <w:multiLevelType w:val="hybridMultilevel"/>
    <w:tmpl w:val="80A490F6"/>
    <w:lvl w:ilvl="0" w:tplc="C6009A3E">
      <w:start w:val="1"/>
      <w:numFmt w:val="bullet"/>
      <w:lvlText w:val="•"/>
      <w:lvlJc w:val="left"/>
      <w:pPr>
        <w:ind w:left="1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C52A4">
      <w:start w:val="1"/>
      <w:numFmt w:val="bullet"/>
      <w:lvlText w:val="o"/>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C5968">
      <w:start w:val="1"/>
      <w:numFmt w:val="bullet"/>
      <w:lvlText w:val="▪"/>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A7886">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8599C">
      <w:start w:val="1"/>
      <w:numFmt w:val="bullet"/>
      <w:lvlText w:val="o"/>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AB7C4">
      <w:start w:val="1"/>
      <w:numFmt w:val="bullet"/>
      <w:lvlText w:val="▪"/>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C1FBC">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0F658">
      <w:start w:val="1"/>
      <w:numFmt w:val="bullet"/>
      <w:lvlText w:val="o"/>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44A2C">
      <w:start w:val="1"/>
      <w:numFmt w:val="bullet"/>
      <w:lvlText w:val="▪"/>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FD4480"/>
    <w:multiLevelType w:val="hybridMultilevel"/>
    <w:tmpl w:val="27F093B0"/>
    <w:lvl w:ilvl="0" w:tplc="399A55F8">
      <w:start w:val="1"/>
      <w:numFmt w:val="bullet"/>
      <w:lvlText w:val="•"/>
      <w:lvlJc w:val="left"/>
      <w:pPr>
        <w:ind w:left="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CD8B4">
      <w:start w:val="1"/>
      <w:numFmt w:val="bullet"/>
      <w:lvlText w:val="o"/>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2CA7C">
      <w:start w:val="1"/>
      <w:numFmt w:val="bullet"/>
      <w:lvlText w:val="▪"/>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C0B08">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E71DA">
      <w:start w:val="1"/>
      <w:numFmt w:val="bullet"/>
      <w:lvlText w:val="o"/>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E651A">
      <w:start w:val="1"/>
      <w:numFmt w:val="bullet"/>
      <w:lvlText w:val="▪"/>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832C8">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09580">
      <w:start w:val="1"/>
      <w:numFmt w:val="bullet"/>
      <w:lvlText w:val="o"/>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43212">
      <w:start w:val="1"/>
      <w:numFmt w:val="bullet"/>
      <w:lvlText w:val="▪"/>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F472D1"/>
    <w:multiLevelType w:val="hybridMultilevel"/>
    <w:tmpl w:val="19D0B950"/>
    <w:lvl w:ilvl="0" w:tplc="C9C6698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98B19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694671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A9479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22C5DF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80081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848A69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050DF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CFEEBE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890874739">
    <w:abstractNumId w:val="6"/>
  </w:num>
  <w:num w:numId="2" w16cid:durableId="1057702533">
    <w:abstractNumId w:val="1"/>
  </w:num>
  <w:num w:numId="3" w16cid:durableId="2116944410">
    <w:abstractNumId w:val="9"/>
  </w:num>
  <w:num w:numId="4" w16cid:durableId="104925540">
    <w:abstractNumId w:val="10"/>
  </w:num>
  <w:num w:numId="5" w16cid:durableId="2022202084">
    <w:abstractNumId w:val="0"/>
  </w:num>
  <w:num w:numId="6" w16cid:durableId="1180654773">
    <w:abstractNumId w:val="3"/>
  </w:num>
  <w:num w:numId="7" w16cid:durableId="358706991">
    <w:abstractNumId w:val="8"/>
  </w:num>
  <w:num w:numId="8" w16cid:durableId="1230504777">
    <w:abstractNumId w:val="2"/>
  </w:num>
  <w:num w:numId="9" w16cid:durableId="1058669700">
    <w:abstractNumId w:val="5"/>
  </w:num>
  <w:num w:numId="10" w16cid:durableId="380397602">
    <w:abstractNumId w:val="4"/>
  </w:num>
  <w:num w:numId="11" w16cid:durableId="2099472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B0A"/>
    <w:rsid w:val="000B1E02"/>
    <w:rsid w:val="003A1931"/>
    <w:rsid w:val="004760EE"/>
    <w:rsid w:val="004840F5"/>
    <w:rsid w:val="00685111"/>
    <w:rsid w:val="007B2D49"/>
    <w:rsid w:val="008B6912"/>
    <w:rsid w:val="009B1D5C"/>
    <w:rsid w:val="00AF5655"/>
    <w:rsid w:val="00D71B0A"/>
    <w:rsid w:val="00E8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57D77"/>
  <w15:docId w15:val="{0789ECFA-4616-4305-923F-6781729F8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322" w:lineRule="auto"/>
      <w:ind w:left="274" w:hanging="15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1"/>
      </w:numPr>
      <w:spacing w:after="327"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Header">
    <w:name w:val="header"/>
    <w:basedOn w:val="Normal"/>
    <w:link w:val="HeaderChar"/>
    <w:uiPriority w:val="99"/>
    <w:unhideWhenUsed/>
    <w:rsid w:val="00484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0F5"/>
    <w:rPr>
      <w:rFonts w:ascii="Times New Roman" w:eastAsia="Times New Roman" w:hAnsi="Times New Roman" w:cs="Times New Roman"/>
      <w:color w:val="000000"/>
    </w:rPr>
  </w:style>
  <w:style w:type="paragraph" w:styleId="Footer">
    <w:name w:val="footer"/>
    <w:basedOn w:val="Normal"/>
    <w:link w:val="FooterChar"/>
    <w:uiPriority w:val="99"/>
    <w:unhideWhenUsed/>
    <w:rsid w:val="00484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0F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031CF-7BCB-4043-B2F6-F76559094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2155</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S.P.Savishka Nishad</dc:creator>
  <cp:keywords/>
  <cp:lastModifiedBy>S.P.Savishka Nishad</cp:lastModifiedBy>
  <cp:revision>2</cp:revision>
  <dcterms:created xsi:type="dcterms:W3CDTF">2026-04-20T19:52:00Z</dcterms:created>
  <dcterms:modified xsi:type="dcterms:W3CDTF">2026-04-20T19:52:00Z</dcterms:modified>
</cp:coreProperties>
</file>