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LESS Assignments: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PURPOSE &amp; OBJECTIVES: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objectives of this Web page assignment include: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HTML5 page for the pdf (refer Assignment2-CSS.pdf) and also style it using </w:t>
      </w:r>
      <w:r w:rsidDel="00000000" w:rsidR="00000000" w:rsidRPr="00000000">
        <w:rPr>
          <w:b w:val="1"/>
          <w:rtl w:val="0"/>
        </w:rPr>
        <w:t xml:space="preserve">LESS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SPECIFICATIONS &amp; INSTRUCTIONS: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mixins.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Make Use of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 proper nesting for your style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Keep your variables in variable.less, mixins in mixin.less and your custom styles in custom-style.less and make use of @import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