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6F39F" w14:textId="77777777" w:rsidR="0031461C" w:rsidRPr="00023922" w:rsidRDefault="0031461C" w:rsidP="0031461C">
      <w:pPr>
        <w:pStyle w:val="Heading3"/>
        <w:spacing w:line="288" w:lineRule="auto"/>
        <w:rPr>
          <w:rFonts w:ascii="Times New Roman" w:hAnsi="Times New Roman"/>
          <w:color w:val="auto"/>
          <w:sz w:val="24"/>
          <w:szCs w:val="24"/>
          <w:u w:val="single"/>
        </w:rPr>
      </w:pPr>
      <w:r w:rsidRPr="00023922">
        <w:rPr>
          <w:rFonts w:ascii="Times New Roman" w:hAnsi="Times New Roman"/>
          <w:color w:val="auto"/>
          <w:sz w:val="24"/>
          <w:szCs w:val="24"/>
        </w:rPr>
        <w:t xml:space="preserve">EXP NO: 2 </w:t>
      </w:r>
      <w:r>
        <w:rPr>
          <w:rFonts w:ascii="Times New Roman" w:hAnsi="Times New Roman"/>
          <w:color w:val="auto"/>
          <w:sz w:val="24"/>
          <w:szCs w:val="24"/>
        </w:rPr>
        <w:t xml:space="preserve">         </w:t>
      </w:r>
      <w:r w:rsidRPr="00023922">
        <w:rPr>
          <w:rFonts w:ascii="Times New Roman" w:hAnsi="Times New Roman"/>
          <w:color w:val="auto"/>
          <w:sz w:val="24"/>
          <w:szCs w:val="24"/>
        </w:rPr>
        <w:t xml:space="preserve">  </w:t>
      </w:r>
      <w:r w:rsidRPr="00023922">
        <w:rPr>
          <w:rFonts w:ascii="Times New Roman" w:hAnsi="Times New Roman"/>
          <w:color w:val="auto"/>
          <w:sz w:val="24"/>
          <w:szCs w:val="24"/>
          <w:u w:val="single"/>
        </w:rPr>
        <w:t>VERIFICATION OF BOOLEAN LAWS AND THEOREMS</w:t>
      </w:r>
    </w:p>
    <w:p w14:paraId="48CCF739" w14:textId="77777777" w:rsidR="0031461C" w:rsidRPr="00023922" w:rsidRDefault="0031461C" w:rsidP="0031461C">
      <w:pPr>
        <w:pStyle w:val="Heading4"/>
        <w:spacing w:line="288" w:lineRule="auto"/>
        <w:rPr>
          <w:sz w:val="24"/>
          <w:szCs w:val="24"/>
          <w:u w:val="single"/>
        </w:rPr>
      </w:pPr>
    </w:p>
    <w:p w14:paraId="7A352516" w14:textId="77777777" w:rsidR="0031461C" w:rsidRPr="00023922" w:rsidRDefault="0031461C" w:rsidP="0031461C">
      <w:pPr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>OBJECTIVES:</w:t>
      </w:r>
    </w:p>
    <w:p w14:paraId="63DCC5F6" w14:textId="66C1231D" w:rsidR="0031461C" w:rsidRPr="00023922" w:rsidRDefault="0031461C" w:rsidP="0031461C">
      <w:pPr>
        <w:spacing w:line="360" w:lineRule="auto"/>
        <w:ind w:left="720" w:firstLine="720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To verify Boolean laws such as Associative Law, Distributive Law, and </w:t>
      </w:r>
      <w:proofErr w:type="spellStart"/>
      <w:r w:rsidRPr="00023922">
        <w:rPr>
          <w:rFonts w:ascii="Times New Roman" w:hAnsi="Times New Roman"/>
          <w:sz w:val="24"/>
          <w:szCs w:val="24"/>
        </w:rPr>
        <w:t>Demorgans</w:t>
      </w:r>
      <w:proofErr w:type="spellEnd"/>
      <w:r w:rsidRPr="00023922">
        <w:rPr>
          <w:rFonts w:ascii="Times New Roman" w:hAnsi="Times New Roman"/>
          <w:sz w:val="24"/>
          <w:szCs w:val="24"/>
        </w:rPr>
        <w:t xml:space="preserve"> Theorem.</w:t>
      </w:r>
    </w:p>
    <w:p w14:paraId="27A349B5" w14:textId="77777777" w:rsidR="0031461C" w:rsidRPr="00023922" w:rsidRDefault="0031461C" w:rsidP="0031461C">
      <w:pPr>
        <w:spacing w:line="288" w:lineRule="auto"/>
        <w:ind w:left="1440"/>
        <w:rPr>
          <w:rFonts w:ascii="Times New Roman" w:hAnsi="Times New Roman"/>
          <w:b/>
          <w:bCs/>
          <w:sz w:val="24"/>
          <w:szCs w:val="24"/>
        </w:rPr>
      </w:pPr>
    </w:p>
    <w:p w14:paraId="3E4F6857" w14:textId="77777777" w:rsidR="0031461C" w:rsidRPr="00023922" w:rsidRDefault="0031461C" w:rsidP="0031461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>TOOLS  REQUIRED (MACHINES/EQUIPMENT/ACCESSORIES)</w:t>
      </w:r>
    </w:p>
    <w:p w14:paraId="0762A54E" w14:textId="77777777" w:rsidR="0031461C" w:rsidRPr="00023922" w:rsidRDefault="0031461C" w:rsidP="0031461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2520"/>
        <w:gridCol w:w="2340"/>
        <w:gridCol w:w="900"/>
      </w:tblGrid>
      <w:tr w:rsidR="0031461C" w:rsidRPr="00023922" w14:paraId="609D611B" w14:textId="77777777" w:rsidTr="00A408E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C50B0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23922">
              <w:rPr>
                <w:rFonts w:ascii="Times New Roman" w:hAnsi="Times New Roman"/>
                <w:sz w:val="24"/>
                <w:szCs w:val="24"/>
              </w:rPr>
              <w:t>Sl.No</w:t>
            </w:r>
            <w:proofErr w:type="spellEnd"/>
            <w:r w:rsidRPr="00023922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06859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COMPONENT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FF447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SPECIFICATION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B0862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QTY.</w:t>
            </w:r>
          </w:p>
        </w:tc>
      </w:tr>
      <w:tr w:rsidR="0031461C" w:rsidRPr="00023922" w14:paraId="1325FD04" w14:textId="77777777" w:rsidTr="00A408E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29EB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BDF6E" w14:textId="77777777" w:rsidR="0031461C" w:rsidRPr="00023922" w:rsidRDefault="0031461C" w:rsidP="00A408E0">
            <w:pPr>
              <w:spacing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AND GATE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6E9B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IC 7408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FC83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31461C" w:rsidRPr="00023922" w14:paraId="304349D9" w14:textId="77777777" w:rsidTr="00A408E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4A9C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31970" w14:textId="77777777" w:rsidR="0031461C" w:rsidRPr="00023922" w:rsidRDefault="0031461C" w:rsidP="00A408E0">
            <w:pPr>
              <w:spacing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NOT GATE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3C490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IC 7404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B136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31461C" w:rsidRPr="00023922" w14:paraId="19594479" w14:textId="77777777" w:rsidTr="00A408E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4CC98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9B6FD" w14:textId="77777777" w:rsidR="0031461C" w:rsidRPr="00023922" w:rsidRDefault="0031461C" w:rsidP="00A408E0">
            <w:pPr>
              <w:spacing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OR GATE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DE499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IC 7432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78F83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31461C" w:rsidRPr="00023922" w14:paraId="1F519D3C" w14:textId="77777777" w:rsidTr="00A408E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48C0F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DD479" w14:textId="77777777" w:rsidR="0031461C" w:rsidRPr="00023922" w:rsidRDefault="0031461C" w:rsidP="00A408E0">
            <w:pPr>
              <w:spacing w:line="288" w:lineRule="auto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IC TRAINER KIT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CE233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E99DE" w14:textId="77777777" w:rsidR="0031461C" w:rsidRPr="00023922" w:rsidRDefault="0031461C" w:rsidP="00A408E0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392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14:paraId="1909DA7F" w14:textId="77777777" w:rsidR="0031461C" w:rsidRPr="00023922" w:rsidRDefault="0031461C" w:rsidP="0031461C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14:paraId="2A0FE97E" w14:textId="77777777" w:rsidR="0031461C" w:rsidRPr="00023922" w:rsidRDefault="0031461C" w:rsidP="0031461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>PRE LAB WORK</w:t>
      </w:r>
    </w:p>
    <w:p w14:paraId="3F7D58D2" w14:textId="77777777" w:rsidR="0031461C" w:rsidRPr="00023922" w:rsidRDefault="0031461C" w:rsidP="0031461C">
      <w:pPr>
        <w:pStyle w:val="ListParagraph"/>
        <w:numPr>
          <w:ilvl w:val="1"/>
          <w:numId w:val="2"/>
        </w:numPr>
        <w:spacing w:line="360" w:lineRule="auto"/>
        <w:ind w:left="1080" w:hanging="36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 xml:space="preserve"> Theory / Definitions/ Formulas</w:t>
      </w:r>
    </w:p>
    <w:p w14:paraId="2E5B1180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023922">
        <w:rPr>
          <w:rFonts w:ascii="Times New Roman" w:hAnsi="Times New Roman"/>
          <w:sz w:val="24"/>
          <w:szCs w:val="24"/>
        </w:rPr>
        <w:t>i</w:t>
      </w:r>
      <w:proofErr w:type="spellEnd"/>
      <w:r w:rsidRPr="00023922">
        <w:rPr>
          <w:rFonts w:ascii="Times New Roman" w:hAnsi="Times New Roman"/>
          <w:sz w:val="24"/>
          <w:szCs w:val="24"/>
        </w:rPr>
        <w:t>) The associative law of addition is written as follows for three variables:</w:t>
      </w:r>
    </w:p>
    <w:p w14:paraId="76BB211B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ind w:left="720" w:firstLine="720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A + (B + C) = (A + B) + C</w:t>
      </w:r>
    </w:p>
    <w:p w14:paraId="03F1FF33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This law states that when </w:t>
      </w:r>
      <w:proofErr w:type="spellStart"/>
      <w:r w:rsidRPr="00023922">
        <w:rPr>
          <w:rFonts w:ascii="Times New Roman" w:hAnsi="Times New Roman"/>
          <w:sz w:val="24"/>
          <w:szCs w:val="24"/>
        </w:rPr>
        <w:t>ORing</w:t>
      </w:r>
      <w:proofErr w:type="spellEnd"/>
      <w:r w:rsidRPr="00023922">
        <w:rPr>
          <w:rFonts w:ascii="Times New Roman" w:hAnsi="Times New Roman"/>
          <w:sz w:val="24"/>
          <w:szCs w:val="24"/>
        </w:rPr>
        <w:t xml:space="preserve"> more than two variables, the result is the same regardless of the grouping of the variables.</w:t>
      </w:r>
    </w:p>
    <w:p w14:paraId="75D7FAB3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</w:p>
    <w:p w14:paraId="79B9A78D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19FCA8C" wp14:editId="4A2A5831">
            <wp:extent cx="5827395" cy="103695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5DB63F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ab/>
      </w:r>
      <w:r w:rsidRPr="00023922">
        <w:rPr>
          <w:rFonts w:ascii="Times New Roman" w:hAnsi="Times New Roman"/>
          <w:sz w:val="24"/>
          <w:szCs w:val="24"/>
        </w:rPr>
        <w:tab/>
        <w:t>Application of associative law of addition.</w:t>
      </w:r>
    </w:p>
    <w:p w14:paraId="402569A0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</w:p>
    <w:p w14:paraId="7651F7B0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ii) The associative law of multiplication is written as follows for three variables:</w:t>
      </w:r>
    </w:p>
    <w:p w14:paraId="41980F9A" w14:textId="77777777" w:rsidR="0031461C" w:rsidRPr="00023922" w:rsidRDefault="0031461C" w:rsidP="0031461C">
      <w:pPr>
        <w:spacing w:line="360" w:lineRule="auto"/>
        <w:ind w:left="720" w:firstLine="720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A(BC) = (AB)C</w:t>
      </w:r>
    </w:p>
    <w:p w14:paraId="019B59BF" w14:textId="77777777" w:rsidR="0031461C" w:rsidRPr="00023922" w:rsidRDefault="0031461C" w:rsidP="0031461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FCE9CD9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ab/>
        <w:t>This law states that it makes no difference in what order the variables are grouped when ANDing more than two variables.</w:t>
      </w:r>
    </w:p>
    <w:p w14:paraId="74640DF7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</w:p>
    <w:p w14:paraId="3D78BFEE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586345B" wp14:editId="189357C2">
            <wp:extent cx="5827395" cy="1167130"/>
            <wp:effectExtent l="1905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7E966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ab/>
      </w:r>
      <w:r w:rsidRPr="00023922">
        <w:rPr>
          <w:rFonts w:ascii="Times New Roman" w:hAnsi="Times New Roman"/>
          <w:sz w:val="24"/>
          <w:szCs w:val="24"/>
        </w:rPr>
        <w:tab/>
        <w:t>Application of associative law of multiplication.</w:t>
      </w:r>
    </w:p>
    <w:p w14:paraId="1971C307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</w:p>
    <w:p w14:paraId="3C539645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2.3.3 </w:t>
      </w:r>
      <w:r w:rsidRPr="00023922">
        <w:rPr>
          <w:rFonts w:ascii="Times New Roman" w:hAnsi="Times New Roman"/>
          <w:b/>
          <w:i/>
          <w:iCs/>
          <w:sz w:val="24"/>
          <w:szCs w:val="24"/>
        </w:rPr>
        <w:t>Distributive Law</w:t>
      </w:r>
      <w:r w:rsidRPr="00023922">
        <w:rPr>
          <w:rFonts w:ascii="Times New Roman" w:hAnsi="Times New Roman"/>
          <w:b/>
          <w:sz w:val="24"/>
          <w:szCs w:val="24"/>
        </w:rPr>
        <w:t>:</w:t>
      </w:r>
    </w:p>
    <w:p w14:paraId="6DB8ADC7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023922">
        <w:rPr>
          <w:rFonts w:ascii="Times New Roman" w:hAnsi="Times New Roman"/>
          <w:sz w:val="24"/>
          <w:szCs w:val="24"/>
        </w:rPr>
        <w:t>i</w:t>
      </w:r>
      <w:proofErr w:type="spellEnd"/>
      <w:r w:rsidRPr="00023922">
        <w:rPr>
          <w:rFonts w:ascii="Times New Roman" w:hAnsi="Times New Roman"/>
          <w:sz w:val="24"/>
          <w:szCs w:val="24"/>
        </w:rPr>
        <w:t>) The distributive law is written for three variables as follows:</w:t>
      </w:r>
    </w:p>
    <w:p w14:paraId="60EFADE4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ind w:left="720" w:firstLine="720"/>
        <w:rPr>
          <w:rFonts w:ascii="Times New Roman" w:hAnsi="Times New Roman"/>
          <w:sz w:val="24"/>
          <w:szCs w:val="24"/>
        </w:rPr>
      </w:pPr>
      <w:proofErr w:type="gramStart"/>
      <w:r w:rsidRPr="00023922">
        <w:rPr>
          <w:rFonts w:ascii="Times New Roman" w:hAnsi="Times New Roman"/>
          <w:sz w:val="24"/>
          <w:szCs w:val="24"/>
        </w:rPr>
        <w:t>A(</w:t>
      </w:r>
      <w:proofErr w:type="gramEnd"/>
      <w:r w:rsidRPr="00023922">
        <w:rPr>
          <w:rFonts w:ascii="Times New Roman" w:hAnsi="Times New Roman"/>
          <w:sz w:val="24"/>
          <w:szCs w:val="24"/>
        </w:rPr>
        <w:t>B + C) = AB + AC</w:t>
      </w:r>
    </w:p>
    <w:p w14:paraId="65EEF4BE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This law states that </w:t>
      </w:r>
      <w:proofErr w:type="spellStart"/>
      <w:r w:rsidRPr="00023922">
        <w:rPr>
          <w:rFonts w:ascii="Times New Roman" w:hAnsi="Times New Roman"/>
          <w:sz w:val="24"/>
          <w:szCs w:val="24"/>
        </w:rPr>
        <w:t>ORing</w:t>
      </w:r>
      <w:proofErr w:type="spellEnd"/>
      <w:r w:rsidRPr="00023922">
        <w:rPr>
          <w:rFonts w:ascii="Times New Roman" w:hAnsi="Times New Roman"/>
          <w:sz w:val="24"/>
          <w:szCs w:val="24"/>
        </w:rPr>
        <w:t xml:space="preserve"> two or more variables and then ANDing the result with a single variable is equivalent to ANDing the single variable with each of the two or more variables and then </w:t>
      </w:r>
      <w:proofErr w:type="spellStart"/>
      <w:r w:rsidRPr="00023922">
        <w:rPr>
          <w:rFonts w:ascii="Times New Roman" w:hAnsi="Times New Roman"/>
          <w:sz w:val="24"/>
          <w:szCs w:val="24"/>
        </w:rPr>
        <w:t>ORing</w:t>
      </w:r>
      <w:proofErr w:type="spellEnd"/>
      <w:r w:rsidRPr="00023922">
        <w:rPr>
          <w:rFonts w:ascii="Times New Roman" w:hAnsi="Times New Roman"/>
          <w:sz w:val="24"/>
          <w:szCs w:val="24"/>
        </w:rPr>
        <w:t xml:space="preserve"> the products. The distributive law also expresses the process of factoring in which the common variable A is factored out of the product terms, for example,</w:t>
      </w:r>
    </w:p>
    <w:p w14:paraId="1B3012F7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ab/>
      </w:r>
      <w:r w:rsidRPr="00023922">
        <w:rPr>
          <w:rFonts w:ascii="Times New Roman" w:hAnsi="Times New Roman"/>
          <w:sz w:val="24"/>
          <w:szCs w:val="24"/>
        </w:rPr>
        <w:tab/>
        <w:t xml:space="preserve">AB + AC = </w:t>
      </w:r>
      <w:proofErr w:type="gramStart"/>
      <w:r w:rsidRPr="00023922">
        <w:rPr>
          <w:rFonts w:ascii="Times New Roman" w:hAnsi="Times New Roman"/>
          <w:sz w:val="24"/>
          <w:szCs w:val="24"/>
        </w:rPr>
        <w:t>A(</w:t>
      </w:r>
      <w:proofErr w:type="gramEnd"/>
      <w:r w:rsidRPr="00023922">
        <w:rPr>
          <w:rFonts w:ascii="Times New Roman" w:hAnsi="Times New Roman"/>
          <w:sz w:val="24"/>
          <w:szCs w:val="24"/>
        </w:rPr>
        <w:t>B + C).</w:t>
      </w:r>
    </w:p>
    <w:p w14:paraId="1E543D76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</w:p>
    <w:p w14:paraId="20C6A665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79A7901" wp14:editId="2C20F8CD">
            <wp:extent cx="5513705" cy="183578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EA31F3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ab/>
      </w:r>
      <w:r w:rsidRPr="00023922">
        <w:rPr>
          <w:rFonts w:ascii="Times New Roman" w:hAnsi="Times New Roman"/>
          <w:sz w:val="24"/>
          <w:szCs w:val="24"/>
        </w:rPr>
        <w:tab/>
      </w:r>
    </w:p>
    <w:p w14:paraId="568B3F7F" w14:textId="77777777" w:rsidR="0031461C" w:rsidRPr="00023922" w:rsidRDefault="0031461C" w:rsidP="0031461C">
      <w:pPr>
        <w:ind w:left="1440" w:firstLine="720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Application of distributive law.</w:t>
      </w:r>
    </w:p>
    <w:p w14:paraId="370FCDAB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</w:p>
    <w:p w14:paraId="7451ED7D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2.3.4 </w:t>
      </w:r>
      <w:proofErr w:type="spellStart"/>
      <w:r w:rsidRPr="00BC0B85">
        <w:rPr>
          <w:rFonts w:ascii="Times New Roman" w:hAnsi="Times New Roman"/>
          <w:b/>
          <w:sz w:val="24"/>
          <w:szCs w:val="24"/>
        </w:rPr>
        <w:t>DeMorgan’s</w:t>
      </w:r>
      <w:proofErr w:type="spellEnd"/>
      <w:r w:rsidRPr="00BC0B85">
        <w:rPr>
          <w:rFonts w:ascii="Times New Roman" w:hAnsi="Times New Roman"/>
          <w:b/>
          <w:sz w:val="24"/>
          <w:szCs w:val="24"/>
        </w:rPr>
        <w:t xml:space="preserve"> Theorem:</w:t>
      </w:r>
    </w:p>
    <w:p w14:paraId="0610C27C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ab/>
      </w:r>
    </w:p>
    <w:p w14:paraId="4C01BC14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bCs/>
          <w:i/>
          <w:iCs/>
          <w:sz w:val="24"/>
          <w:szCs w:val="24"/>
        </w:rPr>
      </w:pPr>
      <w:proofErr w:type="spellStart"/>
      <w:r w:rsidRPr="00023922">
        <w:rPr>
          <w:rFonts w:ascii="Times New Roman" w:hAnsi="Times New Roman"/>
          <w:sz w:val="24"/>
          <w:szCs w:val="24"/>
        </w:rPr>
        <w:t>i</w:t>
      </w:r>
      <w:proofErr w:type="spellEnd"/>
      <w:r w:rsidRPr="00023922">
        <w:rPr>
          <w:rFonts w:ascii="Times New Roman" w:hAnsi="Times New Roman"/>
          <w:sz w:val="24"/>
          <w:szCs w:val="24"/>
        </w:rPr>
        <w:t xml:space="preserve">) </w:t>
      </w:r>
      <w:r w:rsidRPr="00023922">
        <w:rPr>
          <w:rFonts w:ascii="Times New Roman" w:hAnsi="Times New Roman"/>
          <w:bCs/>
          <w:iCs/>
          <w:sz w:val="24"/>
          <w:szCs w:val="24"/>
        </w:rPr>
        <w:t>The complement of a product of variables is equal to the sum of the complements of the variables,</w:t>
      </w:r>
    </w:p>
    <w:p w14:paraId="79992B78" w14:textId="77777777" w:rsidR="0031461C" w:rsidRPr="00023922" w:rsidRDefault="0031461C" w:rsidP="0031461C">
      <w:p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b/>
          <w:bCs/>
          <w:i/>
          <w:iCs/>
          <w:sz w:val="24"/>
          <w:szCs w:val="24"/>
        </w:rPr>
        <w:tab/>
      </w:r>
      <w:r w:rsidRPr="00023922">
        <w:rPr>
          <w:rFonts w:ascii="Times New Roman" w:hAnsi="Times New Roman"/>
          <w:b/>
          <w:bCs/>
          <w:i/>
          <w:iCs/>
          <w:sz w:val="24"/>
          <w:szCs w:val="24"/>
        </w:rPr>
        <w:tab/>
      </w:r>
      <w:r w:rsidRPr="00023922">
        <w:rPr>
          <w:rFonts w:ascii="Times New Roman" w:hAnsi="Times New Roman"/>
          <w:b/>
          <w:bCs/>
          <w:i/>
          <w:iCs/>
          <w:sz w:val="24"/>
          <w:szCs w:val="24"/>
        </w:rPr>
        <w:tab/>
      </w:r>
      <w:r w:rsidR="00933361">
        <w:rPr>
          <w:rFonts w:ascii="Times New Roman" w:hAnsi="Times New Roman"/>
          <w:b/>
          <w:bCs/>
          <w:i/>
          <w:iCs/>
          <w:sz w:val="24"/>
          <w:szCs w:val="24"/>
        </w:rPr>
        <w:t>(</w:t>
      </w:r>
      <w:r w:rsidRPr="00023922">
        <w:rPr>
          <w:rFonts w:ascii="Times New Roman" w:hAnsi="Times New Roman"/>
          <w:sz w:val="24"/>
          <w:szCs w:val="24"/>
        </w:rPr>
        <w:t>XY</w:t>
      </w:r>
      <w:r w:rsidR="00933361">
        <w:rPr>
          <w:rFonts w:ascii="Times New Roman" w:hAnsi="Times New Roman"/>
          <w:sz w:val="24"/>
          <w:szCs w:val="24"/>
        </w:rPr>
        <w:t>)’</w:t>
      </w:r>
      <w:r w:rsidRPr="00023922">
        <w:rPr>
          <w:rFonts w:ascii="Times New Roman" w:hAnsi="Times New Roman"/>
          <w:sz w:val="24"/>
          <w:szCs w:val="24"/>
        </w:rPr>
        <w:t xml:space="preserve"> = X</w:t>
      </w:r>
      <w:r w:rsidR="00933361">
        <w:rPr>
          <w:rFonts w:ascii="Times New Roman" w:hAnsi="Times New Roman"/>
          <w:sz w:val="24"/>
          <w:szCs w:val="24"/>
        </w:rPr>
        <w:t>’</w:t>
      </w:r>
      <w:r w:rsidRPr="00023922">
        <w:rPr>
          <w:rFonts w:ascii="Times New Roman" w:hAnsi="Times New Roman"/>
          <w:sz w:val="24"/>
          <w:szCs w:val="24"/>
        </w:rPr>
        <w:t xml:space="preserve"> + Y</w:t>
      </w:r>
      <w:r w:rsidR="00933361">
        <w:rPr>
          <w:rFonts w:ascii="Times New Roman" w:hAnsi="Times New Roman"/>
          <w:sz w:val="24"/>
          <w:szCs w:val="24"/>
        </w:rPr>
        <w:t>’</w:t>
      </w:r>
    </w:p>
    <w:p w14:paraId="0425A37E" w14:textId="77777777" w:rsidR="0031461C" w:rsidRPr="00023922" w:rsidRDefault="0031461C" w:rsidP="0031461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2FDC6DB" w14:textId="77777777" w:rsidR="0031461C" w:rsidRPr="00023922" w:rsidRDefault="0031461C" w:rsidP="0031461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ii) </w:t>
      </w:r>
      <w:r w:rsidRPr="00023922">
        <w:rPr>
          <w:rFonts w:ascii="Times New Roman" w:hAnsi="Times New Roman"/>
          <w:bCs/>
          <w:iCs/>
          <w:sz w:val="24"/>
          <w:szCs w:val="24"/>
        </w:rPr>
        <w:t>The complement of a sum of variables is equal to the product of the complements of the variables</w:t>
      </w:r>
      <w:r w:rsidRPr="00023922">
        <w:rPr>
          <w:rFonts w:ascii="Times New Roman" w:hAnsi="Times New Roman"/>
          <w:b/>
          <w:bCs/>
          <w:i/>
          <w:iCs/>
          <w:sz w:val="24"/>
          <w:szCs w:val="24"/>
        </w:rPr>
        <w:t>.</w:t>
      </w:r>
    </w:p>
    <w:p w14:paraId="4CC28E3C" w14:textId="77777777" w:rsidR="0031461C" w:rsidRPr="00023922" w:rsidRDefault="0031461C" w:rsidP="0031461C">
      <w:p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b/>
          <w:bCs/>
          <w:iCs/>
          <w:sz w:val="24"/>
          <w:szCs w:val="24"/>
        </w:rPr>
        <w:tab/>
      </w:r>
      <w:r w:rsidRPr="00023922">
        <w:rPr>
          <w:rFonts w:ascii="Times New Roman" w:hAnsi="Times New Roman"/>
          <w:b/>
          <w:bCs/>
          <w:iCs/>
          <w:sz w:val="24"/>
          <w:szCs w:val="24"/>
        </w:rPr>
        <w:tab/>
      </w:r>
      <w:r w:rsidR="00933361">
        <w:rPr>
          <w:rFonts w:ascii="Times New Roman" w:hAnsi="Times New Roman"/>
          <w:b/>
          <w:bCs/>
          <w:iCs/>
          <w:sz w:val="24"/>
          <w:szCs w:val="24"/>
        </w:rPr>
        <w:t>(</w:t>
      </w:r>
      <w:r w:rsidRPr="00023922">
        <w:rPr>
          <w:rFonts w:ascii="Times New Roman" w:hAnsi="Times New Roman"/>
          <w:sz w:val="24"/>
          <w:szCs w:val="24"/>
        </w:rPr>
        <w:t>X + Y</w:t>
      </w:r>
      <w:r w:rsidR="00933361">
        <w:rPr>
          <w:rFonts w:ascii="Times New Roman" w:hAnsi="Times New Roman"/>
          <w:sz w:val="24"/>
          <w:szCs w:val="24"/>
        </w:rPr>
        <w:t>)’</w:t>
      </w:r>
      <w:r w:rsidRPr="00023922">
        <w:rPr>
          <w:rFonts w:ascii="Times New Roman" w:hAnsi="Times New Roman"/>
          <w:sz w:val="24"/>
          <w:szCs w:val="24"/>
        </w:rPr>
        <w:t xml:space="preserve"> = X</w:t>
      </w:r>
      <w:r w:rsidR="00933361">
        <w:rPr>
          <w:rFonts w:ascii="Times New Roman" w:hAnsi="Times New Roman"/>
          <w:sz w:val="24"/>
          <w:szCs w:val="24"/>
        </w:rPr>
        <w:t>’</w:t>
      </w:r>
      <w:r w:rsidRPr="00023922">
        <w:rPr>
          <w:rFonts w:ascii="Times New Roman" w:hAnsi="Times New Roman"/>
          <w:sz w:val="24"/>
          <w:szCs w:val="24"/>
        </w:rPr>
        <w:t xml:space="preserve"> Y</w:t>
      </w:r>
      <w:r w:rsidR="00933361">
        <w:rPr>
          <w:rFonts w:ascii="Times New Roman" w:hAnsi="Times New Roman"/>
          <w:sz w:val="24"/>
          <w:szCs w:val="24"/>
        </w:rPr>
        <w:t>’</w:t>
      </w:r>
    </w:p>
    <w:p w14:paraId="5ED762FF" w14:textId="77777777" w:rsidR="0031461C" w:rsidRPr="00023922" w:rsidRDefault="0031461C" w:rsidP="0031461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7F5975C" wp14:editId="73BC5173">
            <wp:extent cx="5827395" cy="3507740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350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DAA41" w14:textId="77777777" w:rsidR="0031461C" w:rsidRPr="00023922" w:rsidRDefault="0031461C" w:rsidP="0031461C">
      <w:pPr>
        <w:pStyle w:val="ListParagraph"/>
        <w:numPr>
          <w:ilvl w:val="1"/>
          <w:numId w:val="2"/>
        </w:numPr>
        <w:spacing w:line="360" w:lineRule="auto"/>
        <w:ind w:left="990" w:firstLine="0"/>
        <w:jc w:val="left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>Design Procedure</w:t>
      </w:r>
    </w:p>
    <w:p w14:paraId="29793C62" w14:textId="77777777" w:rsidR="0031461C" w:rsidRPr="00023922" w:rsidRDefault="0031461C" w:rsidP="0031461C">
      <w:pPr>
        <w:pStyle w:val="ListParagraph"/>
        <w:numPr>
          <w:ilvl w:val="0"/>
          <w:numId w:val="5"/>
        </w:numPr>
        <w:tabs>
          <w:tab w:val="left" w:pos="1620"/>
        </w:tabs>
        <w:autoSpaceDE w:val="0"/>
        <w:autoSpaceDN w:val="0"/>
        <w:adjustRightInd w:val="0"/>
        <w:spacing w:line="360" w:lineRule="auto"/>
        <w:ind w:left="1440" w:firstLine="0"/>
        <w:jc w:val="left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 From the specifications of the circuit, determine the required number of inputs and outputs and assign a symbol to each.</w:t>
      </w:r>
    </w:p>
    <w:p w14:paraId="2B0E3AFE" w14:textId="77777777" w:rsidR="0031461C" w:rsidRPr="00023922" w:rsidRDefault="0031461C" w:rsidP="0031461C">
      <w:pPr>
        <w:pStyle w:val="ListParagraph"/>
        <w:numPr>
          <w:ilvl w:val="0"/>
          <w:numId w:val="5"/>
        </w:numPr>
        <w:tabs>
          <w:tab w:val="left" w:pos="1620"/>
        </w:tabs>
        <w:autoSpaceDE w:val="0"/>
        <w:autoSpaceDN w:val="0"/>
        <w:adjustRightInd w:val="0"/>
        <w:spacing w:line="360" w:lineRule="auto"/>
        <w:ind w:left="1440" w:firstLine="0"/>
        <w:jc w:val="left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 Derive the truth </w:t>
      </w:r>
      <w:r w:rsidRPr="00023922">
        <w:rPr>
          <w:rFonts w:ascii="Times New Roman" w:eastAsia="HiddenHorzOCR" w:hAnsi="Times New Roman"/>
          <w:sz w:val="24"/>
          <w:szCs w:val="24"/>
        </w:rPr>
        <w:t xml:space="preserve">table </w:t>
      </w:r>
      <w:r w:rsidRPr="00023922">
        <w:rPr>
          <w:rFonts w:ascii="Times New Roman" w:hAnsi="Times New Roman"/>
          <w:sz w:val="24"/>
          <w:szCs w:val="24"/>
        </w:rPr>
        <w:t>that defines the required relationship between inputs and outputs.</w:t>
      </w:r>
    </w:p>
    <w:p w14:paraId="5BF9EF60" w14:textId="77777777" w:rsidR="0031461C" w:rsidRPr="00023922" w:rsidRDefault="0031461C" w:rsidP="0031461C">
      <w:pPr>
        <w:pStyle w:val="ListParagraph"/>
        <w:numPr>
          <w:ilvl w:val="0"/>
          <w:numId w:val="5"/>
        </w:numPr>
        <w:tabs>
          <w:tab w:val="left" w:pos="1620"/>
        </w:tabs>
        <w:autoSpaceDE w:val="0"/>
        <w:autoSpaceDN w:val="0"/>
        <w:adjustRightInd w:val="0"/>
        <w:spacing w:line="360" w:lineRule="auto"/>
        <w:ind w:left="1440" w:firstLine="0"/>
        <w:jc w:val="left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 Obtain the simplified Boolean functions for each output as a function of the input variables using K-Map.</w:t>
      </w:r>
    </w:p>
    <w:p w14:paraId="1E610C32" w14:textId="77777777" w:rsidR="0031461C" w:rsidRPr="00023922" w:rsidRDefault="0031461C" w:rsidP="0031461C">
      <w:pPr>
        <w:pStyle w:val="ListParagraph"/>
        <w:numPr>
          <w:ilvl w:val="0"/>
          <w:numId w:val="5"/>
        </w:numPr>
        <w:tabs>
          <w:tab w:val="left" w:pos="1620"/>
        </w:tabs>
        <w:spacing w:line="360" w:lineRule="auto"/>
        <w:ind w:left="1440" w:firstLine="0"/>
        <w:jc w:val="left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 Draw the logic diagram and verify the correctness of the design.</w:t>
      </w:r>
    </w:p>
    <w:p w14:paraId="0C1D973C" w14:textId="77777777" w:rsidR="0031461C" w:rsidRPr="00023922" w:rsidRDefault="0031461C" w:rsidP="0031461C">
      <w:pPr>
        <w:numPr>
          <w:ilvl w:val="1"/>
          <w:numId w:val="2"/>
        </w:numPr>
        <w:spacing w:line="360" w:lineRule="auto"/>
        <w:jc w:val="left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>Experimental Procedure</w:t>
      </w:r>
    </w:p>
    <w:p w14:paraId="663F8DB2" w14:textId="77777777" w:rsidR="0031461C" w:rsidRPr="00023922" w:rsidRDefault="0031461C" w:rsidP="0031461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Connections are given as per circuit diagram.</w:t>
      </w:r>
    </w:p>
    <w:p w14:paraId="2F2BC8A5" w14:textId="77777777" w:rsidR="0031461C" w:rsidRPr="00023922" w:rsidRDefault="0031461C" w:rsidP="0031461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Logical inputs are given as per circuit diagram.</w:t>
      </w:r>
    </w:p>
    <w:p w14:paraId="3DBD39C2" w14:textId="77777777" w:rsidR="0031461C" w:rsidRPr="00023922" w:rsidRDefault="0031461C" w:rsidP="0031461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Observe the output and verify the truth table.</w:t>
      </w:r>
    </w:p>
    <w:p w14:paraId="1F5D9CD2" w14:textId="77777777" w:rsidR="0031461C" w:rsidRPr="00023922" w:rsidRDefault="0031461C" w:rsidP="0031461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>IN LAB WORK</w:t>
      </w:r>
    </w:p>
    <w:p w14:paraId="6555F9DB" w14:textId="77777777" w:rsidR="0031461C" w:rsidRPr="00023922" w:rsidRDefault="0031461C" w:rsidP="0031461C">
      <w:pPr>
        <w:spacing w:line="360" w:lineRule="auto"/>
        <w:ind w:firstLine="72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>4.1 Safety Instructions</w:t>
      </w:r>
    </w:p>
    <w:p w14:paraId="2E5F3108" w14:textId="77777777" w:rsidR="0031461C" w:rsidRPr="00023922" w:rsidRDefault="0031461C" w:rsidP="0031461C">
      <w:pPr>
        <w:pStyle w:val="ListParagraph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Follow all written and verbal instructions carefully. </w:t>
      </w:r>
    </w:p>
    <w:p w14:paraId="14E8DE05" w14:textId="77777777" w:rsidR="0031461C" w:rsidRPr="00023922" w:rsidRDefault="0031461C" w:rsidP="0031461C">
      <w:pPr>
        <w:pStyle w:val="ListParagraph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Perform only those experiments authorized by your teacher.  Carefully follow all instructions, both written and oral.  Unauthorized experiments are not allowed.</w:t>
      </w:r>
    </w:p>
    <w:p w14:paraId="449A1EB0" w14:textId="77777777" w:rsidR="0031461C" w:rsidRPr="00023922" w:rsidRDefault="0031461C" w:rsidP="0031461C">
      <w:pPr>
        <w:pStyle w:val="ListParagraph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Be prepared for your work in the laboratory.  Read all procedures thoroughly before entering the laboratory.  </w:t>
      </w:r>
    </w:p>
    <w:p w14:paraId="67981A9B" w14:textId="77777777" w:rsidR="0031461C" w:rsidRPr="00023922" w:rsidRDefault="0031461C" w:rsidP="0031461C">
      <w:pPr>
        <w:pStyle w:val="ListParagraph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eastAsia="Times New Roman" w:hAnsi="Times New Roman"/>
          <w:sz w:val="24"/>
          <w:szCs w:val="24"/>
        </w:rPr>
        <w:lastRenderedPageBreak/>
        <w:t xml:space="preserve">Observe good housekeeping practices.  Work areas should be kept clean and tidy at all times.  </w:t>
      </w:r>
    </w:p>
    <w:p w14:paraId="51418FE3" w14:textId="77777777" w:rsidR="0031461C" w:rsidRPr="00023922" w:rsidRDefault="0031461C" w:rsidP="0031461C">
      <w:pPr>
        <w:pStyle w:val="ListParagraph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Dress properly during a laboratory activity.  </w:t>
      </w:r>
    </w:p>
    <w:p w14:paraId="5B39E0AA" w14:textId="77777777" w:rsidR="0031461C" w:rsidRPr="00023922" w:rsidRDefault="0031461C" w:rsidP="0031461C">
      <w:pPr>
        <w:pStyle w:val="ListParagraph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A lab coat or smock should be worn during laboratory experiments.</w:t>
      </w:r>
    </w:p>
    <w:p w14:paraId="566CB47F" w14:textId="77777777" w:rsidR="0031461C" w:rsidRPr="00023922" w:rsidRDefault="0031461C" w:rsidP="0031461C">
      <w:pPr>
        <w:pStyle w:val="ListParagraph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 xml:space="preserve">Don’t work or connect with equipment while power supply is </w:t>
      </w:r>
      <w:r w:rsidRPr="00023922">
        <w:rPr>
          <w:rFonts w:ascii="Times New Roman" w:hAnsi="Times New Roman"/>
          <w:b/>
          <w:sz w:val="24"/>
          <w:szCs w:val="24"/>
        </w:rPr>
        <w:t xml:space="preserve">ON </w:t>
      </w:r>
      <w:r w:rsidRPr="00023922">
        <w:rPr>
          <w:rFonts w:ascii="Times New Roman" w:hAnsi="Times New Roman"/>
          <w:sz w:val="24"/>
          <w:szCs w:val="24"/>
        </w:rPr>
        <w:t>state.</w:t>
      </w:r>
    </w:p>
    <w:p w14:paraId="235544B4" w14:textId="77777777" w:rsidR="0031461C" w:rsidRPr="00023922" w:rsidRDefault="0031461C" w:rsidP="0031461C">
      <w:pPr>
        <w:spacing w:line="360" w:lineRule="auto"/>
        <w:ind w:left="1080" w:hanging="360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>4.2 Trouble shooting</w:t>
      </w:r>
    </w:p>
    <w:p w14:paraId="19397BB2" w14:textId="77777777" w:rsidR="0031461C" w:rsidRPr="00023922" w:rsidRDefault="0031461C" w:rsidP="0031461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Check whether IC is working properly using the IC tester</w:t>
      </w:r>
    </w:p>
    <w:p w14:paraId="4D4B0805" w14:textId="77777777" w:rsidR="0031461C" w:rsidRPr="00023922" w:rsidRDefault="0031461C" w:rsidP="0031461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Check for the loose connections in the circuit</w:t>
      </w:r>
    </w:p>
    <w:p w14:paraId="527F9609" w14:textId="77777777" w:rsidR="0031461C" w:rsidRPr="00023922" w:rsidRDefault="0031461C" w:rsidP="0031461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Check for the short circuit in the connections.</w:t>
      </w:r>
    </w:p>
    <w:p w14:paraId="03ABB888" w14:textId="77777777" w:rsidR="0031461C" w:rsidRPr="00023922" w:rsidRDefault="0031461C" w:rsidP="0031461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23922">
        <w:rPr>
          <w:rFonts w:ascii="Times New Roman" w:hAnsi="Times New Roman"/>
          <w:sz w:val="24"/>
          <w:szCs w:val="24"/>
        </w:rPr>
        <w:t>Check for the correctness of the logic circuit.</w:t>
      </w:r>
    </w:p>
    <w:p w14:paraId="6DD2E40A" w14:textId="77777777" w:rsidR="0031461C" w:rsidRPr="00023922" w:rsidRDefault="0031461C" w:rsidP="0031461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E833B09" w14:textId="77777777" w:rsidR="0031461C" w:rsidRPr="00023922" w:rsidRDefault="0031461C" w:rsidP="0031461C">
      <w:pPr>
        <w:spacing w:line="360" w:lineRule="auto"/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1B7C9539" w14:textId="77777777" w:rsidR="0031461C" w:rsidRPr="00023922" w:rsidRDefault="0031461C" w:rsidP="0031461C">
      <w:pPr>
        <w:pStyle w:val="ListParagraph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b/>
          <w:sz w:val="24"/>
          <w:szCs w:val="24"/>
        </w:rPr>
      </w:pPr>
      <w:r w:rsidRPr="00023922">
        <w:rPr>
          <w:rFonts w:ascii="Times New Roman" w:hAnsi="Times New Roman"/>
          <w:b/>
          <w:sz w:val="24"/>
          <w:szCs w:val="24"/>
        </w:rPr>
        <w:t>POST LAB WORK</w:t>
      </w:r>
    </w:p>
    <w:p w14:paraId="15757417" w14:textId="77777777" w:rsidR="0031461C" w:rsidRPr="00023922" w:rsidRDefault="0031461C" w:rsidP="0031461C">
      <w:pPr>
        <w:pStyle w:val="ListParagraph"/>
        <w:jc w:val="left"/>
        <w:rPr>
          <w:rFonts w:ascii="Times New Roman" w:hAnsi="Times New Roman"/>
          <w:b/>
          <w:sz w:val="24"/>
          <w:szCs w:val="24"/>
        </w:rPr>
      </w:pPr>
    </w:p>
    <w:p w14:paraId="49B82B56" w14:textId="119743D7" w:rsidR="003551DD" w:rsidRDefault="003551DD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COMMUTATIVE LAW:</w:t>
      </w:r>
    </w:p>
    <w:p w14:paraId="0DF51D7B" w14:textId="36F5C396" w:rsidR="003551DD" w:rsidRDefault="003551DD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9DF3DC" wp14:editId="6962B0BB">
            <wp:extent cx="5731510" cy="3865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C1FD" w14:textId="77777777" w:rsidR="0053083F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</w:p>
    <w:p w14:paraId="780E1369" w14:textId="77777777" w:rsidR="0053083F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</w:p>
    <w:p w14:paraId="0A8F55A4" w14:textId="77777777" w:rsidR="0053083F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</w:p>
    <w:p w14:paraId="063520DC" w14:textId="77777777" w:rsidR="0053083F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</w:p>
    <w:p w14:paraId="38ADCDC6" w14:textId="77777777" w:rsidR="0053083F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</w:p>
    <w:p w14:paraId="0B15D52B" w14:textId="77777777" w:rsidR="0053083F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</w:p>
    <w:p w14:paraId="051F07D0" w14:textId="77777777" w:rsidR="0053083F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</w:p>
    <w:p w14:paraId="5AB3E356" w14:textId="127B5729" w:rsidR="0053083F" w:rsidRDefault="003551DD" w:rsidP="003551DD">
      <w:pPr>
        <w:jc w:val="left"/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ASSOCIATIVE LAW:</w:t>
      </w:r>
      <w:r w:rsidR="0053083F" w:rsidRPr="0053083F">
        <w:t xml:space="preserve"> </w:t>
      </w:r>
    </w:p>
    <w:p w14:paraId="6617668E" w14:textId="344F210E" w:rsidR="003551DD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1C8D3F" wp14:editId="307DE787">
            <wp:extent cx="3513202" cy="464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96" cy="467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4B10" w14:textId="77777777" w:rsidR="0053083F" w:rsidRDefault="003551DD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C0D8EC" wp14:editId="495A08B6">
            <wp:extent cx="5731510" cy="38804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3C12" w14:textId="47D09FE1" w:rsidR="003551DD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DISTRIBUTIVE</w:t>
      </w:r>
      <w:r w:rsidR="003551DD">
        <w:rPr>
          <w:rFonts w:ascii="Times New Roman" w:hAnsi="Times New Roman"/>
          <w:b/>
          <w:bCs/>
          <w:sz w:val="24"/>
          <w:szCs w:val="24"/>
        </w:rPr>
        <w:t xml:space="preserve"> LAW:</w:t>
      </w:r>
    </w:p>
    <w:p w14:paraId="46FC176E" w14:textId="3C034ABB" w:rsidR="0053083F" w:rsidRDefault="0053083F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212DC5" wp14:editId="254B29BA">
            <wp:extent cx="3073400" cy="42569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57" cy="426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5709" w14:textId="2B37D018" w:rsidR="003551DD" w:rsidRDefault="003551DD" w:rsidP="003551DD">
      <w:pPr>
        <w:jc w:val="left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ADDD24" wp14:editId="3BDBA367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41A4" w14:textId="7A63C329" w:rsidR="003551DD" w:rsidRDefault="003551DD" w:rsidP="003551DD">
      <w:pPr>
        <w:jc w:val="left"/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DEMORGAN’S THEOROM:</w:t>
      </w:r>
      <w:r w:rsidRPr="003551DD">
        <w:t xml:space="preserve"> </w:t>
      </w:r>
      <w:r w:rsidR="0053083F">
        <w:rPr>
          <w:noProof/>
        </w:rPr>
        <w:drawing>
          <wp:inline distT="0" distB="0" distL="0" distR="0" wp14:anchorId="4EB1C0B1" wp14:editId="48507844">
            <wp:extent cx="3924300" cy="443559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03" cy="444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800D6" wp14:editId="7D738C37">
            <wp:extent cx="5731510" cy="3371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D461" w14:textId="4E6DA8BE" w:rsidR="003551DD" w:rsidRDefault="003551DD" w:rsidP="003551DD">
      <w:pPr>
        <w:jc w:val="left"/>
      </w:pPr>
    </w:p>
    <w:p w14:paraId="73124F17" w14:textId="77777777" w:rsidR="003551DD" w:rsidRPr="003551DD" w:rsidRDefault="003551DD" w:rsidP="003551DD">
      <w:pPr>
        <w:jc w:val="left"/>
        <w:rPr>
          <w:rFonts w:ascii="Times New Roman" w:hAnsi="Times New Roman"/>
          <w:b/>
          <w:sz w:val="24"/>
          <w:szCs w:val="24"/>
        </w:rPr>
      </w:pPr>
      <w:r w:rsidRPr="003551DD">
        <w:rPr>
          <w:rFonts w:ascii="Times New Roman" w:hAnsi="Times New Roman"/>
          <w:b/>
          <w:sz w:val="24"/>
          <w:szCs w:val="24"/>
        </w:rPr>
        <w:t>5.1 Result analysis</w:t>
      </w:r>
    </w:p>
    <w:p w14:paraId="20712A35" w14:textId="77777777" w:rsidR="003551DD" w:rsidRPr="00023922" w:rsidRDefault="003551DD" w:rsidP="003551DD">
      <w:pPr>
        <w:pStyle w:val="ListParagraph"/>
        <w:jc w:val="left"/>
        <w:rPr>
          <w:rFonts w:ascii="Times New Roman" w:hAnsi="Times New Roman"/>
          <w:b/>
          <w:sz w:val="24"/>
          <w:szCs w:val="24"/>
        </w:rPr>
      </w:pPr>
    </w:p>
    <w:p w14:paraId="306CE8AE" w14:textId="77777777" w:rsidR="003551DD" w:rsidRDefault="003551DD" w:rsidP="003551DD">
      <w:pPr>
        <w:ind w:left="630" w:firstLine="450"/>
        <w:jc w:val="left"/>
        <w:rPr>
          <w:rFonts w:ascii="Times New Roman" w:hAnsi="Times New Roman"/>
          <w:sz w:val="24"/>
          <w:szCs w:val="24"/>
        </w:rPr>
      </w:pPr>
      <w:proofErr w:type="gramStart"/>
      <w:r w:rsidRPr="00023922">
        <w:rPr>
          <w:rFonts w:ascii="Times New Roman" w:hAnsi="Times New Roman"/>
          <w:sz w:val="24"/>
          <w:szCs w:val="24"/>
        </w:rPr>
        <w:t>Thus</w:t>
      </w:r>
      <w:proofErr w:type="gramEnd"/>
      <w:r w:rsidRPr="00023922">
        <w:rPr>
          <w:rFonts w:ascii="Times New Roman" w:hAnsi="Times New Roman"/>
          <w:sz w:val="24"/>
          <w:szCs w:val="24"/>
        </w:rPr>
        <w:t xml:space="preserve"> the Boolean laws such as Commutative law, Associative Law, Distributive Law, </w:t>
      </w:r>
      <w:proofErr w:type="spellStart"/>
      <w:r w:rsidRPr="00023922">
        <w:rPr>
          <w:rFonts w:ascii="Times New Roman" w:hAnsi="Times New Roman"/>
          <w:sz w:val="24"/>
          <w:szCs w:val="24"/>
        </w:rPr>
        <w:t>Demorgan</w:t>
      </w:r>
      <w:r>
        <w:rPr>
          <w:rFonts w:ascii="Times New Roman" w:hAnsi="Times New Roman"/>
          <w:sz w:val="24"/>
          <w:szCs w:val="24"/>
        </w:rPr>
        <w:t>’</w:t>
      </w:r>
      <w:r w:rsidRPr="00023922">
        <w:rPr>
          <w:rFonts w:ascii="Times New Roman" w:hAnsi="Times New Roman"/>
          <w:sz w:val="24"/>
          <w:szCs w:val="24"/>
        </w:rPr>
        <w:t>s</w:t>
      </w:r>
      <w:proofErr w:type="spellEnd"/>
      <w:r w:rsidRPr="00023922">
        <w:rPr>
          <w:rFonts w:ascii="Times New Roman" w:hAnsi="Times New Roman"/>
          <w:sz w:val="24"/>
          <w:szCs w:val="24"/>
        </w:rPr>
        <w:t xml:space="preserve"> Theorem are verified with their truth tables.</w:t>
      </w:r>
    </w:p>
    <w:p w14:paraId="5D27223E" w14:textId="77777777" w:rsidR="003551DD" w:rsidRDefault="003551DD" w:rsidP="003551DD">
      <w:pPr>
        <w:ind w:left="630" w:firstLine="450"/>
        <w:jc w:val="left"/>
        <w:rPr>
          <w:rFonts w:ascii="Times New Roman" w:hAnsi="Times New Roman"/>
          <w:sz w:val="24"/>
          <w:szCs w:val="24"/>
        </w:rPr>
      </w:pPr>
    </w:p>
    <w:p w14:paraId="7D1DA517" w14:textId="77777777" w:rsidR="0031461C" w:rsidRPr="00023922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75536248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1AEE58F9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44D802D4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2DF14599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1C07DC78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74A1B1EB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7A338BC3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2685C0BC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743FC0BD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4CD207B3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307E2D61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739FA36C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4E4D677C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0A87E6A1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1AA75527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207A8885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17D41782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3E968AC0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3055CE41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66D659AB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483AEEF4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17EDEDD2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1DC94956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4E0F3CFC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39A37A18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4F8FCFCC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5B23A039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00C67FC1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5A1FC8CF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106781CC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6DEB30D2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72BCCD97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502809DF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2B0F9F22" w14:textId="77777777" w:rsidR="0031461C" w:rsidRDefault="0031461C" w:rsidP="0031461C">
      <w:pPr>
        <w:ind w:left="1440"/>
        <w:jc w:val="left"/>
        <w:rPr>
          <w:rFonts w:ascii="Times New Roman" w:hAnsi="Times New Roman"/>
          <w:b/>
          <w:sz w:val="24"/>
          <w:szCs w:val="24"/>
        </w:rPr>
      </w:pPr>
    </w:p>
    <w:p w14:paraId="11589D24" w14:textId="77777777" w:rsidR="00F01D07" w:rsidRDefault="00F01D07"/>
    <w:sectPr w:rsidR="00F01D07" w:rsidSect="00F01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3D41"/>
    <w:multiLevelType w:val="multilevel"/>
    <w:tmpl w:val="82F205CC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" w15:restartNumberingAfterBreak="0">
    <w:nsid w:val="10135C1E"/>
    <w:multiLevelType w:val="multilevel"/>
    <w:tmpl w:val="5400F26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30CB21F2"/>
    <w:multiLevelType w:val="hybridMultilevel"/>
    <w:tmpl w:val="995AAE76"/>
    <w:lvl w:ilvl="0" w:tplc="7D56B99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7977C1"/>
    <w:multiLevelType w:val="hybridMultilevel"/>
    <w:tmpl w:val="DA8E10E8"/>
    <w:lvl w:ilvl="0" w:tplc="EC0E83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15FE2"/>
    <w:multiLevelType w:val="multilevel"/>
    <w:tmpl w:val="8F0429DC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3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5" w15:restartNumberingAfterBreak="0">
    <w:nsid w:val="7CCB582A"/>
    <w:multiLevelType w:val="hybridMultilevel"/>
    <w:tmpl w:val="2D9640F6"/>
    <w:lvl w:ilvl="0" w:tplc="0632108E">
      <w:start w:val="1"/>
      <w:numFmt w:val="decimal"/>
      <w:lvlText w:val="%1."/>
      <w:lvlJc w:val="left"/>
      <w:pPr>
        <w:ind w:left="1800" w:hanging="360"/>
      </w:pPr>
      <w:rPr>
        <w:rFonts w:ascii="Arial" w:hAnsi="Arial" w:cs="Arial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61C"/>
    <w:rsid w:val="002D3EF5"/>
    <w:rsid w:val="0031461C"/>
    <w:rsid w:val="003551DD"/>
    <w:rsid w:val="00443D67"/>
    <w:rsid w:val="004F6C12"/>
    <w:rsid w:val="0053083F"/>
    <w:rsid w:val="00933361"/>
    <w:rsid w:val="00A16D18"/>
    <w:rsid w:val="00F0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CCBDD"/>
  <w15:docId w15:val="{13B65F2D-5991-4F7F-8B56-1180B3699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61C"/>
    <w:pPr>
      <w:spacing w:after="0" w:line="240" w:lineRule="auto"/>
      <w:jc w:val="both"/>
    </w:pPr>
    <w:rPr>
      <w:rFonts w:ascii="Calibri" w:eastAsia="Calibri" w:hAnsi="Calibri" w:cs="Times New Roman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461C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31461C"/>
    <w:pPr>
      <w:keepNext/>
      <w:spacing w:before="240" w:after="60"/>
      <w:jc w:val="left"/>
      <w:outlineLvl w:val="3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1461C"/>
    <w:rPr>
      <w:rFonts w:ascii="Cambria" w:eastAsia="Times New Roman" w:hAnsi="Cambria" w:cs="Times New Roman"/>
      <w:b/>
      <w:bCs/>
      <w:color w:val="4F81BD"/>
      <w:lang w:val="en-US"/>
    </w:rPr>
  </w:style>
  <w:style w:type="character" w:customStyle="1" w:styleId="Heading4Char">
    <w:name w:val="Heading 4 Char"/>
    <w:basedOn w:val="DefaultParagraphFont"/>
    <w:link w:val="Heading4"/>
    <w:rsid w:val="0031461C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3146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46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61C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519</Words>
  <Characters>2963</Characters>
  <Application>Microsoft Office Word</Application>
  <DocSecurity>0</DocSecurity>
  <Lines>24</Lines>
  <Paragraphs>6</Paragraphs>
  <ScaleCrop>false</ScaleCrop>
  <Company>Hewlett-Packard</Company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ANINAVI</dc:creator>
  <cp:lastModifiedBy>Thava shankar</cp:lastModifiedBy>
  <cp:revision>4</cp:revision>
  <dcterms:created xsi:type="dcterms:W3CDTF">2021-08-07T17:55:00Z</dcterms:created>
  <dcterms:modified xsi:type="dcterms:W3CDTF">2021-08-17T00:58:00Z</dcterms:modified>
</cp:coreProperties>
</file>