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D3E5C" w14:textId="0D8B02D8" w:rsidR="00B1430C" w:rsidRPr="00F25FFC" w:rsidRDefault="00F25FFC">
      <w:pPr>
        <w:rPr>
          <w:b/>
          <w:bCs/>
          <w:sz w:val="28"/>
          <w:szCs w:val="28"/>
          <w:lang w:val="en-US"/>
        </w:rPr>
      </w:pPr>
      <w:r w:rsidRPr="00F25FFC">
        <w:rPr>
          <w:b/>
          <w:bCs/>
          <w:sz w:val="28"/>
          <w:szCs w:val="28"/>
          <w:lang w:val="en-US"/>
        </w:rPr>
        <w:t>SESSION-1 Defect Management, Bug Life Cycle, Priority &amp; Severity</w:t>
      </w:r>
    </w:p>
    <w:p w14:paraId="21B16BD9" w14:textId="2E83173C" w:rsidR="00F25FFC" w:rsidRDefault="00F25FFC">
      <w:pPr>
        <w:rPr>
          <w:b/>
          <w:bCs/>
          <w:lang w:val="en-US"/>
        </w:rPr>
      </w:pPr>
      <w:r w:rsidRPr="00F25FFC">
        <w:rPr>
          <w:b/>
          <w:bCs/>
          <w:lang w:val="en-US"/>
        </w:rPr>
        <w:t>Q-1. Pick any mobile app you use daily (like Zomato, Instagram, or Paytm), open its login or signup form, and identify 5 possible defects in the UI or workflow. Write each defect as a clear defect statement.</w:t>
      </w:r>
    </w:p>
    <w:p w14:paraId="23A1C303" w14:textId="4E86BECE" w:rsidR="00F25FFC" w:rsidRDefault="00F25FFC">
      <w:pPr>
        <w:rPr>
          <w:b/>
          <w:bCs/>
          <w:lang w:val="en-US"/>
        </w:rPr>
      </w:pPr>
      <w:r>
        <w:rPr>
          <w:b/>
          <w:bCs/>
          <w:lang w:val="en-US"/>
        </w:rPr>
        <w:t>Ans.</w:t>
      </w:r>
    </w:p>
    <w:p w14:paraId="56ABD9BC" w14:textId="77777777" w:rsidR="00F25FFC" w:rsidRPr="00F25FFC" w:rsidRDefault="00F25FFC" w:rsidP="008416EA">
      <w:pPr>
        <w:spacing w:line="240" w:lineRule="auto"/>
      </w:pPr>
      <w:r w:rsidRPr="00F25FFC">
        <w:rPr>
          <w:b/>
          <w:bCs/>
        </w:rPr>
        <w:t>Application Chosen:</w:t>
      </w:r>
      <w:r w:rsidRPr="00F25FFC">
        <w:t xml:space="preserve"> Instagram</w:t>
      </w:r>
      <w:r w:rsidRPr="00F25FFC">
        <w:br/>
      </w:r>
      <w:r w:rsidRPr="00F25FFC">
        <w:rPr>
          <w:b/>
          <w:bCs/>
        </w:rPr>
        <w:t>Module:</w:t>
      </w:r>
      <w:r w:rsidRPr="00F25FFC">
        <w:t xml:space="preserve"> Login / Signup Form</w:t>
      </w:r>
    </w:p>
    <w:p w14:paraId="19CCF237" w14:textId="77777777" w:rsidR="00F25FFC" w:rsidRPr="00F25FFC" w:rsidRDefault="00F25FFC" w:rsidP="00142E3F">
      <w:pPr>
        <w:spacing w:after="0" w:line="276" w:lineRule="auto"/>
        <w:rPr>
          <w:b/>
          <w:bCs/>
        </w:rPr>
      </w:pPr>
      <w:r w:rsidRPr="00F25FFC">
        <w:rPr>
          <w:b/>
          <w:bCs/>
        </w:rPr>
        <w:t>1. Password Visibility Icon Not Working</w:t>
      </w:r>
    </w:p>
    <w:p w14:paraId="3049D8AE" w14:textId="4198BD10" w:rsidR="00F25FFC" w:rsidRPr="00F25FFC" w:rsidRDefault="00F25FFC" w:rsidP="00142E3F">
      <w:pPr>
        <w:spacing w:after="0" w:line="276" w:lineRule="auto"/>
      </w:pPr>
      <w:r w:rsidRPr="00F25FFC">
        <w:rPr>
          <w:b/>
          <w:bCs/>
        </w:rPr>
        <w:t>Defect Statement:</w:t>
      </w:r>
      <w:r w:rsidRPr="00F25FFC">
        <w:br/>
        <w:t>When the user taps the "Show Password" eye icon on the login screen, the password remains masked instead of becoming visible, preventing users from verifying their entered password.</w:t>
      </w:r>
    </w:p>
    <w:p w14:paraId="1C0A59BD" w14:textId="77777777" w:rsidR="00F25FFC" w:rsidRPr="00F25FFC" w:rsidRDefault="00F25FFC" w:rsidP="00142E3F">
      <w:pPr>
        <w:spacing w:after="0" w:line="276" w:lineRule="auto"/>
        <w:rPr>
          <w:b/>
          <w:bCs/>
        </w:rPr>
      </w:pPr>
      <w:r w:rsidRPr="00F25FFC">
        <w:rPr>
          <w:b/>
          <w:bCs/>
        </w:rPr>
        <w:t>2. Login Button Enabled with Invalid Email Format</w:t>
      </w:r>
    </w:p>
    <w:p w14:paraId="20C30798" w14:textId="79798C1B" w:rsidR="00F25FFC" w:rsidRPr="00F25FFC" w:rsidRDefault="00F25FFC" w:rsidP="00142E3F">
      <w:pPr>
        <w:spacing w:after="0" w:line="276" w:lineRule="auto"/>
      </w:pPr>
      <w:r w:rsidRPr="00F25FFC">
        <w:rPr>
          <w:b/>
          <w:bCs/>
        </w:rPr>
        <w:t>Defect Statement:</w:t>
      </w:r>
      <w:r w:rsidRPr="00F25FFC">
        <w:br/>
        <w:t>The Login button remains enabled when an invalid email format (e.g., user@) is entered, allowing users to attempt submission without proper input validation.</w:t>
      </w:r>
    </w:p>
    <w:p w14:paraId="75070E3C" w14:textId="77777777" w:rsidR="00F25FFC" w:rsidRPr="00F25FFC" w:rsidRDefault="00F25FFC" w:rsidP="00142E3F">
      <w:pPr>
        <w:spacing w:after="0" w:line="276" w:lineRule="auto"/>
        <w:rPr>
          <w:b/>
          <w:bCs/>
        </w:rPr>
      </w:pPr>
      <w:r w:rsidRPr="00F25FFC">
        <w:rPr>
          <w:b/>
          <w:bCs/>
        </w:rPr>
        <w:t>3. Error Message Disappears Too Quickly</w:t>
      </w:r>
    </w:p>
    <w:p w14:paraId="3CB5972B" w14:textId="0775BC90" w:rsidR="00F25FFC" w:rsidRPr="00F25FFC" w:rsidRDefault="00F25FFC" w:rsidP="00142E3F">
      <w:pPr>
        <w:spacing w:after="0" w:line="276" w:lineRule="auto"/>
      </w:pPr>
      <w:r w:rsidRPr="00F25FFC">
        <w:rPr>
          <w:b/>
          <w:bCs/>
        </w:rPr>
        <w:t>Defect Statement:</w:t>
      </w:r>
      <w:r w:rsidRPr="00F25FFC">
        <w:br/>
        <w:t>After entering incorrect login credentials, the error message disappears within a few seconds, giving users insufficient time to read and understand the issue.</w:t>
      </w:r>
    </w:p>
    <w:p w14:paraId="1D751F32" w14:textId="77777777" w:rsidR="00F25FFC" w:rsidRPr="00F25FFC" w:rsidRDefault="00F25FFC" w:rsidP="00142E3F">
      <w:pPr>
        <w:spacing w:after="0" w:line="276" w:lineRule="auto"/>
        <w:rPr>
          <w:b/>
          <w:bCs/>
        </w:rPr>
      </w:pPr>
      <w:r w:rsidRPr="00F25FFC">
        <w:rPr>
          <w:b/>
          <w:bCs/>
        </w:rPr>
        <w:t>4. Keyboard Covers Signup Button on Small Screens</w:t>
      </w:r>
    </w:p>
    <w:p w14:paraId="313A7B16" w14:textId="77777777" w:rsidR="00F25FFC" w:rsidRPr="00F25FFC" w:rsidRDefault="00F25FFC" w:rsidP="00142E3F">
      <w:pPr>
        <w:spacing w:after="0" w:line="276" w:lineRule="auto"/>
      </w:pPr>
      <w:r w:rsidRPr="00F25FFC">
        <w:rPr>
          <w:b/>
          <w:bCs/>
        </w:rPr>
        <w:t>Defect Statement:</w:t>
      </w:r>
      <w:r w:rsidRPr="00F25FFC">
        <w:br/>
        <w:t>On devices with smaller screen sizes, the on-screen keyboard overlaps the Signup button, making it inaccessible without manually scrolling the page.</w:t>
      </w:r>
    </w:p>
    <w:p w14:paraId="6ADAC83C" w14:textId="77777777" w:rsidR="00F25FFC" w:rsidRPr="00F25FFC" w:rsidRDefault="00F25FFC" w:rsidP="00142E3F">
      <w:pPr>
        <w:spacing w:after="0" w:line="276" w:lineRule="auto"/>
        <w:rPr>
          <w:b/>
          <w:bCs/>
        </w:rPr>
      </w:pPr>
      <w:r w:rsidRPr="00F25FFC">
        <w:rPr>
          <w:b/>
          <w:bCs/>
        </w:rPr>
        <w:t>5. Password Field Data Lost After Validation Error</w:t>
      </w:r>
    </w:p>
    <w:p w14:paraId="5D412F4F" w14:textId="23DDC2E8" w:rsidR="00F25FFC" w:rsidRDefault="00F25FFC" w:rsidP="00142E3F">
      <w:pPr>
        <w:spacing w:after="0" w:line="276" w:lineRule="auto"/>
      </w:pPr>
      <w:r w:rsidRPr="00F25FFC">
        <w:rPr>
          <w:b/>
          <w:bCs/>
        </w:rPr>
        <w:t>Defect Statement:</w:t>
      </w:r>
      <w:r w:rsidRPr="00F25FFC">
        <w:br/>
        <w:t>When the user submits the signup form with a missing mandatory field, the application clears the password field instead of retaining the entered value, forcing the user to re-enter the password.</w:t>
      </w:r>
    </w:p>
    <w:p w14:paraId="331A4747" w14:textId="4FCB1762" w:rsidR="00F25FFC" w:rsidRDefault="005F0143">
      <w:pPr>
        <w:rPr>
          <w:b/>
          <w:bCs/>
        </w:rPr>
      </w:pPr>
      <w:r w:rsidRPr="005F0143">
        <w:rPr>
          <w:b/>
          <w:bCs/>
        </w:rPr>
        <w:t>Q-2. For each defect you found in the previous task, assign a Severity level (Blocker, Critical, Major, Minor, Trivial) and a Priority level (High, Medium, Low). Briefly justify your choice for one defect where severity and priority are different. Think about how badly the defect impacts users (severity) versus how quickly it should be fixed (priority).</w:t>
      </w:r>
    </w:p>
    <w:p w14:paraId="4C0C7BE4" w14:textId="39053AA7" w:rsidR="005F0143" w:rsidRDefault="005F0143" w:rsidP="008416EA">
      <w:pPr>
        <w:spacing w:line="240" w:lineRule="auto"/>
        <w:rPr>
          <w:b/>
          <w:bCs/>
        </w:rPr>
      </w:pPr>
      <w:r>
        <w:rPr>
          <w:b/>
          <w:bCs/>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2"/>
        <w:gridCol w:w="6230"/>
        <w:gridCol w:w="892"/>
        <w:gridCol w:w="872"/>
      </w:tblGrid>
      <w:tr w:rsidR="005F0143" w:rsidRPr="005F0143" w14:paraId="2CFACEB9" w14:textId="77777777" w:rsidTr="00142E3F">
        <w:trPr>
          <w:tblHeader/>
          <w:tblCellSpacing w:w="15" w:type="dxa"/>
        </w:trPr>
        <w:tc>
          <w:tcPr>
            <w:tcW w:w="0" w:type="auto"/>
            <w:vAlign w:val="center"/>
            <w:hideMark/>
          </w:tcPr>
          <w:p w14:paraId="6143628E" w14:textId="77777777" w:rsidR="005F0143" w:rsidRPr="005F0143" w:rsidRDefault="005F0143" w:rsidP="008416EA">
            <w:pPr>
              <w:spacing w:line="240" w:lineRule="auto"/>
              <w:rPr>
                <w:b/>
                <w:bCs/>
              </w:rPr>
            </w:pPr>
            <w:r w:rsidRPr="005F0143">
              <w:rPr>
                <w:b/>
                <w:bCs/>
              </w:rPr>
              <w:t>Defect ID</w:t>
            </w:r>
          </w:p>
        </w:tc>
        <w:tc>
          <w:tcPr>
            <w:tcW w:w="0" w:type="auto"/>
            <w:vAlign w:val="center"/>
            <w:hideMark/>
          </w:tcPr>
          <w:p w14:paraId="7128D9C5" w14:textId="77777777" w:rsidR="005F0143" w:rsidRPr="005F0143" w:rsidRDefault="005F0143" w:rsidP="008416EA">
            <w:pPr>
              <w:spacing w:line="240" w:lineRule="auto"/>
              <w:rPr>
                <w:b/>
                <w:bCs/>
              </w:rPr>
            </w:pPr>
            <w:r w:rsidRPr="005F0143">
              <w:rPr>
                <w:b/>
                <w:bCs/>
              </w:rPr>
              <w:t>Defect Description</w:t>
            </w:r>
          </w:p>
        </w:tc>
        <w:tc>
          <w:tcPr>
            <w:tcW w:w="0" w:type="auto"/>
            <w:vAlign w:val="center"/>
            <w:hideMark/>
          </w:tcPr>
          <w:p w14:paraId="473741E4" w14:textId="77777777" w:rsidR="005F0143" w:rsidRPr="005F0143" w:rsidRDefault="005F0143" w:rsidP="008416EA">
            <w:pPr>
              <w:spacing w:line="240" w:lineRule="auto"/>
              <w:rPr>
                <w:b/>
                <w:bCs/>
              </w:rPr>
            </w:pPr>
            <w:r w:rsidRPr="005F0143">
              <w:rPr>
                <w:b/>
                <w:bCs/>
              </w:rPr>
              <w:t>Severity</w:t>
            </w:r>
          </w:p>
        </w:tc>
        <w:tc>
          <w:tcPr>
            <w:tcW w:w="0" w:type="auto"/>
            <w:vAlign w:val="center"/>
            <w:hideMark/>
          </w:tcPr>
          <w:p w14:paraId="2DE7B440" w14:textId="77777777" w:rsidR="005F0143" w:rsidRPr="005F0143" w:rsidRDefault="005F0143" w:rsidP="008416EA">
            <w:pPr>
              <w:spacing w:line="240" w:lineRule="auto"/>
              <w:rPr>
                <w:b/>
                <w:bCs/>
              </w:rPr>
            </w:pPr>
            <w:r w:rsidRPr="005F0143">
              <w:rPr>
                <w:b/>
                <w:bCs/>
              </w:rPr>
              <w:t>Priority</w:t>
            </w:r>
          </w:p>
        </w:tc>
      </w:tr>
      <w:tr w:rsidR="005F0143" w:rsidRPr="005F0143" w14:paraId="58BDE840" w14:textId="77777777" w:rsidTr="00142E3F">
        <w:trPr>
          <w:tblCellSpacing w:w="15" w:type="dxa"/>
        </w:trPr>
        <w:tc>
          <w:tcPr>
            <w:tcW w:w="0" w:type="auto"/>
            <w:vAlign w:val="center"/>
            <w:hideMark/>
          </w:tcPr>
          <w:p w14:paraId="2CD95006" w14:textId="77777777" w:rsidR="005F0143" w:rsidRPr="005F0143" w:rsidRDefault="005F0143" w:rsidP="00142E3F">
            <w:pPr>
              <w:spacing w:after="0" w:line="240" w:lineRule="auto"/>
            </w:pPr>
            <w:r w:rsidRPr="005F0143">
              <w:t>D1</w:t>
            </w:r>
          </w:p>
        </w:tc>
        <w:tc>
          <w:tcPr>
            <w:tcW w:w="0" w:type="auto"/>
            <w:vAlign w:val="center"/>
            <w:hideMark/>
          </w:tcPr>
          <w:p w14:paraId="27DFAE3A" w14:textId="77777777" w:rsidR="005F0143" w:rsidRPr="005F0143" w:rsidRDefault="005F0143" w:rsidP="00142E3F">
            <w:pPr>
              <w:spacing w:after="0" w:line="240" w:lineRule="auto"/>
            </w:pPr>
            <w:r w:rsidRPr="005F0143">
              <w:t>Password visibility icon does not reveal the password when tapped.</w:t>
            </w:r>
          </w:p>
        </w:tc>
        <w:tc>
          <w:tcPr>
            <w:tcW w:w="0" w:type="auto"/>
            <w:vAlign w:val="center"/>
            <w:hideMark/>
          </w:tcPr>
          <w:p w14:paraId="4B2BBBD0" w14:textId="77777777" w:rsidR="005F0143" w:rsidRPr="005F0143" w:rsidRDefault="005F0143" w:rsidP="00142E3F">
            <w:pPr>
              <w:spacing w:after="0" w:line="240" w:lineRule="auto"/>
            </w:pPr>
            <w:r w:rsidRPr="005F0143">
              <w:t>Minor</w:t>
            </w:r>
          </w:p>
        </w:tc>
        <w:tc>
          <w:tcPr>
            <w:tcW w:w="0" w:type="auto"/>
            <w:vAlign w:val="center"/>
            <w:hideMark/>
          </w:tcPr>
          <w:p w14:paraId="67D1051C" w14:textId="77777777" w:rsidR="005F0143" w:rsidRPr="005F0143" w:rsidRDefault="005F0143" w:rsidP="00142E3F">
            <w:pPr>
              <w:spacing w:after="0" w:line="240" w:lineRule="auto"/>
            </w:pPr>
            <w:r w:rsidRPr="005F0143">
              <w:t>Medium</w:t>
            </w:r>
          </w:p>
        </w:tc>
      </w:tr>
      <w:tr w:rsidR="005F0143" w:rsidRPr="005F0143" w14:paraId="5A64F8BF" w14:textId="77777777" w:rsidTr="00142E3F">
        <w:trPr>
          <w:tblCellSpacing w:w="15" w:type="dxa"/>
        </w:trPr>
        <w:tc>
          <w:tcPr>
            <w:tcW w:w="0" w:type="auto"/>
            <w:vAlign w:val="center"/>
            <w:hideMark/>
          </w:tcPr>
          <w:p w14:paraId="0883BA5E" w14:textId="77777777" w:rsidR="005F0143" w:rsidRPr="005F0143" w:rsidRDefault="005F0143" w:rsidP="00142E3F">
            <w:pPr>
              <w:spacing w:after="0" w:line="240" w:lineRule="auto"/>
            </w:pPr>
            <w:r w:rsidRPr="005F0143">
              <w:t>D2</w:t>
            </w:r>
          </w:p>
        </w:tc>
        <w:tc>
          <w:tcPr>
            <w:tcW w:w="0" w:type="auto"/>
            <w:vAlign w:val="center"/>
            <w:hideMark/>
          </w:tcPr>
          <w:p w14:paraId="409156D4" w14:textId="77777777" w:rsidR="005F0143" w:rsidRPr="005F0143" w:rsidRDefault="005F0143" w:rsidP="00142E3F">
            <w:pPr>
              <w:spacing w:after="0" w:line="240" w:lineRule="auto"/>
            </w:pPr>
            <w:r w:rsidRPr="005F0143">
              <w:t>Login button remains enabled for invalid email formats.</w:t>
            </w:r>
          </w:p>
        </w:tc>
        <w:tc>
          <w:tcPr>
            <w:tcW w:w="0" w:type="auto"/>
            <w:vAlign w:val="center"/>
            <w:hideMark/>
          </w:tcPr>
          <w:p w14:paraId="22BCE313" w14:textId="77777777" w:rsidR="005F0143" w:rsidRPr="005F0143" w:rsidRDefault="005F0143" w:rsidP="00142E3F">
            <w:pPr>
              <w:spacing w:after="0" w:line="240" w:lineRule="auto"/>
            </w:pPr>
            <w:r w:rsidRPr="005F0143">
              <w:t>Major</w:t>
            </w:r>
          </w:p>
        </w:tc>
        <w:tc>
          <w:tcPr>
            <w:tcW w:w="0" w:type="auto"/>
            <w:vAlign w:val="center"/>
            <w:hideMark/>
          </w:tcPr>
          <w:p w14:paraId="4360247F" w14:textId="77777777" w:rsidR="005F0143" w:rsidRPr="005F0143" w:rsidRDefault="005F0143" w:rsidP="00142E3F">
            <w:pPr>
              <w:spacing w:after="0" w:line="240" w:lineRule="auto"/>
            </w:pPr>
            <w:r w:rsidRPr="005F0143">
              <w:t>High</w:t>
            </w:r>
          </w:p>
        </w:tc>
      </w:tr>
      <w:tr w:rsidR="005F0143" w:rsidRPr="005F0143" w14:paraId="2EB7C4C5" w14:textId="77777777" w:rsidTr="00142E3F">
        <w:trPr>
          <w:tblCellSpacing w:w="15" w:type="dxa"/>
        </w:trPr>
        <w:tc>
          <w:tcPr>
            <w:tcW w:w="0" w:type="auto"/>
            <w:vAlign w:val="center"/>
            <w:hideMark/>
          </w:tcPr>
          <w:p w14:paraId="6EA7A4B4" w14:textId="77777777" w:rsidR="005F0143" w:rsidRPr="005F0143" w:rsidRDefault="005F0143" w:rsidP="00142E3F">
            <w:pPr>
              <w:spacing w:after="0" w:line="240" w:lineRule="auto"/>
            </w:pPr>
            <w:r w:rsidRPr="005F0143">
              <w:t>D3</w:t>
            </w:r>
          </w:p>
        </w:tc>
        <w:tc>
          <w:tcPr>
            <w:tcW w:w="0" w:type="auto"/>
            <w:vAlign w:val="center"/>
            <w:hideMark/>
          </w:tcPr>
          <w:p w14:paraId="30668E1E" w14:textId="77777777" w:rsidR="005F0143" w:rsidRPr="005F0143" w:rsidRDefault="005F0143" w:rsidP="00142E3F">
            <w:pPr>
              <w:spacing w:after="0" w:line="240" w:lineRule="auto"/>
            </w:pPr>
            <w:r w:rsidRPr="005F0143">
              <w:t>Error message disappears too quickly after failed login attempt.</w:t>
            </w:r>
          </w:p>
        </w:tc>
        <w:tc>
          <w:tcPr>
            <w:tcW w:w="0" w:type="auto"/>
            <w:vAlign w:val="center"/>
            <w:hideMark/>
          </w:tcPr>
          <w:p w14:paraId="6966F122" w14:textId="77777777" w:rsidR="005F0143" w:rsidRPr="005F0143" w:rsidRDefault="005F0143" w:rsidP="00142E3F">
            <w:pPr>
              <w:spacing w:after="0" w:line="240" w:lineRule="auto"/>
            </w:pPr>
            <w:r w:rsidRPr="005F0143">
              <w:t>Minor</w:t>
            </w:r>
          </w:p>
        </w:tc>
        <w:tc>
          <w:tcPr>
            <w:tcW w:w="0" w:type="auto"/>
            <w:vAlign w:val="center"/>
            <w:hideMark/>
          </w:tcPr>
          <w:p w14:paraId="2D3D9632" w14:textId="77777777" w:rsidR="005F0143" w:rsidRPr="005F0143" w:rsidRDefault="005F0143" w:rsidP="00142E3F">
            <w:pPr>
              <w:spacing w:after="0" w:line="240" w:lineRule="auto"/>
            </w:pPr>
            <w:r w:rsidRPr="005F0143">
              <w:t>Low</w:t>
            </w:r>
          </w:p>
        </w:tc>
      </w:tr>
      <w:tr w:rsidR="005F0143" w:rsidRPr="005F0143" w14:paraId="4883B373" w14:textId="77777777" w:rsidTr="00142E3F">
        <w:trPr>
          <w:tblCellSpacing w:w="15" w:type="dxa"/>
        </w:trPr>
        <w:tc>
          <w:tcPr>
            <w:tcW w:w="0" w:type="auto"/>
            <w:vAlign w:val="center"/>
            <w:hideMark/>
          </w:tcPr>
          <w:p w14:paraId="5B0493C7" w14:textId="77777777" w:rsidR="005F0143" w:rsidRPr="005F0143" w:rsidRDefault="005F0143" w:rsidP="00142E3F">
            <w:pPr>
              <w:spacing w:after="0" w:line="240" w:lineRule="auto"/>
            </w:pPr>
            <w:r w:rsidRPr="005F0143">
              <w:t>D4</w:t>
            </w:r>
          </w:p>
        </w:tc>
        <w:tc>
          <w:tcPr>
            <w:tcW w:w="0" w:type="auto"/>
            <w:vAlign w:val="center"/>
            <w:hideMark/>
          </w:tcPr>
          <w:p w14:paraId="59A62DCE" w14:textId="77777777" w:rsidR="005F0143" w:rsidRPr="005F0143" w:rsidRDefault="005F0143" w:rsidP="00142E3F">
            <w:pPr>
              <w:spacing w:after="0" w:line="240" w:lineRule="auto"/>
            </w:pPr>
            <w:r w:rsidRPr="005F0143">
              <w:t>Keyboard covers Signup button on small-screen devices.</w:t>
            </w:r>
          </w:p>
        </w:tc>
        <w:tc>
          <w:tcPr>
            <w:tcW w:w="0" w:type="auto"/>
            <w:vAlign w:val="center"/>
            <w:hideMark/>
          </w:tcPr>
          <w:p w14:paraId="573822FB" w14:textId="77777777" w:rsidR="005F0143" w:rsidRPr="005F0143" w:rsidRDefault="005F0143" w:rsidP="00142E3F">
            <w:pPr>
              <w:spacing w:after="0" w:line="240" w:lineRule="auto"/>
            </w:pPr>
            <w:r w:rsidRPr="005F0143">
              <w:t>Major</w:t>
            </w:r>
          </w:p>
        </w:tc>
        <w:tc>
          <w:tcPr>
            <w:tcW w:w="0" w:type="auto"/>
            <w:vAlign w:val="center"/>
            <w:hideMark/>
          </w:tcPr>
          <w:p w14:paraId="1FA2EDA6" w14:textId="77777777" w:rsidR="005F0143" w:rsidRPr="005F0143" w:rsidRDefault="005F0143" w:rsidP="00142E3F">
            <w:pPr>
              <w:spacing w:after="0" w:line="240" w:lineRule="auto"/>
            </w:pPr>
            <w:r w:rsidRPr="005F0143">
              <w:t>High</w:t>
            </w:r>
          </w:p>
        </w:tc>
      </w:tr>
      <w:tr w:rsidR="005F0143" w:rsidRPr="005F0143" w14:paraId="722FE09D" w14:textId="77777777" w:rsidTr="00142E3F">
        <w:trPr>
          <w:tblCellSpacing w:w="15" w:type="dxa"/>
        </w:trPr>
        <w:tc>
          <w:tcPr>
            <w:tcW w:w="0" w:type="auto"/>
            <w:vAlign w:val="center"/>
            <w:hideMark/>
          </w:tcPr>
          <w:p w14:paraId="7F881AD1" w14:textId="77777777" w:rsidR="005F0143" w:rsidRPr="005F0143" w:rsidRDefault="005F0143" w:rsidP="00142E3F">
            <w:pPr>
              <w:spacing w:after="0" w:line="240" w:lineRule="auto"/>
            </w:pPr>
            <w:r w:rsidRPr="005F0143">
              <w:t>D5</w:t>
            </w:r>
          </w:p>
        </w:tc>
        <w:tc>
          <w:tcPr>
            <w:tcW w:w="0" w:type="auto"/>
            <w:vAlign w:val="center"/>
            <w:hideMark/>
          </w:tcPr>
          <w:p w14:paraId="2379AE2D" w14:textId="77777777" w:rsidR="005F0143" w:rsidRPr="005F0143" w:rsidRDefault="005F0143" w:rsidP="00142E3F">
            <w:pPr>
              <w:spacing w:after="0" w:line="240" w:lineRule="auto"/>
            </w:pPr>
            <w:r w:rsidRPr="005F0143">
              <w:t>Password field is cleared after a validation error during signup.</w:t>
            </w:r>
          </w:p>
        </w:tc>
        <w:tc>
          <w:tcPr>
            <w:tcW w:w="0" w:type="auto"/>
            <w:vAlign w:val="center"/>
            <w:hideMark/>
          </w:tcPr>
          <w:p w14:paraId="0E1BBDB5" w14:textId="77777777" w:rsidR="005F0143" w:rsidRPr="005F0143" w:rsidRDefault="005F0143" w:rsidP="00142E3F">
            <w:pPr>
              <w:spacing w:after="0" w:line="240" w:lineRule="auto"/>
            </w:pPr>
            <w:r w:rsidRPr="005F0143">
              <w:t>Minor</w:t>
            </w:r>
          </w:p>
        </w:tc>
        <w:tc>
          <w:tcPr>
            <w:tcW w:w="0" w:type="auto"/>
            <w:vAlign w:val="center"/>
            <w:hideMark/>
          </w:tcPr>
          <w:p w14:paraId="5949758F" w14:textId="77777777" w:rsidR="005F0143" w:rsidRPr="005F0143" w:rsidRDefault="005F0143" w:rsidP="00142E3F">
            <w:pPr>
              <w:spacing w:after="0" w:line="240" w:lineRule="auto"/>
            </w:pPr>
            <w:r w:rsidRPr="005F0143">
              <w:t>Medium</w:t>
            </w:r>
          </w:p>
        </w:tc>
      </w:tr>
    </w:tbl>
    <w:p w14:paraId="7E59F388" w14:textId="49432406" w:rsidR="005F0143" w:rsidRDefault="005F0143">
      <w:pPr>
        <w:rPr>
          <w:b/>
          <w:bCs/>
        </w:rPr>
      </w:pPr>
      <w:r w:rsidRPr="005F0143">
        <w:rPr>
          <w:b/>
          <w:bCs/>
        </w:rPr>
        <w:lastRenderedPageBreak/>
        <w:t>Q-3. Draw a Bug Life Cycle diagram showing all the main states (New, Assigned, Open, Fixed, Retest, Verified, Closed, Rejected, Deferred, Duplicate, Not a Bug) and the transitions between them. You can use pen-paper and upload a photo, or use any diagram tool you like.</w:t>
      </w:r>
    </w:p>
    <w:p w14:paraId="6C61BACA" w14:textId="2D59704B" w:rsidR="005F0143" w:rsidRDefault="005F0143">
      <w:pPr>
        <w:rPr>
          <w:b/>
          <w:bCs/>
        </w:rPr>
      </w:pPr>
      <w:r>
        <w:rPr>
          <w:b/>
          <w:bCs/>
        </w:rPr>
        <w:t xml:space="preserve">Ans. </w:t>
      </w:r>
    </w:p>
    <w:p w14:paraId="2ABC3E3D" w14:textId="4D1C9E75" w:rsidR="00EB0AD4" w:rsidRDefault="00EB0AD4">
      <w:pPr>
        <w:rPr>
          <w:b/>
          <w:bCs/>
        </w:rPr>
      </w:pPr>
      <w:r>
        <w:rPr>
          <w:noProof/>
        </w:rPr>
        <w:drawing>
          <wp:inline distT="0" distB="0" distL="0" distR="0" wp14:anchorId="4965F341" wp14:editId="276BE504">
            <wp:extent cx="4152900" cy="3289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52900" cy="32893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5829"/>
      </w:tblGrid>
      <w:tr w:rsidR="005F0143" w:rsidRPr="005F0143" w14:paraId="504A73DD" w14:textId="77777777" w:rsidTr="005F0143">
        <w:trPr>
          <w:tblHeader/>
          <w:tblCellSpacing w:w="15" w:type="dxa"/>
        </w:trPr>
        <w:tc>
          <w:tcPr>
            <w:tcW w:w="0" w:type="auto"/>
            <w:vAlign w:val="center"/>
            <w:hideMark/>
          </w:tcPr>
          <w:p w14:paraId="6194F87E" w14:textId="77777777" w:rsidR="005F0143" w:rsidRPr="005F0143" w:rsidRDefault="005F0143" w:rsidP="005F0143">
            <w:pPr>
              <w:rPr>
                <w:b/>
                <w:bCs/>
              </w:rPr>
            </w:pPr>
            <w:r w:rsidRPr="005F0143">
              <w:rPr>
                <w:b/>
                <w:bCs/>
              </w:rPr>
              <w:t>State</w:t>
            </w:r>
          </w:p>
        </w:tc>
        <w:tc>
          <w:tcPr>
            <w:tcW w:w="0" w:type="auto"/>
            <w:vAlign w:val="center"/>
            <w:hideMark/>
          </w:tcPr>
          <w:p w14:paraId="2B0DED04" w14:textId="77777777" w:rsidR="005F0143" w:rsidRPr="005F0143" w:rsidRDefault="005F0143" w:rsidP="005F0143">
            <w:pPr>
              <w:rPr>
                <w:b/>
                <w:bCs/>
              </w:rPr>
            </w:pPr>
            <w:r w:rsidRPr="005F0143">
              <w:rPr>
                <w:b/>
                <w:bCs/>
              </w:rPr>
              <w:t>Description</w:t>
            </w:r>
          </w:p>
        </w:tc>
      </w:tr>
      <w:tr w:rsidR="005F0143" w:rsidRPr="005F0143" w14:paraId="17DF6EF7" w14:textId="77777777" w:rsidTr="005F0143">
        <w:trPr>
          <w:tblCellSpacing w:w="15" w:type="dxa"/>
        </w:trPr>
        <w:tc>
          <w:tcPr>
            <w:tcW w:w="0" w:type="auto"/>
            <w:vAlign w:val="center"/>
            <w:hideMark/>
          </w:tcPr>
          <w:p w14:paraId="534BD514" w14:textId="77777777" w:rsidR="005F0143" w:rsidRPr="005F0143" w:rsidRDefault="005F0143" w:rsidP="00142E3F">
            <w:pPr>
              <w:spacing w:after="0" w:line="276" w:lineRule="auto"/>
            </w:pPr>
            <w:r w:rsidRPr="005F0143">
              <w:t>New</w:t>
            </w:r>
          </w:p>
        </w:tc>
        <w:tc>
          <w:tcPr>
            <w:tcW w:w="0" w:type="auto"/>
            <w:vAlign w:val="center"/>
            <w:hideMark/>
          </w:tcPr>
          <w:p w14:paraId="1F3A3A68" w14:textId="77777777" w:rsidR="005F0143" w:rsidRPr="005F0143" w:rsidRDefault="005F0143" w:rsidP="00142E3F">
            <w:pPr>
              <w:spacing w:after="0" w:line="276" w:lineRule="auto"/>
            </w:pPr>
            <w:r w:rsidRPr="005F0143">
              <w:t>Tester logs a new defect.</w:t>
            </w:r>
          </w:p>
        </w:tc>
      </w:tr>
      <w:tr w:rsidR="005F0143" w:rsidRPr="005F0143" w14:paraId="7FA1F937" w14:textId="77777777" w:rsidTr="005F0143">
        <w:trPr>
          <w:tblCellSpacing w:w="15" w:type="dxa"/>
        </w:trPr>
        <w:tc>
          <w:tcPr>
            <w:tcW w:w="0" w:type="auto"/>
            <w:vAlign w:val="center"/>
            <w:hideMark/>
          </w:tcPr>
          <w:p w14:paraId="71B0C2A2" w14:textId="77777777" w:rsidR="005F0143" w:rsidRPr="005F0143" w:rsidRDefault="005F0143" w:rsidP="00142E3F">
            <w:pPr>
              <w:spacing w:after="0" w:line="276" w:lineRule="auto"/>
            </w:pPr>
            <w:r w:rsidRPr="005F0143">
              <w:t>Assigned</w:t>
            </w:r>
          </w:p>
        </w:tc>
        <w:tc>
          <w:tcPr>
            <w:tcW w:w="0" w:type="auto"/>
            <w:vAlign w:val="center"/>
            <w:hideMark/>
          </w:tcPr>
          <w:p w14:paraId="2527B6F1" w14:textId="77777777" w:rsidR="005F0143" w:rsidRPr="005F0143" w:rsidRDefault="005F0143" w:rsidP="00142E3F">
            <w:pPr>
              <w:spacing w:after="0" w:line="276" w:lineRule="auto"/>
            </w:pPr>
            <w:r w:rsidRPr="005F0143">
              <w:t>Defect is assigned to a developer.</w:t>
            </w:r>
          </w:p>
        </w:tc>
      </w:tr>
      <w:tr w:rsidR="005F0143" w:rsidRPr="005F0143" w14:paraId="6E69BA0D" w14:textId="77777777" w:rsidTr="005F0143">
        <w:trPr>
          <w:tblCellSpacing w:w="15" w:type="dxa"/>
        </w:trPr>
        <w:tc>
          <w:tcPr>
            <w:tcW w:w="0" w:type="auto"/>
            <w:vAlign w:val="center"/>
            <w:hideMark/>
          </w:tcPr>
          <w:p w14:paraId="03E29FA1" w14:textId="77777777" w:rsidR="005F0143" w:rsidRPr="005F0143" w:rsidRDefault="005F0143" w:rsidP="00142E3F">
            <w:pPr>
              <w:spacing w:after="0" w:line="276" w:lineRule="auto"/>
            </w:pPr>
            <w:r w:rsidRPr="005F0143">
              <w:t>Open</w:t>
            </w:r>
          </w:p>
        </w:tc>
        <w:tc>
          <w:tcPr>
            <w:tcW w:w="0" w:type="auto"/>
            <w:vAlign w:val="center"/>
            <w:hideMark/>
          </w:tcPr>
          <w:p w14:paraId="2812A5A7" w14:textId="1A85BC69" w:rsidR="005F0143" w:rsidRPr="005F0143" w:rsidRDefault="005F0143" w:rsidP="00142E3F">
            <w:pPr>
              <w:spacing w:after="0" w:line="276" w:lineRule="auto"/>
            </w:pPr>
            <w:r w:rsidRPr="005F0143">
              <w:t>Developer analyses the defect.</w:t>
            </w:r>
          </w:p>
        </w:tc>
      </w:tr>
      <w:tr w:rsidR="005F0143" w:rsidRPr="005F0143" w14:paraId="67C6B38B" w14:textId="77777777" w:rsidTr="005F0143">
        <w:trPr>
          <w:tblCellSpacing w:w="15" w:type="dxa"/>
        </w:trPr>
        <w:tc>
          <w:tcPr>
            <w:tcW w:w="0" w:type="auto"/>
            <w:vAlign w:val="center"/>
            <w:hideMark/>
          </w:tcPr>
          <w:p w14:paraId="69138260" w14:textId="77777777" w:rsidR="005F0143" w:rsidRPr="005F0143" w:rsidRDefault="005F0143" w:rsidP="00142E3F">
            <w:pPr>
              <w:spacing w:after="0" w:line="276" w:lineRule="auto"/>
            </w:pPr>
            <w:r w:rsidRPr="005F0143">
              <w:t>Fixed</w:t>
            </w:r>
          </w:p>
        </w:tc>
        <w:tc>
          <w:tcPr>
            <w:tcW w:w="0" w:type="auto"/>
            <w:vAlign w:val="center"/>
            <w:hideMark/>
          </w:tcPr>
          <w:p w14:paraId="2C7D8E3E" w14:textId="77777777" w:rsidR="005F0143" w:rsidRPr="005F0143" w:rsidRDefault="005F0143" w:rsidP="00142E3F">
            <w:pPr>
              <w:spacing w:after="0" w:line="276" w:lineRule="auto"/>
            </w:pPr>
            <w:r w:rsidRPr="005F0143">
              <w:t>Developer fixes the issue and updates the status.</w:t>
            </w:r>
          </w:p>
        </w:tc>
      </w:tr>
      <w:tr w:rsidR="005F0143" w:rsidRPr="005F0143" w14:paraId="692E04F6" w14:textId="77777777" w:rsidTr="005F0143">
        <w:trPr>
          <w:tblCellSpacing w:w="15" w:type="dxa"/>
        </w:trPr>
        <w:tc>
          <w:tcPr>
            <w:tcW w:w="0" w:type="auto"/>
            <w:vAlign w:val="center"/>
            <w:hideMark/>
          </w:tcPr>
          <w:p w14:paraId="4CE2BF3A" w14:textId="77777777" w:rsidR="005F0143" w:rsidRPr="005F0143" w:rsidRDefault="005F0143" w:rsidP="00142E3F">
            <w:pPr>
              <w:spacing w:after="0" w:line="276" w:lineRule="auto"/>
            </w:pPr>
            <w:r w:rsidRPr="005F0143">
              <w:t>Retest</w:t>
            </w:r>
          </w:p>
        </w:tc>
        <w:tc>
          <w:tcPr>
            <w:tcW w:w="0" w:type="auto"/>
            <w:vAlign w:val="center"/>
            <w:hideMark/>
          </w:tcPr>
          <w:p w14:paraId="31CEE4D8" w14:textId="77777777" w:rsidR="005F0143" w:rsidRPr="005F0143" w:rsidRDefault="005F0143" w:rsidP="00142E3F">
            <w:pPr>
              <w:spacing w:after="0" w:line="276" w:lineRule="auto"/>
            </w:pPr>
            <w:r w:rsidRPr="005F0143">
              <w:t>Tester retests the fix.</w:t>
            </w:r>
          </w:p>
        </w:tc>
      </w:tr>
      <w:tr w:rsidR="005F0143" w:rsidRPr="005F0143" w14:paraId="73977D45" w14:textId="77777777" w:rsidTr="005F0143">
        <w:trPr>
          <w:tblCellSpacing w:w="15" w:type="dxa"/>
        </w:trPr>
        <w:tc>
          <w:tcPr>
            <w:tcW w:w="0" w:type="auto"/>
            <w:vAlign w:val="center"/>
            <w:hideMark/>
          </w:tcPr>
          <w:p w14:paraId="2581510C" w14:textId="77777777" w:rsidR="005F0143" w:rsidRPr="005F0143" w:rsidRDefault="005F0143" w:rsidP="00142E3F">
            <w:pPr>
              <w:spacing w:after="0" w:line="276" w:lineRule="auto"/>
            </w:pPr>
            <w:r w:rsidRPr="005F0143">
              <w:t>Verified</w:t>
            </w:r>
          </w:p>
        </w:tc>
        <w:tc>
          <w:tcPr>
            <w:tcW w:w="0" w:type="auto"/>
            <w:vAlign w:val="center"/>
            <w:hideMark/>
          </w:tcPr>
          <w:p w14:paraId="6D0F009D" w14:textId="77777777" w:rsidR="005F0143" w:rsidRPr="005F0143" w:rsidRDefault="005F0143" w:rsidP="00142E3F">
            <w:pPr>
              <w:spacing w:after="0" w:line="276" w:lineRule="auto"/>
            </w:pPr>
            <w:r w:rsidRPr="005F0143">
              <w:t>Tester confirms the defect is resolved.</w:t>
            </w:r>
          </w:p>
        </w:tc>
      </w:tr>
      <w:tr w:rsidR="005F0143" w:rsidRPr="005F0143" w14:paraId="72FB9079" w14:textId="77777777" w:rsidTr="005F0143">
        <w:trPr>
          <w:tblCellSpacing w:w="15" w:type="dxa"/>
        </w:trPr>
        <w:tc>
          <w:tcPr>
            <w:tcW w:w="0" w:type="auto"/>
            <w:vAlign w:val="center"/>
            <w:hideMark/>
          </w:tcPr>
          <w:p w14:paraId="15ADB22F" w14:textId="77777777" w:rsidR="005F0143" w:rsidRPr="005F0143" w:rsidRDefault="005F0143" w:rsidP="00142E3F">
            <w:pPr>
              <w:spacing w:after="0" w:line="276" w:lineRule="auto"/>
            </w:pPr>
            <w:r w:rsidRPr="005F0143">
              <w:t>Closed</w:t>
            </w:r>
          </w:p>
        </w:tc>
        <w:tc>
          <w:tcPr>
            <w:tcW w:w="0" w:type="auto"/>
            <w:vAlign w:val="center"/>
            <w:hideMark/>
          </w:tcPr>
          <w:p w14:paraId="43998120" w14:textId="77777777" w:rsidR="005F0143" w:rsidRPr="005F0143" w:rsidRDefault="005F0143" w:rsidP="00142E3F">
            <w:pPr>
              <w:spacing w:after="0" w:line="276" w:lineRule="auto"/>
            </w:pPr>
            <w:r w:rsidRPr="005F0143">
              <w:t>Defect is closed successfully.</w:t>
            </w:r>
          </w:p>
        </w:tc>
      </w:tr>
      <w:tr w:rsidR="00603129" w:rsidRPr="005F0143" w14:paraId="17DA35B7" w14:textId="77777777" w:rsidTr="005F0143">
        <w:trPr>
          <w:tblCellSpacing w:w="15" w:type="dxa"/>
        </w:trPr>
        <w:tc>
          <w:tcPr>
            <w:tcW w:w="0" w:type="auto"/>
            <w:vAlign w:val="center"/>
            <w:hideMark/>
          </w:tcPr>
          <w:p w14:paraId="37E268B8" w14:textId="5838146F" w:rsidR="00603129" w:rsidRPr="005F0143" w:rsidRDefault="00603129" w:rsidP="00142E3F">
            <w:pPr>
              <w:spacing w:after="0" w:line="276" w:lineRule="auto"/>
            </w:pPr>
            <w:r w:rsidRPr="005F0143">
              <w:t>Duplicate</w:t>
            </w:r>
          </w:p>
        </w:tc>
        <w:tc>
          <w:tcPr>
            <w:tcW w:w="0" w:type="auto"/>
            <w:vAlign w:val="center"/>
            <w:hideMark/>
          </w:tcPr>
          <w:p w14:paraId="03D830F1" w14:textId="701EAD56" w:rsidR="00603129" w:rsidRPr="005F0143" w:rsidRDefault="00603129" w:rsidP="00142E3F">
            <w:pPr>
              <w:spacing w:after="0" w:line="276" w:lineRule="auto"/>
            </w:pPr>
            <w:r w:rsidRPr="005F0143">
              <w:t>Defect already exists in the system.</w:t>
            </w:r>
          </w:p>
        </w:tc>
      </w:tr>
      <w:tr w:rsidR="00603129" w:rsidRPr="005F0143" w14:paraId="4AFFAA1E" w14:textId="77777777" w:rsidTr="005F0143">
        <w:trPr>
          <w:tblCellSpacing w:w="15" w:type="dxa"/>
        </w:trPr>
        <w:tc>
          <w:tcPr>
            <w:tcW w:w="0" w:type="auto"/>
            <w:vAlign w:val="center"/>
            <w:hideMark/>
          </w:tcPr>
          <w:p w14:paraId="294B6EBF" w14:textId="5CA42851" w:rsidR="00603129" w:rsidRPr="005F0143" w:rsidRDefault="00142E3F" w:rsidP="00142E3F">
            <w:pPr>
              <w:spacing w:after="0" w:line="276" w:lineRule="auto"/>
            </w:pPr>
            <w:r>
              <w:t>D</w:t>
            </w:r>
            <w:r w:rsidR="00603129" w:rsidRPr="005F0143">
              <w:t>eferred</w:t>
            </w:r>
          </w:p>
        </w:tc>
        <w:tc>
          <w:tcPr>
            <w:tcW w:w="0" w:type="auto"/>
            <w:vAlign w:val="center"/>
            <w:hideMark/>
          </w:tcPr>
          <w:p w14:paraId="4DE450E1" w14:textId="77777777" w:rsidR="00603129" w:rsidRPr="005F0143" w:rsidRDefault="00603129" w:rsidP="00142E3F">
            <w:pPr>
              <w:spacing w:after="0" w:line="276" w:lineRule="auto"/>
            </w:pPr>
            <w:r w:rsidRPr="005F0143">
              <w:t>Fix is postponed to a future release.</w:t>
            </w:r>
          </w:p>
        </w:tc>
      </w:tr>
      <w:tr w:rsidR="00603129" w:rsidRPr="005F0143" w14:paraId="3FC07517" w14:textId="77777777" w:rsidTr="005F0143">
        <w:trPr>
          <w:tblCellSpacing w:w="15" w:type="dxa"/>
        </w:trPr>
        <w:tc>
          <w:tcPr>
            <w:tcW w:w="0" w:type="auto"/>
            <w:vAlign w:val="center"/>
            <w:hideMark/>
          </w:tcPr>
          <w:p w14:paraId="0529ACBF" w14:textId="77777777" w:rsidR="00603129" w:rsidRPr="005F0143" w:rsidRDefault="00603129" w:rsidP="00142E3F">
            <w:pPr>
              <w:spacing w:after="0" w:line="276" w:lineRule="auto"/>
            </w:pPr>
            <w:r w:rsidRPr="005F0143">
              <w:t>Not a Bug</w:t>
            </w:r>
          </w:p>
        </w:tc>
        <w:tc>
          <w:tcPr>
            <w:tcW w:w="0" w:type="auto"/>
            <w:vAlign w:val="center"/>
            <w:hideMark/>
          </w:tcPr>
          <w:p w14:paraId="2AD4C619" w14:textId="749E4BDA" w:rsidR="00603129" w:rsidRPr="005F0143" w:rsidRDefault="00603129" w:rsidP="00142E3F">
            <w:pPr>
              <w:spacing w:after="0" w:line="276" w:lineRule="auto"/>
            </w:pPr>
            <w:r w:rsidRPr="005F0143">
              <w:t>Reported behaviour is expected and not considered a defect.</w:t>
            </w:r>
          </w:p>
        </w:tc>
      </w:tr>
    </w:tbl>
    <w:p w14:paraId="375A5D3A" w14:textId="6AB9D5C3" w:rsidR="005F0143" w:rsidRDefault="00E01145">
      <w:pPr>
        <w:rPr>
          <w:b/>
          <w:bCs/>
        </w:rPr>
      </w:pPr>
      <w:r w:rsidRPr="00E01145">
        <w:rPr>
          <w:b/>
          <w:bCs/>
        </w:rPr>
        <w:t>Q-4. Write a short scenario where a defect in a UPI payment feature (like in PhonePe or Paytm) is found very late—after the app is live. Explain in 4-5 lines how the cost and impact of fixing this defect would be different if it was caught during development instead.</w:t>
      </w:r>
    </w:p>
    <w:p w14:paraId="0EDA9EA9" w14:textId="28276028" w:rsidR="00E01145" w:rsidRDefault="00E01145">
      <w:pPr>
        <w:rPr>
          <w:b/>
          <w:bCs/>
        </w:rPr>
      </w:pPr>
      <w:r>
        <w:rPr>
          <w:b/>
          <w:bCs/>
        </w:rPr>
        <w:t xml:space="preserve">Ans. </w:t>
      </w:r>
    </w:p>
    <w:p w14:paraId="2A386839" w14:textId="77777777" w:rsidR="00E01145" w:rsidRPr="00E01145" w:rsidRDefault="00E01145" w:rsidP="00E01145">
      <w:r w:rsidRPr="00E01145">
        <w:rPr>
          <w:b/>
          <w:bCs/>
        </w:rPr>
        <w:t>Scenario:</w:t>
      </w:r>
    </w:p>
    <w:p w14:paraId="51031FF5" w14:textId="77777777" w:rsidR="00E01145" w:rsidRPr="00E01145" w:rsidRDefault="00E01145" w:rsidP="00E01145">
      <w:r w:rsidRPr="00E01145">
        <w:t xml:space="preserve">A UPI payment app similar to PhonePe or Paytm goes live. After deployment, users report that when a payment times out due to a network issue, the amount is deducted from their bank </w:t>
      </w:r>
      <w:r w:rsidRPr="00E01145">
        <w:lastRenderedPageBreak/>
        <w:t>account, but the transaction status shows "Failed." Hundreds of users raise complaints, and customer support receives a large volume of refund requests.</w:t>
      </w:r>
    </w:p>
    <w:p w14:paraId="7FEDDE41" w14:textId="77777777" w:rsidR="00E01145" w:rsidRDefault="00E01145" w:rsidP="00E01145">
      <w:r w:rsidRPr="00E01145">
        <w:t>If this defect had been identified during development or testing, the fix would have required only a code change and retesting, resulting in minimal cost. Since it was found after release, the company must investigate affected transactions, process refunds, deploy an emergency patch, and handle customer complaints. The financial cost, operational effort, and reputational damage are significantly higher than if the issue had been caught earlier in the SDLC.</w:t>
      </w:r>
    </w:p>
    <w:p w14:paraId="320F0B7D" w14:textId="77777777" w:rsidR="0089327B" w:rsidRPr="00E01145" w:rsidRDefault="0089327B" w:rsidP="00E01145"/>
    <w:p w14:paraId="722D6FF4" w14:textId="77777777" w:rsidR="00E01145" w:rsidRPr="00E01145" w:rsidRDefault="00E01145"/>
    <w:sectPr w:rsidR="00E01145" w:rsidRPr="00E01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832AB2"/>
    <w:multiLevelType w:val="multilevel"/>
    <w:tmpl w:val="44C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429AC"/>
    <w:multiLevelType w:val="multilevel"/>
    <w:tmpl w:val="BEC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6511E"/>
    <w:multiLevelType w:val="multilevel"/>
    <w:tmpl w:val="6C58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75109">
    <w:abstractNumId w:val="2"/>
  </w:num>
  <w:num w:numId="2" w16cid:durableId="1792360483">
    <w:abstractNumId w:val="1"/>
  </w:num>
  <w:num w:numId="3" w16cid:durableId="62751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59"/>
    <w:rsid w:val="000371E2"/>
    <w:rsid w:val="00115CDD"/>
    <w:rsid w:val="00142E3F"/>
    <w:rsid w:val="002850B5"/>
    <w:rsid w:val="00533588"/>
    <w:rsid w:val="005D2059"/>
    <w:rsid w:val="005F0143"/>
    <w:rsid w:val="00603129"/>
    <w:rsid w:val="006A2D4C"/>
    <w:rsid w:val="008416EA"/>
    <w:rsid w:val="0089327B"/>
    <w:rsid w:val="00B1430C"/>
    <w:rsid w:val="00E01145"/>
    <w:rsid w:val="00EB0AD4"/>
    <w:rsid w:val="00F25FFC"/>
    <w:rsid w:val="00F84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DF591"/>
  <w15:chartTrackingRefBased/>
  <w15:docId w15:val="{949B101D-6EBB-4055-BE2B-EA9925FC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059"/>
    <w:rPr>
      <w:rFonts w:eastAsiaTheme="majorEastAsia" w:cstheme="majorBidi"/>
      <w:color w:val="272727" w:themeColor="text1" w:themeTint="D8"/>
    </w:rPr>
  </w:style>
  <w:style w:type="paragraph" w:styleId="Title">
    <w:name w:val="Title"/>
    <w:basedOn w:val="Normal"/>
    <w:next w:val="Normal"/>
    <w:link w:val="TitleChar"/>
    <w:uiPriority w:val="10"/>
    <w:qFormat/>
    <w:rsid w:val="005D2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059"/>
    <w:pPr>
      <w:spacing w:before="160"/>
      <w:jc w:val="center"/>
    </w:pPr>
    <w:rPr>
      <w:i/>
      <w:iCs/>
      <w:color w:val="404040" w:themeColor="text1" w:themeTint="BF"/>
    </w:rPr>
  </w:style>
  <w:style w:type="character" w:customStyle="1" w:styleId="QuoteChar">
    <w:name w:val="Quote Char"/>
    <w:basedOn w:val="DefaultParagraphFont"/>
    <w:link w:val="Quote"/>
    <w:uiPriority w:val="29"/>
    <w:rsid w:val="005D2059"/>
    <w:rPr>
      <w:i/>
      <w:iCs/>
      <w:color w:val="404040" w:themeColor="text1" w:themeTint="BF"/>
    </w:rPr>
  </w:style>
  <w:style w:type="paragraph" w:styleId="ListParagraph">
    <w:name w:val="List Paragraph"/>
    <w:basedOn w:val="Normal"/>
    <w:uiPriority w:val="34"/>
    <w:qFormat/>
    <w:rsid w:val="005D2059"/>
    <w:pPr>
      <w:ind w:left="720"/>
      <w:contextualSpacing/>
    </w:pPr>
  </w:style>
  <w:style w:type="character" w:styleId="IntenseEmphasis">
    <w:name w:val="Intense Emphasis"/>
    <w:basedOn w:val="DefaultParagraphFont"/>
    <w:uiPriority w:val="21"/>
    <w:qFormat/>
    <w:rsid w:val="005D2059"/>
    <w:rPr>
      <w:i/>
      <w:iCs/>
      <w:color w:val="0F4761" w:themeColor="accent1" w:themeShade="BF"/>
    </w:rPr>
  </w:style>
  <w:style w:type="paragraph" w:styleId="IntenseQuote">
    <w:name w:val="Intense Quote"/>
    <w:basedOn w:val="Normal"/>
    <w:next w:val="Normal"/>
    <w:link w:val="IntenseQuoteChar"/>
    <w:uiPriority w:val="30"/>
    <w:qFormat/>
    <w:rsid w:val="005D2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059"/>
    <w:rPr>
      <w:i/>
      <w:iCs/>
      <w:color w:val="0F4761" w:themeColor="accent1" w:themeShade="BF"/>
    </w:rPr>
  </w:style>
  <w:style w:type="character" w:styleId="IntenseReference">
    <w:name w:val="Intense Reference"/>
    <w:basedOn w:val="DefaultParagraphFont"/>
    <w:uiPriority w:val="32"/>
    <w:qFormat/>
    <w:rsid w:val="005D2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99713">
      <w:bodyDiv w:val="1"/>
      <w:marLeft w:val="0"/>
      <w:marRight w:val="0"/>
      <w:marTop w:val="0"/>
      <w:marBottom w:val="0"/>
      <w:divBdr>
        <w:top w:val="none" w:sz="0" w:space="0" w:color="auto"/>
        <w:left w:val="none" w:sz="0" w:space="0" w:color="auto"/>
        <w:bottom w:val="none" w:sz="0" w:space="0" w:color="auto"/>
        <w:right w:val="none" w:sz="0" w:space="0" w:color="auto"/>
      </w:divBdr>
    </w:div>
    <w:div w:id="331567126">
      <w:bodyDiv w:val="1"/>
      <w:marLeft w:val="0"/>
      <w:marRight w:val="0"/>
      <w:marTop w:val="0"/>
      <w:marBottom w:val="0"/>
      <w:divBdr>
        <w:top w:val="none" w:sz="0" w:space="0" w:color="auto"/>
        <w:left w:val="none" w:sz="0" w:space="0" w:color="auto"/>
        <w:bottom w:val="none" w:sz="0" w:space="0" w:color="auto"/>
        <w:right w:val="none" w:sz="0" w:space="0" w:color="auto"/>
      </w:divBdr>
    </w:div>
    <w:div w:id="719205542">
      <w:bodyDiv w:val="1"/>
      <w:marLeft w:val="0"/>
      <w:marRight w:val="0"/>
      <w:marTop w:val="0"/>
      <w:marBottom w:val="0"/>
      <w:divBdr>
        <w:top w:val="none" w:sz="0" w:space="0" w:color="auto"/>
        <w:left w:val="none" w:sz="0" w:space="0" w:color="auto"/>
        <w:bottom w:val="none" w:sz="0" w:space="0" w:color="auto"/>
        <w:right w:val="none" w:sz="0" w:space="0" w:color="auto"/>
      </w:divBdr>
    </w:div>
    <w:div w:id="1164122071">
      <w:bodyDiv w:val="1"/>
      <w:marLeft w:val="0"/>
      <w:marRight w:val="0"/>
      <w:marTop w:val="0"/>
      <w:marBottom w:val="0"/>
      <w:divBdr>
        <w:top w:val="none" w:sz="0" w:space="0" w:color="auto"/>
        <w:left w:val="none" w:sz="0" w:space="0" w:color="auto"/>
        <w:bottom w:val="none" w:sz="0" w:space="0" w:color="auto"/>
        <w:right w:val="none" w:sz="0" w:space="0" w:color="auto"/>
      </w:divBdr>
    </w:div>
    <w:div w:id="1519613117">
      <w:bodyDiv w:val="1"/>
      <w:marLeft w:val="0"/>
      <w:marRight w:val="0"/>
      <w:marTop w:val="0"/>
      <w:marBottom w:val="0"/>
      <w:divBdr>
        <w:top w:val="none" w:sz="0" w:space="0" w:color="auto"/>
        <w:left w:val="none" w:sz="0" w:space="0" w:color="auto"/>
        <w:bottom w:val="none" w:sz="0" w:space="0" w:color="auto"/>
        <w:right w:val="none" w:sz="0" w:space="0" w:color="auto"/>
      </w:divBdr>
    </w:div>
    <w:div w:id="1537308189">
      <w:bodyDiv w:val="1"/>
      <w:marLeft w:val="0"/>
      <w:marRight w:val="0"/>
      <w:marTop w:val="0"/>
      <w:marBottom w:val="0"/>
      <w:divBdr>
        <w:top w:val="none" w:sz="0" w:space="0" w:color="auto"/>
        <w:left w:val="none" w:sz="0" w:space="0" w:color="auto"/>
        <w:bottom w:val="none" w:sz="0" w:space="0" w:color="auto"/>
        <w:right w:val="none" w:sz="0" w:space="0" w:color="auto"/>
      </w:divBdr>
    </w:div>
    <w:div w:id="1831748005">
      <w:bodyDiv w:val="1"/>
      <w:marLeft w:val="0"/>
      <w:marRight w:val="0"/>
      <w:marTop w:val="0"/>
      <w:marBottom w:val="0"/>
      <w:divBdr>
        <w:top w:val="none" w:sz="0" w:space="0" w:color="auto"/>
        <w:left w:val="none" w:sz="0" w:space="0" w:color="auto"/>
        <w:bottom w:val="none" w:sz="0" w:space="0" w:color="auto"/>
        <w:right w:val="none" w:sz="0" w:space="0" w:color="auto"/>
      </w:divBdr>
    </w:div>
    <w:div w:id="195582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kishan shathavara</cp:lastModifiedBy>
  <cp:revision>9</cp:revision>
  <dcterms:created xsi:type="dcterms:W3CDTF">2026-06-23T07:57:00Z</dcterms:created>
  <dcterms:modified xsi:type="dcterms:W3CDTF">2026-06-23T15:32:00Z</dcterms:modified>
</cp:coreProperties>
</file>