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A05" w:rsidRDefault="00262A05" w:rsidP="00262A05">
      <w:pPr>
        <w:pStyle w:val="Default"/>
        <w:rPr>
          <w:sz w:val="22"/>
          <w:szCs w:val="22"/>
        </w:rPr>
      </w:pPr>
      <w:bookmarkStart w:id="0" w:name="_GoBack"/>
      <w:bookmarkEnd w:id="0"/>
      <w:r>
        <w:rPr>
          <w:sz w:val="22"/>
          <w:szCs w:val="22"/>
        </w:rPr>
        <w:t xml:space="preserve">The fourth component is a final report. This report should contain a comprehensive summary of the real-world scenario you selected as a topic (as though you conducted some form of use case analysis) and a complete description of the database and interfaces constructed. The final report has to be submitted via D2L. Submission should include a single PDF file and the project’s source code and database. </w:t>
      </w:r>
    </w:p>
    <w:p w:rsidR="00262A05" w:rsidRDefault="00262A05" w:rsidP="00262A05">
      <w:pPr>
        <w:pStyle w:val="Default"/>
        <w:rPr>
          <w:sz w:val="22"/>
          <w:szCs w:val="22"/>
        </w:rPr>
      </w:pPr>
      <w:r>
        <w:rPr>
          <w:sz w:val="22"/>
          <w:szCs w:val="22"/>
        </w:rPr>
        <w:t xml:space="preserve">The report should include the following sections: </w:t>
      </w:r>
    </w:p>
    <w:p w:rsidR="00262A05" w:rsidRDefault="00262A05" w:rsidP="00262A05">
      <w:pPr>
        <w:pStyle w:val="Default"/>
        <w:spacing w:after="147"/>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An abstract of no more than 300 words. </w:t>
      </w:r>
    </w:p>
    <w:p w:rsidR="00262A05" w:rsidRDefault="00262A05" w:rsidP="00262A05">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An introduction wherein you: </w:t>
      </w:r>
    </w:p>
    <w:p w:rsidR="00262A05" w:rsidRDefault="00262A05" w:rsidP="00262A05">
      <w:pPr>
        <w:pStyle w:val="Default"/>
        <w:spacing w:after="145"/>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Describe the problem or task your database was designed to address. </w:t>
      </w:r>
    </w:p>
    <w:p w:rsidR="00262A05" w:rsidRDefault="00262A05" w:rsidP="00262A05">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Describe (briefly) the system you have created to address the problem or task. </w:t>
      </w:r>
    </w:p>
    <w:p w:rsidR="00262A05" w:rsidRDefault="00262A05" w:rsidP="00262A05">
      <w:pPr>
        <w:pStyle w:val="Default"/>
        <w:spacing w:after="147"/>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A project design section where you discuss the different users of your system. Your discussion in this section should be considerably more detailed than what you described for the presentation – this section should describe a complete transaction collection and, consequently, provide a complete picture of the functionality offered by your system. </w:t>
      </w:r>
    </w:p>
    <w:p w:rsidR="00262A05" w:rsidRDefault="00262A05" w:rsidP="00262A05">
      <w:pPr>
        <w:pStyle w:val="Default"/>
        <w:spacing w:after="147"/>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The project design section must also include a thorough ER diagram. Every component of this diagram must be present, visible, and legible and any changes that were made since the presentation should be clearly indicated. </w:t>
      </w:r>
    </w:p>
    <w:p w:rsidR="00262A05" w:rsidRDefault="00262A05" w:rsidP="00262A05">
      <w:pPr>
        <w:pStyle w:val="Default"/>
        <w:spacing w:after="147"/>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An implementation section should begin with a complete relational model diagram, indicating that you followed the algorithm for converting an entity relationship diagram to a relational schema diagram. Discuss any significant or unusual decisions made during this process. </w:t>
      </w:r>
    </w:p>
    <w:p w:rsidR="00262A05" w:rsidRDefault="00262A05" w:rsidP="00262A05">
      <w:pPr>
        <w:pStyle w:val="Default"/>
        <w:spacing w:after="147"/>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The implementation section should then describe the DBMS you selected for the implementation of the project and must also include the SQL statements for each of the transactions implemented. </w:t>
      </w:r>
    </w:p>
    <w:p w:rsidR="00262A05" w:rsidRDefault="00262A05" w:rsidP="00262A05">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The documentation of the API developed for the project. </w:t>
      </w:r>
    </w:p>
    <w:p w:rsidR="00262A05" w:rsidRDefault="00262A05" w:rsidP="00262A05">
      <w:pPr>
        <w:pStyle w:val="Default"/>
        <w:rPr>
          <w:sz w:val="22"/>
          <w:szCs w:val="22"/>
        </w:rPr>
      </w:pPr>
      <w:r>
        <w:rPr>
          <w:sz w:val="22"/>
          <w:szCs w:val="22"/>
        </w:rPr>
        <w:t xml:space="preserve">4 </w:t>
      </w:r>
    </w:p>
    <w:p w:rsidR="00262A05" w:rsidRDefault="00262A05" w:rsidP="00262A05">
      <w:pPr>
        <w:pStyle w:val="Default"/>
        <w:rPr>
          <w:color w:val="auto"/>
        </w:rPr>
      </w:pPr>
    </w:p>
    <w:p w:rsidR="00262A05" w:rsidRDefault="00262A05" w:rsidP="00262A05">
      <w:pPr>
        <w:pStyle w:val="Default"/>
        <w:pageBreakBefore/>
        <w:rPr>
          <w:color w:val="auto"/>
        </w:rPr>
      </w:pPr>
    </w:p>
    <w:p w:rsidR="00262A05" w:rsidRDefault="00262A05" w:rsidP="00262A05">
      <w:pPr>
        <w:pStyle w:val="Default"/>
        <w:rPr>
          <w:color w:val="auto"/>
          <w:sz w:val="22"/>
          <w:szCs w:val="22"/>
        </w:rPr>
      </w:pPr>
      <w:r>
        <w:rPr>
          <w:rFonts w:ascii="Wingdings" w:hAnsi="Wingdings" w:cs="Wingdings"/>
          <w:color w:val="auto"/>
          <w:sz w:val="22"/>
          <w:szCs w:val="22"/>
        </w:rPr>
        <w:t></w:t>
      </w:r>
      <w:r>
        <w:rPr>
          <w:rFonts w:ascii="Wingdings" w:hAnsi="Wingdings" w:cs="Wingdings"/>
          <w:color w:val="auto"/>
          <w:sz w:val="22"/>
          <w:szCs w:val="22"/>
        </w:rPr>
        <w:t></w:t>
      </w:r>
      <w:r>
        <w:rPr>
          <w:b/>
          <w:bCs/>
          <w:color w:val="auto"/>
          <w:sz w:val="22"/>
          <w:szCs w:val="22"/>
        </w:rPr>
        <w:t xml:space="preserve">A professional user manual with snapshots for your application. Also, you have to include, as an appendix, sample data records/instances you have used to populate your database. </w:t>
      </w:r>
    </w:p>
    <w:p w:rsidR="00262A05" w:rsidRDefault="00262A05" w:rsidP="00262A05">
      <w:pPr>
        <w:pStyle w:val="Default"/>
        <w:rPr>
          <w:color w:val="auto"/>
          <w:sz w:val="22"/>
          <w:szCs w:val="22"/>
        </w:rPr>
      </w:pPr>
    </w:p>
    <w:p w:rsidR="00262A05" w:rsidRDefault="00262A05" w:rsidP="00262A05">
      <w:pPr>
        <w:pStyle w:val="Default"/>
        <w:rPr>
          <w:color w:val="auto"/>
          <w:sz w:val="22"/>
          <w:szCs w:val="22"/>
        </w:rPr>
      </w:pPr>
      <w:r>
        <w:rPr>
          <w:color w:val="auto"/>
          <w:sz w:val="22"/>
          <w:szCs w:val="22"/>
        </w:rPr>
        <w:t xml:space="preserve">There is no minimum page requirement, but you must thoroughly address every section requested above. Insufficient coverage in any of the areas detailed above may warrant penalties. </w:t>
      </w:r>
    </w:p>
    <w:p w:rsidR="007458F9" w:rsidRDefault="00262A05" w:rsidP="00262A05">
      <w:r>
        <w:t>Your group is expected to reference all materials (including the course textbook and any personal communications) used to complete the components described above. Failure to do so may be considered academic misconduct.</w:t>
      </w:r>
    </w:p>
    <w:sectPr w:rsidR="00745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A05"/>
    <w:rsid w:val="001D0C83"/>
    <w:rsid w:val="00262A05"/>
    <w:rsid w:val="00745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987DA5-656C-45BD-89EA-8EE1D134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2A0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Chukwukaeme</dc:creator>
  <cp:keywords/>
  <dc:description/>
  <cp:lastModifiedBy>Charles Chukwukaeme</cp:lastModifiedBy>
  <cp:revision>2</cp:revision>
  <dcterms:created xsi:type="dcterms:W3CDTF">2019-04-07T01:12:00Z</dcterms:created>
  <dcterms:modified xsi:type="dcterms:W3CDTF">2019-04-07T01:29:00Z</dcterms:modified>
</cp:coreProperties>
</file>