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3AF2" w14:textId="4219E66F" w:rsidR="005338C2" w:rsidRPr="005338C2" w:rsidRDefault="005338C2">
      <w:pPr>
        <w:rPr>
          <w:b/>
          <w:bCs/>
          <w:u w:val="single"/>
        </w:rPr>
      </w:pPr>
      <w:r>
        <w:rPr>
          <w:b/>
          <w:bCs/>
          <w:u w:val="single"/>
        </w:rPr>
        <w:t>Data Dictionary for PORES Hackathon Spring 2021</w:t>
      </w:r>
    </w:p>
    <w:p w14:paraId="54EAD860" w14:textId="1B976E4D" w:rsidR="004051F6" w:rsidRPr="005338C2" w:rsidRDefault="004051F6">
      <w:r>
        <w:t xml:space="preserve">The data for the hackathon is included in this folder as </w:t>
      </w:r>
      <w:proofErr w:type="spellStart"/>
      <w:r>
        <w:t>Rdata</w:t>
      </w:r>
      <w:proofErr w:type="spellEnd"/>
      <w:r>
        <w:t xml:space="preserve"> files. There is also a subdirectory with the same data in CSV format (if you are not working in R).</w:t>
      </w:r>
    </w:p>
    <w:p w14:paraId="5815C605" w14:textId="4C1ECEA8" w:rsidR="00D70DDA" w:rsidRDefault="00270DC1">
      <w:pPr>
        <w:rPr>
          <w:b/>
          <w:bCs/>
        </w:rPr>
      </w:pPr>
      <w:r>
        <w:rPr>
          <w:b/>
          <w:bCs/>
        </w:rPr>
        <w:t>Survey Monkey Data</w:t>
      </w:r>
    </w:p>
    <w:p w14:paraId="540D7593" w14:textId="3E903CA5" w:rsidR="00270DC1" w:rsidRDefault="00270DC1">
      <w:r>
        <w:t>These data contain responses for individuals surveyed between August 1</w:t>
      </w:r>
      <w:proofErr w:type="gramStart"/>
      <w:r w:rsidRPr="00270DC1">
        <w:rPr>
          <w:vertAlign w:val="superscript"/>
        </w:rPr>
        <w:t>st</w:t>
      </w:r>
      <w:r>
        <w:t xml:space="preserve">  and</w:t>
      </w:r>
      <w:proofErr w:type="gramEnd"/>
      <w:r>
        <w:t xml:space="preserve"> September 30. </w:t>
      </w:r>
      <w:r w:rsidR="004D43E9">
        <w:t xml:space="preserve">The </w:t>
      </w:r>
      <w:proofErr w:type="spellStart"/>
      <w:r w:rsidR="004D43E9">
        <w:t>Rdata</w:t>
      </w:r>
      <w:proofErr w:type="spellEnd"/>
      <w:r w:rsidR="004D43E9">
        <w:t xml:space="preserve"> file contains both the survey responses and a codebook. </w:t>
      </w:r>
      <w:r>
        <w:t xml:space="preserve">The survey was offered to a random subset of daily users of the Survey Monkey platform. The dataset contains </w:t>
      </w:r>
      <w:proofErr w:type="gramStart"/>
      <w:r>
        <w:t>a number of</w:t>
      </w:r>
      <w:proofErr w:type="gramEnd"/>
      <w:r>
        <w:t xml:space="preserve"> questions on demographics, attitudes about politics, and attitudes about the COVID-19 pandemic. Two weighting variables are included, one for weighting to a daily representative national sample, and one in which weights to a weekly representative sample for each state.</w:t>
      </w:r>
      <w:r w:rsidR="005338C2">
        <w:t xml:space="preserve"> If you are performing analysis on the country as a </w:t>
      </w:r>
      <w:proofErr w:type="gramStart"/>
      <w:r w:rsidR="005338C2">
        <w:t>whole</w:t>
      </w:r>
      <w:proofErr w:type="gramEnd"/>
      <w:r w:rsidR="005338C2">
        <w:t xml:space="preserve"> you should make use of the daily national weight. If you are performing analysis where you are calculating</w:t>
      </w:r>
      <w:r w:rsidR="00F52D05">
        <w:t xml:space="preserve"> aggregated</w:t>
      </w:r>
      <w:r w:rsidR="005338C2">
        <w:t xml:space="preserve"> values for individual states, make use of the weekly state weight.</w:t>
      </w:r>
      <w:r w:rsidR="004D43E9">
        <w:t xml:space="preserve">  Each individual surveyed was asked their zip-code, and from that information we assigned </w:t>
      </w:r>
      <w:proofErr w:type="gramStart"/>
      <w:r w:rsidR="004D43E9">
        <w:t>each individual</w:t>
      </w:r>
      <w:proofErr w:type="gramEnd"/>
      <w:r w:rsidR="004D43E9">
        <w:t xml:space="preserve"> to a county. This information can be used to link individuals to the other datasets. Note, however, that some individuals fail to give valid zip codes so will be missing on this variable.</w:t>
      </w:r>
    </w:p>
    <w:p w14:paraId="55DDF941" w14:textId="2463C234" w:rsidR="004D43E9" w:rsidRDefault="004D43E9">
      <w:r>
        <w:rPr>
          <w:b/>
          <w:bCs/>
        </w:rPr>
        <w:t>ACS 5-year Data 2014-2019</w:t>
      </w:r>
    </w:p>
    <w:p w14:paraId="0A264B2E" w14:textId="4565E20D" w:rsidR="004D43E9" w:rsidRDefault="004D43E9">
      <w:r>
        <w:t xml:space="preserve">These data contain demographic information for all counties in the United States from the American Community Survey. Because the ACS is a survey, in order to have enough responses to create reliable measures for every county they must average together responses over a </w:t>
      </w:r>
      <w:proofErr w:type="gramStart"/>
      <w:r>
        <w:t>5 year</w:t>
      </w:r>
      <w:proofErr w:type="gramEnd"/>
      <w:r>
        <w:t xml:space="preserve"> period. </w:t>
      </w:r>
    </w:p>
    <w:p w14:paraId="709DE06A" w14:textId="1590EEBC" w:rsidR="004D43E9" w:rsidRDefault="004D43E9">
      <w:pPr>
        <w:rPr>
          <w:b/>
          <w:bCs/>
        </w:rPr>
      </w:pPr>
      <w:r>
        <w:rPr>
          <w:b/>
          <w:bCs/>
        </w:rPr>
        <w:t>Combined 2016/2020 Election Results</w:t>
      </w:r>
    </w:p>
    <w:p w14:paraId="7415BFC0" w14:textId="1197C9A0" w:rsidR="00CE54E7" w:rsidRDefault="004D43E9">
      <w:r>
        <w:t>These data contain the percentage of the two-party vote won by the Democratic candidate for president (Clinton and Biden, respectively) in each election year for each county. This value is calculated as (Democratic votes)</w:t>
      </w:r>
      <w:proofErr w:type="gramStart"/>
      <w:r>
        <w:t>/(</w:t>
      </w:r>
      <w:proofErr w:type="gramEnd"/>
      <w:r>
        <w:t>Democratic votes + Republican votes).</w:t>
      </w:r>
    </w:p>
    <w:p w14:paraId="579261F7" w14:textId="3DE50855" w:rsidR="00CE54E7" w:rsidRDefault="00CE54E7">
      <w:r>
        <w:rPr>
          <w:b/>
          <w:bCs/>
        </w:rPr>
        <w:t>Johns Hopkins COVID Data</w:t>
      </w:r>
    </w:p>
    <w:p w14:paraId="167D8A42" w14:textId="53A0A10E" w:rsidR="00CE54E7" w:rsidRPr="00CE54E7" w:rsidRDefault="00CE54E7">
      <w:r>
        <w:t xml:space="preserve">These data contain counts of the total number of COVID-19 cases and deaths in each county as of September 30,2021. </w:t>
      </w:r>
    </w:p>
    <w:p w14:paraId="5ED1DFE9" w14:textId="5532041E" w:rsidR="00CE54E7" w:rsidRDefault="00CE54E7"/>
    <w:p w14:paraId="1D4B4E51" w14:textId="261D0519" w:rsidR="00B362B0" w:rsidRDefault="00B362B0"/>
    <w:p w14:paraId="699430A0" w14:textId="77777777" w:rsidR="00B362B0" w:rsidRPr="004D43E9" w:rsidRDefault="00B362B0"/>
    <w:p w14:paraId="62D16DAB" w14:textId="77777777" w:rsidR="004D43E9" w:rsidRPr="00270DC1" w:rsidRDefault="004D43E9"/>
    <w:sectPr w:rsidR="004D43E9" w:rsidRPr="0027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C1"/>
    <w:rsid w:val="00020757"/>
    <w:rsid w:val="00270DC1"/>
    <w:rsid w:val="003D4F19"/>
    <w:rsid w:val="004051F6"/>
    <w:rsid w:val="004942B6"/>
    <w:rsid w:val="004962C9"/>
    <w:rsid w:val="004D1A1D"/>
    <w:rsid w:val="004D43E9"/>
    <w:rsid w:val="005338C2"/>
    <w:rsid w:val="00B362B0"/>
    <w:rsid w:val="00CE54E7"/>
    <w:rsid w:val="00E94DF7"/>
    <w:rsid w:val="00F5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13324"/>
  <w14:defaultImageDpi w14:val="32767"/>
  <w15:chartTrackingRefBased/>
  <w15:docId w15:val="{9B77B5E6-AD0B-451D-A4E5-D544207B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91647-4D4F-43A1-8FE8-B7B674FF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Trussler, Marc</dc:creator>
  <cp:keywords/>
  <dc:description/>
  <cp:lastModifiedBy>Trussler, Marc</cp:lastModifiedBy>
  <cp:revision>8</cp:revision>
  <dcterms:created xsi:type="dcterms:W3CDTF">2021-03-16T16:20:00Z</dcterms:created>
  <dcterms:modified xsi:type="dcterms:W3CDTF">2021-03-25T21:14:00Z</dcterms:modified>
</cp:coreProperties>
</file>