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BB1D" w14:textId="684461DA" w:rsidR="00985804" w:rsidRDefault="001877B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461B67F3" wp14:editId="3042CF2E">
            <wp:simplePos x="0" y="0"/>
            <wp:positionH relativeFrom="margin">
              <wp:posOffset>1001395</wp:posOffset>
            </wp:positionH>
            <wp:positionV relativeFrom="paragraph">
              <wp:posOffset>0</wp:posOffset>
            </wp:positionV>
            <wp:extent cx="3491865" cy="1631315"/>
            <wp:effectExtent l="0" t="0" r="51435" b="0"/>
            <wp:wrapTight wrapText="bothSides">
              <wp:wrapPolygon edited="0">
                <wp:start x="4360" y="6306"/>
                <wp:lineTo x="943" y="6810"/>
                <wp:lineTo x="825" y="14378"/>
                <wp:lineTo x="1061" y="14882"/>
                <wp:lineTo x="4242" y="18161"/>
                <wp:lineTo x="4360" y="18666"/>
                <wp:lineTo x="5656" y="18666"/>
                <wp:lineTo x="5774" y="18161"/>
                <wp:lineTo x="20622" y="14882"/>
                <wp:lineTo x="20740" y="14882"/>
                <wp:lineTo x="21565" y="11098"/>
                <wp:lineTo x="21800" y="7315"/>
                <wp:lineTo x="5656" y="6306"/>
                <wp:lineTo x="4360" y="6306"/>
              </wp:wrapPolygon>
            </wp:wrapTight>
            <wp:docPr id="1848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1631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D5F17" w14:textId="6AA5734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5C39181A" w14:textId="7777777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647D5868" w14:textId="7777777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45692F87" w14:textId="7777777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787D160F" w14:textId="37B56825" w:rsidR="00985804" w:rsidRDefault="00000000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Стандарден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проект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по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предметот</w:t>
      </w:r>
      <w:proofErr w:type="spellEnd"/>
    </w:p>
    <w:p w14:paraId="71C42513" w14:textId="0A0D5864" w:rsidR="00985804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Вовед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во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наука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за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податоци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0CCF2BD6" w14:textId="2059EEC4" w:rsidR="00985804" w:rsidRDefault="00985804">
      <w:pPr>
        <w:jc w:val="center"/>
        <w:rPr>
          <w:rFonts w:ascii="Arial" w:eastAsia="Arial" w:hAnsi="Arial" w:cs="Arial"/>
        </w:rPr>
      </w:pPr>
    </w:p>
    <w:p w14:paraId="356D243A" w14:textId="77777777" w:rsidR="001877B9" w:rsidRDefault="001877B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66635D3" w14:textId="109B6B39" w:rsidR="00985804" w:rsidRDefault="00000000">
      <w:pPr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Тема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6</w:t>
      </w:r>
      <w:r>
        <w:rPr>
          <w:rFonts w:ascii="Arial" w:eastAsia="Arial" w:hAnsi="Arial" w:cs="Arial"/>
          <w:sz w:val="28"/>
          <w:szCs w:val="28"/>
        </w:rPr>
        <w:t>:</w:t>
      </w:r>
    </w:p>
    <w:p w14:paraId="3A2BA02B" w14:textId="68932C27" w:rsidR="00985804" w:rsidRDefault="00000000">
      <w:pPr>
        <w:jc w:val="center"/>
        <w:rPr>
          <w:rFonts w:ascii="Arial" w:eastAsia="Arial" w:hAnsi="Arial" w:cs="Arial"/>
          <w:i/>
          <w:sz w:val="28"/>
          <w:szCs w:val="28"/>
        </w:rPr>
      </w:pPr>
      <w:proofErr w:type="spellStart"/>
      <w:r>
        <w:rPr>
          <w:rFonts w:ascii="Arial" w:eastAsia="Arial" w:hAnsi="Arial" w:cs="Arial"/>
          <w:i/>
          <w:sz w:val="28"/>
          <w:szCs w:val="28"/>
        </w:rPr>
        <w:t>Прибирање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на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податоци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за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различни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производи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од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повеќе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е-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продавници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нивно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претпроцесирање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и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стандардизација</w:t>
      </w:r>
      <w:proofErr w:type="spellEnd"/>
      <w:r>
        <w:rPr>
          <w:rFonts w:ascii="Arial" w:eastAsia="Arial" w:hAnsi="Arial" w:cs="Arial"/>
          <w:i/>
          <w:sz w:val="28"/>
          <w:szCs w:val="28"/>
        </w:rPr>
        <w:t>.</w:t>
      </w:r>
    </w:p>
    <w:p w14:paraId="36AC5429" w14:textId="7C9BE923" w:rsidR="00985804" w:rsidRDefault="00985804">
      <w:pPr>
        <w:jc w:val="center"/>
        <w:rPr>
          <w:rFonts w:ascii="Arial" w:eastAsia="Arial" w:hAnsi="Arial" w:cs="Arial"/>
        </w:rPr>
      </w:pPr>
    </w:p>
    <w:p w14:paraId="0C2567C3" w14:textId="1E03CBEA" w:rsidR="00985804" w:rsidRDefault="00985804">
      <w:pPr>
        <w:rPr>
          <w:rFonts w:ascii="Arial" w:eastAsia="Arial" w:hAnsi="Arial" w:cs="Arial"/>
        </w:rPr>
      </w:pPr>
    </w:p>
    <w:p w14:paraId="120A6687" w14:textId="1EB95627" w:rsidR="00985804" w:rsidRDefault="00985804">
      <w:pPr>
        <w:rPr>
          <w:rFonts w:ascii="Arial" w:eastAsia="Arial" w:hAnsi="Arial" w:cs="Arial"/>
        </w:rPr>
      </w:pPr>
    </w:p>
    <w:p w14:paraId="340C15D8" w14:textId="3A7D85F9" w:rsidR="00985804" w:rsidRDefault="00000000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Изработка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Саво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Костадинов</w:t>
      </w:r>
      <w:proofErr w:type="spellEnd"/>
      <w:r>
        <w:rPr>
          <w:rFonts w:ascii="Arial" w:eastAsia="Arial" w:hAnsi="Arial" w:cs="Arial"/>
        </w:rPr>
        <w:t>, 201147</w:t>
      </w:r>
    </w:p>
    <w:p w14:paraId="4EAEE047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25DED158" w14:textId="03E8471F" w:rsidR="00985804" w:rsidRDefault="00000000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Ментор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асс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Димитар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Пешевски</w:t>
      </w:r>
      <w:proofErr w:type="spellEnd"/>
    </w:p>
    <w:p w14:paraId="7011F6BB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7C3354FF" w14:textId="72C1B98B" w:rsidR="00985804" w:rsidRDefault="00985804">
      <w:pPr>
        <w:jc w:val="center"/>
        <w:rPr>
          <w:rFonts w:ascii="Arial" w:eastAsia="Arial" w:hAnsi="Arial" w:cs="Arial"/>
        </w:rPr>
      </w:pPr>
    </w:p>
    <w:p w14:paraId="5850BE96" w14:textId="685F7FA3" w:rsidR="00985804" w:rsidRDefault="00000000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Линк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hyperlink r:id="rId7">
        <w:r w:rsidR="00985804">
          <w:rPr>
            <w:rFonts w:ascii="Arial" w:eastAsia="Arial" w:hAnsi="Arial" w:cs="Arial"/>
            <w:color w:val="467886"/>
            <w:u w:val="single"/>
          </w:rPr>
          <w:t>https://github.com/savokostadinov/ecommerce-data-pipeline-project</w:t>
        </w:r>
      </w:hyperlink>
    </w:p>
    <w:p w14:paraId="2CAC5563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6A548916" w14:textId="1F2FD012" w:rsidR="00985804" w:rsidRDefault="00985804">
      <w:pPr>
        <w:jc w:val="center"/>
        <w:rPr>
          <w:rFonts w:ascii="Arial" w:eastAsia="Arial" w:hAnsi="Arial" w:cs="Arial"/>
        </w:rPr>
      </w:pPr>
    </w:p>
    <w:p w14:paraId="727FB9E0" w14:textId="64E56C5E" w:rsidR="00985804" w:rsidRDefault="00985804">
      <w:pPr>
        <w:jc w:val="center"/>
        <w:rPr>
          <w:rFonts w:ascii="Arial" w:eastAsia="Arial" w:hAnsi="Arial" w:cs="Arial"/>
        </w:rPr>
      </w:pPr>
    </w:p>
    <w:p w14:paraId="290ABABE" w14:textId="74020F69" w:rsidR="00985804" w:rsidRDefault="009858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BAAC1F3" w14:textId="77777777" w:rsidR="00985804" w:rsidRDefault="00000000" w:rsidP="001877B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Јуни</w:t>
      </w:r>
      <w:proofErr w:type="spellEnd"/>
      <w:r>
        <w:rPr>
          <w:rFonts w:ascii="Arial" w:eastAsia="Arial" w:hAnsi="Arial" w:cs="Arial"/>
        </w:rPr>
        <w:t>, 2025</w:t>
      </w:r>
    </w:p>
    <w:p w14:paraId="00DF403A" w14:textId="7C0F2F01" w:rsidR="00985804" w:rsidRDefault="009858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0FAFA659" w14:textId="3511890C" w:rsidR="00985804" w:rsidRDefault="00000000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Вовед</w:t>
      </w:r>
      <w:proofErr w:type="spellEnd"/>
      <w:r w:rsidR="001877B9">
        <w:rPr>
          <w:rFonts w:ascii="Arial" w:eastAsia="Arial" w:hAnsi="Arial" w:cs="Arial"/>
          <w:b/>
          <w:noProof/>
        </w:rPr>
        <w:t xml:space="preserve"> </w:t>
      </w:r>
    </w:p>
    <w:p w14:paraId="608D5D6D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2A4613AD" w14:textId="77777777" w:rsidR="00985804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современиот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дигитален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свет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електронската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трговија</w:t>
      </w:r>
      <w:proofErr w:type="spellEnd"/>
      <w:r>
        <w:rPr>
          <w:rFonts w:ascii="Arial" w:eastAsia="Arial" w:hAnsi="Arial" w:cs="Arial"/>
        </w:rPr>
        <w:t xml:space="preserve"> (e-commerce) </w:t>
      </w:r>
      <w:proofErr w:type="spellStart"/>
      <w:r>
        <w:rPr>
          <w:rFonts w:ascii="Arial" w:eastAsia="Arial" w:hAnsi="Arial" w:cs="Arial"/>
        </w:rPr>
        <w:t>станува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сè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поважен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сегмент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економијата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овозможувајќи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потрошувачите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брз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лесен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пристап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широк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спектар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производи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зголемувањето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бројот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онлајн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јавува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потребата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систематско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собирање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анализа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подобро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разбирање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пазарните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трендови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потрошувачките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навики</w:t>
      </w:r>
      <w:proofErr w:type="spellEnd"/>
      <w:r>
        <w:rPr>
          <w:rFonts w:ascii="Arial" w:eastAsia="Arial" w:hAnsi="Arial" w:cs="Arial"/>
        </w:rPr>
        <w:t>.</w:t>
      </w:r>
    </w:p>
    <w:p w14:paraId="5D6D9363" w14:textId="77777777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Овој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проект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цел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собере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обработи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стандардизира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македонски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онлајн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>:</w:t>
      </w:r>
    </w:p>
    <w:p w14:paraId="4FBC1801" w14:textId="77777777" w:rsidR="00985804" w:rsidRDefault="00000000">
      <w:pPr>
        <w:spacing w:before="240" w:after="2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Kosuli.mk</w:t>
      </w:r>
    </w:p>
    <w:p w14:paraId="7DF1AC6F" w14:textId="77777777" w:rsidR="00985804" w:rsidRDefault="00000000">
      <w:pPr>
        <w:spacing w:before="240" w:after="2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FashionGroup.com.mk</w:t>
      </w:r>
    </w:p>
    <w:p w14:paraId="3B7128DE" w14:textId="77777777" w:rsidR="00985804" w:rsidRDefault="00000000">
      <w:pPr>
        <w:spacing w:before="240" w:after="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Scout.mk</w:t>
      </w:r>
    </w:p>
    <w:p w14:paraId="60E024A7" w14:textId="185F7413" w:rsidR="00985804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Собраните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вклучуваат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информации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производот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цена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попуст</w:t>
      </w:r>
      <w:proofErr w:type="spellEnd"/>
      <w:r>
        <w:rPr>
          <w:rFonts w:ascii="Arial" w:eastAsia="Arial" w:hAnsi="Arial" w:cs="Arial"/>
        </w:rPr>
        <w:t xml:space="preserve">, и </w:t>
      </w:r>
      <w:proofErr w:type="spellStart"/>
      <w:r>
        <w:rPr>
          <w:rFonts w:ascii="Arial" w:eastAsia="Arial" w:hAnsi="Arial" w:cs="Arial"/>
        </w:rPr>
        <w:t>други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релевантни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атрибути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Преку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автоматизирано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веб</w:t>
      </w:r>
      <w:proofErr w:type="spellEnd"/>
      <w:r>
        <w:rPr>
          <w:rFonts w:ascii="Arial" w:eastAsia="Arial" w:hAnsi="Arial" w:cs="Arial"/>
        </w:rPr>
        <w:t>-</w:t>
      </w:r>
      <w:r w:rsidR="0081509A">
        <w:rPr>
          <w:rFonts w:ascii="Arial" w:eastAsia="Arial" w:hAnsi="Arial" w:cs="Arial"/>
          <w:lang w:val="mk-MK"/>
        </w:rPr>
        <w:t>скрејпање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обезбедува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ефикасно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конзистентно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прибирање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клучно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понатамошна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донесување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информирани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одлуки</w:t>
      </w:r>
      <w:proofErr w:type="spellEnd"/>
      <w:r>
        <w:rPr>
          <w:rFonts w:ascii="Arial" w:eastAsia="Arial" w:hAnsi="Arial" w:cs="Arial"/>
        </w:rPr>
        <w:t>.</w:t>
      </w:r>
    </w:p>
    <w:p w14:paraId="11EAF21D" w14:textId="6495F42A" w:rsidR="00985804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Стандардизацијата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суштинско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значење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обезбедување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унифициран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формат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овозможува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полесна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споредба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извори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Ова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вклучува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нормализирање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вредности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отстранување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дупликати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поправање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невалидни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недостапни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линкови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резултат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добива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квалитетн</w:t>
      </w:r>
      <w:proofErr w:type="spellEnd"/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конзистент</w:t>
      </w:r>
      <w:proofErr w:type="spellEnd"/>
      <w:r w:rsidR="004A6569">
        <w:rPr>
          <w:rFonts w:ascii="Arial" w:eastAsia="Arial" w:hAnsi="Arial" w:cs="Arial"/>
          <w:lang w:val="mk-MK"/>
        </w:rPr>
        <w:t>но</w:t>
      </w:r>
      <w:r>
        <w:rPr>
          <w:rFonts w:ascii="Arial" w:eastAsia="Arial" w:hAnsi="Arial" w:cs="Arial"/>
        </w:rPr>
        <w:t xml:space="preserve"> </w:t>
      </w:r>
      <w:r w:rsidR="004A6569">
        <w:rPr>
          <w:rFonts w:ascii="Arial" w:eastAsia="Arial" w:hAnsi="Arial" w:cs="Arial"/>
          <w:lang w:val="mk-MK"/>
        </w:rPr>
        <w:t>податочно множество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подготвен</w:t>
      </w:r>
      <w:proofErr w:type="spellEnd"/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понатамошна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обработка</w:t>
      </w:r>
      <w:proofErr w:type="spellEnd"/>
      <w:r>
        <w:rPr>
          <w:rFonts w:ascii="Arial" w:eastAsia="Arial" w:hAnsi="Arial" w:cs="Arial"/>
        </w:rPr>
        <w:t>.</w:t>
      </w:r>
    </w:p>
    <w:p w14:paraId="7D56F509" w14:textId="77777777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Овој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документ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ќе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опфати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следните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поглавја</w:t>
      </w:r>
      <w:proofErr w:type="spellEnd"/>
      <w:r>
        <w:rPr>
          <w:rFonts w:ascii="Arial" w:eastAsia="Arial" w:hAnsi="Arial" w:cs="Arial"/>
        </w:rPr>
        <w:t>:</w:t>
      </w:r>
    </w:p>
    <w:p w14:paraId="0C034472" w14:textId="2E937716" w:rsidR="00985804" w:rsidRDefault="00000000" w:rsidP="0081509A">
      <w:pPr>
        <w:numPr>
          <w:ilvl w:val="0"/>
          <w:numId w:val="7"/>
        </w:numPr>
        <w:spacing w:before="240"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Методологија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Опис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процесот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собирање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обработка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стандардизација</w:t>
      </w:r>
      <w:proofErr w:type="spellEnd"/>
      <w:r w:rsidR="0081509A">
        <w:rPr>
          <w:rFonts w:ascii="Arial" w:eastAsia="Arial" w:hAnsi="Arial" w:cs="Arial"/>
          <w:lang w:val="mk-MK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 w:rsidR="0081509A">
        <w:rPr>
          <w:rFonts w:ascii="Arial" w:eastAsia="Arial" w:hAnsi="Arial" w:cs="Arial"/>
          <w:lang w:val="mk-MK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74658BB9" w14:textId="77777777" w:rsidR="00985804" w:rsidRDefault="00000000" w:rsidP="0081509A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Резултати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Презентација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анализите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визуелизациите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добиени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обработените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76AE2EE4" w14:textId="77777777" w:rsidR="00985804" w:rsidRDefault="00000000" w:rsidP="0081509A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Заклучок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Сумирање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наодите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препораки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идни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истражувања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1349D63E" w14:textId="77777777" w:rsidR="00985804" w:rsidRDefault="00000000" w:rsidP="0081509A">
      <w:pPr>
        <w:numPr>
          <w:ilvl w:val="0"/>
          <w:numId w:val="7"/>
        </w:numPr>
        <w:spacing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План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работа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Хронолошки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преглед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извршените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активности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идните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чекори</w:t>
      </w:r>
      <w:proofErr w:type="spellEnd"/>
      <w:r>
        <w:rPr>
          <w:rFonts w:ascii="Arial" w:eastAsia="Arial" w:hAnsi="Arial" w:cs="Arial"/>
        </w:rPr>
        <w:t>.</w:t>
      </w:r>
    </w:p>
    <w:p w14:paraId="6502B7B6" w14:textId="77777777" w:rsidR="004A6569" w:rsidRDefault="004A6569" w:rsidP="004A6569">
      <w:pPr>
        <w:spacing w:after="240"/>
        <w:ind w:left="720"/>
        <w:rPr>
          <w:rFonts w:ascii="Arial" w:eastAsia="Arial" w:hAnsi="Arial" w:cs="Arial"/>
        </w:rPr>
      </w:pPr>
    </w:p>
    <w:p w14:paraId="12ACD447" w14:textId="77777777" w:rsidR="00985804" w:rsidRDefault="00000000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Собирање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податоци</w:t>
      </w:r>
      <w:proofErr w:type="spellEnd"/>
      <w:r>
        <w:rPr>
          <w:rFonts w:ascii="Arial" w:eastAsia="Arial" w:hAnsi="Arial" w:cs="Arial"/>
          <w:b/>
        </w:rPr>
        <w:t xml:space="preserve"> (Web Scraping)</w:t>
      </w:r>
    </w:p>
    <w:p w14:paraId="0B5873C6" w14:textId="77777777" w:rsidR="00985804" w:rsidRDefault="00000000">
      <w:pPr>
        <w:spacing w:before="240" w:after="240"/>
        <w:jc w:val="both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Целта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беше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да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се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извлечат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релевантни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информации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за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производите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. </w:t>
      </w:r>
      <w:proofErr w:type="spellStart"/>
      <w:r>
        <w:rPr>
          <w:rFonts w:ascii="Arial" w:eastAsia="Arial" w:hAnsi="Arial" w:cs="Arial"/>
          <w:sz w:val="23"/>
          <w:szCs w:val="23"/>
        </w:rPr>
        <w:t>На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пример</w:t>
      </w:r>
      <w:proofErr w:type="spellEnd"/>
      <w:r>
        <w:rPr>
          <w:rFonts w:ascii="Arial" w:eastAsia="Arial" w:hAnsi="Arial" w:cs="Arial"/>
          <w:sz w:val="23"/>
          <w:szCs w:val="23"/>
        </w:rPr>
        <w:t>:</w:t>
      </w:r>
    </w:p>
    <w:p w14:paraId="5B5E2D73" w14:textId="77777777" w:rsidR="00985804" w:rsidRDefault="00000000">
      <w:pPr>
        <w:numPr>
          <w:ilvl w:val="0"/>
          <w:numId w:val="6"/>
        </w:numPr>
        <w:spacing w:before="240"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Назив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производот</w:t>
      </w:r>
      <w:proofErr w:type="spellEnd"/>
    </w:p>
    <w:p w14:paraId="4702694C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Цена</w:t>
      </w:r>
      <w:proofErr w:type="spellEnd"/>
    </w:p>
    <w:p w14:paraId="428E5E41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Попуст</w:t>
      </w:r>
      <w:proofErr w:type="spellEnd"/>
    </w:p>
    <w:p w14:paraId="6AC2AEB0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Краток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опис</w:t>
      </w:r>
      <w:proofErr w:type="spellEnd"/>
    </w:p>
    <w:p w14:paraId="49B4964A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Линк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производот</w:t>
      </w:r>
      <w:proofErr w:type="spellEnd"/>
    </w:p>
    <w:p w14:paraId="2FF6747E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Дополнителни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атрибути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пример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боја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големина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материјал</w:t>
      </w:r>
      <w:proofErr w:type="spellEnd"/>
      <w:r>
        <w:rPr>
          <w:rFonts w:ascii="Arial" w:eastAsia="Arial" w:hAnsi="Arial" w:cs="Arial"/>
        </w:rPr>
        <w:t>)</w:t>
      </w:r>
    </w:p>
    <w:p w14:paraId="1CDFD6EC" w14:textId="77777777" w:rsidR="00985804" w:rsidRDefault="00000000">
      <w:pPr>
        <w:numPr>
          <w:ilvl w:val="0"/>
          <w:numId w:val="6"/>
        </w:numPr>
        <w:spacing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Линк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слика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продукт</w:t>
      </w:r>
      <w:proofErr w:type="spellEnd"/>
    </w:p>
    <w:p w14:paraId="5244EAB5" w14:textId="77777777" w:rsidR="00985804" w:rsidRDefault="00000000">
      <w:pPr>
        <w:pStyle w:val="Heading3"/>
        <w:keepNext w:val="0"/>
        <w:keepLines w:val="0"/>
        <w:spacing w:before="28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otiyrq3c2mg0" w:colFirst="0" w:colLast="0"/>
      <w:bookmarkEnd w:id="0"/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Технологии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алатки</w:t>
      </w:r>
      <w:proofErr w:type="spellEnd"/>
    </w:p>
    <w:p w14:paraId="38ED0CD4" w14:textId="13B681B5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реализација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web scraping </w:t>
      </w:r>
      <w:proofErr w:type="spellStart"/>
      <w:r>
        <w:rPr>
          <w:rFonts w:ascii="Arial" w:eastAsia="Arial" w:hAnsi="Arial" w:cs="Arial"/>
        </w:rPr>
        <w:t>процесот</w:t>
      </w:r>
      <w:proofErr w:type="spellEnd"/>
      <w:r>
        <w:rPr>
          <w:rFonts w:ascii="Arial" w:eastAsia="Arial" w:hAnsi="Arial" w:cs="Arial"/>
        </w:rPr>
        <w:t xml:space="preserve">, </w:t>
      </w:r>
      <w:r w:rsidR="0081509A">
        <w:rPr>
          <w:rFonts w:ascii="Arial" w:eastAsia="Arial" w:hAnsi="Arial" w:cs="Arial"/>
          <w:lang w:val="mk-MK"/>
        </w:rPr>
        <w:t xml:space="preserve">искористено е, </w:t>
      </w:r>
      <w:r>
        <w:rPr>
          <w:rFonts w:ascii="Arial" w:eastAsia="Arial" w:hAnsi="Arial" w:cs="Arial"/>
          <w:b/>
        </w:rPr>
        <w:t>Python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комбинација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следните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библиотеки</w:t>
      </w:r>
      <w:proofErr w:type="spellEnd"/>
      <w:r>
        <w:rPr>
          <w:rFonts w:ascii="Arial" w:eastAsia="Arial" w:hAnsi="Arial" w:cs="Arial"/>
        </w:rPr>
        <w:t>:</w:t>
      </w:r>
    </w:p>
    <w:p w14:paraId="7911EA24" w14:textId="77777777" w:rsidR="00985804" w:rsidRDefault="00000000">
      <w:pPr>
        <w:numPr>
          <w:ilvl w:val="0"/>
          <w:numId w:val="12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Requests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испраќање</w:t>
      </w:r>
      <w:proofErr w:type="spellEnd"/>
      <w:r>
        <w:rPr>
          <w:rFonts w:ascii="Arial" w:eastAsia="Arial" w:hAnsi="Arial" w:cs="Arial"/>
        </w:rPr>
        <w:t xml:space="preserve"> HTTP </w:t>
      </w:r>
      <w:proofErr w:type="spellStart"/>
      <w:r>
        <w:rPr>
          <w:rFonts w:ascii="Arial" w:eastAsia="Arial" w:hAnsi="Arial" w:cs="Arial"/>
        </w:rPr>
        <w:t>барања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добивање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HTML </w:t>
      </w:r>
      <w:proofErr w:type="spellStart"/>
      <w:r>
        <w:rPr>
          <w:rFonts w:ascii="Arial" w:eastAsia="Arial" w:hAnsi="Arial" w:cs="Arial"/>
        </w:rPr>
        <w:t>содржина</w:t>
      </w:r>
      <w:proofErr w:type="spellEnd"/>
    </w:p>
    <w:p w14:paraId="3F507212" w14:textId="77777777" w:rsidR="00985804" w:rsidRDefault="00000000">
      <w:pPr>
        <w:numPr>
          <w:ilvl w:val="0"/>
          <w:numId w:val="12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BeautifulSoup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парсирање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екстракција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HTML </w:t>
      </w:r>
      <w:proofErr w:type="spellStart"/>
      <w:r>
        <w:rPr>
          <w:rFonts w:ascii="Arial" w:eastAsia="Arial" w:hAnsi="Arial" w:cs="Arial"/>
        </w:rPr>
        <w:t>документите</w:t>
      </w:r>
      <w:proofErr w:type="spellEnd"/>
    </w:p>
    <w:p w14:paraId="0C34F449" w14:textId="77777777" w:rsidR="00985804" w:rsidRDefault="00000000">
      <w:pPr>
        <w:numPr>
          <w:ilvl w:val="0"/>
          <w:numId w:val="12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Selenium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интеракција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динамички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содржини</w:t>
      </w:r>
      <w:proofErr w:type="spellEnd"/>
      <w:r>
        <w:rPr>
          <w:rFonts w:ascii="Arial" w:eastAsia="Arial" w:hAnsi="Arial" w:cs="Arial"/>
        </w:rPr>
        <w:t xml:space="preserve"> и JavaScript-</w:t>
      </w:r>
      <w:proofErr w:type="spellStart"/>
      <w:r>
        <w:rPr>
          <w:rFonts w:ascii="Arial" w:eastAsia="Arial" w:hAnsi="Arial" w:cs="Arial"/>
        </w:rPr>
        <w:t>генерирани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елементи</w:t>
      </w:r>
      <w:proofErr w:type="spellEnd"/>
    </w:p>
    <w:p w14:paraId="668C3C87" w14:textId="77777777" w:rsidR="00985804" w:rsidRDefault="00000000">
      <w:pPr>
        <w:pStyle w:val="Heading3"/>
        <w:keepNext w:val="0"/>
        <w:keepLines w:val="0"/>
        <w:spacing w:before="28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" w:name="_heading=h.wvti58x2sjwf" w:colFirst="0" w:colLast="0"/>
      <w:bookmarkEnd w:id="1"/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Процес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прибирање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податоци</w:t>
      </w:r>
      <w:proofErr w:type="spellEnd"/>
    </w:p>
    <w:p w14:paraId="2CFB0719" w14:textId="77777777" w:rsidR="00985804" w:rsidRDefault="00000000">
      <w:pPr>
        <w:numPr>
          <w:ilvl w:val="0"/>
          <w:numId w:val="10"/>
        </w:numPr>
        <w:spacing w:before="240"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Идентификација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целните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страници</w:t>
      </w:r>
      <w:proofErr w:type="spellEnd"/>
    </w:p>
    <w:p w14:paraId="354C0DD1" w14:textId="77777777" w:rsidR="00985804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Прибирање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HTML </w:t>
      </w:r>
      <w:proofErr w:type="spellStart"/>
      <w:r>
        <w:rPr>
          <w:rFonts w:ascii="Arial" w:eastAsia="Arial" w:hAnsi="Arial" w:cs="Arial"/>
          <w:b/>
        </w:rPr>
        <w:t>содржина</w:t>
      </w:r>
      <w:proofErr w:type="spellEnd"/>
    </w:p>
    <w:p w14:paraId="41BAEC8F" w14:textId="77777777" w:rsidR="00985804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Парсирање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HTML</w:t>
      </w:r>
    </w:p>
    <w:p w14:paraId="3B11F76D" w14:textId="77777777" w:rsidR="00985804" w:rsidRDefault="00000000">
      <w:pPr>
        <w:numPr>
          <w:ilvl w:val="0"/>
          <w:numId w:val="10"/>
        </w:numPr>
        <w:spacing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Обработка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динамички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содржини</w:t>
      </w:r>
      <w:proofErr w:type="spellEnd"/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31EB0310" wp14:editId="1FE1548F">
            <wp:simplePos x="0" y="0"/>
            <wp:positionH relativeFrom="column">
              <wp:posOffset>123826</wp:posOffset>
            </wp:positionH>
            <wp:positionV relativeFrom="paragraph">
              <wp:posOffset>409575</wp:posOffset>
            </wp:positionV>
            <wp:extent cx="2247900" cy="511842"/>
            <wp:effectExtent l="0" t="0" r="0" b="0"/>
            <wp:wrapSquare wrapText="bothSides" distT="228600" distB="228600" distL="228600" distR="2286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1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4DE365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275B0F7" wp14:editId="1812C45B">
            <wp:extent cx="3000375" cy="53768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7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96884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3039B9F" wp14:editId="5C75DDF4">
            <wp:extent cx="5734050" cy="835926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5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B6D18" w14:textId="77777777" w:rsidR="00985804" w:rsidRDefault="00000000">
      <w:pPr>
        <w:jc w:val="center"/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0D0C683" wp14:editId="545C6681">
            <wp:extent cx="5324475" cy="101441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D15A9" w14:textId="77777777" w:rsidR="00A52783" w:rsidRPr="00A52783" w:rsidRDefault="00A52783">
      <w:pPr>
        <w:jc w:val="center"/>
        <w:rPr>
          <w:rFonts w:ascii="Arial" w:eastAsia="Arial" w:hAnsi="Arial" w:cs="Arial"/>
          <w:lang w:val="mk-MK"/>
        </w:rPr>
      </w:pPr>
    </w:p>
    <w:p w14:paraId="2224DCBB" w14:textId="77777777" w:rsidR="00985804" w:rsidRDefault="00000000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Претпроцесирање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податоците</w:t>
      </w:r>
      <w:proofErr w:type="spellEnd"/>
      <w:r>
        <w:rPr>
          <w:rFonts w:ascii="Arial" w:eastAsia="Arial" w:hAnsi="Arial" w:cs="Arial"/>
          <w:b/>
        </w:rPr>
        <w:t xml:space="preserve"> (Data Cleaning)</w:t>
      </w:r>
    </w:p>
    <w:p w14:paraId="7B34AF72" w14:textId="77777777" w:rsidR="00985804" w:rsidRDefault="00985804">
      <w:pPr>
        <w:jc w:val="center"/>
        <w:rPr>
          <w:rFonts w:ascii="Arial" w:eastAsia="Arial" w:hAnsi="Arial" w:cs="Arial"/>
          <w:b/>
        </w:rPr>
      </w:pPr>
    </w:p>
    <w:p w14:paraId="2F3BAD7D" w14:textId="52B36827" w:rsidR="00985804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прибирањето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 w:rsidR="00A52783">
        <w:rPr>
          <w:rFonts w:ascii="Arial" w:eastAsia="Arial" w:hAnsi="Arial" w:cs="Arial"/>
          <w:lang w:val="mk-MK"/>
        </w:rPr>
        <w:t xml:space="preserve"> необработените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онлајн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 xml:space="preserve"> (Kosuli.mk, FashionGroup.com.mk и Scout.mk), </w:t>
      </w:r>
      <w:proofErr w:type="spellStart"/>
      <w:r>
        <w:rPr>
          <w:rFonts w:ascii="Arial" w:eastAsia="Arial" w:hAnsi="Arial" w:cs="Arial"/>
        </w:rPr>
        <w:t>следниот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чекор</w:t>
      </w:r>
      <w:proofErr w:type="spellEnd"/>
      <w:r w:rsidR="00A52783">
        <w:rPr>
          <w:rFonts w:ascii="Arial" w:eastAsia="Arial" w:hAnsi="Arial" w:cs="Arial"/>
          <w:lang w:val="mk-MK"/>
        </w:rPr>
        <w:t xml:space="preserve"> </w:t>
      </w:r>
      <w:r>
        <w:rPr>
          <w:rFonts w:ascii="Arial" w:eastAsia="Arial" w:hAnsi="Arial" w:cs="Arial"/>
        </w:rPr>
        <w:t xml:space="preserve">е </w:t>
      </w:r>
      <w:proofErr w:type="spellStart"/>
      <w:r>
        <w:rPr>
          <w:rFonts w:ascii="Arial" w:eastAsia="Arial" w:hAnsi="Arial" w:cs="Arial"/>
        </w:rPr>
        <w:t>претпроцесирањето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односно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чистењето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Овој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процес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неопходен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обезбеди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точност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конзистентност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подготвеност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понатамошна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визуелизација</w:t>
      </w:r>
      <w:proofErr w:type="spellEnd"/>
      <w:r>
        <w:rPr>
          <w:rFonts w:ascii="Arial" w:eastAsia="Arial" w:hAnsi="Arial" w:cs="Arial"/>
        </w:rPr>
        <w:t>.</w:t>
      </w:r>
    </w:p>
    <w:p w14:paraId="1F7B5EAB" w14:textId="0B779DFD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При</w:t>
      </w:r>
      <w:proofErr w:type="spellEnd"/>
      <w:r w:rsidR="00A52783">
        <w:rPr>
          <w:rFonts w:ascii="Arial" w:eastAsia="Arial" w:hAnsi="Arial" w:cs="Arial"/>
          <w:lang w:val="mk-MK"/>
        </w:rPr>
        <w:t xml:space="preserve"> иницијалото надгледување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r w:rsidR="00A52783">
        <w:rPr>
          <w:rFonts w:ascii="Arial" w:eastAsia="Arial" w:hAnsi="Arial" w:cs="Arial"/>
          <w:lang w:val="mk-MK"/>
        </w:rPr>
        <w:t xml:space="preserve">собраните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идентификувани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следните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чести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проблеми</w:t>
      </w:r>
      <w:proofErr w:type="spellEnd"/>
      <w:r>
        <w:rPr>
          <w:rFonts w:ascii="Arial" w:eastAsia="Arial" w:hAnsi="Arial" w:cs="Arial"/>
        </w:rPr>
        <w:t>:</w:t>
      </w:r>
    </w:p>
    <w:p w14:paraId="5AEB79D2" w14:textId="77777777" w:rsidR="00985804" w:rsidRDefault="00000000">
      <w:pPr>
        <w:numPr>
          <w:ilvl w:val="0"/>
          <w:numId w:val="5"/>
        </w:numPr>
        <w:spacing w:before="240"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Недостасувачки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вредности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Некои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немаат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пополнети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полиња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попуст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опис</w:t>
      </w:r>
      <w:proofErr w:type="spellEnd"/>
      <w:r>
        <w:rPr>
          <w:rFonts w:ascii="Arial" w:eastAsia="Arial" w:hAnsi="Arial" w:cs="Arial"/>
        </w:rPr>
        <w:t>.</w:t>
      </w:r>
    </w:p>
    <w:p w14:paraId="16AD53DE" w14:textId="75884E5D" w:rsidR="00985804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Дупликати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Исти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појавуваат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повеќе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r w:rsidR="004A6569">
        <w:rPr>
          <w:rFonts w:ascii="Arial" w:eastAsia="Arial" w:hAnsi="Arial" w:cs="Arial"/>
          <w:lang w:val="mk-MK"/>
        </w:rPr>
        <w:t>податочното множество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особено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</w:t>
      </w:r>
      <w:proofErr w:type="spellEnd"/>
      <w:r>
        <w:rPr>
          <w:rFonts w:ascii="Arial" w:eastAsia="Arial" w:hAnsi="Arial" w:cs="Arial"/>
        </w:rPr>
        <w:t xml:space="preserve"> </w:t>
      </w:r>
      <w:r w:rsidR="004A6569">
        <w:rPr>
          <w:rFonts w:ascii="Arial" w:eastAsia="Arial" w:hAnsi="Arial" w:cs="Arial"/>
          <w:lang w:val="mk-MK"/>
        </w:rPr>
        <w:t>скрејпање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страници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филтри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категории</w:t>
      </w:r>
      <w:proofErr w:type="spellEnd"/>
      <w:r>
        <w:rPr>
          <w:rFonts w:ascii="Arial" w:eastAsia="Arial" w:hAnsi="Arial" w:cs="Arial"/>
        </w:rPr>
        <w:t>.</w:t>
      </w:r>
    </w:p>
    <w:p w14:paraId="127738AE" w14:textId="06F4BB72" w:rsidR="00985804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Валута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продуктите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валутата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наоѓа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внатре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којашто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треба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среди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биде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само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нумерички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формат</w:t>
      </w:r>
      <w:proofErr w:type="spellEnd"/>
      <w:r w:rsidR="00A52783">
        <w:rPr>
          <w:rFonts w:ascii="Arial" w:eastAsia="Arial" w:hAnsi="Arial" w:cs="Arial"/>
          <w:lang w:val="mk-MK"/>
        </w:rPr>
        <w:t>.</w:t>
      </w:r>
    </w:p>
    <w:p w14:paraId="02C61433" w14:textId="77777777" w:rsidR="00985804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Празни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места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</w:rPr>
        <w:t>Некои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полиња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коишто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празни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места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пред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после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прикажаното</w:t>
      </w:r>
      <w:proofErr w:type="spellEnd"/>
      <w:r>
        <w:rPr>
          <w:rFonts w:ascii="Arial" w:eastAsia="Arial" w:hAnsi="Arial" w:cs="Arial"/>
        </w:rPr>
        <w:t xml:space="preserve">. </w:t>
      </w:r>
    </w:p>
    <w:p w14:paraId="0401A9B8" w14:textId="6B08AADE" w:rsidR="00985804" w:rsidRDefault="00000000">
      <w:pPr>
        <w:numPr>
          <w:ilvl w:val="0"/>
          <w:numId w:val="5"/>
        </w:numPr>
        <w:spacing w:after="24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Интерпункциски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знаци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Некои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знаци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. !</w:t>
      </w:r>
      <w:proofErr w:type="gramEnd"/>
      <w:r w:rsidR="00A52783">
        <w:rPr>
          <w:rFonts w:ascii="Arial" w:eastAsia="Arial" w:hAnsi="Arial" w:cs="Arial"/>
          <w:lang w:val="mk-MK"/>
        </w:rPr>
        <w:t xml:space="preserve"> </w:t>
      </w:r>
      <w:r w:rsidR="00A52783">
        <w:rPr>
          <w:rFonts w:ascii="Arial" w:eastAsia="Arial" w:hAnsi="Arial" w:cs="Arial"/>
          <w:lang w:val="en-US"/>
        </w:rPr>
        <w:t>[]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коишто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мора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извадат</w:t>
      </w:r>
      <w:proofErr w:type="spellEnd"/>
      <w:r>
        <w:rPr>
          <w:rFonts w:ascii="Arial" w:eastAsia="Arial" w:hAnsi="Arial" w:cs="Arial"/>
        </w:rPr>
        <w:t xml:space="preserve"> </w:t>
      </w:r>
    </w:p>
    <w:p w14:paraId="4ED8AC5F" w14:textId="77777777" w:rsidR="00985804" w:rsidRPr="004A6569" w:rsidRDefault="00000000">
      <w:pPr>
        <w:spacing w:before="240" w:after="240"/>
        <w:rPr>
          <w:rFonts w:ascii="Arial" w:eastAsia="Arial" w:hAnsi="Arial" w:cs="Arial"/>
          <w:b/>
          <w:bCs/>
        </w:rPr>
      </w:pPr>
      <w:proofErr w:type="spellStart"/>
      <w:r w:rsidRPr="004A6569">
        <w:rPr>
          <w:rFonts w:ascii="Arial" w:eastAsia="Arial" w:hAnsi="Arial" w:cs="Arial"/>
          <w:b/>
          <w:bCs/>
        </w:rPr>
        <w:t>Техники</w:t>
      </w:r>
      <w:proofErr w:type="spellEnd"/>
      <w:r w:rsidRPr="004A6569">
        <w:rPr>
          <w:rFonts w:ascii="Arial" w:eastAsia="Arial" w:hAnsi="Arial" w:cs="Arial"/>
          <w:b/>
          <w:bCs/>
        </w:rPr>
        <w:t xml:space="preserve"> </w:t>
      </w:r>
      <w:proofErr w:type="spellStart"/>
      <w:r w:rsidRPr="004A6569">
        <w:rPr>
          <w:rFonts w:ascii="Arial" w:eastAsia="Arial" w:hAnsi="Arial" w:cs="Arial"/>
          <w:b/>
          <w:bCs/>
        </w:rPr>
        <w:t>за</w:t>
      </w:r>
      <w:proofErr w:type="spellEnd"/>
      <w:r w:rsidRPr="004A6569">
        <w:rPr>
          <w:rFonts w:ascii="Arial" w:eastAsia="Arial" w:hAnsi="Arial" w:cs="Arial"/>
          <w:b/>
          <w:bCs/>
        </w:rPr>
        <w:t xml:space="preserve"> </w:t>
      </w:r>
      <w:proofErr w:type="spellStart"/>
      <w:r w:rsidRPr="004A6569">
        <w:rPr>
          <w:rFonts w:ascii="Arial" w:eastAsia="Arial" w:hAnsi="Arial" w:cs="Arial"/>
          <w:b/>
          <w:bCs/>
        </w:rPr>
        <w:t>чистење</w:t>
      </w:r>
      <w:proofErr w:type="spellEnd"/>
      <w:r w:rsidRPr="004A6569">
        <w:rPr>
          <w:rFonts w:ascii="Arial" w:eastAsia="Arial" w:hAnsi="Arial" w:cs="Arial"/>
          <w:b/>
          <w:bCs/>
        </w:rPr>
        <w:t xml:space="preserve"> и </w:t>
      </w:r>
      <w:proofErr w:type="spellStart"/>
      <w:r w:rsidRPr="004A6569">
        <w:rPr>
          <w:rFonts w:ascii="Arial" w:eastAsia="Arial" w:hAnsi="Arial" w:cs="Arial"/>
          <w:b/>
          <w:bCs/>
        </w:rPr>
        <w:t>трансформација</w:t>
      </w:r>
      <w:proofErr w:type="spellEnd"/>
      <w:r w:rsidRPr="004A6569">
        <w:rPr>
          <w:rFonts w:ascii="Arial" w:eastAsia="Arial" w:hAnsi="Arial" w:cs="Arial"/>
          <w:b/>
          <w:bCs/>
        </w:rPr>
        <w:t xml:space="preserve"> </w:t>
      </w:r>
      <w:proofErr w:type="spellStart"/>
      <w:r w:rsidRPr="004A6569">
        <w:rPr>
          <w:rFonts w:ascii="Arial" w:eastAsia="Arial" w:hAnsi="Arial" w:cs="Arial"/>
          <w:b/>
          <w:bCs/>
        </w:rPr>
        <w:t>на</w:t>
      </w:r>
      <w:proofErr w:type="spellEnd"/>
      <w:r w:rsidRPr="004A6569">
        <w:rPr>
          <w:rFonts w:ascii="Arial" w:eastAsia="Arial" w:hAnsi="Arial" w:cs="Arial"/>
          <w:b/>
          <w:bCs/>
        </w:rPr>
        <w:t xml:space="preserve"> </w:t>
      </w:r>
      <w:proofErr w:type="spellStart"/>
      <w:r w:rsidRPr="004A6569">
        <w:rPr>
          <w:rFonts w:ascii="Arial" w:eastAsia="Arial" w:hAnsi="Arial" w:cs="Arial"/>
          <w:b/>
          <w:bCs/>
        </w:rPr>
        <w:t>податоците</w:t>
      </w:r>
      <w:proofErr w:type="spellEnd"/>
    </w:p>
    <w:p w14:paraId="2BE88103" w14:textId="77777777" w:rsidR="00985804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Ракување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со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недостасувачки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вредности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полињата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недостасувачки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информации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применети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стратегии</w:t>
      </w:r>
      <w:proofErr w:type="spellEnd"/>
      <w:r>
        <w:rPr>
          <w:rFonts w:ascii="Arial" w:eastAsia="Arial" w:hAnsi="Arial" w:cs="Arial"/>
        </w:rPr>
        <w:t>:</w:t>
      </w:r>
    </w:p>
    <w:p w14:paraId="11AA224A" w14:textId="77777777" w:rsidR="00985804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Отстранување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критични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недостасувачки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полиња</w:t>
      </w:r>
      <w:proofErr w:type="spellEnd"/>
      <w:r>
        <w:rPr>
          <w:rFonts w:ascii="Arial" w:eastAsia="Arial" w:hAnsi="Arial" w:cs="Arial"/>
        </w:rPr>
        <w:t>.</w:t>
      </w:r>
    </w:p>
    <w:p w14:paraId="46F22E53" w14:textId="77777777" w:rsidR="00985804" w:rsidRPr="004A6569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Пополнување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недостасувачки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вредности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медијана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модус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каде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применливо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пополнување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порака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валидна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прилагодлива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записот</w:t>
      </w:r>
      <w:proofErr w:type="spellEnd"/>
      <w:r>
        <w:rPr>
          <w:rFonts w:ascii="Arial" w:eastAsia="Arial" w:hAnsi="Arial" w:cs="Arial"/>
        </w:rPr>
        <w:t>.</w:t>
      </w:r>
    </w:p>
    <w:p w14:paraId="3B71D45B" w14:textId="77777777" w:rsidR="004A6569" w:rsidRDefault="004A6569" w:rsidP="004A6569">
      <w:pPr>
        <w:spacing w:after="0"/>
        <w:ind w:left="1080"/>
        <w:rPr>
          <w:rFonts w:ascii="Arial" w:eastAsia="Arial" w:hAnsi="Arial" w:cs="Arial"/>
        </w:rPr>
      </w:pPr>
    </w:p>
    <w:p w14:paraId="53E7FDE4" w14:textId="078C8A9A" w:rsidR="00985804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Стандардизација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формати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Цените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конвертирани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нумерички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формат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отстранувајќи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симболите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валута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текстуалните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описи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пример</w:t>
      </w:r>
      <w:proofErr w:type="spellEnd"/>
      <w:r>
        <w:rPr>
          <w:rFonts w:ascii="Arial" w:eastAsia="Arial" w:hAnsi="Arial" w:cs="Arial"/>
        </w:rPr>
        <w:t xml:space="preserve">, "1.200 </w:t>
      </w:r>
      <w:proofErr w:type="spellStart"/>
      <w:r>
        <w:rPr>
          <w:rFonts w:ascii="Arial" w:eastAsia="Arial" w:hAnsi="Arial" w:cs="Arial"/>
        </w:rPr>
        <w:t>ден</w:t>
      </w:r>
      <w:proofErr w:type="spellEnd"/>
      <w:r>
        <w:rPr>
          <w:rFonts w:ascii="Arial" w:eastAsia="Arial" w:hAnsi="Arial" w:cs="Arial"/>
        </w:rPr>
        <w:t>"</w:t>
      </w:r>
      <w:r w:rsidR="00A52783">
        <w:rPr>
          <w:rFonts w:ascii="Arial" w:eastAsia="Arial" w:hAnsi="Arial" w:cs="Arial"/>
        </w:rPr>
        <w:t xml:space="preserve"> </w:t>
      </w:r>
      <w:r w:rsidR="00A52783">
        <w:rPr>
          <w:rFonts w:ascii="Arial" w:eastAsia="Arial" w:hAnsi="Arial" w:cs="Arial"/>
          <w:lang w:val="mk-MK"/>
        </w:rPr>
        <w:t xml:space="preserve">или </w:t>
      </w:r>
      <w:r w:rsidR="00A52783">
        <w:rPr>
          <w:rFonts w:ascii="Arial" w:eastAsia="Arial" w:hAnsi="Arial" w:cs="Arial"/>
          <w:lang w:val="en-US"/>
        </w:rPr>
        <w:t>“</w:t>
      </w:r>
      <w:r w:rsidR="00A52783">
        <w:rPr>
          <w:rFonts w:ascii="Arial" w:eastAsia="Arial" w:hAnsi="Arial" w:cs="Arial"/>
          <w:lang w:val="mk-MK"/>
        </w:rPr>
        <w:t>1200.00</w:t>
      </w:r>
      <w:r w:rsidR="00A52783">
        <w:rPr>
          <w:rFonts w:ascii="Arial" w:eastAsia="Arial" w:hAnsi="Arial" w:cs="Arial"/>
          <w:lang w:val="en-US"/>
        </w:rPr>
        <w:t>”</w:t>
      </w:r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конвертирано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1200.</w:t>
      </w:r>
    </w:p>
    <w:p w14:paraId="06040892" w14:textId="77777777" w:rsidR="00985804" w:rsidRDefault="00000000">
      <w:pPr>
        <w:numPr>
          <w:ilvl w:val="0"/>
          <w:numId w:val="3"/>
        </w:numPr>
        <w:spacing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Валидација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URL </w:t>
      </w:r>
      <w:proofErr w:type="spellStart"/>
      <w:r>
        <w:rPr>
          <w:rFonts w:ascii="Arial" w:eastAsia="Arial" w:hAnsi="Arial" w:cs="Arial"/>
          <w:b/>
        </w:rPr>
        <w:t>адреси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Извршена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проверка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линкови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осигури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водат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валидни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страници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Скршените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линкови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отстранети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заменети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валидни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каде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можно</w:t>
      </w:r>
      <w:proofErr w:type="spellEnd"/>
      <w:r>
        <w:rPr>
          <w:rFonts w:ascii="Arial" w:eastAsia="Arial" w:hAnsi="Arial" w:cs="Arial"/>
        </w:rPr>
        <w:t>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7D557AC" wp14:editId="4E916881">
            <wp:simplePos x="0" y="0"/>
            <wp:positionH relativeFrom="column">
              <wp:posOffset>209550</wp:posOffset>
            </wp:positionH>
            <wp:positionV relativeFrom="paragraph">
              <wp:posOffset>790575</wp:posOffset>
            </wp:positionV>
            <wp:extent cx="3167063" cy="1038225"/>
            <wp:effectExtent l="0" t="0" r="0" b="0"/>
            <wp:wrapSquare wrapText="bothSides" distT="114300" distB="114300" distL="114300" distR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B6302FE" wp14:editId="607693DA">
            <wp:simplePos x="0" y="0"/>
            <wp:positionH relativeFrom="column">
              <wp:posOffset>4162425</wp:posOffset>
            </wp:positionH>
            <wp:positionV relativeFrom="paragraph">
              <wp:posOffset>742950</wp:posOffset>
            </wp:positionV>
            <wp:extent cx="1362075" cy="1218564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18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174372" w14:textId="53836A98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lang w:val="mk-MK"/>
        </w:rPr>
      </w:pPr>
    </w:p>
    <w:p w14:paraId="6DAA4FE1" w14:textId="77777777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b/>
          <w:lang w:val="mk-MK"/>
        </w:rPr>
      </w:pPr>
    </w:p>
    <w:p w14:paraId="2F22968B" w14:textId="77777777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b/>
          <w:lang w:val="mk-MK"/>
        </w:rPr>
      </w:pPr>
    </w:p>
    <w:p w14:paraId="032E813C" w14:textId="77777777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b/>
        </w:rPr>
      </w:pPr>
    </w:p>
    <w:p w14:paraId="43B4E5E2" w14:textId="2A209564" w:rsidR="00985804" w:rsidRPr="00A52783" w:rsidRDefault="00000000" w:rsidP="00A52783">
      <w:pPr>
        <w:spacing w:before="240" w:after="240"/>
        <w:ind w:left="720"/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Стандардирање</w:t>
      </w:r>
      <w:proofErr w:type="spellEnd"/>
      <w:r>
        <w:rPr>
          <w:rFonts w:ascii="Arial" w:eastAsia="Arial" w:hAnsi="Arial" w:cs="Arial"/>
          <w:b/>
        </w:rPr>
        <w:t xml:space="preserve"> и </w:t>
      </w:r>
      <w:proofErr w:type="spellStart"/>
      <w:r>
        <w:rPr>
          <w:rFonts w:ascii="Arial" w:eastAsia="Arial" w:hAnsi="Arial" w:cs="Arial"/>
          <w:b/>
        </w:rPr>
        <w:t>обединување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податоците</w:t>
      </w:r>
      <w:proofErr w:type="spellEnd"/>
    </w:p>
    <w:p w14:paraId="0DE3F0BD" w14:textId="78D05855" w:rsidR="00985804" w:rsidRDefault="00000000">
      <w:pPr>
        <w:spacing w:before="240" w:after="240"/>
        <w:ind w:left="7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успешното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собирање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претпроцесирање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онлајн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 xml:space="preserve"> (Kosuli.mk, FashionGroup.com.mk и Scout.mk), </w:t>
      </w:r>
      <w:proofErr w:type="spellStart"/>
      <w:r>
        <w:rPr>
          <w:rFonts w:ascii="Arial" w:eastAsia="Arial" w:hAnsi="Arial" w:cs="Arial"/>
        </w:rPr>
        <w:t>следниот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клучен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чекор</w:t>
      </w:r>
      <w:proofErr w:type="spellEnd"/>
      <w:r>
        <w:rPr>
          <w:rFonts w:ascii="Arial" w:eastAsia="Arial" w:hAnsi="Arial" w:cs="Arial"/>
        </w:rPr>
        <w:t xml:space="preserve"> е </w:t>
      </w:r>
      <w:r w:rsidR="004A6569">
        <w:rPr>
          <w:rFonts w:ascii="Arial" w:eastAsia="Arial" w:hAnsi="Arial" w:cs="Arial"/>
          <w:lang w:val="mk-MK"/>
        </w:rPr>
        <w:t>стандардизирањето</w:t>
      </w:r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обединувањето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единствен</w:t>
      </w:r>
      <w:proofErr w:type="spellEnd"/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унифициран</w:t>
      </w:r>
      <w:proofErr w:type="spellEnd"/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</w:t>
      </w:r>
      <w:r w:rsidR="004A6569">
        <w:rPr>
          <w:rFonts w:ascii="Arial" w:eastAsia="Arial" w:hAnsi="Arial" w:cs="Arial"/>
          <w:lang w:val="mk-MK"/>
        </w:rPr>
        <w:t>податочно множество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Овој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процес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овозможува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конзистентност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структурата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суштинско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значење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точна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визуелизација</w:t>
      </w:r>
      <w:proofErr w:type="spellEnd"/>
      <w:r>
        <w:rPr>
          <w:rFonts w:ascii="Arial" w:eastAsia="Arial" w:hAnsi="Arial" w:cs="Arial"/>
        </w:rPr>
        <w:t>.</w:t>
      </w:r>
    </w:p>
    <w:p w14:paraId="7C9729C5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4E2A63BA" w14:textId="09718057" w:rsidR="00985804" w:rsidRPr="004A6569" w:rsidRDefault="00000000">
      <w:pPr>
        <w:pStyle w:val="Heading3"/>
        <w:keepNext w:val="0"/>
        <w:keepLines w:val="0"/>
        <w:spacing w:before="280"/>
        <w:jc w:val="center"/>
        <w:rPr>
          <w:rFonts w:ascii="Arial" w:eastAsia="Arial" w:hAnsi="Arial" w:cs="Arial"/>
          <w:b/>
          <w:color w:val="000000"/>
          <w:sz w:val="26"/>
          <w:szCs w:val="26"/>
          <w:lang w:val="mk-MK"/>
        </w:rPr>
      </w:pPr>
      <w:bookmarkStart w:id="2" w:name="_heading=h.c1js9plih7aj" w:colFirst="0" w:colLast="0"/>
      <w:bookmarkEnd w:id="2"/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Цел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r w:rsidR="004A6569">
        <w:rPr>
          <w:rFonts w:ascii="Arial" w:eastAsia="Arial" w:hAnsi="Arial" w:cs="Arial"/>
          <w:b/>
          <w:color w:val="000000"/>
          <w:sz w:val="26"/>
          <w:szCs w:val="26"/>
          <w:lang w:val="mk-MK"/>
        </w:rPr>
        <w:t>стандардизацијата</w:t>
      </w:r>
    </w:p>
    <w:p w14:paraId="4B40A578" w14:textId="0467713A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Целта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r w:rsidR="004A6569">
        <w:rPr>
          <w:rFonts w:ascii="Arial" w:eastAsia="Arial" w:hAnsi="Arial" w:cs="Arial"/>
          <w:lang w:val="mk-MK"/>
        </w:rPr>
        <w:t>стандардизацијата</w:t>
      </w:r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создаде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единечен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секој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истоветни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колони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формати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без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извор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потекнуваат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Ова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вклучува</w:t>
      </w:r>
      <w:proofErr w:type="spellEnd"/>
      <w:r>
        <w:rPr>
          <w:rFonts w:ascii="Arial" w:eastAsia="Arial" w:hAnsi="Arial" w:cs="Arial"/>
        </w:rPr>
        <w:t>:</w:t>
      </w:r>
    </w:p>
    <w:p w14:paraId="71F7C841" w14:textId="16FEDDDB" w:rsidR="004A6569" w:rsidRPr="004A6569" w:rsidRDefault="00000000" w:rsidP="004A6569">
      <w:pPr>
        <w:pStyle w:val="ListParagraph"/>
        <w:numPr>
          <w:ilvl w:val="0"/>
          <w:numId w:val="13"/>
        </w:numPr>
        <w:spacing w:before="240" w:after="0"/>
        <w:jc w:val="both"/>
        <w:rPr>
          <w:rFonts w:ascii="Arial" w:eastAsia="Arial" w:hAnsi="Arial" w:cs="Arial"/>
        </w:rPr>
      </w:pPr>
      <w:proofErr w:type="spellStart"/>
      <w:r w:rsidRPr="004A6569">
        <w:rPr>
          <w:rFonts w:ascii="Arial" w:eastAsia="Arial" w:hAnsi="Arial" w:cs="Arial"/>
          <w:b/>
        </w:rPr>
        <w:t>Унифицирани</w:t>
      </w:r>
      <w:proofErr w:type="spellEnd"/>
      <w:r w:rsidRPr="004A6569">
        <w:rPr>
          <w:rFonts w:ascii="Arial" w:eastAsia="Arial" w:hAnsi="Arial" w:cs="Arial"/>
          <w:b/>
        </w:rPr>
        <w:t xml:space="preserve"> </w:t>
      </w:r>
      <w:proofErr w:type="spellStart"/>
      <w:r w:rsidRPr="004A6569">
        <w:rPr>
          <w:rFonts w:ascii="Arial" w:eastAsia="Arial" w:hAnsi="Arial" w:cs="Arial"/>
          <w:b/>
        </w:rPr>
        <w:t>имиња</w:t>
      </w:r>
      <w:proofErr w:type="spellEnd"/>
      <w:r w:rsidRPr="004A6569">
        <w:rPr>
          <w:rFonts w:ascii="Arial" w:eastAsia="Arial" w:hAnsi="Arial" w:cs="Arial"/>
          <w:b/>
        </w:rPr>
        <w:t xml:space="preserve"> </w:t>
      </w:r>
      <w:proofErr w:type="spellStart"/>
      <w:r w:rsidRPr="004A6569">
        <w:rPr>
          <w:rFonts w:ascii="Arial" w:eastAsia="Arial" w:hAnsi="Arial" w:cs="Arial"/>
          <w:b/>
        </w:rPr>
        <w:t>на</w:t>
      </w:r>
      <w:proofErr w:type="spellEnd"/>
      <w:r w:rsidRPr="004A6569">
        <w:rPr>
          <w:rFonts w:ascii="Arial" w:eastAsia="Arial" w:hAnsi="Arial" w:cs="Arial"/>
          <w:b/>
        </w:rPr>
        <w:t xml:space="preserve"> </w:t>
      </w:r>
      <w:proofErr w:type="spellStart"/>
      <w:r w:rsidRPr="004A6569">
        <w:rPr>
          <w:rFonts w:ascii="Arial" w:eastAsia="Arial" w:hAnsi="Arial" w:cs="Arial"/>
          <w:b/>
        </w:rPr>
        <w:t>колони</w:t>
      </w:r>
      <w:proofErr w:type="spellEnd"/>
      <w:r w:rsidRPr="004A6569">
        <w:rPr>
          <w:rFonts w:ascii="Arial" w:eastAsia="Arial" w:hAnsi="Arial" w:cs="Arial"/>
        </w:rPr>
        <w:t xml:space="preserve">: </w:t>
      </w:r>
      <w:proofErr w:type="spellStart"/>
      <w:r w:rsidRPr="004A6569">
        <w:rPr>
          <w:rFonts w:ascii="Arial" w:eastAsia="Arial" w:hAnsi="Arial" w:cs="Arial"/>
        </w:rPr>
        <w:t>На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пример</w:t>
      </w:r>
      <w:proofErr w:type="spellEnd"/>
      <w:r w:rsidRPr="004A6569">
        <w:rPr>
          <w:rFonts w:ascii="Arial" w:eastAsia="Arial" w:hAnsi="Arial" w:cs="Arial"/>
        </w:rPr>
        <w:t xml:space="preserve">, </w:t>
      </w:r>
      <w:proofErr w:type="spellStart"/>
      <w:r w:rsidRPr="004A6569">
        <w:rPr>
          <w:rFonts w:ascii="Arial" w:eastAsia="Arial" w:hAnsi="Arial" w:cs="Arial"/>
        </w:rPr>
        <w:t>сите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полиња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за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цена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ќе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се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именуваат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како</w:t>
      </w:r>
      <w:proofErr w:type="spellEnd"/>
      <w:r w:rsidRPr="004A6569">
        <w:rPr>
          <w:rFonts w:ascii="Arial" w:eastAsia="Arial" w:hAnsi="Arial" w:cs="Arial"/>
        </w:rPr>
        <w:t xml:space="preserve"> </w:t>
      </w:r>
      <w:r w:rsidRPr="004A6569">
        <w:rPr>
          <w:rFonts w:ascii="Roboto Mono" w:eastAsia="Roboto Mono" w:hAnsi="Roboto Mono" w:cs="Roboto Mono"/>
          <w:color w:val="188038"/>
        </w:rPr>
        <w:t>price</w:t>
      </w:r>
      <w:r w:rsidRPr="004A6569">
        <w:rPr>
          <w:rFonts w:ascii="Arial" w:eastAsia="Arial" w:hAnsi="Arial" w:cs="Arial"/>
        </w:rPr>
        <w:t xml:space="preserve">, </w:t>
      </w:r>
      <w:proofErr w:type="spellStart"/>
      <w:r w:rsidRPr="004A6569">
        <w:rPr>
          <w:rFonts w:ascii="Arial" w:eastAsia="Arial" w:hAnsi="Arial" w:cs="Arial"/>
        </w:rPr>
        <w:t>без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разлика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дали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оригиналниот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извор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ги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именува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како</w:t>
      </w:r>
      <w:proofErr w:type="spellEnd"/>
      <w:r w:rsidRPr="004A6569">
        <w:rPr>
          <w:rFonts w:ascii="Arial" w:eastAsia="Arial" w:hAnsi="Arial" w:cs="Arial"/>
        </w:rPr>
        <w:t xml:space="preserve"> "</w:t>
      </w:r>
      <w:proofErr w:type="spellStart"/>
      <w:r w:rsidRPr="004A6569">
        <w:rPr>
          <w:rFonts w:ascii="Arial" w:eastAsia="Arial" w:hAnsi="Arial" w:cs="Arial"/>
        </w:rPr>
        <w:t>цена</w:t>
      </w:r>
      <w:proofErr w:type="spellEnd"/>
      <w:r w:rsidRPr="004A6569">
        <w:rPr>
          <w:rFonts w:ascii="Arial" w:eastAsia="Arial" w:hAnsi="Arial" w:cs="Arial"/>
        </w:rPr>
        <w:t>", "Price", "</w:t>
      </w:r>
      <w:proofErr w:type="spellStart"/>
      <w:r w:rsidRPr="004A6569">
        <w:rPr>
          <w:rFonts w:ascii="Arial" w:eastAsia="Arial" w:hAnsi="Arial" w:cs="Arial"/>
        </w:rPr>
        <w:t>Цена</w:t>
      </w:r>
      <w:proofErr w:type="spellEnd"/>
      <w:r w:rsidRPr="004A6569">
        <w:rPr>
          <w:rFonts w:ascii="Arial" w:eastAsia="Arial" w:hAnsi="Arial" w:cs="Arial"/>
        </w:rPr>
        <w:t xml:space="preserve">" </w:t>
      </w:r>
      <w:proofErr w:type="spellStart"/>
      <w:r w:rsidRPr="004A6569">
        <w:rPr>
          <w:rFonts w:ascii="Arial" w:eastAsia="Arial" w:hAnsi="Arial" w:cs="Arial"/>
        </w:rPr>
        <w:t>или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слично</w:t>
      </w:r>
      <w:proofErr w:type="spellEnd"/>
      <w:r w:rsidRPr="004A6569">
        <w:rPr>
          <w:rFonts w:ascii="Arial" w:eastAsia="Arial" w:hAnsi="Arial" w:cs="Arial"/>
        </w:rPr>
        <w:t>.</w:t>
      </w:r>
    </w:p>
    <w:p w14:paraId="5809F063" w14:textId="77777777" w:rsidR="004A6569" w:rsidRPr="004A6569" w:rsidRDefault="004A6569" w:rsidP="004A6569">
      <w:pPr>
        <w:pStyle w:val="ListParagraph"/>
        <w:spacing w:before="240" w:after="0"/>
        <w:ind w:left="1080"/>
        <w:jc w:val="both"/>
        <w:rPr>
          <w:rFonts w:ascii="Arial" w:eastAsia="Arial" w:hAnsi="Arial" w:cs="Arial"/>
        </w:rPr>
      </w:pPr>
    </w:p>
    <w:p w14:paraId="4C434D73" w14:textId="47A100F7" w:rsidR="004A6569" w:rsidRPr="004A6569" w:rsidRDefault="00000000" w:rsidP="004A6569">
      <w:pPr>
        <w:pStyle w:val="ListParagraph"/>
        <w:numPr>
          <w:ilvl w:val="0"/>
          <w:numId w:val="13"/>
        </w:numPr>
        <w:spacing w:after="240"/>
        <w:jc w:val="both"/>
        <w:rPr>
          <w:rFonts w:ascii="Arial" w:eastAsia="Arial" w:hAnsi="Arial" w:cs="Arial"/>
        </w:rPr>
      </w:pPr>
      <w:proofErr w:type="spellStart"/>
      <w:r w:rsidRPr="004A6569">
        <w:rPr>
          <w:rFonts w:ascii="Arial" w:eastAsia="Arial" w:hAnsi="Arial" w:cs="Arial"/>
          <w:b/>
        </w:rPr>
        <w:t>Стандардизација</w:t>
      </w:r>
      <w:proofErr w:type="spellEnd"/>
      <w:r w:rsidRPr="004A6569">
        <w:rPr>
          <w:rFonts w:ascii="Arial" w:eastAsia="Arial" w:hAnsi="Arial" w:cs="Arial"/>
          <w:b/>
        </w:rPr>
        <w:t xml:space="preserve"> </w:t>
      </w:r>
      <w:proofErr w:type="spellStart"/>
      <w:r w:rsidRPr="004A6569">
        <w:rPr>
          <w:rFonts w:ascii="Arial" w:eastAsia="Arial" w:hAnsi="Arial" w:cs="Arial"/>
          <w:b/>
        </w:rPr>
        <w:t>на</w:t>
      </w:r>
      <w:proofErr w:type="spellEnd"/>
      <w:r w:rsidRPr="004A6569">
        <w:rPr>
          <w:rFonts w:ascii="Arial" w:eastAsia="Arial" w:hAnsi="Arial" w:cs="Arial"/>
          <w:b/>
        </w:rPr>
        <w:t xml:space="preserve"> </w:t>
      </w:r>
      <w:proofErr w:type="spellStart"/>
      <w:r w:rsidRPr="004A6569">
        <w:rPr>
          <w:rFonts w:ascii="Arial" w:eastAsia="Arial" w:hAnsi="Arial" w:cs="Arial"/>
          <w:b/>
        </w:rPr>
        <w:t>атрибути</w:t>
      </w:r>
      <w:proofErr w:type="spellEnd"/>
      <w:r w:rsidRPr="004A6569">
        <w:rPr>
          <w:rFonts w:ascii="Arial" w:eastAsia="Arial" w:hAnsi="Arial" w:cs="Arial"/>
        </w:rPr>
        <w:t xml:space="preserve">: </w:t>
      </w:r>
      <w:proofErr w:type="spellStart"/>
      <w:r w:rsidRPr="004A6569">
        <w:rPr>
          <w:rFonts w:ascii="Arial" w:eastAsia="Arial" w:hAnsi="Arial" w:cs="Arial"/>
        </w:rPr>
        <w:t>Клучните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параметри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како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боја</w:t>
      </w:r>
      <w:proofErr w:type="spellEnd"/>
      <w:r w:rsidRPr="004A6569">
        <w:rPr>
          <w:rFonts w:ascii="Arial" w:eastAsia="Arial" w:hAnsi="Arial" w:cs="Arial"/>
        </w:rPr>
        <w:t xml:space="preserve">, </w:t>
      </w:r>
      <w:proofErr w:type="spellStart"/>
      <w:r w:rsidRPr="004A6569">
        <w:rPr>
          <w:rFonts w:ascii="Arial" w:eastAsia="Arial" w:hAnsi="Arial" w:cs="Arial"/>
        </w:rPr>
        <w:t>големина</w:t>
      </w:r>
      <w:proofErr w:type="spellEnd"/>
      <w:r w:rsidRPr="004A6569">
        <w:rPr>
          <w:rFonts w:ascii="Arial" w:eastAsia="Arial" w:hAnsi="Arial" w:cs="Arial"/>
        </w:rPr>
        <w:t xml:space="preserve">, </w:t>
      </w:r>
      <w:proofErr w:type="spellStart"/>
      <w:r w:rsidRPr="004A6569">
        <w:rPr>
          <w:rFonts w:ascii="Arial" w:eastAsia="Arial" w:hAnsi="Arial" w:cs="Arial"/>
        </w:rPr>
        <w:t>бренд</w:t>
      </w:r>
      <w:proofErr w:type="spellEnd"/>
      <w:r w:rsidRPr="004A6569">
        <w:rPr>
          <w:rFonts w:ascii="Arial" w:eastAsia="Arial" w:hAnsi="Arial" w:cs="Arial"/>
        </w:rPr>
        <w:t xml:space="preserve"> и </w:t>
      </w:r>
      <w:proofErr w:type="spellStart"/>
      <w:r w:rsidRPr="004A6569">
        <w:rPr>
          <w:rFonts w:ascii="Arial" w:eastAsia="Arial" w:hAnsi="Arial" w:cs="Arial"/>
        </w:rPr>
        <w:t>други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ќе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бидат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претставени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во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конзистентен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формат</w:t>
      </w:r>
      <w:proofErr w:type="spellEnd"/>
      <w:r w:rsidRPr="004A6569">
        <w:rPr>
          <w:rFonts w:ascii="Arial" w:eastAsia="Arial" w:hAnsi="Arial" w:cs="Arial"/>
        </w:rPr>
        <w:t xml:space="preserve">, </w:t>
      </w:r>
      <w:proofErr w:type="spellStart"/>
      <w:r w:rsidRPr="004A6569">
        <w:rPr>
          <w:rFonts w:ascii="Arial" w:eastAsia="Arial" w:hAnsi="Arial" w:cs="Arial"/>
        </w:rPr>
        <w:t>најчесто</w:t>
      </w:r>
      <w:proofErr w:type="spellEnd"/>
      <w:r w:rsidRPr="004A6569">
        <w:rPr>
          <w:rFonts w:ascii="Arial" w:eastAsia="Arial" w:hAnsi="Arial" w:cs="Arial"/>
        </w:rPr>
        <w:t xml:space="preserve"> </w:t>
      </w:r>
      <w:proofErr w:type="spellStart"/>
      <w:r w:rsidRPr="004A6569">
        <w:rPr>
          <w:rFonts w:ascii="Arial" w:eastAsia="Arial" w:hAnsi="Arial" w:cs="Arial"/>
        </w:rPr>
        <w:t>како</w:t>
      </w:r>
      <w:proofErr w:type="spellEnd"/>
      <w:r w:rsidRPr="004A6569">
        <w:rPr>
          <w:rFonts w:ascii="Arial" w:eastAsia="Arial" w:hAnsi="Arial" w:cs="Arial"/>
        </w:rPr>
        <w:t xml:space="preserve"> key-value </w:t>
      </w:r>
      <w:proofErr w:type="spellStart"/>
      <w:r w:rsidRPr="004A6569">
        <w:rPr>
          <w:rFonts w:ascii="Arial" w:eastAsia="Arial" w:hAnsi="Arial" w:cs="Arial"/>
        </w:rPr>
        <w:t>парови</w:t>
      </w:r>
      <w:proofErr w:type="spellEnd"/>
      <w:r w:rsidRPr="004A6569">
        <w:rPr>
          <w:rFonts w:ascii="Arial" w:eastAsia="Arial" w:hAnsi="Arial" w:cs="Arial"/>
        </w:rPr>
        <w:t>.</w:t>
      </w:r>
    </w:p>
    <w:p w14:paraId="46DDF66B" w14:textId="77777777" w:rsidR="004A6569" w:rsidRPr="004A6569" w:rsidRDefault="004A6569" w:rsidP="004A6569">
      <w:pPr>
        <w:pStyle w:val="ListParagraph"/>
        <w:spacing w:after="240"/>
        <w:ind w:left="1080"/>
        <w:jc w:val="both"/>
        <w:rPr>
          <w:rFonts w:ascii="Arial" w:eastAsia="Arial" w:hAnsi="Arial" w:cs="Arial"/>
        </w:rPr>
      </w:pPr>
    </w:p>
    <w:p w14:paraId="62C95273" w14:textId="6F40F281" w:rsidR="00A52783" w:rsidRPr="004A6569" w:rsidRDefault="00A52783" w:rsidP="004A6569">
      <w:pPr>
        <w:pStyle w:val="ListParagraph"/>
        <w:numPr>
          <w:ilvl w:val="0"/>
          <w:numId w:val="13"/>
        </w:numPr>
        <w:spacing w:after="240"/>
        <w:jc w:val="both"/>
        <w:rPr>
          <w:rFonts w:ascii="Arial" w:eastAsia="Arial" w:hAnsi="Arial" w:cs="Arial"/>
        </w:rPr>
      </w:pPr>
      <w:r w:rsidRPr="004A6569">
        <w:rPr>
          <w:rFonts w:ascii="Arial" w:eastAsia="Arial" w:hAnsi="Arial" w:cs="Arial"/>
          <w:b/>
          <w:lang w:val="mk-MK"/>
        </w:rPr>
        <w:t>Обединување во ед</w:t>
      </w:r>
      <w:r w:rsidR="008C13D1">
        <w:rPr>
          <w:rFonts w:ascii="Arial" w:eastAsia="Arial" w:hAnsi="Arial" w:cs="Arial"/>
          <w:b/>
          <w:lang w:val="mk-MK"/>
        </w:rPr>
        <w:t>но податочно множество</w:t>
      </w:r>
      <w:r w:rsidRPr="004A6569">
        <w:rPr>
          <w:rFonts w:ascii="Arial" w:eastAsia="Arial" w:hAnsi="Arial" w:cs="Arial"/>
        </w:rPr>
        <w:t>:</w:t>
      </w:r>
      <w:r w:rsidRPr="004A6569">
        <w:rPr>
          <w:rFonts w:ascii="Arial" w:eastAsia="Arial" w:hAnsi="Arial" w:cs="Arial"/>
          <w:lang w:val="mk-MK"/>
        </w:rPr>
        <w:t xml:space="preserve"> Сите исчистени податоци се конкатенирани во ед</w:t>
      </w:r>
      <w:r w:rsidR="008C13D1">
        <w:rPr>
          <w:rFonts w:ascii="Arial" w:eastAsia="Arial" w:hAnsi="Arial" w:cs="Arial"/>
          <w:lang w:val="mk-MK"/>
        </w:rPr>
        <w:t xml:space="preserve">но податочно множество </w:t>
      </w:r>
      <w:r w:rsidRPr="004A6569">
        <w:rPr>
          <w:rFonts w:ascii="Arial" w:eastAsia="Arial" w:hAnsi="Arial" w:cs="Arial"/>
          <w:lang w:val="mk-MK"/>
        </w:rPr>
        <w:t>и додадена колона да означува кој во која категорија припаѓа.</w:t>
      </w:r>
    </w:p>
    <w:p w14:paraId="48B3B756" w14:textId="77777777" w:rsidR="00A52783" w:rsidRDefault="00A52783" w:rsidP="00A52783">
      <w:pPr>
        <w:spacing w:after="240"/>
        <w:rPr>
          <w:rFonts w:ascii="Arial" w:eastAsia="Arial" w:hAnsi="Arial" w:cs="Arial"/>
          <w:lang w:val="mk-MK"/>
        </w:rPr>
      </w:pPr>
    </w:p>
    <w:p w14:paraId="101521AB" w14:textId="77777777" w:rsidR="00A52783" w:rsidRPr="00A52783" w:rsidRDefault="00A52783" w:rsidP="00A52783">
      <w:pPr>
        <w:spacing w:after="240"/>
        <w:rPr>
          <w:rFonts w:ascii="Arial" w:eastAsia="Arial" w:hAnsi="Arial" w:cs="Arial"/>
          <w:lang w:val="mk-MK"/>
        </w:rPr>
      </w:pPr>
    </w:p>
    <w:p w14:paraId="572AE9CA" w14:textId="77777777" w:rsidR="009F673F" w:rsidRDefault="009F673F" w:rsidP="009F673F">
      <w:pPr>
        <w:rPr>
          <w:lang w:val="mk-MK"/>
        </w:rPr>
      </w:pPr>
      <w:bookmarkStart w:id="3" w:name="_heading=h.b7xfxu4k1udu" w:colFirst="0" w:colLast="0"/>
      <w:bookmarkEnd w:id="3"/>
    </w:p>
    <w:p w14:paraId="6903BFB2" w14:textId="5D8BCC56" w:rsidR="00985804" w:rsidRDefault="00000000" w:rsidP="009F673F">
      <w:pPr>
        <w:jc w:val="center"/>
        <w:rPr>
          <w:rFonts w:ascii="Arial" w:hAnsi="Arial" w:cs="Arial"/>
          <w:b/>
          <w:bCs/>
          <w:sz w:val="26"/>
          <w:szCs w:val="26"/>
          <w:lang w:val="mk-MK"/>
        </w:rPr>
      </w:pPr>
      <w:proofErr w:type="spellStart"/>
      <w:r w:rsidRPr="009F673F">
        <w:rPr>
          <w:rFonts w:ascii="Arial" w:hAnsi="Arial" w:cs="Arial"/>
          <w:b/>
          <w:bCs/>
          <w:sz w:val="26"/>
          <w:szCs w:val="26"/>
        </w:rPr>
        <w:lastRenderedPageBreak/>
        <w:t>Процес</w:t>
      </w:r>
      <w:proofErr w:type="spellEnd"/>
      <w:r w:rsidRPr="009F673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9F673F">
        <w:rPr>
          <w:rFonts w:ascii="Arial" w:hAnsi="Arial" w:cs="Arial"/>
          <w:b/>
          <w:bCs/>
          <w:sz w:val="26"/>
          <w:szCs w:val="26"/>
        </w:rPr>
        <w:t>на</w:t>
      </w:r>
      <w:proofErr w:type="spellEnd"/>
      <w:r w:rsidRPr="009F673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9F673F">
        <w:rPr>
          <w:rFonts w:ascii="Arial" w:hAnsi="Arial" w:cs="Arial"/>
          <w:b/>
          <w:bCs/>
          <w:sz w:val="26"/>
          <w:szCs w:val="26"/>
        </w:rPr>
        <w:t>обединување</w:t>
      </w:r>
      <w:proofErr w:type="spellEnd"/>
      <w:r w:rsidRPr="009F673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9F673F">
        <w:rPr>
          <w:rFonts w:ascii="Arial" w:hAnsi="Arial" w:cs="Arial"/>
          <w:b/>
          <w:bCs/>
          <w:sz w:val="26"/>
          <w:szCs w:val="26"/>
        </w:rPr>
        <w:t>на</w:t>
      </w:r>
      <w:proofErr w:type="spellEnd"/>
      <w:r w:rsidRPr="009F673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9F673F">
        <w:rPr>
          <w:rFonts w:ascii="Arial" w:hAnsi="Arial" w:cs="Arial"/>
          <w:b/>
          <w:bCs/>
          <w:sz w:val="26"/>
          <w:szCs w:val="26"/>
        </w:rPr>
        <w:t>податоците</w:t>
      </w:r>
      <w:proofErr w:type="spellEnd"/>
    </w:p>
    <w:p w14:paraId="243F3860" w14:textId="77777777" w:rsidR="009F673F" w:rsidRPr="009F673F" w:rsidRDefault="009F673F" w:rsidP="009F673F">
      <w:pPr>
        <w:jc w:val="center"/>
        <w:rPr>
          <w:rFonts w:ascii="Arial" w:hAnsi="Arial" w:cs="Arial"/>
          <w:b/>
          <w:bCs/>
          <w:sz w:val="26"/>
          <w:szCs w:val="26"/>
          <w:lang w:val="mk-MK"/>
        </w:rPr>
      </w:pPr>
    </w:p>
    <w:p w14:paraId="4FDDF99D" w14:textId="68008457" w:rsidR="00985804" w:rsidRDefault="00000000">
      <w:pPr>
        <w:spacing w:before="240"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оглед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тоа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различните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можат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структури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имиња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полиња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потребно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нивно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обединување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единстве</w:t>
      </w:r>
      <w:proofErr w:type="spellEnd"/>
      <w:r w:rsidR="008C13D1">
        <w:rPr>
          <w:rFonts w:ascii="Arial" w:eastAsia="Arial" w:hAnsi="Arial" w:cs="Arial"/>
          <w:lang w:val="mk-MK"/>
        </w:rPr>
        <w:t>но податочно множество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Овој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процес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вклучува</w:t>
      </w:r>
      <w:proofErr w:type="spellEnd"/>
      <w:r>
        <w:rPr>
          <w:rFonts w:ascii="Arial" w:eastAsia="Arial" w:hAnsi="Arial" w:cs="Arial"/>
        </w:rPr>
        <w:t>:</w:t>
      </w:r>
    </w:p>
    <w:p w14:paraId="11BDCFBC" w14:textId="72215420" w:rsidR="00985804" w:rsidRDefault="00000000">
      <w:pPr>
        <w:spacing w:before="240"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Стандардизација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имињата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колоните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користат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техники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преименување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колоните</w:t>
      </w:r>
      <w:proofErr w:type="spellEnd"/>
      <w:r w:rsidR="00A52783">
        <w:rPr>
          <w:rFonts w:ascii="Arial" w:eastAsia="Arial" w:hAnsi="Arial" w:cs="Arial"/>
          <w:lang w:val="mk-MK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Pandas,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осигури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сите</w:t>
      </w:r>
      <w:proofErr w:type="spellEnd"/>
      <w:r>
        <w:rPr>
          <w:rFonts w:ascii="Arial" w:eastAsia="Arial" w:hAnsi="Arial" w:cs="Arial"/>
        </w:rPr>
        <w:t xml:space="preserve"> </w:t>
      </w:r>
      <w:r w:rsidR="008C13D1">
        <w:rPr>
          <w:rFonts w:ascii="Arial" w:eastAsia="Arial" w:hAnsi="Arial" w:cs="Arial"/>
          <w:lang w:val="mk-MK"/>
        </w:rPr>
        <w:t>податочни множества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исти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имиња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колони</w:t>
      </w:r>
      <w:proofErr w:type="spellEnd"/>
      <w:r>
        <w:rPr>
          <w:rFonts w:ascii="Arial" w:eastAsia="Arial" w:hAnsi="Arial" w:cs="Arial"/>
        </w:rPr>
        <w:t>.</w:t>
      </w:r>
    </w:p>
    <w:p w14:paraId="0A59EEB8" w14:textId="7A324364" w:rsidR="00985804" w:rsidRPr="009F673F" w:rsidRDefault="00000000" w:rsidP="009F673F">
      <w:pPr>
        <w:spacing w:before="240" w:after="240"/>
        <w:rPr>
          <w:rFonts w:ascii="Arial" w:eastAsia="Arial" w:hAnsi="Arial" w:cs="Arial"/>
          <w:lang w:val="mk-MK"/>
        </w:rPr>
      </w:pPr>
      <w:proofErr w:type="spellStart"/>
      <w:r>
        <w:rPr>
          <w:rFonts w:ascii="Arial" w:eastAsia="Arial" w:hAnsi="Arial" w:cs="Arial"/>
          <w:b/>
        </w:rPr>
        <w:t>Конверзија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вредности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осигурува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вредности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конзистентен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формат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пример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цените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конвертираат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нумерички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формат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без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симболи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валута</w:t>
      </w:r>
      <w:proofErr w:type="spellEnd"/>
      <w:r>
        <w:rPr>
          <w:rFonts w:ascii="Arial" w:eastAsia="Arial" w:hAnsi="Arial" w:cs="Arial"/>
        </w:rPr>
        <w:t xml:space="preserve">, а </w:t>
      </w:r>
      <w:proofErr w:type="spellStart"/>
      <w:r>
        <w:rPr>
          <w:rFonts w:ascii="Arial" w:eastAsia="Arial" w:hAnsi="Arial" w:cs="Arial"/>
        </w:rPr>
        <w:t>попустите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претставуваат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проценти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децимални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броеви</w:t>
      </w:r>
      <w:proofErr w:type="spellEnd"/>
      <w:r>
        <w:rPr>
          <w:rFonts w:ascii="Arial" w:eastAsia="Arial" w:hAnsi="Arial" w:cs="Arial"/>
        </w:rPr>
        <w:t>.</w:t>
      </w:r>
    </w:p>
    <w:p w14:paraId="3727B859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40AA070D" w14:textId="75505C38" w:rsidR="00985804" w:rsidRDefault="00000000" w:rsidP="009F673F">
      <w:pPr>
        <w:jc w:val="center"/>
        <w:rPr>
          <w:rFonts w:ascii="Arial" w:eastAsia="Arial" w:hAnsi="Arial" w:cs="Arial"/>
          <w:b/>
          <w:bCs/>
          <w:sz w:val="26"/>
          <w:szCs w:val="26"/>
          <w:lang w:val="mk-MK"/>
        </w:rPr>
      </w:pPr>
      <w:proofErr w:type="spellStart"/>
      <w:r w:rsidRPr="009F673F">
        <w:rPr>
          <w:rFonts w:ascii="Arial" w:eastAsia="Arial" w:hAnsi="Arial" w:cs="Arial"/>
          <w:b/>
          <w:bCs/>
          <w:sz w:val="26"/>
          <w:szCs w:val="26"/>
        </w:rPr>
        <w:t>Анализа</w:t>
      </w:r>
      <w:proofErr w:type="spellEnd"/>
      <w:r w:rsidRPr="009F673F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 w:rsidRPr="009F673F">
        <w:rPr>
          <w:rFonts w:ascii="Arial" w:eastAsia="Arial" w:hAnsi="Arial" w:cs="Arial"/>
          <w:b/>
          <w:bCs/>
          <w:sz w:val="26"/>
          <w:szCs w:val="26"/>
        </w:rPr>
        <w:t>на</w:t>
      </w:r>
      <w:proofErr w:type="spellEnd"/>
      <w:r w:rsidRPr="009F673F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 w:rsidRPr="009F673F">
        <w:rPr>
          <w:rFonts w:ascii="Arial" w:eastAsia="Arial" w:hAnsi="Arial" w:cs="Arial"/>
          <w:b/>
          <w:bCs/>
          <w:sz w:val="26"/>
          <w:szCs w:val="26"/>
        </w:rPr>
        <w:t>податоците</w:t>
      </w:r>
      <w:proofErr w:type="spellEnd"/>
    </w:p>
    <w:p w14:paraId="679431CC" w14:textId="77777777" w:rsidR="009F673F" w:rsidRPr="009F673F" w:rsidRDefault="009F673F" w:rsidP="009F673F">
      <w:pPr>
        <w:jc w:val="center"/>
        <w:rPr>
          <w:rFonts w:ascii="Arial" w:eastAsia="Arial" w:hAnsi="Arial" w:cs="Arial"/>
          <w:b/>
          <w:bCs/>
          <w:sz w:val="26"/>
          <w:szCs w:val="26"/>
          <w:lang w:val="mk-MK"/>
        </w:rPr>
      </w:pPr>
    </w:p>
    <w:p w14:paraId="55DD5E74" w14:textId="77777777" w:rsidR="00985804" w:rsidRDefault="00000000">
      <w:pPr>
        <w:jc w:val="both"/>
        <w:rPr>
          <w:rFonts w:ascii="Arial" w:eastAsia="Arial" w:hAnsi="Arial" w:cs="Arial"/>
          <w:lang w:val="mk-MK"/>
        </w:rPr>
      </w:pPr>
      <w:proofErr w:type="spellStart"/>
      <w:r>
        <w:rPr>
          <w:rFonts w:ascii="Arial" w:eastAsia="Arial" w:hAnsi="Arial" w:cs="Arial"/>
        </w:rPr>
        <w:t>По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успешното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собирање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претпроцесирање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стандардирање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македонски</w:t>
      </w:r>
      <w:proofErr w:type="spellEnd"/>
      <w:r>
        <w:rPr>
          <w:rFonts w:ascii="Arial" w:eastAsia="Arial" w:hAnsi="Arial" w:cs="Arial"/>
        </w:rPr>
        <w:t xml:space="preserve"> е-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 xml:space="preserve"> (Kosuli.mk, FashionGroup.com.mk и Scout.mk), </w:t>
      </w:r>
      <w:proofErr w:type="spellStart"/>
      <w:r>
        <w:rPr>
          <w:rFonts w:ascii="Arial" w:eastAsia="Arial" w:hAnsi="Arial" w:cs="Arial"/>
        </w:rPr>
        <w:t>следниот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чекор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детална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Целта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добијат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корисни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увиди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пазарот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трендовите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потенцијалните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аномалии</w:t>
      </w:r>
      <w:proofErr w:type="spellEnd"/>
      <w:r>
        <w:rPr>
          <w:rFonts w:ascii="Arial" w:eastAsia="Arial" w:hAnsi="Arial" w:cs="Arial"/>
        </w:rPr>
        <w:t>.</w:t>
      </w:r>
    </w:p>
    <w:p w14:paraId="3C0C32A4" w14:textId="77777777" w:rsidR="009F673F" w:rsidRPr="009F673F" w:rsidRDefault="009F673F">
      <w:pPr>
        <w:jc w:val="both"/>
        <w:rPr>
          <w:rFonts w:ascii="Arial" w:eastAsia="Arial" w:hAnsi="Arial" w:cs="Arial"/>
          <w:lang w:val="mk-MK"/>
        </w:rPr>
      </w:pPr>
    </w:p>
    <w:p w14:paraId="287D7517" w14:textId="77777777" w:rsidR="00985804" w:rsidRDefault="00000000">
      <w:pPr>
        <w:pStyle w:val="Heading3"/>
        <w:keepNext w:val="0"/>
        <w:keepLines w:val="0"/>
        <w:spacing w:before="28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4" w:name="_heading=h.4c1o19ve7v5n" w:colFirst="0" w:colLast="0"/>
      <w:bookmarkEnd w:id="4"/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Резимирање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податоците</w:t>
      </w:r>
      <w:proofErr w:type="spellEnd"/>
    </w:p>
    <w:p w14:paraId="7001AAE0" w14:textId="77777777" w:rsidR="00985804" w:rsidRDefault="00000000">
      <w:pPr>
        <w:spacing w:before="240" w:after="240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Првиот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чекор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анализата</w:t>
      </w:r>
      <w:proofErr w:type="spellEnd"/>
      <w:r>
        <w:rPr>
          <w:rFonts w:ascii="Arial" w:eastAsia="Arial" w:hAnsi="Arial" w:cs="Arial"/>
        </w:rPr>
        <w:t xml:space="preserve"> е </w:t>
      </w:r>
      <w:proofErr w:type="spellStart"/>
      <w:r>
        <w:rPr>
          <w:rFonts w:ascii="Arial" w:eastAsia="Arial" w:hAnsi="Arial" w:cs="Arial"/>
        </w:rPr>
        <w:t>добивање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основни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статистички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мерки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разбере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структурата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користење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функцијата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describe(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библиотеката</w:t>
      </w:r>
      <w:proofErr w:type="spellEnd"/>
      <w:r>
        <w:rPr>
          <w:rFonts w:ascii="Arial" w:eastAsia="Arial" w:hAnsi="Arial" w:cs="Arial"/>
        </w:rPr>
        <w:t xml:space="preserve"> Pandas, </w:t>
      </w:r>
      <w:proofErr w:type="spellStart"/>
      <w:r>
        <w:rPr>
          <w:rFonts w:ascii="Arial" w:eastAsia="Arial" w:hAnsi="Arial" w:cs="Arial"/>
        </w:rPr>
        <w:t>може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добијат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информации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>:</w:t>
      </w:r>
    </w:p>
    <w:p w14:paraId="0B054412" w14:textId="77777777" w:rsidR="00985804" w:rsidRDefault="00000000">
      <w:pPr>
        <w:numPr>
          <w:ilvl w:val="0"/>
          <w:numId w:val="9"/>
        </w:numPr>
        <w:spacing w:before="240"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Број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записи</w:t>
      </w:r>
      <w:proofErr w:type="spellEnd"/>
    </w:p>
    <w:p w14:paraId="64112135" w14:textId="77777777" w:rsidR="00985804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Минимална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максимална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вредност</w:t>
      </w:r>
      <w:proofErr w:type="spellEnd"/>
    </w:p>
    <w:p w14:paraId="0033D0B7" w14:textId="77777777" w:rsidR="00985804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Средна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вредност</w:t>
      </w:r>
      <w:proofErr w:type="spellEnd"/>
      <w:r>
        <w:rPr>
          <w:rFonts w:ascii="Arial" w:eastAsia="Arial" w:hAnsi="Arial" w:cs="Arial"/>
        </w:rPr>
        <w:t xml:space="preserve"> (mean)</w:t>
      </w:r>
    </w:p>
    <w:p w14:paraId="5EDAA384" w14:textId="77777777" w:rsidR="00985804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Медијана</w:t>
      </w:r>
      <w:proofErr w:type="spellEnd"/>
      <w:r>
        <w:rPr>
          <w:rFonts w:ascii="Arial" w:eastAsia="Arial" w:hAnsi="Arial" w:cs="Arial"/>
        </w:rPr>
        <w:t xml:space="preserve"> (50th percentile)</w:t>
      </w:r>
    </w:p>
    <w:p w14:paraId="04BFF126" w14:textId="77777777" w:rsidR="00985804" w:rsidRDefault="00000000">
      <w:pPr>
        <w:numPr>
          <w:ilvl w:val="0"/>
          <w:numId w:val="9"/>
        </w:numPr>
        <w:spacing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Стандардна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девијација</w:t>
      </w:r>
      <w:proofErr w:type="spellEnd"/>
    </w:p>
    <w:p w14:paraId="5292F9C6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  <w:lang w:val="mk-MK"/>
        </w:rPr>
      </w:pPr>
      <w:proofErr w:type="spellStart"/>
      <w:r>
        <w:rPr>
          <w:rFonts w:ascii="Arial" w:eastAsia="Arial" w:hAnsi="Arial" w:cs="Arial"/>
        </w:rPr>
        <w:t>Ова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помага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идентификација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потенцијални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аномалии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невообичаено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високи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ниски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цени</w:t>
      </w:r>
      <w:proofErr w:type="spellEnd"/>
      <w:r>
        <w:rPr>
          <w:rFonts w:ascii="Arial" w:eastAsia="Arial" w:hAnsi="Arial" w:cs="Arial"/>
        </w:rPr>
        <w:t>.</w:t>
      </w:r>
    </w:p>
    <w:p w14:paraId="4B51E47F" w14:textId="77777777" w:rsidR="009F673F" w:rsidRDefault="009F673F">
      <w:pPr>
        <w:spacing w:before="240" w:after="240"/>
        <w:jc w:val="center"/>
        <w:rPr>
          <w:rFonts w:ascii="Arial" w:eastAsia="Arial" w:hAnsi="Arial" w:cs="Arial"/>
          <w:lang w:val="mk-MK"/>
        </w:rPr>
      </w:pPr>
    </w:p>
    <w:p w14:paraId="6B93E844" w14:textId="77777777" w:rsidR="009F673F" w:rsidRPr="009F673F" w:rsidRDefault="009F673F" w:rsidP="009F673F">
      <w:pPr>
        <w:spacing w:before="240" w:after="240"/>
        <w:rPr>
          <w:rFonts w:ascii="Arial" w:eastAsia="Arial" w:hAnsi="Arial" w:cs="Arial"/>
          <w:lang w:val="mk-MK"/>
        </w:rPr>
      </w:pPr>
    </w:p>
    <w:p w14:paraId="6B84F8E5" w14:textId="77777777" w:rsidR="00985804" w:rsidRDefault="00000000">
      <w:pPr>
        <w:pStyle w:val="Heading3"/>
        <w:keepNext w:val="0"/>
        <w:keepLines w:val="0"/>
        <w:spacing w:before="28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5" w:name="_heading=h.9be0ev2uimzr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Визуелизација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дистрибуции</w:t>
      </w:r>
      <w:proofErr w:type="spellEnd"/>
    </w:p>
    <w:p w14:paraId="674D4C78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подобро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разбирање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распределбата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цените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попустите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користат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различни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типови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графици</w:t>
      </w:r>
      <w:proofErr w:type="spellEnd"/>
      <w:r>
        <w:rPr>
          <w:rFonts w:ascii="Arial" w:eastAsia="Arial" w:hAnsi="Arial" w:cs="Arial"/>
        </w:rPr>
        <w:t>:</w:t>
      </w:r>
    </w:p>
    <w:p w14:paraId="1B7B8B5C" w14:textId="77777777" w:rsidR="00985804" w:rsidRDefault="00000000" w:rsidP="008C13D1">
      <w:pPr>
        <w:numPr>
          <w:ilvl w:val="0"/>
          <w:numId w:val="2"/>
        </w:numPr>
        <w:spacing w:before="240"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Хистограм</w:t>
      </w:r>
      <w:proofErr w:type="spellEnd"/>
      <w:r>
        <w:rPr>
          <w:rFonts w:ascii="Arial" w:eastAsia="Arial" w:hAnsi="Arial" w:cs="Arial"/>
          <w:b/>
        </w:rPr>
        <w:t xml:space="preserve"> (Histogram)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Прикажува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фреквенцијата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одредени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интервали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помага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идентификација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најчестите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ценовни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опсези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6D9E143F" w14:textId="77777777" w:rsidR="00985804" w:rsidRDefault="00000000" w:rsidP="008C13D1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Бокс-плот</w:t>
      </w:r>
      <w:proofErr w:type="spellEnd"/>
      <w:r>
        <w:rPr>
          <w:rFonts w:ascii="Arial" w:eastAsia="Arial" w:hAnsi="Arial" w:cs="Arial"/>
          <w:b/>
        </w:rPr>
        <w:t xml:space="preserve"> (Boxplot)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Овозможува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визуелизација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медијаната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квартилите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потенцијалните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аутлајери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или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попустите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647BAE32" w14:textId="75CC6297" w:rsidR="00985804" w:rsidRDefault="00000000" w:rsidP="008C13D1">
      <w:pPr>
        <w:numPr>
          <w:ilvl w:val="0"/>
          <w:numId w:val="2"/>
        </w:numPr>
        <w:spacing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Скатер-плот</w:t>
      </w:r>
      <w:proofErr w:type="spellEnd"/>
      <w:r>
        <w:rPr>
          <w:rFonts w:ascii="Arial" w:eastAsia="Arial" w:hAnsi="Arial" w:cs="Arial"/>
          <w:b/>
        </w:rPr>
        <w:t xml:space="preserve"> (Scatter plot)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Прикажува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релацијата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помеѓу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две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променливи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пример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цената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попустот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помага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идентификација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 w:rsidR="008C13D1">
        <w:rPr>
          <w:rFonts w:ascii="Arial" w:eastAsia="Arial" w:hAnsi="Arial" w:cs="Arial"/>
          <w:lang w:val="mk-MK"/>
        </w:rPr>
        <w:t xml:space="preserve"> </w:t>
      </w:r>
      <w:proofErr w:type="spellStart"/>
      <w:r>
        <w:rPr>
          <w:rFonts w:ascii="Arial" w:eastAsia="Arial" w:hAnsi="Arial" w:cs="Arial"/>
        </w:rPr>
        <w:t>корелации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77D690FF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Овие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визуелизации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креираат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користење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библиотеки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 xml:space="preserve"> Matplotlib и Seaborn.</w:t>
      </w:r>
    </w:p>
    <w:p w14:paraId="06E05470" w14:textId="77777777" w:rsidR="00985804" w:rsidRPr="009F673F" w:rsidRDefault="00985804">
      <w:pPr>
        <w:rPr>
          <w:rFonts w:ascii="Arial" w:eastAsia="Arial" w:hAnsi="Arial" w:cs="Arial"/>
          <w:lang w:val="mk-MK"/>
        </w:rPr>
      </w:pPr>
    </w:p>
    <w:p w14:paraId="6714118B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Matplotlib</w:t>
      </w:r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основна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моќна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библиотека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статички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графици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детална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контрола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секој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елемент</w:t>
      </w:r>
      <w:proofErr w:type="spellEnd"/>
      <w:r>
        <w:rPr>
          <w:rFonts w:ascii="Arial" w:eastAsia="Arial" w:hAnsi="Arial" w:cs="Arial"/>
        </w:rPr>
        <w:t>.</w:t>
      </w:r>
    </w:p>
    <w:p w14:paraId="07F1FEEE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012FA45" wp14:editId="6A5E7FDA">
            <wp:extent cx="5028452" cy="3560618"/>
            <wp:effectExtent l="0" t="0" r="1270" b="190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708" cy="357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DA67B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1178BB77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3CEC1C2B" wp14:editId="4901664D">
            <wp:extent cx="5734050" cy="291037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0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C8498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5BE7927" wp14:editId="60CEB709">
            <wp:extent cx="5732959" cy="2625436"/>
            <wp:effectExtent l="0" t="0" r="1270" b="381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084" cy="263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9502F" w14:textId="77777777" w:rsidR="00985804" w:rsidRPr="00C872EE" w:rsidRDefault="00985804" w:rsidP="00C872EE">
      <w:pPr>
        <w:rPr>
          <w:rFonts w:ascii="Arial" w:eastAsia="Arial" w:hAnsi="Arial" w:cs="Arial"/>
          <w:lang w:val="mk-MK"/>
        </w:rPr>
      </w:pPr>
    </w:p>
    <w:p w14:paraId="4FD5DD03" w14:textId="77777777" w:rsidR="00985804" w:rsidRPr="009F673F" w:rsidRDefault="00000000">
      <w:pPr>
        <w:jc w:val="center"/>
        <w:rPr>
          <w:rFonts w:ascii="Arial" w:eastAsia="Arial" w:hAnsi="Arial" w:cs="Arial"/>
          <w:b/>
          <w:bCs/>
        </w:rPr>
      </w:pPr>
      <w:proofErr w:type="spellStart"/>
      <w:r w:rsidRPr="009F673F">
        <w:rPr>
          <w:rFonts w:ascii="Arial" w:eastAsia="Arial" w:hAnsi="Arial" w:cs="Arial"/>
          <w:b/>
          <w:bCs/>
        </w:rPr>
        <w:t>Резултати</w:t>
      </w:r>
      <w:proofErr w:type="spellEnd"/>
      <w:r w:rsidRPr="009F673F">
        <w:rPr>
          <w:rFonts w:ascii="Arial" w:eastAsia="Arial" w:hAnsi="Arial" w:cs="Arial"/>
          <w:b/>
          <w:bCs/>
        </w:rPr>
        <w:t xml:space="preserve"> и </w:t>
      </w:r>
      <w:proofErr w:type="spellStart"/>
      <w:r w:rsidRPr="009F673F">
        <w:rPr>
          <w:rFonts w:ascii="Arial" w:eastAsia="Arial" w:hAnsi="Arial" w:cs="Arial"/>
          <w:b/>
          <w:bCs/>
        </w:rPr>
        <w:t>клучни</w:t>
      </w:r>
      <w:proofErr w:type="spellEnd"/>
      <w:r w:rsidRPr="009F673F">
        <w:rPr>
          <w:rFonts w:ascii="Arial" w:eastAsia="Arial" w:hAnsi="Arial" w:cs="Arial"/>
          <w:b/>
          <w:bCs/>
        </w:rPr>
        <w:t xml:space="preserve"> </w:t>
      </w:r>
      <w:proofErr w:type="spellStart"/>
      <w:r w:rsidRPr="009F673F">
        <w:rPr>
          <w:rFonts w:ascii="Arial" w:eastAsia="Arial" w:hAnsi="Arial" w:cs="Arial"/>
          <w:b/>
          <w:bCs/>
        </w:rPr>
        <w:t>наоди</w:t>
      </w:r>
      <w:proofErr w:type="spellEnd"/>
    </w:p>
    <w:p w14:paraId="5A8C8FEF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текот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македонски</w:t>
      </w:r>
      <w:proofErr w:type="spellEnd"/>
      <w:r>
        <w:rPr>
          <w:rFonts w:ascii="Arial" w:eastAsia="Arial" w:hAnsi="Arial" w:cs="Arial"/>
        </w:rPr>
        <w:t xml:space="preserve"> e-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дојдовме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следниве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клучни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наоди</w:t>
      </w:r>
      <w:proofErr w:type="spellEnd"/>
      <w:r>
        <w:rPr>
          <w:rFonts w:ascii="Arial" w:eastAsia="Arial" w:hAnsi="Arial" w:cs="Arial"/>
        </w:rPr>
        <w:t>:</w:t>
      </w:r>
    </w:p>
    <w:p w14:paraId="5D7AA77A" w14:textId="77777777" w:rsidR="00985804" w:rsidRDefault="00000000">
      <w:pPr>
        <w:numPr>
          <w:ilvl w:val="0"/>
          <w:numId w:val="11"/>
        </w:numPr>
        <w:spacing w:before="240"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Групи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производи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со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највисоки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просечни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цени</w:t>
      </w:r>
      <w:proofErr w:type="spellEnd"/>
      <w:r>
        <w:rPr>
          <w:rFonts w:ascii="Arial" w:eastAsia="Arial" w:hAnsi="Arial" w:cs="Arial"/>
          <w:b/>
        </w:rPr>
        <w:br/>
      </w:r>
    </w:p>
    <w:p w14:paraId="4577E37D" w14:textId="46EFADCD" w:rsidR="00985804" w:rsidRDefault="00000000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Највисоки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просечни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забележуваат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категоријата</w:t>
      </w:r>
      <w:proofErr w:type="spellEnd"/>
      <w:r>
        <w:rPr>
          <w:rFonts w:ascii="Arial" w:eastAsia="Arial" w:hAnsi="Arial" w:cs="Arial"/>
        </w:rPr>
        <w:t xml:space="preserve"> “</w:t>
      </w:r>
      <w:r w:rsidR="00E273B8">
        <w:rPr>
          <w:rFonts w:ascii="Arial" w:eastAsia="Arial" w:hAnsi="Arial" w:cs="Arial"/>
          <w:lang w:val="mk-MK"/>
        </w:rPr>
        <w:t>мажи</w:t>
      </w:r>
      <w:r>
        <w:rPr>
          <w:rFonts w:ascii="Arial" w:eastAsia="Arial" w:hAnsi="Arial" w:cs="Arial"/>
        </w:rPr>
        <w:t>” (</w:t>
      </w:r>
      <w:proofErr w:type="spellStart"/>
      <w:r>
        <w:rPr>
          <w:rFonts w:ascii="Arial" w:eastAsia="Arial" w:hAnsi="Arial" w:cs="Arial"/>
        </w:rPr>
        <w:t>просечно</w:t>
      </w:r>
      <w:proofErr w:type="spellEnd"/>
      <w:r>
        <w:rPr>
          <w:rFonts w:ascii="Arial" w:eastAsia="Arial" w:hAnsi="Arial" w:cs="Arial"/>
        </w:rPr>
        <w:t xml:space="preserve"> ~6.500 </w:t>
      </w:r>
      <w:proofErr w:type="spellStart"/>
      <w:r>
        <w:rPr>
          <w:rFonts w:ascii="Arial" w:eastAsia="Arial" w:hAnsi="Arial" w:cs="Arial"/>
        </w:rPr>
        <w:t>ден</w:t>
      </w:r>
      <w:proofErr w:type="spellEnd"/>
      <w:r>
        <w:rPr>
          <w:rFonts w:ascii="Arial" w:eastAsia="Arial" w:hAnsi="Arial" w:cs="Arial"/>
        </w:rPr>
        <w:t xml:space="preserve">.), </w:t>
      </w:r>
      <w:proofErr w:type="spellStart"/>
      <w:r>
        <w:rPr>
          <w:rFonts w:ascii="Arial" w:eastAsia="Arial" w:hAnsi="Arial" w:cs="Arial"/>
        </w:rPr>
        <w:t>следена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“</w:t>
      </w:r>
      <w:r w:rsidR="00E273B8">
        <w:rPr>
          <w:rFonts w:ascii="Arial" w:eastAsia="Arial" w:hAnsi="Arial" w:cs="Arial"/>
          <w:lang w:val="mk-MK"/>
        </w:rPr>
        <w:t>жени</w:t>
      </w:r>
      <w:r>
        <w:rPr>
          <w:rFonts w:ascii="Arial" w:eastAsia="Arial" w:hAnsi="Arial" w:cs="Arial"/>
        </w:rPr>
        <w:t>” (</w:t>
      </w:r>
      <w:proofErr w:type="spellStart"/>
      <w:r>
        <w:rPr>
          <w:rFonts w:ascii="Arial" w:eastAsia="Arial" w:hAnsi="Arial" w:cs="Arial"/>
        </w:rPr>
        <w:t>просечно</w:t>
      </w:r>
      <w:proofErr w:type="spellEnd"/>
      <w:r>
        <w:rPr>
          <w:rFonts w:ascii="Arial" w:eastAsia="Arial" w:hAnsi="Arial" w:cs="Arial"/>
        </w:rPr>
        <w:t xml:space="preserve"> ~5.200 </w:t>
      </w:r>
      <w:proofErr w:type="spellStart"/>
      <w:r>
        <w:rPr>
          <w:rFonts w:ascii="Arial" w:eastAsia="Arial" w:hAnsi="Arial" w:cs="Arial"/>
        </w:rPr>
        <w:t>ден</w:t>
      </w:r>
      <w:proofErr w:type="spellEnd"/>
      <w:r>
        <w:rPr>
          <w:rFonts w:ascii="Arial" w:eastAsia="Arial" w:hAnsi="Arial" w:cs="Arial"/>
        </w:rPr>
        <w:t>.) и “</w:t>
      </w:r>
      <w:r w:rsidR="00E273B8">
        <w:rPr>
          <w:rFonts w:ascii="Arial" w:eastAsia="Arial" w:hAnsi="Arial" w:cs="Arial"/>
          <w:lang w:val="mk-MK"/>
        </w:rPr>
        <w:t>деца</w:t>
      </w:r>
      <w:r>
        <w:rPr>
          <w:rFonts w:ascii="Arial" w:eastAsia="Arial" w:hAnsi="Arial" w:cs="Arial"/>
        </w:rPr>
        <w:t>” (</w:t>
      </w:r>
      <w:proofErr w:type="spellStart"/>
      <w:r>
        <w:rPr>
          <w:rFonts w:ascii="Arial" w:eastAsia="Arial" w:hAnsi="Arial" w:cs="Arial"/>
        </w:rPr>
        <w:t>просечно</w:t>
      </w:r>
      <w:proofErr w:type="spellEnd"/>
      <w:r>
        <w:rPr>
          <w:rFonts w:ascii="Arial" w:eastAsia="Arial" w:hAnsi="Arial" w:cs="Arial"/>
        </w:rPr>
        <w:t xml:space="preserve"> ~4.800 </w:t>
      </w:r>
      <w:proofErr w:type="spellStart"/>
      <w:r>
        <w:rPr>
          <w:rFonts w:ascii="Arial" w:eastAsia="Arial" w:hAnsi="Arial" w:cs="Arial"/>
        </w:rPr>
        <w:t>ден</w:t>
      </w:r>
      <w:proofErr w:type="spellEnd"/>
      <w:r>
        <w:rPr>
          <w:rFonts w:ascii="Arial" w:eastAsia="Arial" w:hAnsi="Arial" w:cs="Arial"/>
        </w:rPr>
        <w:t>.).</w:t>
      </w:r>
    </w:p>
    <w:p w14:paraId="235F0908" w14:textId="48D81F66" w:rsidR="00985804" w:rsidRDefault="00000000" w:rsidP="00C872EE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Овие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категории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најчесто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поврзани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познати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светски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брендови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укажува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пониска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ценовна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еластичност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силна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позиција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 w:rsidR="00C872EE">
        <w:rPr>
          <w:rFonts w:ascii="Arial" w:eastAsia="Arial" w:hAnsi="Arial" w:cs="Arial"/>
          <w:lang w:val="mk-MK"/>
        </w:rPr>
        <w:t xml:space="preserve"> </w:t>
      </w:r>
      <w:proofErr w:type="spellStart"/>
      <w:r>
        <w:rPr>
          <w:rFonts w:ascii="Arial" w:eastAsia="Arial" w:hAnsi="Arial" w:cs="Arial"/>
        </w:rPr>
        <w:t>пазарот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0FEA2A7C" w14:textId="77777777" w:rsidR="00985804" w:rsidRDefault="00000000">
      <w:pPr>
        <w:numPr>
          <w:ilvl w:val="0"/>
          <w:numId w:val="1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Најчести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попусти</w:t>
      </w:r>
      <w:proofErr w:type="spellEnd"/>
      <w:r>
        <w:rPr>
          <w:rFonts w:ascii="Arial" w:eastAsia="Arial" w:hAnsi="Arial" w:cs="Arial"/>
          <w:b/>
        </w:rPr>
        <w:br/>
      </w:r>
    </w:p>
    <w:p w14:paraId="256CA1D4" w14:textId="77777777" w:rsidR="00985804" w:rsidRDefault="00000000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Околу</w:t>
      </w:r>
      <w:proofErr w:type="spellEnd"/>
      <w:r>
        <w:rPr>
          <w:rFonts w:ascii="Arial" w:eastAsia="Arial" w:hAnsi="Arial" w:cs="Arial"/>
        </w:rPr>
        <w:t xml:space="preserve"> 40 %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попуст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помеѓу</w:t>
      </w:r>
      <w:proofErr w:type="spellEnd"/>
      <w:r>
        <w:rPr>
          <w:rFonts w:ascii="Arial" w:eastAsia="Arial" w:hAnsi="Arial" w:cs="Arial"/>
        </w:rPr>
        <w:t xml:space="preserve"> 10 % и 20 %, </w:t>
      </w:r>
      <w:proofErr w:type="spellStart"/>
      <w:r>
        <w:rPr>
          <w:rFonts w:ascii="Arial" w:eastAsia="Arial" w:hAnsi="Arial" w:cs="Arial"/>
        </w:rPr>
        <w:t>додека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само</w:t>
      </w:r>
      <w:proofErr w:type="spellEnd"/>
      <w:r>
        <w:rPr>
          <w:rFonts w:ascii="Arial" w:eastAsia="Arial" w:hAnsi="Arial" w:cs="Arial"/>
        </w:rPr>
        <w:t xml:space="preserve"> 15 % </w:t>
      </w:r>
      <w:proofErr w:type="spellStart"/>
      <w:r>
        <w:rPr>
          <w:rFonts w:ascii="Arial" w:eastAsia="Arial" w:hAnsi="Arial" w:cs="Arial"/>
        </w:rPr>
        <w:t>имаат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попуст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поголем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30 %.</w:t>
      </w:r>
      <w:r>
        <w:rPr>
          <w:rFonts w:ascii="Arial" w:eastAsia="Arial" w:hAnsi="Arial" w:cs="Arial"/>
        </w:rPr>
        <w:br/>
      </w:r>
    </w:p>
    <w:p w14:paraId="53890021" w14:textId="77777777" w:rsidR="00985804" w:rsidRDefault="00000000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Најголемиот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број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попусти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над</w:t>
      </w:r>
      <w:proofErr w:type="spellEnd"/>
      <w:r>
        <w:rPr>
          <w:rFonts w:ascii="Arial" w:eastAsia="Arial" w:hAnsi="Arial" w:cs="Arial"/>
        </w:rPr>
        <w:t xml:space="preserve"> 50 %)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ретки</w:t>
      </w:r>
      <w:proofErr w:type="spellEnd"/>
      <w:r>
        <w:rPr>
          <w:rFonts w:ascii="Arial" w:eastAsia="Arial" w:hAnsi="Arial" w:cs="Arial"/>
        </w:rPr>
        <w:t xml:space="preserve"> (&lt;5 %), </w:t>
      </w:r>
      <w:proofErr w:type="spellStart"/>
      <w:r>
        <w:rPr>
          <w:rFonts w:ascii="Arial" w:eastAsia="Arial" w:hAnsi="Arial" w:cs="Arial"/>
        </w:rPr>
        <w:t>што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сугерира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продавниците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почесто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нудат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помали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пофреквентни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промоции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49D6E215" w14:textId="4AB91DFC" w:rsidR="00985804" w:rsidRDefault="00000000">
      <w:pPr>
        <w:numPr>
          <w:ilvl w:val="0"/>
          <w:numId w:val="11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Најголем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број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производи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по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продавница</w:t>
      </w:r>
      <w:proofErr w:type="spellEnd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2EE" w14:paraId="1ECAD229" w14:textId="77777777" w:rsidTr="00C87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1BBE55E2" w14:textId="6B1DECB2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  <w:lang w:val="mk-MK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  <w:lang w:val="mk-MK"/>
              </w:rPr>
              <w:t>ПРОдавница</w:t>
            </w:r>
          </w:p>
        </w:tc>
        <w:tc>
          <w:tcPr>
            <w:tcW w:w="4508" w:type="dxa"/>
          </w:tcPr>
          <w:p w14:paraId="6FF18010" w14:textId="38889019" w:rsidR="00C872EE" w:rsidRPr="008C13D1" w:rsidRDefault="00C872EE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  <w:lang w:val="mk-MK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  <w:lang w:val="mk-MK"/>
              </w:rPr>
              <w:t>Број на производи</w:t>
            </w:r>
          </w:p>
        </w:tc>
      </w:tr>
      <w:tr w:rsidR="00C872EE" w14:paraId="2BB0A7BA" w14:textId="77777777" w:rsidTr="00C8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ED3B8B" w14:textId="6DC6498E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  <w:lang w:val="en-US"/>
              </w:rPr>
              <w:t>koshuli.mk</w:t>
            </w:r>
          </w:p>
        </w:tc>
        <w:tc>
          <w:tcPr>
            <w:tcW w:w="4508" w:type="dxa"/>
          </w:tcPr>
          <w:p w14:paraId="59123CBB" w14:textId="2F463D7C" w:rsidR="00C872EE" w:rsidRPr="008C13D1" w:rsidRDefault="00C872EE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127</w:t>
            </w:r>
          </w:p>
        </w:tc>
      </w:tr>
      <w:tr w:rsidR="00C872EE" w14:paraId="60EC5B84" w14:textId="77777777" w:rsidTr="00C87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1F6396" w14:textId="47A139F8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fashiongroup.com.mk</w:t>
            </w:r>
          </w:p>
        </w:tc>
        <w:tc>
          <w:tcPr>
            <w:tcW w:w="4508" w:type="dxa"/>
          </w:tcPr>
          <w:p w14:paraId="563C433D" w14:textId="09F1F31C" w:rsidR="00C872EE" w:rsidRPr="008C13D1" w:rsidRDefault="00C872E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4416</w:t>
            </w:r>
          </w:p>
        </w:tc>
      </w:tr>
      <w:tr w:rsidR="00C872EE" w14:paraId="0B22263F" w14:textId="77777777" w:rsidTr="00C8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FC76B" w14:textId="44494D56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scout.mk</w:t>
            </w:r>
          </w:p>
        </w:tc>
        <w:tc>
          <w:tcPr>
            <w:tcW w:w="4508" w:type="dxa"/>
          </w:tcPr>
          <w:p w14:paraId="4F12465C" w14:textId="02A31005" w:rsidR="00C872EE" w:rsidRPr="008C13D1" w:rsidRDefault="00C872EE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383</w:t>
            </w:r>
          </w:p>
        </w:tc>
      </w:tr>
    </w:tbl>
    <w:p w14:paraId="38928215" w14:textId="77777777" w:rsidR="00605DEC" w:rsidRDefault="00605DEC" w:rsidP="00605DE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199B7B3" w14:textId="3934C5BC" w:rsidR="00985804" w:rsidRPr="009F673F" w:rsidRDefault="00000000" w:rsidP="00605DE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9F673F">
        <w:rPr>
          <w:rFonts w:ascii="Arial" w:eastAsia="Arial" w:hAnsi="Arial" w:cs="Arial"/>
          <w:b/>
          <w:bCs/>
          <w:sz w:val="28"/>
          <w:szCs w:val="28"/>
        </w:rPr>
        <w:t>Заклучок</w:t>
      </w:r>
      <w:proofErr w:type="spellEnd"/>
      <w:r w:rsidRPr="009F673F">
        <w:rPr>
          <w:rFonts w:ascii="Arial" w:eastAsia="Arial" w:hAnsi="Arial" w:cs="Arial"/>
          <w:b/>
          <w:bCs/>
          <w:sz w:val="28"/>
          <w:szCs w:val="28"/>
        </w:rPr>
        <w:t xml:space="preserve"> и </w:t>
      </w:r>
      <w:proofErr w:type="spellStart"/>
      <w:r w:rsidRPr="009F673F">
        <w:rPr>
          <w:rFonts w:ascii="Arial" w:eastAsia="Arial" w:hAnsi="Arial" w:cs="Arial"/>
          <w:b/>
          <w:bCs/>
          <w:sz w:val="28"/>
          <w:szCs w:val="28"/>
        </w:rPr>
        <w:t>идни</w:t>
      </w:r>
      <w:proofErr w:type="spellEnd"/>
      <w:r w:rsidRPr="009F673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9F673F">
        <w:rPr>
          <w:rFonts w:ascii="Arial" w:eastAsia="Arial" w:hAnsi="Arial" w:cs="Arial"/>
          <w:b/>
          <w:bCs/>
          <w:sz w:val="28"/>
          <w:szCs w:val="28"/>
        </w:rPr>
        <w:t>чекори</w:t>
      </w:r>
      <w:proofErr w:type="spellEnd"/>
    </w:p>
    <w:p w14:paraId="0128F9DD" w14:textId="77777777" w:rsidR="00985804" w:rsidRDefault="00985804">
      <w:pPr>
        <w:rPr>
          <w:rFonts w:ascii="Arial" w:eastAsia="Arial" w:hAnsi="Arial" w:cs="Arial"/>
        </w:rPr>
      </w:pPr>
    </w:p>
    <w:p w14:paraId="1C0650BB" w14:textId="711362DA" w:rsidR="00985804" w:rsidRPr="003849D4" w:rsidRDefault="00000000">
      <w:pPr>
        <w:spacing w:before="240" w:after="240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овој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проект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ги</w:t>
      </w:r>
      <w:proofErr w:type="spellEnd"/>
      <w:r>
        <w:rPr>
          <w:rFonts w:ascii="Arial" w:eastAsia="Arial" w:hAnsi="Arial" w:cs="Arial"/>
        </w:rPr>
        <w:t xml:space="preserve"> </w:t>
      </w:r>
      <w:r w:rsidR="003849D4">
        <w:rPr>
          <w:rFonts w:ascii="Arial" w:eastAsia="Arial" w:hAnsi="Arial" w:cs="Arial"/>
          <w:lang w:val="mk-MK"/>
        </w:rPr>
        <w:t>направивме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основните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цели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собрав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македонски</w:t>
      </w:r>
      <w:proofErr w:type="spellEnd"/>
      <w:r>
        <w:rPr>
          <w:rFonts w:ascii="Arial" w:eastAsia="Arial" w:hAnsi="Arial" w:cs="Arial"/>
        </w:rPr>
        <w:t xml:space="preserve"> e-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ги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претпроцесирав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стандарди</w:t>
      </w:r>
      <w:proofErr w:type="spellEnd"/>
      <w:r w:rsidR="003849D4">
        <w:rPr>
          <w:rFonts w:ascii="Arial" w:eastAsia="Arial" w:hAnsi="Arial" w:cs="Arial"/>
          <w:lang w:val="mk-MK"/>
        </w:rPr>
        <w:t xml:space="preserve">зирав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r w:rsidR="008C13D1">
        <w:rPr>
          <w:rFonts w:ascii="Arial" w:eastAsia="Arial" w:hAnsi="Arial" w:cs="Arial"/>
          <w:lang w:val="mk-MK"/>
        </w:rPr>
        <w:t>едно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единствен</w:t>
      </w:r>
      <w:proofErr w:type="spellEnd"/>
      <w:r w:rsidR="008C13D1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</w:t>
      </w:r>
      <w:r w:rsidR="008C13D1">
        <w:rPr>
          <w:rFonts w:ascii="Arial" w:eastAsia="Arial" w:hAnsi="Arial" w:cs="Arial"/>
          <w:lang w:val="mk-MK"/>
        </w:rPr>
        <w:t>податочно множество</w:t>
      </w:r>
      <w:r w:rsidR="003849D4">
        <w:rPr>
          <w:rFonts w:ascii="Arial" w:eastAsia="Arial" w:hAnsi="Arial" w:cs="Arial"/>
          <w:lang w:val="mk-MK"/>
        </w:rPr>
        <w:t xml:space="preserve"> и додадов колона за секоја редица во која категорија припаѓа</w:t>
      </w:r>
      <w:r>
        <w:rPr>
          <w:rFonts w:ascii="Arial" w:eastAsia="Arial" w:hAnsi="Arial" w:cs="Arial"/>
        </w:rPr>
        <w:t xml:space="preserve">, а </w:t>
      </w:r>
      <w:proofErr w:type="spellStart"/>
      <w:r>
        <w:rPr>
          <w:rFonts w:ascii="Arial" w:eastAsia="Arial" w:hAnsi="Arial" w:cs="Arial"/>
        </w:rPr>
        <w:t>потоа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изведовме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детална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анализа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визуелизации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Како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резултат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добивме</w:t>
      </w:r>
      <w:proofErr w:type="spellEnd"/>
      <w:r>
        <w:rPr>
          <w:rFonts w:ascii="Arial" w:eastAsia="Arial" w:hAnsi="Arial" w:cs="Arial"/>
        </w:rPr>
        <w:t>:</w:t>
      </w:r>
    </w:p>
    <w:p w14:paraId="3953D2D0" w14:textId="77DEE350" w:rsidR="00985804" w:rsidRDefault="00000000">
      <w:pPr>
        <w:numPr>
          <w:ilvl w:val="0"/>
          <w:numId w:val="8"/>
        </w:numPr>
        <w:spacing w:before="240"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Унифициран</w:t>
      </w:r>
      <w:proofErr w:type="spellEnd"/>
      <w:r w:rsidR="008C13D1">
        <w:rPr>
          <w:rFonts w:ascii="Arial" w:eastAsia="Arial" w:hAnsi="Arial" w:cs="Arial"/>
          <w:b/>
          <w:lang w:val="mk-MK"/>
        </w:rPr>
        <w:t>о</w:t>
      </w:r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квалитетен</w:t>
      </w:r>
      <w:proofErr w:type="spellEnd"/>
      <w:r w:rsidR="008C13D1">
        <w:rPr>
          <w:rFonts w:ascii="Arial" w:eastAsia="Arial" w:hAnsi="Arial" w:cs="Arial"/>
          <w:b/>
          <w:lang w:val="mk-MK"/>
        </w:rPr>
        <w:t>о</w:t>
      </w:r>
      <w:r>
        <w:rPr>
          <w:rFonts w:ascii="Arial" w:eastAsia="Arial" w:hAnsi="Arial" w:cs="Arial"/>
          <w:b/>
        </w:rPr>
        <w:t xml:space="preserve"> </w:t>
      </w:r>
      <w:r w:rsidR="008C13D1">
        <w:rPr>
          <w:rFonts w:ascii="Arial" w:eastAsia="Arial" w:hAnsi="Arial" w:cs="Arial"/>
          <w:b/>
          <w:lang w:val="mk-MK"/>
        </w:rPr>
        <w:t>податочно множество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конзистентни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колони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Roboto Mono" w:eastAsia="Roboto Mono" w:hAnsi="Roboto Mono" w:cs="Roboto Mono"/>
          <w:color w:val="188038"/>
        </w:rPr>
        <w:t>Име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Цена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Попуст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Бренд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Достапни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величини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други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подготвен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понатамошна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обработка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5FCB3B95" w14:textId="77777777" w:rsidR="00985804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Детални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аналитички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резултати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открија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трендови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ценовните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политики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попустите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распределбата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производите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категории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продавници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14:paraId="27BA7D9F" w14:textId="7D62C7B3" w:rsidR="009F673F" w:rsidRPr="008C13D1" w:rsidRDefault="00000000" w:rsidP="001877B9">
      <w:pPr>
        <w:numPr>
          <w:ilvl w:val="0"/>
          <w:numId w:val="8"/>
        </w:numPr>
        <w:spacing w:after="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Визуелни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материјали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хистограми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бокс-плотови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скатер-дијаграми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бар-графици</w:t>
      </w:r>
      <w:proofErr w:type="spell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придружени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коментари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кои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олеснија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разбирањето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наодите</w:t>
      </w:r>
      <w:proofErr w:type="spellEnd"/>
      <w:r>
        <w:rPr>
          <w:rFonts w:ascii="Arial" w:eastAsia="Arial" w:hAnsi="Arial" w:cs="Arial"/>
        </w:rPr>
        <w:t>.</w:t>
      </w:r>
    </w:p>
    <w:p w14:paraId="3189A3DD" w14:textId="77777777" w:rsidR="008C13D1" w:rsidRPr="00605DEC" w:rsidRDefault="008C13D1" w:rsidP="008C13D1">
      <w:pPr>
        <w:spacing w:after="240"/>
        <w:ind w:left="720"/>
        <w:rPr>
          <w:rFonts w:ascii="Arial" w:eastAsia="Arial" w:hAnsi="Arial" w:cs="Arial"/>
        </w:rPr>
      </w:pPr>
    </w:p>
    <w:p w14:paraId="66E6CF59" w14:textId="3FAD67D1" w:rsidR="009F673F" w:rsidRPr="009F673F" w:rsidRDefault="00000000" w:rsidP="009F673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9F673F">
        <w:rPr>
          <w:rFonts w:ascii="Arial" w:eastAsia="Arial" w:hAnsi="Arial" w:cs="Arial"/>
          <w:b/>
          <w:bCs/>
          <w:sz w:val="28"/>
          <w:szCs w:val="28"/>
        </w:rPr>
        <w:lastRenderedPageBreak/>
        <w:t>Хронолошки</w:t>
      </w:r>
      <w:proofErr w:type="spellEnd"/>
      <w:r w:rsidRPr="009F673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9F673F">
        <w:rPr>
          <w:rFonts w:ascii="Arial" w:eastAsia="Arial" w:hAnsi="Arial" w:cs="Arial"/>
          <w:b/>
          <w:bCs/>
          <w:sz w:val="28"/>
          <w:szCs w:val="28"/>
        </w:rPr>
        <w:t>план</w:t>
      </w:r>
      <w:proofErr w:type="spellEnd"/>
      <w:r w:rsidRPr="009F673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9F673F">
        <w:rPr>
          <w:rFonts w:ascii="Arial" w:eastAsia="Arial" w:hAnsi="Arial" w:cs="Arial"/>
          <w:b/>
          <w:bCs/>
          <w:sz w:val="28"/>
          <w:szCs w:val="28"/>
        </w:rPr>
        <w:t>на</w:t>
      </w:r>
      <w:proofErr w:type="spellEnd"/>
      <w:r w:rsidRPr="009F673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9F673F">
        <w:rPr>
          <w:rFonts w:ascii="Arial" w:eastAsia="Arial" w:hAnsi="Arial" w:cs="Arial"/>
          <w:b/>
          <w:bCs/>
          <w:sz w:val="28"/>
          <w:szCs w:val="28"/>
        </w:rPr>
        <w:t>работа</w:t>
      </w:r>
      <w:proofErr w:type="spellEnd"/>
    </w:p>
    <w:p w14:paraId="5AF3FFEF" w14:textId="77777777" w:rsidR="00985804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1-2 </w:t>
      </w:r>
      <w:proofErr w:type="spellStart"/>
      <w:r>
        <w:rPr>
          <w:rFonts w:ascii="Arial" w:eastAsia="Arial" w:hAnsi="Arial" w:cs="Arial"/>
          <w:b/>
        </w:rPr>
        <w:t>Седмица</w:t>
      </w:r>
      <w:proofErr w:type="spellEnd"/>
      <w:r>
        <w:rPr>
          <w:rFonts w:ascii="Arial" w:eastAsia="Arial" w:hAnsi="Arial" w:cs="Arial"/>
          <w:b/>
        </w:rPr>
        <w:t xml:space="preserve"> - </w:t>
      </w:r>
      <w:proofErr w:type="spellStart"/>
      <w:r>
        <w:rPr>
          <w:rFonts w:ascii="Arial" w:eastAsia="Arial" w:hAnsi="Arial" w:cs="Arial"/>
          <w:b/>
        </w:rPr>
        <w:t>Планирање</w:t>
      </w:r>
      <w:proofErr w:type="spellEnd"/>
      <w:r>
        <w:rPr>
          <w:rFonts w:ascii="Arial" w:eastAsia="Arial" w:hAnsi="Arial" w:cs="Arial"/>
          <w:b/>
        </w:rPr>
        <w:t xml:space="preserve"> и scraping setup</w:t>
      </w:r>
    </w:p>
    <w:p w14:paraId="5DAE6A36" w14:textId="4FCDB4E6" w:rsidR="00985804" w:rsidRDefault="00000000">
      <w:pPr>
        <w:jc w:val="both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 xml:space="preserve"> • </w:t>
      </w:r>
      <w:proofErr w:type="spellStart"/>
      <w:r>
        <w:rPr>
          <w:rFonts w:ascii="Arial" w:eastAsia="Arial" w:hAnsi="Arial" w:cs="Arial"/>
        </w:rPr>
        <w:t>Дефинирање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бизнис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цели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обем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проектот</w:t>
      </w:r>
      <w:proofErr w:type="spellEnd"/>
      <w:r w:rsidR="00985804">
        <w:fldChar w:fldCharType="begin"/>
      </w:r>
      <w:r w:rsidR="00985804">
        <w:instrText>HYPERLINK "https://eugeneyan.com/writing/what-i-do-before-a-data-science-project-to-ensure-success/?utm_source=chatgpt.com" \h</w:instrText>
      </w:r>
      <w:r w:rsidR="00985804">
        <w:fldChar w:fldCharType="separate"/>
      </w:r>
      <w:r w:rsidR="00985804">
        <w:rPr>
          <w:rFonts w:ascii="Arial" w:eastAsia="Arial" w:hAnsi="Arial" w:cs="Arial"/>
        </w:rPr>
        <w:t xml:space="preserve"> </w:t>
      </w:r>
      <w:r w:rsidR="00985804">
        <w:fldChar w:fldCharType="end"/>
      </w:r>
    </w:p>
    <w:p w14:paraId="072D7329" w14:textId="54C56537" w:rsidR="00985804" w:rsidRDefault="00000000">
      <w:pPr>
        <w:jc w:val="both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Избор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r w:rsidR="003849D4">
        <w:rPr>
          <w:rFonts w:ascii="Arial" w:eastAsia="Arial" w:hAnsi="Arial" w:cs="Arial"/>
          <w:lang w:val="mk-MK"/>
        </w:rPr>
        <w:t xml:space="preserve">технологии и алатки за користење </w:t>
      </w:r>
      <w:r>
        <w:rPr>
          <w:rFonts w:ascii="Arial" w:eastAsia="Arial" w:hAnsi="Arial" w:cs="Arial"/>
        </w:rPr>
        <w:t xml:space="preserve">(Python, </w:t>
      </w:r>
      <w:proofErr w:type="spellStart"/>
      <w:r>
        <w:rPr>
          <w:rFonts w:ascii="Arial" w:eastAsia="Arial" w:hAnsi="Arial" w:cs="Arial"/>
        </w:rPr>
        <w:t>BeautifulSoup</w:t>
      </w:r>
      <w:proofErr w:type="spellEnd"/>
      <w:r>
        <w:rPr>
          <w:rFonts w:ascii="Arial" w:eastAsia="Arial" w:hAnsi="Arial" w:cs="Arial"/>
        </w:rPr>
        <w:t>, Selenium)</w:t>
      </w:r>
    </w:p>
    <w:p w14:paraId="75A7A1B1" w14:textId="77777777" w:rsidR="00985804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Скриптирање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тестирање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scraper-и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kosuli.mk, fashiongroup.mk и scout.mk</w:t>
      </w:r>
    </w:p>
    <w:p w14:paraId="6D1C4EDF" w14:textId="720AB9CB" w:rsidR="008C13D1" w:rsidRPr="008C13D1" w:rsidRDefault="00000000">
      <w:pPr>
        <w:jc w:val="both"/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Првичен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преглед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квалитет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собраните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податоци</w:t>
      </w:r>
      <w:proofErr w:type="spellEnd"/>
    </w:p>
    <w:p w14:paraId="1481A427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 </w:t>
      </w:r>
      <w:proofErr w:type="spellStart"/>
      <w:r>
        <w:rPr>
          <w:rFonts w:ascii="Arial" w:eastAsia="Arial" w:hAnsi="Arial" w:cs="Arial"/>
          <w:b/>
        </w:rPr>
        <w:t>Седмица</w:t>
      </w:r>
      <w:proofErr w:type="spellEnd"/>
      <w:r>
        <w:rPr>
          <w:rFonts w:ascii="Arial" w:eastAsia="Arial" w:hAnsi="Arial" w:cs="Arial"/>
          <w:b/>
        </w:rPr>
        <w:t xml:space="preserve"> - </w:t>
      </w:r>
      <w:proofErr w:type="spellStart"/>
      <w:r>
        <w:rPr>
          <w:rFonts w:ascii="Arial" w:eastAsia="Arial" w:hAnsi="Arial" w:cs="Arial"/>
          <w:b/>
        </w:rPr>
        <w:t>Претпроцесирање</w:t>
      </w:r>
      <w:proofErr w:type="spellEnd"/>
      <w:r>
        <w:rPr>
          <w:rFonts w:ascii="Arial" w:eastAsia="Arial" w:hAnsi="Arial" w:cs="Arial"/>
          <w:b/>
        </w:rPr>
        <w:t xml:space="preserve"> (Data Cleaning)</w:t>
      </w:r>
    </w:p>
    <w:p w14:paraId="4C83269D" w14:textId="77777777" w:rsidR="00985804" w:rsidRDefault="00000000">
      <w:pPr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Идентификација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отстранување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дупликати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празни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вредности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невалидни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записи</w:t>
      </w:r>
      <w:proofErr w:type="spellEnd"/>
    </w:p>
    <w:p w14:paraId="5E6D2296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Нормализација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текст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регуларни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изрази</w:t>
      </w:r>
      <w:proofErr w:type="spellEnd"/>
      <w:r>
        <w:rPr>
          <w:rFonts w:ascii="Arial" w:eastAsia="Arial" w:hAnsi="Arial" w:cs="Arial"/>
        </w:rPr>
        <w:t>)</w:t>
      </w:r>
    </w:p>
    <w:p w14:paraId="4500E9FD" w14:textId="20869975" w:rsidR="003849D4" w:rsidRPr="003849D4" w:rsidRDefault="00000000">
      <w:pPr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Валидација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URL і </w:t>
      </w:r>
      <w:proofErr w:type="spellStart"/>
      <w:r>
        <w:rPr>
          <w:rFonts w:ascii="Arial" w:eastAsia="Arial" w:hAnsi="Arial" w:cs="Arial"/>
        </w:rPr>
        <w:t>линкови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корекција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грешки</w:t>
      </w:r>
      <w:proofErr w:type="spellEnd"/>
    </w:p>
    <w:p w14:paraId="492DE4AE" w14:textId="783B750B" w:rsidR="00985804" w:rsidRPr="003849D4" w:rsidRDefault="00000000">
      <w:pPr>
        <w:rPr>
          <w:rFonts w:ascii="Arial" w:eastAsia="Arial" w:hAnsi="Arial" w:cs="Arial"/>
          <w:b/>
          <w:lang w:val="mk-MK"/>
        </w:rPr>
      </w:pPr>
      <w:r>
        <w:rPr>
          <w:rFonts w:ascii="Arial" w:eastAsia="Arial" w:hAnsi="Arial" w:cs="Arial"/>
          <w:b/>
        </w:rPr>
        <w:t xml:space="preserve">4 </w:t>
      </w:r>
      <w:proofErr w:type="spellStart"/>
      <w:r>
        <w:rPr>
          <w:rFonts w:ascii="Arial" w:eastAsia="Arial" w:hAnsi="Arial" w:cs="Arial"/>
          <w:b/>
        </w:rPr>
        <w:t>Седмица</w:t>
      </w:r>
      <w:proofErr w:type="spellEnd"/>
      <w:r>
        <w:rPr>
          <w:rFonts w:ascii="Arial" w:eastAsia="Arial" w:hAnsi="Arial" w:cs="Arial"/>
          <w:b/>
        </w:rPr>
        <w:t xml:space="preserve"> - </w:t>
      </w:r>
      <w:proofErr w:type="spellStart"/>
      <w:r>
        <w:rPr>
          <w:rFonts w:ascii="Arial" w:eastAsia="Arial" w:hAnsi="Arial" w:cs="Arial"/>
          <w:b/>
        </w:rPr>
        <w:t>Стандард</w:t>
      </w:r>
      <w:proofErr w:type="spellEnd"/>
      <w:r w:rsidR="003849D4">
        <w:rPr>
          <w:rFonts w:ascii="Arial" w:eastAsia="Arial" w:hAnsi="Arial" w:cs="Arial"/>
          <w:b/>
          <w:lang w:val="mk-MK"/>
        </w:rPr>
        <w:t>изирање</w:t>
      </w:r>
    </w:p>
    <w:p w14:paraId="00AAC4BA" w14:textId="215FDF85" w:rsidR="00985804" w:rsidRDefault="00000000">
      <w:pPr>
        <w:rPr>
          <w:rFonts w:ascii="Arial" w:eastAsia="Arial" w:hAnsi="Arial" w:cs="Arial"/>
          <w:color w:val="1155CC"/>
          <w:u w:val="single"/>
        </w:rPr>
      </w:pPr>
      <w:proofErr w:type="spellStart"/>
      <w:r>
        <w:rPr>
          <w:rFonts w:ascii="Arial" w:eastAsia="Arial" w:hAnsi="Arial" w:cs="Arial"/>
        </w:rPr>
        <w:t>Преименување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колони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унифицирани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имиња</w:t>
      </w:r>
      <w:proofErr w:type="spellEnd"/>
      <w:r>
        <w:rPr>
          <w:rFonts w:ascii="Arial" w:eastAsia="Arial" w:hAnsi="Arial" w:cs="Arial"/>
        </w:rPr>
        <w:t xml:space="preserve"> („</w:t>
      </w:r>
      <w:proofErr w:type="gramStart"/>
      <w:r>
        <w:rPr>
          <w:rFonts w:ascii="Arial" w:eastAsia="Arial" w:hAnsi="Arial" w:cs="Arial"/>
        </w:rPr>
        <w:t>price“</w:t>
      </w:r>
      <w:proofErr w:type="gramEnd"/>
      <w:r>
        <w:rPr>
          <w:rFonts w:ascii="Arial" w:eastAsia="Arial" w:hAnsi="Arial" w:cs="Arial"/>
        </w:rPr>
        <w:t>, „</w:t>
      </w:r>
      <w:proofErr w:type="gramStart"/>
      <w:r>
        <w:rPr>
          <w:rFonts w:ascii="Arial" w:eastAsia="Arial" w:hAnsi="Arial" w:cs="Arial"/>
        </w:rPr>
        <w:t>discount“</w:t>
      </w:r>
      <w:proofErr w:type="gramEnd"/>
      <w:r>
        <w:rPr>
          <w:rFonts w:ascii="Arial" w:eastAsia="Arial" w:hAnsi="Arial" w:cs="Arial"/>
        </w:rPr>
        <w:t>)</w:t>
      </w:r>
    </w:p>
    <w:p w14:paraId="3249BB0F" w14:textId="77777777" w:rsidR="00985804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Спојување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поддатасети</w:t>
      </w:r>
      <w:proofErr w:type="spellEnd"/>
    </w:p>
    <w:p w14:paraId="5199FDB9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Проверка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конзистентност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валути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формати</w:t>
      </w:r>
      <w:proofErr w:type="spellEnd"/>
    </w:p>
    <w:p w14:paraId="1BA78E4B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5-6 </w:t>
      </w:r>
      <w:proofErr w:type="spellStart"/>
      <w:r>
        <w:rPr>
          <w:rFonts w:ascii="Arial" w:eastAsia="Arial" w:hAnsi="Arial" w:cs="Arial"/>
          <w:b/>
        </w:rPr>
        <w:t>Седмица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 xml:space="preserve">-  </w:t>
      </w:r>
      <w:proofErr w:type="spellStart"/>
      <w:r>
        <w:rPr>
          <w:rFonts w:ascii="Arial" w:eastAsia="Arial" w:hAnsi="Arial" w:cs="Arial"/>
          <w:b/>
        </w:rPr>
        <w:t>Анализа</w:t>
      </w:r>
      <w:proofErr w:type="spellEnd"/>
      <w:proofErr w:type="gramEnd"/>
      <w:r>
        <w:rPr>
          <w:rFonts w:ascii="Arial" w:eastAsia="Arial" w:hAnsi="Arial" w:cs="Arial"/>
          <w:b/>
        </w:rPr>
        <w:t xml:space="preserve"> и </w:t>
      </w:r>
      <w:proofErr w:type="spellStart"/>
      <w:r>
        <w:rPr>
          <w:rFonts w:ascii="Arial" w:eastAsia="Arial" w:hAnsi="Arial" w:cs="Arial"/>
          <w:b/>
        </w:rPr>
        <w:t>првични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графици</w:t>
      </w:r>
      <w:proofErr w:type="spellEnd"/>
    </w:p>
    <w:p w14:paraId="5FD8F69B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Групирање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агрегација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просечна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категорија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продавница</w:t>
      </w:r>
      <w:proofErr w:type="spellEnd"/>
      <w:r>
        <w:rPr>
          <w:rFonts w:ascii="Arial" w:eastAsia="Arial" w:hAnsi="Arial" w:cs="Arial"/>
        </w:rPr>
        <w:t>)</w:t>
      </w:r>
    </w:p>
    <w:p w14:paraId="21798628" w14:textId="77777777" w:rsidR="00985804" w:rsidRDefault="00000000">
      <w:pPr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Креирање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хистограми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бокс-плотови</w:t>
      </w:r>
      <w:proofErr w:type="spellEnd"/>
      <w:r>
        <w:rPr>
          <w:rFonts w:ascii="Arial" w:eastAsia="Arial" w:hAnsi="Arial" w:cs="Arial"/>
        </w:rPr>
        <w:t xml:space="preserve"> и scatter-</w:t>
      </w:r>
      <w:proofErr w:type="spellStart"/>
      <w:r>
        <w:rPr>
          <w:rFonts w:ascii="Arial" w:eastAsia="Arial" w:hAnsi="Arial" w:cs="Arial"/>
        </w:rPr>
        <w:t>дијаграми</w:t>
      </w:r>
      <w:proofErr w:type="spellEnd"/>
      <w:r>
        <w:rPr>
          <w:rFonts w:ascii="Arial" w:eastAsia="Arial" w:hAnsi="Arial" w:cs="Arial"/>
        </w:rPr>
        <w:t xml:space="preserve"> (Matplotlib)</w:t>
      </w:r>
      <w:hyperlink r:id="rId17">
        <w:r w:rsidR="00985804">
          <w:rPr>
            <w:rFonts w:ascii="Arial" w:eastAsia="Arial" w:hAnsi="Arial" w:cs="Arial"/>
          </w:rPr>
          <w:t xml:space="preserve"> </w:t>
        </w:r>
      </w:hyperlink>
    </w:p>
    <w:p w14:paraId="4E1C6AF2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Пред-преглед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интерактивни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графици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Plotly</w:t>
      </w:r>
      <w:proofErr w:type="spellEnd"/>
      <w:r>
        <w:rPr>
          <w:rFonts w:ascii="Arial" w:eastAsia="Arial" w:hAnsi="Arial" w:cs="Arial"/>
        </w:rPr>
        <w:t xml:space="preserve"> Express</w:t>
      </w:r>
    </w:p>
    <w:p w14:paraId="333FAB85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7 </w:t>
      </w:r>
      <w:proofErr w:type="spellStart"/>
      <w:r>
        <w:rPr>
          <w:rFonts w:ascii="Arial" w:eastAsia="Arial" w:hAnsi="Arial" w:cs="Arial"/>
          <w:b/>
        </w:rPr>
        <w:t>Седмица</w:t>
      </w:r>
      <w:proofErr w:type="spellEnd"/>
      <w:r>
        <w:rPr>
          <w:rFonts w:ascii="Arial" w:eastAsia="Arial" w:hAnsi="Arial" w:cs="Arial"/>
          <w:b/>
        </w:rPr>
        <w:t xml:space="preserve"> - </w:t>
      </w:r>
      <w:proofErr w:type="spellStart"/>
      <w:r>
        <w:rPr>
          <w:rFonts w:ascii="Arial" w:eastAsia="Arial" w:hAnsi="Arial" w:cs="Arial"/>
          <w:b/>
        </w:rPr>
        <w:t>Финализирање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визуелизации</w:t>
      </w:r>
      <w:proofErr w:type="spellEnd"/>
      <w:r>
        <w:rPr>
          <w:rFonts w:ascii="Arial" w:eastAsia="Arial" w:hAnsi="Arial" w:cs="Arial"/>
          <w:b/>
        </w:rPr>
        <w:t xml:space="preserve"> и </w:t>
      </w:r>
      <w:proofErr w:type="spellStart"/>
      <w:r>
        <w:rPr>
          <w:rFonts w:ascii="Arial" w:eastAsia="Arial" w:hAnsi="Arial" w:cs="Arial"/>
          <w:b/>
        </w:rPr>
        <w:t>документација</w:t>
      </w:r>
      <w:proofErr w:type="spellEnd"/>
    </w:p>
    <w:p w14:paraId="2CA3CC7C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Уредување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графики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наслови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оски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легенди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боја</w:t>
      </w:r>
      <w:proofErr w:type="spell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чист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дизајн</w:t>
      </w:r>
      <w:proofErr w:type="spellEnd"/>
    </w:p>
    <w:p w14:paraId="22E8693F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Вметнување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примери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код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скриншоти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снп-но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обработка</w:t>
      </w:r>
      <w:proofErr w:type="spellEnd"/>
      <w:r>
        <w:rPr>
          <w:rFonts w:ascii="Arial" w:eastAsia="Arial" w:hAnsi="Arial" w:cs="Arial"/>
        </w:rPr>
        <w:t>)</w:t>
      </w:r>
    </w:p>
    <w:p w14:paraId="491A5234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Пишување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текстови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секции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Вовед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Методологија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Резултати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Заклучок</w:t>
      </w:r>
      <w:proofErr w:type="spellEnd"/>
    </w:p>
    <w:p w14:paraId="11D07733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8 </w:t>
      </w:r>
      <w:proofErr w:type="spellStart"/>
      <w:r>
        <w:rPr>
          <w:rFonts w:ascii="Arial" w:eastAsia="Arial" w:hAnsi="Arial" w:cs="Arial"/>
          <w:b/>
        </w:rPr>
        <w:t>Седмица</w:t>
      </w:r>
      <w:proofErr w:type="spellEnd"/>
      <w:r>
        <w:rPr>
          <w:rFonts w:ascii="Arial" w:eastAsia="Arial" w:hAnsi="Arial" w:cs="Arial"/>
          <w:b/>
        </w:rPr>
        <w:t xml:space="preserve"> - </w:t>
      </w:r>
      <w:proofErr w:type="spellStart"/>
      <w:r>
        <w:rPr>
          <w:rFonts w:ascii="Arial" w:eastAsia="Arial" w:hAnsi="Arial" w:cs="Arial"/>
          <w:b/>
        </w:rPr>
        <w:t>Завршни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ревизии</w:t>
      </w:r>
      <w:proofErr w:type="spellEnd"/>
      <w:r>
        <w:rPr>
          <w:rFonts w:ascii="Arial" w:eastAsia="Arial" w:hAnsi="Arial" w:cs="Arial"/>
          <w:b/>
        </w:rPr>
        <w:t xml:space="preserve"> и </w:t>
      </w:r>
      <w:proofErr w:type="spellStart"/>
      <w:r>
        <w:rPr>
          <w:rFonts w:ascii="Arial" w:eastAsia="Arial" w:hAnsi="Arial" w:cs="Arial"/>
          <w:b/>
        </w:rPr>
        <w:t>предавање</w:t>
      </w:r>
      <w:proofErr w:type="spellEnd"/>
    </w:p>
    <w:p w14:paraId="05799EFF" w14:textId="5BE688D7" w:rsidR="00985804" w:rsidRPr="003849D4" w:rsidRDefault="00000000">
      <w:pPr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Крос-проверка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содржина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корекција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грешки</w:t>
      </w:r>
      <w:proofErr w:type="spellEnd"/>
    </w:p>
    <w:p w14:paraId="25D54A58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Конверзија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финален</w:t>
      </w:r>
      <w:proofErr w:type="spellEnd"/>
      <w:r>
        <w:rPr>
          <w:rFonts w:ascii="Arial" w:eastAsia="Arial" w:hAnsi="Arial" w:cs="Arial"/>
        </w:rPr>
        <w:t xml:space="preserve"> PDF</w:t>
      </w:r>
    </w:p>
    <w:p w14:paraId="0291E42B" w14:textId="4A098E8A" w:rsidR="00985804" w:rsidRPr="003849D4" w:rsidRDefault="00000000">
      <w:pPr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 xml:space="preserve">• </w:t>
      </w:r>
      <w:proofErr w:type="spellStart"/>
      <w:r>
        <w:rPr>
          <w:rFonts w:ascii="Arial" w:eastAsia="Arial" w:hAnsi="Arial" w:cs="Arial"/>
        </w:rPr>
        <w:t>Презентација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предавање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ментор</w:t>
      </w:r>
      <w:proofErr w:type="spellEnd"/>
    </w:p>
    <w:sectPr w:rsidR="00985804" w:rsidRPr="003849D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E79E615-F428-4CB8-AC58-D7ADF73085A3}"/>
    <w:embedBold r:id="rId2" w:fontKey="{25EF0B5A-0A27-4C05-83A7-E74D528E0826}"/>
    <w:embedItalic r:id="rId3" w:fontKey="{7A9450C9-AA92-4518-97A2-7087C83835E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F41AFF7-347B-4BBE-84FB-805133B6B05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5" w:fontKey="{ECF31659-4D3E-41EF-BA1C-02909498C5C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43"/>
    <w:multiLevelType w:val="multilevel"/>
    <w:tmpl w:val="47607B7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F031584"/>
    <w:multiLevelType w:val="multilevel"/>
    <w:tmpl w:val="2A705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337F0"/>
    <w:multiLevelType w:val="multilevel"/>
    <w:tmpl w:val="7438F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7E5A1A"/>
    <w:multiLevelType w:val="multilevel"/>
    <w:tmpl w:val="B8F4E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D01B0C"/>
    <w:multiLevelType w:val="multilevel"/>
    <w:tmpl w:val="A4D62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751C9D"/>
    <w:multiLevelType w:val="multilevel"/>
    <w:tmpl w:val="EDB4A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9504B8"/>
    <w:multiLevelType w:val="hybridMultilevel"/>
    <w:tmpl w:val="5E6E0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33609D"/>
    <w:multiLevelType w:val="multilevel"/>
    <w:tmpl w:val="47760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E72626"/>
    <w:multiLevelType w:val="multilevel"/>
    <w:tmpl w:val="811E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666026"/>
    <w:multiLevelType w:val="multilevel"/>
    <w:tmpl w:val="BFF0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627A54"/>
    <w:multiLevelType w:val="multilevel"/>
    <w:tmpl w:val="62024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BD08B2"/>
    <w:multiLevelType w:val="multilevel"/>
    <w:tmpl w:val="69AEB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06363F"/>
    <w:multiLevelType w:val="multilevel"/>
    <w:tmpl w:val="BC7EC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1966103">
    <w:abstractNumId w:val="0"/>
  </w:num>
  <w:num w:numId="2" w16cid:durableId="1543595822">
    <w:abstractNumId w:val="9"/>
  </w:num>
  <w:num w:numId="3" w16cid:durableId="1976713242">
    <w:abstractNumId w:val="1"/>
  </w:num>
  <w:num w:numId="4" w16cid:durableId="1118067801">
    <w:abstractNumId w:val="8"/>
  </w:num>
  <w:num w:numId="5" w16cid:durableId="961153369">
    <w:abstractNumId w:val="3"/>
  </w:num>
  <w:num w:numId="6" w16cid:durableId="661004311">
    <w:abstractNumId w:val="4"/>
  </w:num>
  <w:num w:numId="7" w16cid:durableId="656231233">
    <w:abstractNumId w:val="11"/>
  </w:num>
  <w:num w:numId="8" w16cid:durableId="647787000">
    <w:abstractNumId w:val="2"/>
  </w:num>
  <w:num w:numId="9" w16cid:durableId="229925698">
    <w:abstractNumId w:val="10"/>
  </w:num>
  <w:num w:numId="10" w16cid:durableId="1324892086">
    <w:abstractNumId w:val="12"/>
  </w:num>
  <w:num w:numId="11" w16cid:durableId="370303272">
    <w:abstractNumId w:val="5"/>
  </w:num>
  <w:num w:numId="12" w16cid:durableId="915362742">
    <w:abstractNumId w:val="7"/>
  </w:num>
  <w:num w:numId="13" w16cid:durableId="87781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04"/>
    <w:rsid w:val="000C7FA1"/>
    <w:rsid w:val="000E32C5"/>
    <w:rsid w:val="001877B9"/>
    <w:rsid w:val="0028640B"/>
    <w:rsid w:val="003849D4"/>
    <w:rsid w:val="004A6569"/>
    <w:rsid w:val="00605DEC"/>
    <w:rsid w:val="0081509A"/>
    <w:rsid w:val="0088612A"/>
    <w:rsid w:val="008C13D1"/>
    <w:rsid w:val="00985804"/>
    <w:rsid w:val="009F673F"/>
    <w:rsid w:val="00A20E89"/>
    <w:rsid w:val="00A52783"/>
    <w:rsid w:val="00C872EE"/>
    <w:rsid w:val="00D70CCE"/>
    <w:rsid w:val="00E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5BD2"/>
  <w15:docId w15:val="{5B3157C1-A7AA-4ED0-8152-455BA38A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2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F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620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F673F"/>
    <w:pPr>
      <w:spacing w:after="0" w:line="240" w:lineRule="auto"/>
    </w:pPr>
  </w:style>
  <w:style w:type="table" w:styleId="TableGrid">
    <w:name w:val="Table Grid"/>
    <w:basedOn w:val="TableNormal"/>
    <w:uiPriority w:val="39"/>
    <w:rsid w:val="00C8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872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872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vokostadinov/ecommerce-data-pipeline-project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reddit.com/r/datascience/comments/u7k22p/whats_an_acceptable_timeline_hours_days_to_build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EOouc5fWmZrdrrE4fU3QnVMyw==">CgMxLjAyDmgub3RpeXJxM2MybWcwMg5oLnd2dGk1OHgyc2p3ZjIOaC5jMWpzOXBsaWg3YWoyDmguYjd4Znh1NGsxdWR1Mg5oLjRjMW8xOXZlN3Y1bjIOaC45YmUwZXYydWltenI4AHIhMThBRHBGMVpycGxmNFpzNngxQ3FmV0ZJLVhXNWIwQ1VU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Костадинов Саво</dc:creator>
  <cp:lastModifiedBy>Savo Kostadinov</cp:lastModifiedBy>
  <cp:revision>3</cp:revision>
  <cp:lastPrinted>2025-06-01T12:43:00Z</cp:lastPrinted>
  <dcterms:created xsi:type="dcterms:W3CDTF">2025-06-01T15:35:00Z</dcterms:created>
  <dcterms:modified xsi:type="dcterms:W3CDTF">2025-06-02T11:05:00Z</dcterms:modified>
</cp:coreProperties>
</file>