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Чтобы создать отчет markdown, надо открыть в нужном каталоге терминал. В моем случае это каталог report для 3 лабораторной.</w:t>
      </w:r>
    </w:p>
    <w:p>
      <w:pPr>
        <w:pStyle w:val="CaptionedFigure"/>
      </w:pPr>
      <w:r>
        <w:drawing>
          <wp:inline>
            <wp:extent cx="3733800" cy="2495315"/>
            <wp:effectExtent b="0" l="0" r="0" t="0"/>
            <wp:docPr descr="открытие термина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терминала</w:t>
      </w:r>
    </w:p>
    <w:p>
      <w:pPr>
        <w:numPr>
          <w:ilvl w:val="0"/>
          <w:numId w:val="1002"/>
        </w:numPr>
        <w:pStyle w:val="Compact"/>
      </w:pPr>
      <w:r>
        <w:t xml:space="preserve">В терминале я пишу команду report.md , чтобы открыть редактор.</w:t>
      </w:r>
    </w:p>
    <w:p>
      <w:pPr>
        <w:pStyle w:val="CaptionedFigure"/>
      </w:pPr>
      <w:r>
        <w:drawing>
          <wp:inline>
            <wp:extent cx="3733800" cy="447752"/>
            <wp:effectExtent b="0" l="0" r="0" t="0"/>
            <wp:docPr descr="команда report.md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report.md</w:t>
      </w:r>
    </w:p>
    <w:p>
      <w:pPr>
        <w:numPr>
          <w:ilvl w:val="0"/>
          <w:numId w:val="1003"/>
        </w:numPr>
        <w:pStyle w:val="Compact"/>
      </w:pPr>
      <w:r>
        <w:t xml:space="preserve">Начинаем менять заданные данные на свои.</w:t>
      </w:r>
    </w:p>
    <w:p>
      <w:pPr>
        <w:pStyle w:val="CaptionedFigure"/>
      </w:pPr>
      <w:r>
        <w:drawing>
          <wp:inline>
            <wp:extent cx="3733800" cy="1438061"/>
            <wp:effectExtent b="0" l="0" r="0" t="0"/>
            <wp:docPr descr="редактирую данны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редактирую данные</w:t>
      </w:r>
    </w:p>
    <w:p>
      <w:pPr>
        <w:numPr>
          <w:ilvl w:val="0"/>
          <w:numId w:val="1004"/>
        </w:numPr>
        <w:pStyle w:val="Compact"/>
      </w:pPr>
      <w:r>
        <w:t xml:space="preserve">Пишу основную информацию, подкрепляю к ней картинки таким способов:</w:t>
      </w:r>
    </w:p>
    <w:p>
      <w:pPr>
        <w:pStyle w:val="CaptionedFigure"/>
      </w:pPr>
      <w:r>
        <w:drawing>
          <wp:inline>
            <wp:extent cx="3733800" cy="1142750"/>
            <wp:effectExtent b="0" l="0" r="0" t="0"/>
            <wp:docPr descr="прикрепление картинок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прикрепление картинок</w:t>
      </w:r>
    </w:p>
    <w:p>
      <w:pPr>
        <w:numPr>
          <w:ilvl w:val="0"/>
          <w:numId w:val="1005"/>
        </w:numPr>
        <w:pStyle w:val="Compact"/>
      </w:pPr>
      <w:r>
        <w:t xml:space="preserve">После редактирования документа нажимаю</w:t>
      </w:r>
      <w:r>
        <w:t xml:space="preserve"> </w:t>
      </w:r>
      <w:r>
        <w:t xml:space="preserve">“</w:t>
      </w:r>
      <w:r>
        <w:t xml:space="preserve">Сохранить</w:t>
      </w:r>
      <w:r>
        <w:t xml:space="preserve">”</w:t>
      </w:r>
    </w:p>
    <w:p>
      <w:pPr>
        <w:pStyle w:val="CaptionedFigure"/>
      </w:pPr>
      <w:r>
        <w:drawing>
          <wp:inline>
            <wp:extent cx="3733800" cy="920835"/>
            <wp:effectExtent b="0" l="0" r="0" t="0"/>
            <wp:docPr descr="сохранени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</w:t>
      </w:r>
    </w:p>
    <w:p>
      <w:pPr>
        <w:numPr>
          <w:ilvl w:val="0"/>
          <w:numId w:val="1006"/>
        </w:numPr>
        <w:pStyle w:val="Compact"/>
      </w:pPr>
      <w:r>
        <w:t xml:space="preserve">После закрытия документа прописываю в терминале команду make(make clean если нужно удалить предыдущие копии)</w:t>
      </w:r>
    </w:p>
    <w:p>
      <w:pPr>
        <w:pStyle w:val="CaptionedFigure"/>
      </w:pPr>
      <w:r>
        <w:drawing>
          <wp:inline>
            <wp:extent cx="3733800" cy="1099879"/>
            <wp:effectExtent b="0" l="0" r="0" t="0"/>
            <wp:docPr descr="команда make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отчеты через язык разметки Markdown.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Савурская Полина</dc:creator>
  <dc:language>ru-RU</dc:language>
  <cp:keywords/>
  <dcterms:created xsi:type="dcterms:W3CDTF">2023-02-16T09:33:22Z</dcterms:created>
  <dcterms:modified xsi:type="dcterms:W3CDTF">2023-02-16T09:33:22Z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