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Browser Extension / AI Product Developer</w:t>
      </w:r>
    </w:p>
    <w:p>
      <w:pPr>
        <w:pStyle w:val="Heading2"/>
        <w:spacing w:before="80" w:after="40"/>
      </w:pPr>
      <w:r>
        <w:t>Summary</w:t>
      </w:r>
    </w:p>
    <w:p>
      <w:r>
        <w:t>I build browser-side AI products with Chrome Manifest V3, React, TypeScript, and multi-provider model integrations. My main browser product is Nerdbot, a side-panel assistant that can work with active-page text, selected content, screenshots, local knowledge, and several cloud or local AI providers. I also build Astro web products, browser-rendering automation, and supervised agent workflows. I am a strong fit for browser-extension, AI product, developer-tools, front-end product, and browser-automation roles.</w:t>
      </w:r>
    </w:p>
    <w:p>
      <w:pPr>
        <w:pStyle w:val="Heading2"/>
        <w:spacing w:before="80" w:after="40"/>
      </w:pPr>
      <w:r>
        <w:t>Skills</w:t>
      </w:r>
    </w:p>
    <w:p>
      <w:pPr>
        <w:pStyle w:val="ListBullet"/>
      </w:pPr>
      <w:r>
        <w:t>Chrome extensions: Manifest V3, side panels, content scripts, active-tab context, messaging, local storage, permissions, settings and packaged builds.</w:t>
      </w:r>
    </w:p>
    <w:p>
      <w:pPr>
        <w:pStyle w:val="ListBullet"/>
      </w:pPr>
      <w:r>
        <w:t>Front-end product: React, TypeScript, JavaScript, Vite, Tailwind, component design, responsive UI, streaming chat interfaces.</w:t>
      </w:r>
    </w:p>
    <w:p>
      <w:pPr>
        <w:pStyle w:val="ListBullet"/>
      </w:pPr>
      <w:r>
        <w:t>AI product integration: Gemini, OpenAI, OpenRouter, Anthropic, Ollama, LM Studio, model selection, prompt workflows, RAG/search concepts.</w:t>
      </w:r>
    </w:p>
    <w:p>
      <w:pPr>
        <w:pStyle w:val="ListBullet"/>
      </w:pPr>
      <w:r>
        <w:t>Browser automation: Puppeteer/Playwright, DOM extraction, selected text, screenshots, multi-tab context, browser rendering.</w:t>
      </w:r>
    </w:p>
    <w:p>
      <w:pPr>
        <w:pStyle w:val="ListBullet"/>
      </w:pPr>
      <w:r>
        <w:t>Privacy and reliability: local BYOK storage, explicit context sharing, bounded workflows, human approval gates, local/cloud fallback.</w:t>
      </w:r>
    </w:p>
    <w:p>
      <w:pPr>
        <w:pStyle w:val="Heading2"/>
        <w:spacing w:before="80" w:after="40"/>
      </w:pPr>
      <w:r>
        <w:t>Selected Work</w:t>
      </w:r>
    </w:p>
    <w:p>
      <w:pPr>
        <w:pStyle w:val="Heading3"/>
        <w:spacing w:before="80" w:after="40"/>
      </w:pPr>
      <w:r>
        <w:t>Nerdbot — Chrome MV3 AI Browser Assistant (https://chromewebstore.google.com/detail/nerdbot/oegoeflmcbahliaahlameajidnhlpiog)</w:t>
      </w:r>
    </w:p>
    <w:p>
      <w:pPr>
        <w:pStyle w:val="ListBullet"/>
      </w:pPr>
      <w:r>
        <w:t>Built a React/TypeScript/Vite side-panel assistant with streaming chat, local settings, chat history, pinned messages, and model/provider configuration.</w:t>
      </w:r>
    </w:p>
    <w:p>
      <w:pPr>
        <w:pStyle w:val="ListBullet"/>
      </w:pPr>
      <w:r>
        <w:t>Implemented context workflows for the active page, selected text, screenshots, and multiple tabs so users can bring their current browser work into a conversation.</w:t>
      </w:r>
    </w:p>
    <w:p>
      <w:pPr>
        <w:pStyle w:val="ListBullet"/>
      </w:pPr>
      <w:r>
        <w:t>Integrated Gemini, OpenAI, OpenRouter, Anthropic, Ollama, and LM Studio with fast/quality model choices and local-provider options.</w:t>
      </w:r>
    </w:p>
    <w:p>
      <w:pPr>
        <w:pStyle w:val="ListBullet"/>
      </w:pPr>
      <w:r>
        <w:t>Designed BYOK privacy behavior: credentials remain local, and page context is shared only when explicitly enabled.</w:t>
      </w:r>
    </w:p>
    <w:p>
      <w:pPr>
        <w:pStyle w:val="Heading3"/>
        <w:spacing w:before="80" w:after="40"/>
      </w:pPr>
      <w:r>
        <w:t>HTMLHub — Browser-Native Creative Code Library (https://htmlhub.org)</w:t>
      </w:r>
    </w:p>
    <w:p>
      <w:pPr>
        <w:pStyle w:val="ListBullet"/>
      </w:pPr>
      <w:r>
        <w:t>Built an Astro 5 library of standalone HTML, CSS, Canvas, and WebGL effects that users can inspect, copy, and run in a browser.</w:t>
      </w:r>
    </w:p>
    <w:p>
      <w:pPr>
        <w:pStyle w:val="ListBullet"/>
      </w:pPr>
      <w:r>
        <w:t>Implemented content collections, metadata-driven routes, category/detail pages, React islands, Pagefind search, and reusable component structures.</w:t>
      </w:r>
    </w:p>
    <w:p>
      <w:pPr>
        <w:pStyle w:val="ListBullet"/>
      </w:pPr>
      <w:r>
        <w:t>Grew the product organically to 10,000 users per month with zero ad spend.</w:t>
      </w:r>
    </w:p>
    <w:p>
      <w:pPr>
        <w:pStyle w:val="Heading3"/>
        <w:spacing w:before="80" w:after="40"/>
      </w:pPr>
      <w:r>
        <w:t>HtmlToMp4 Pro — Browser Rendering Automation (https://htmltomp4.com)</w:t>
      </w:r>
    </w:p>
    <w:p>
      <w:pPr>
        <w:pStyle w:val="ListBullet"/>
      </w:pPr>
      <w:r>
        <w:t>Built Electron and CLI workflows that use Chromium/Puppeteer to capture HTML animation frames and FFmpeg to encode MP4/WebM.</w:t>
      </w:r>
    </w:p>
    <w:p>
      <w:pPr>
        <w:pStyle w:val="ListBullet"/>
      </w:pPr>
      <w:r>
        <w:t>Implemented configurable duration, frame rate, resolution, batch processing, audio muxing, and GPU-aware encoding paths.</w:t>
      </w:r>
    </w:p>
    <w:p>
      <w:pPr>
        <w:pStyle w:val="Heading3"/>
        <w:spacing w:before="80" w:after="40"/>
      </w:pPr>
      <w:r>
        <w:t>SavvOps Automation</w:t>
      </w:r>
    </w:p>
    <w:p>
      <w:pPr>
        <w:pStyle w:val="ListBullet"/>
      </w:pPr>
      <w:r>
        <w:t>Built workflows that connect Telegram, AI workers, browser tools, files, and local processes with health checks, durable state, and human review gates.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— Savv Studio / SavvOps</w:t>
      </w:r>
    </w:p>
    <w:p>
      <w:r>
        <w:rPr>
          <w:b w:val="0"/>
          <w:i/>
        </w:rPr>
        <w:t>Remote | January 2023 – Present</w:t>
      </w:r>
    </w:p>
    <w:p>
      <w:pPr>
        <w:pStyle w:val="ListBullet"/>
      </w:pPr>
      <w:r>
        <w:t>Build browser extensions, web products, automation tools, and AI-assisted interfaces from concept through working MVP.</w:t>
      </w:r>
    </w:p>
    <w:p>
      <w:pPr>
        <w:pStyle w:val="ListBullet"/>
      </w:pPr>
      <w:r>
        <w:t>Own front-end architecture, provider integration, local state, workflow design, testing, documentation, and deployment.</w:t>
      </w:r>
    </w:p>
    <w:p>
      <w:pPr>
        <w:pStyle w:val="ListBullet"/>
      </w:pPr>
      <w:r>
        <w:t>Translate repeated browser work into products and supervised automation instead of one-off scripts.</w:t>
      </w:r>
    </w:p>
    <w:p>
      <w:pPr>
        <w:pStyle w:val="Heading3"/>
        <w:spacing w:before="80" w:after="40"/>
      </w:pPr>
      <w:r>
        <w:t>Customer Technical Support &amp; Operations Representative — IntouchCX</w:t>
      </w:r>
    </w:p>
    <w:p>
      <w:r>
        <w:rPr>
          <w:b w:val="0"/>
          <w:i/>
        </w:rPr>
        <w:t>Remote / Winnipeg, MB | March 2025 – May 2026</w:t>
      </w:r>
    </w:p>
    <w:p>
      <w:pPr>
        <w:pStyle w:val="ListBullet"/>
      </w:pPr>
      <w:r>
        <w:t>Supported assigned client programs through chat, phone, ticketing, escalation, and documented quality processes.</w:t>
      </w:r>
    </w:p>
    <w:p>
      <w:pPr>
        <w:pStyle w:val="ListBullet"/>
      </w:pPr>
      <w:r>
        <w:t>Developed strong habits around user communication, reproducible troubleshooting, and safe escalation.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