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6855" w14:textId="717BAC40" w:rsidR="004345A8" w:rsidRPr="007C26AE" w:rsidRDefault="000A2DAC">
      <w:pPr>
        <w:spacing w:line="360" w:lineRule="auto"/>
        <w:rPr>
          <w:rFonts w:ascii="Arial" w:hAnsi="Arial" w:cs="Arial"/>
          <w:sz w:val="28"/>
          <w:szCs w:val="32"/>
          <w:lang w:val="fr-FR"/>
        </w:rPr>
      </w:pPr>
      <w:r w:rsidRPr="007C26AE">
        <w:rPr>
          <w:rFonts w:ascii="Arial" w:hAnsi="Arial" w:cs="Arial"/>
          <w:sz w:val="28"/>
          <w:szCs w:val="32"/>
          <w:lang w:val="fr-FR"/>
        </w:rPr>
        <w:t>Si la recharge échoue, veuillez suivre les étapes ci-dessous pour dépanner :</w:t>
      </w:r>
    </w:p>
    <w:p w14:paraId="39B86038"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Veuillez vérifier si la prise de la station de recharge est desserrée et que la station n'est pas allumée ; assurez-vous que la station de recharge est allumée ;</w:t>
      </w:r>
    </w:p>
    <w:p w14:paraId="715007ED"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 xml:space="preserve">Placez la machine à 2 mètres devant la station de recharge et appuyez sur le bouton de recharge. Si la recharge ne fonctionne pas correctement, il peut s'agir d'une défaillance matérielle de la base de charge ou de l'unité principale, et demandez une réparation. </w:t>
      </w:r>
    </w:p>
    <w:p w14:paraId="264D0928"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 xml:space="preserve">Veuillez vous assurer que la base de recharge est placée comme nécessaire, sans obstacles à 0,5 mètre à gauche ou à droite et à 1,5 mètre devant. Vous pouvez vous référer au schéma de placement de la base de recharge dans le manuel ; </w:t>
      </w:r>
    </w:p>
    <w:p w14:paraId="74651952"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Veuillez vous assurer que le protecteur de caméra a été retiré avant utilisation, car cela pourrait affecter la position de l'unité principale.</w:t>
      </w:r>
    </w:p>
    <w:p w14:paraId="65895E2A"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Veuillez vérifier si la caméra est sale. Gardez la caméra propre, car la saleté peut affecter la position de l'hôte.</w:t>
      </w:r>
    </w:p>
    <w:p w14:paraId="61EE695E"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Veuillez vérifier si le capteur de débit optique situé en bas de l'unité principale est sale. Gardez le capteur de débit optique propre, car la saleté sur ce capteur peut affecter la position de l'unité principale.</w:t>
      </w:r>
    </w:p>
    <w:p w14:paraId="124D1B82"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Veuillez vous assurer que le nettoyage se fait dans un environnement bien éclairé, car les conditions d'obscurité peuvent affecter la position de l'appareil ;</w:t>
      </w:r>
    </w:p>
    <w:p w14:paraId="33251455"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Veuillez vérifier si les roues motrices de l'unité principale glissent pendant le fonctionnement. Si trop de taches d'eau sur le sol pendant le lavage de la serpillière, cela peut glisser et affecter la position de l'unité principale ;</w:t>
      </w:r>
    </w:p>
    <w:p w14:paraId="3089CD02"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Si les problèmes ci-dessus sont résolus, veuillez essayer de redémarrer l'unité principale puis de nettoyer à nouveau ;</w:t>
      </w:r>
    </w:p>
    <w:p w14:paraId="318A8E2F" w14:textId="77777777"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lastRenderedPageBreak/>
        <w:t>Si le problème persiste après le redémarrage de l'unité principale, veuillez essayer de réinitialiser l'unité principale puis de le nettoyer à nouveau ;</w:t>
      </w:r>
    </w:p>
    <w:p w14:paraId="2B7D6D5A" w14:textId="06A7E152" w:rsidR="004345A8" w:rsidRPr="007C26AE" w:rsidRDefault="000A2DAC">
      <w:pPr>
        <w:pStyle w:val="Paragraphedeliste"/>
        <w:numPr>
          <w:ilvl w:val="0"/>
          <w:numId w:val="1"/>
        </w:numPr>
        <w:spacing w:line="360" w:lineRule="auto"/>
        <w:ind w:firstLineChars="0"/>
        <w:rPr>
          <w:rFonts w:ascii="Arial" w:hAnsi="Arial" w:cs="Arial"/>
          <w:lang w:val="fr-FR"/>
        </w:rPr>
      </w:pPr>
      <w:r w:rsidRPr="007C26AE">
        <w:rPr>
          <w:rFonts w:ascii="Arial" w:hAnsi="Arial" w:cs="Arial"/>
          <w:lang w:val="fr-FR"/>
        </w:rPr>
        <w:t>S'il y a encore des problèmes après la réinitialisation de l'hôte, veuillez renvoyer l'hôte au siège pour analyse.</w:t>
      </w:r>
    </w:p>
    <w:sectPr w:rsidR="004345A8" w:rsidRPr="007C26AE">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9AD04" w14:textId="77777777" w:rsidR="00A24469" w:rsidRDefault="00A24469">
      <w:pPr>
        <w:spacing w:after="0" w:line="240" w:lineRule="auto"/>
      </w:pPr>
      <w:r>
        <w:separator/>
      </w:r>
    </w:p>
  </w:endnote>
  <w:endnote w:type="continuationSeparator" w:id="0">
    <w:p w14:paraId="350453F5" w14:textId="77777777" w:rsidR="00A24469" w:rsidRDefault="00A24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6A23D" w14:textId="77777777" w:rsidR="00A24469" w:rsidRDefault="00A24469">
      <w:pPr>
        <w:spacing w:after="0" w:line="240" w:lineRule="auto"/>
      </w:pPr>
      <w:r>
        <w:separator/>
      </w:r>
    </w:p>
  </w:footnote>
  <w:footnote w:type="continuationSeparator" w:id="0">
    <w:p w14:paraId="5AD1E0E5" w14:textId="77777777" w:rsidR="00A24469" w:rsidRDefault="00A24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A4DB" w14:textId="77777777" w:rsidR="004345A8" w:rsidRDefault="000A2DAC">
    <w:pPr>
      <w:pStyle w:val="En-tte"/>
      <w:jc w:val="left"/>
    </w:pPr>
    <w:r>
      <w:rPr>
        <w:noProof/>
      </w:rPr>
      <w:drawing>
        <wp:inline distT="0" distB="0" distL="114300" distR="114300" wp14:anchorId="34DC9F9F" wp14:editId="0EE4546E">
          <wp:extent cx="684530" cy="266700"/>
          <wp:effectExtent l="0" t="0" r="1270" b="7620"/>
          <wp:docPr id="1" name="pasted-imag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ed-image.pdf"/>
                  <pic:cNvPicPr>
                    <a:picLocks noChangeAspect="1"/>
                  </pic:cNvPicPr>
                </pic:nvPicPr>
                <pic:blipFill>
                  <a:blip r:embed="rId1"/>
                  <a:stretch>
                    <a:fillRect/>
                  </a:stretch>
                </pic:blipFill>
                <pic:spPr>
                  <a:xfrm>
                    <a:off x="0" y="0"/>
                    <a:ext cx="684530" cy="266700"/>
                  </a:xfrm>
                  <a:prstGeom prst="rect">
                    <a:avLst/>
                  </a:prstGeom>
                  <a:ln w="12700">
                    <a:miter lim="4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50261"/>
    <w:multiLevelType w:val="multilevel"/>
    <w:tmpl w:val="6355026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3955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hyphenationZone w:val="42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B91"/>
    <w:rsid w:val="000A2DAC"/>
    <w:rsid w:val="004345A8"/>
    <w:rsid w:val="00467FC3"/>
    <w:rsid w:val="004A4CEF"/>
    <w:rsid w:val="006B68EC"/>
    <w:rsid w:val="006F7764"/>
    <w:rsid w:val="007C26AE"/>
    <w:rsid w:val="00860251"/>
    <w:rsid w:val="00A24469"/>
    <w:rsid w:val="00A77F09"/>
    <w:rsid w:val="00CF2912"/>
    <w:rsid w:val="00ED7CF7"/>
    <w:rsid w:val="00EF3178"/>
    <w:rsid w:val="00F45B91"/>
    <w:rsid w:val="404243AF"/>
    <w:rsid w:val="5BF32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20E6"/>
  <w15:docId w15:val="{C4493BB4-3DDC-48CC-9EA5-F59907EB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pPr>
      <w:tabs>
        <w:tab w:val="center" w:pos="4153"/>
        <w:tab w:val="right" w:pos="8306"/>
      </w:tabs>
      <w:snapToGrid w:val="0"/>
      <w:jc w:val="left"/>
    </w:pPr>
    <w:rPr>
      <w:sz w:val="18"/>
      <w:szCs w:val="18"/>
    </w:rPr>
  </w:style>
  <w:style w:type="paragraph" w:styleId="En-tte">
    <w:name w:val="header"/>
    <w:basedOn w:val="Normal"/>
    <w:link w:val="En-tteC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En-tteCar">
    <w:name w:val="En-tête Car"/>
    <w:basedOn w:val="Policepardfaut"/>
    <w:link w:val="En-tte"/>
    <w:uiPriority w:val="99"/>
    <w:qFormat/>
    <w:rPr>
      <w:sz w:val="18"/>
      <w:szCs w:val="18"/>
    </w:rPr>
  </w:style>
  <w:style w:type="character" w:customStyle="1" w:styleId="PieddepageCar">
    <w:name w:val="Pied de page Car"/>
    <w:basedOn w:val="Policepardfaut"/>
    <w:link w:val="Pieddepage"/>
    <w:uiPriority w:val="99"/>
    <w:qFormat/>
    <w:rPr>
      <w:sz w:val="18"/>
      <w:szCs w:val="18"/>
    </w:rPr>
  </w:style>
  <w:style w:type="paragraph" w:styleId="Paragraphedeliste">
    <w:name w:val="List Paragraph"/>
    <w:basedOn w:val="Normal"/>
    <w:uiPriority w:val="34"/>
    <w:qFormat/>
    <w:pPr>
      <w:ind w:firstLineChars="200" w:firstLine="420"/>
    </w:pPr>
  </w:style>
  <w:style w:type="character" w:styleId="Textedelespacerserv">
    <w:name w:val="Placeholder Text"/>
    <w:basedOn w:val="Policepardfaut"/>
    <w:uiPriority w:val="99"/>
    <w:unhideWhenUsed/>
    <w:rsid w:val="007C26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993</Words>
  <Characters>1004</Characters>
  <Application>Microsoft Office Word</Application>
  <DocSecurity>0</DocSecurity>
  <Lines>37</Lines>
  <Paragraphs>53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孟 佳</dc:creator>
  <cp:lastModifiedBy>LECONTE Jerome</cp:lastModifiedBy>
  <cp:revision>1</cp:revision>
  <dcterms:created xsi:type="dcterms:W3CDTF">2020-06-01T01:44:00Z</dcterms:created>
  <dcterms:modified xsi:type="dcterms:W3CDTF">2026-07-23T06:09:00Z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