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Microsoft JhengHei UI" w:hAnsi="Microsoft JhengHei UI" w:eastAsia="Microsoft JhengHei UI"/>
        </w:rPr>
      </w:pPr>
      <w:r>
        <w:rPr>
          <w:rFonts w:ascii="Calibri" w:hAnsi="Calibri" w:eastAsia="Microsoft JhengHei UI" w:cs="Calibri"/>
        </w:rPr>
        <w:t xml:space="preserve">Занятие</w:t>
      </w:r>
      <w:r>
        <w:rPr>
          <w:rFonts w:ascii="Microsoft JhengHei UI" w:hAnsi="Microsoft JhengHei UI" w:eastAsia="Microsoft JhengHei UI"/>
        </w:rPr>
        <w:t xml:space="preserve"> 12. </w:t>
      </w:r>
      <w:r>
        <w:rPr>
          <w:rFonts w:ascii="Calibri" w:hAnsi="Calibri" w:eastAsia="Microsoft JhengHei UI" w:cs="Calibri"/>
        </w:rPr>
        <w:t xml:space="preserve">Задание</w:t>
      </w:r>
      <w:r>
        <w:rPr>
          <w:rFonts w:ascii="Microsoft JhengHei UI" w:hAnsi="Microsoft JhengHei UI" w:eastAsia="Microsoft JhengHei UI"/>
        </w:rPr>
        <w:t xml:space="preserve"> Pro</w:t>
      </w:r>
      <w:r>
        <w:rPr>
          <w:rFonts w:ascii="Microsoft JhengHei UI" w:hAnsi="Microsoft JhengHei UI" w:eastAsia="Microsoft JhengHei UI"/>
        </w:rPr>
      </w:r>
    </w:p>
    <w:p>
      <w:pPr>
        <w:jc w:val="center"/>
        <w:rPr>
          <w:rFonts w:ascii="Microsoft JhengHei UI" w:hAnsi="Microsoft JhengHei UI" w:eastAsia="Microsoft JhengHei UI"/>
        </w:rPr>
      </w:pPr>
      <w:r>
        <w:rPr>
          <w:rFonts w:ascii="Microsoft JhengHei UI" w:hAnsi="Microsoft JhengHei UI" w:eastAsia="Microsoft JhengHei UI"/>
        </w:rPr>
      </w:r>
      <w:r>
        <w:rPr>
          <w:rFonts w:ascii="Microsoft JhengHei UI" w:hAnsi="Microsoft JhengHei UI" w:eastAsia="Microsoft JhengHei UI"/>
        </w:rPr>
      </w:r>
    </w:p>
    <w:p>
      <w:pPr>
        <w:contextualSpacing/>
        <w:ind w:firstLine="709"/>
        <w:spacing w:line="240" w:lineRule="auto"/>
        <w:rPr>
          <w:rFonts w:ascii="Microsoft JhengHei UI" w:hAnsi="Microsoft JhengHei UI" w:eastAsia="Microsoft JhengHei UI"/>
        </w:rPr>
      </w:pPr>
      <w:r>
        <w:rPr>
          <w:rFonts w:ascii="Calibri" w:hAnsi="Calibri" w:eastAsia="Microsoft JhengHei UI" w:cs="Calibri"/>
        </w:rPr>
        <w:t xml:space="preserve">На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основании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базы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знаний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с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ПРАВИЛАМИ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СТРАХОВАНИЯ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ОТВЕТСТВЕННОСТИ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АЭРОПОРТОВ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И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АВИАЦИОННЫХ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ТОВАРОПРОИЗВОДИТЕЛЕЙ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создайте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нейро</w:t>
      </w:r>
      <w:r>
        <w:rPr>
          <w:rFonts w:ascii="Microsoft JhengHei UI" w:hAnsi="Microsoft JhengHei UI" w:eastAsia="Microsoft JhengHei UI"/>
        </w:rPr>
        <w:t xml:space="preserve">-</w:t>
      </w:r>
      <w:r>
        <w:rPr>
          <w:rFonts w:ascii="Calibri" w:hAnsi="Calibri" w:eastAsia="Microsoft JhengHei UI" w:cs="Calibri"/>
        </w:rPr>
        <w:t xml:space="preserve">консультанта</w:t>
      </w:r>
      <w:r>
        <w:rPr>
          <w:rFonts w:ascii="Microsoft JhengHei UI" w:hAnsi="Microsoft JhengHei UI" w:eastAsia="Microsoft JhengHei UI"/>
        </w:rPr>
        <w:t xml:space="preserve">, </w:t>
      </w:r>
      <w:r>
        <w:rPr>
          <w:rFonts w:ascii="Calibri" w:hAnsi="Calibri" w:eastAsia="Microsoft JhengHei UI" w:cs="Calibri"/>
        </w:rPr>
        <w:t xml:space="preserve">который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бы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отвечал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на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вопросы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клиентов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по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информации</w:t>
      </w:r>
      <w:r>
        <w:rPr>
          <w:rFonts w:ascii="Microsoft JhengHei UI" w:hAnsi="Microsoft JhengHei UI" w:eastAsia="Microsoft JhengHei UI"/>
        </w:rPr>
        <w:t xml:space="preserve">, </w:t>
      </w:r>
      <w:r>
        <w:rPr>
          <w:rFonts w:ascii="Calibri" w:hAnsi="Calibri" w:eastAsia="Microsoft JhengHei UI" w:cs="Calibri"/>
        </w:rPr>
        <w:t xml:space="preserve">содержащейся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в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представленном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документе</w:t>
      </w:r>
      <w:r>
        <w:rPr>
          <w:rFonts w:ascii="Microsoft JhengHei UI" w:hAnsi="Microsoft JhengHei UI" w:eastAsia="Microsoft JhengHei UI"/>
        </w:rPr>
        <w:t xml:space="preserve"> (</w:t>
      </w:r>
      <w:r>
        <w:rPr>
          <w:rFonts w:ascii="Calibri" w:hAnsi="Calibri" w:eastAsia="Microsoft JhengHei UI" w:cs="Calibri"/>
        </w:rPr>
        <w:t xml:space="preserve">ДЗ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из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занятия</w:t>
      </w:r>
      <w:r>
        <w:rPr>
          <w:rFonts w:ascii="Microsoft JhengHei UI" w:hAnsi="Microsoft JhengHei UI" w:eastAsia="Microsoft JhengHei UI"/>
        </w:rPr>
        <w:t xml:space="preserve"> 6). </w:t>
      </w:r>
      <w:r>
        <w:rPr>
          <w:rFonts w:ascii="Calibri" w:hAnsi="Calibri" w:eastAsia="Microsoft JhengHei UI" w:cs="Calibri"/>
        </w:rPr>
        <w:t xml:space="preserve">Создайте</w:t>
      </w:r>
      <w:r>
        <w:rPr>
          <w:rFonts w:ascii="Microsoft JhengHei UI" w:hAnsi="Microsoft JhengHei UI" w:eastAsia="Microsoft JhengHei UI"/>
        </w:rPr>
        <w:t xml:space="preserve"> API </w:t>
      </w:r>
      <w:r>
        <w:rPr>
          <w:rFonts w:ascii="Calibri" w:hAnsi="Calibri" w:eastAsia="Microsoft JhengHei UI" w:cs="Calibri"/>
        </w:rPr>
        <w:t xml:space="preserve">этого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нейро</w:t>
      </w:r>
      <w:r>
        <w:rPr>
          <w:rFonts w:ascii="Microsoft JhengHei UI" w:hAnsi="Microsoft JhengHei UI" w:eastAsia="Microsoft JhengHei UI"/>
        </w:rPr>
        <w:t xml:space="preserve">-</w:t>
      </w:r>
      <w:r>
        <w:rPr>
          <w:rFonts w:ascii="Calibri" w:hAnsi="Calibri" w:eastAsia="Microsoft JhengHei UI" w:cs="Calibri"/>
        </w:rPr>
        <w:t xml:space="preserve">консультанта</w:t>
      </w:r>
      <w:r>
        <w:rPr>
          <w:rFonts w:ascii="Microsoft JhengHei UI" w:hAnsi="Microsoft JhengHei UI" w:eastAsia="Microsoft JhengHei UI"/>
        </w:rPr>
        <w:t xml:space="preserve">. </w:t>
      </w:r>
      <w:r>
        <w:rPr>
          <w:rFonts w:ascii="Calibri" w:hAnsi="Calibri" w:eastAsia="Microsoft JhengHei UI" w:cs="Calibri"/>
        </w:rPr>
        <w:t xml:space="preserve">Документ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с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базой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знаний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можно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найти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по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ссылке</w:t>
      </w:r>
      <w:r>
        <w:rPr>
          <w:rFonts w:ascii="Microsoft JhengHei UI" w:hAnsi="Microsoft JhengHei UI" w:eastAsia="Microsoft JhengHei UI"/>
        </w:rPr>
        <w:t xml:space="preserve">:</w:t>
      </w:r>
      <w:r>
        <w:rPr>
          <w:rFonts w:ascii="Microsoft JhengHei UI" w:hAnsi="Microsoft JhengHei UI" w:eastAsia="Microsoft JhengHei UI"/>
        </w:rPr>
        <w:t xml:space="preserve"> </w:t>
      </w:r>
      <w:hyperlink r:id="rId8" w:tooltip="https://docs.google.com/document/d/11MU3SnVbwL_rM-5fIC14Lc3XnbAV4rY1Zd_kpcMuH4Y" w:history="1">
        <w:r>
          <w:rPr>
            <w:rStyle w:val="621"/>
            <w:rFonts w:ascii="Microsoft JhengHei UI" w:hAnsi="Microsoft JhengHei UI" w:eastAsia="Microsoft JhengHei UI"/>
          </w:rPr>
          <w:t xml:space="preserve">https://docs.google.com/document/d/11MU3SnVbwL_rM-5fIC14Lc3XnbAV4rY1Zd_kpcMuH4Y</w:t>
        </w:r>
      </w:hyperlink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Microsoft JhengHei UI" w:hAnsi="Microsoft JhengHei UI" w:eastAsia="Microsoft JhengHei UI"/>
        </w:rPr>
      </w:r>
    </w:p>
    <w:p>
      <w:pPr>
        <w:contextualSpacing/>
        <w:ind w:firstLine="709"/>
        <w:spacing w:line="240" w:lineRule="auto"/>
        <w:rPr>
          <w:rFonts w:ascii="Microsoft JhengHei UI" w:hAnsi="Microsoft JhengHei UI" w:eastAsia="Microsoft JhengHei UI"/>
        </w:rPr>
      </w:pPr>
      <w:r>
        <w:rPr>
          <w:rFonts w:ascii="Microsoft JhengHei UI" w:hAnsi="Microsoft JhengHei UI" w:eastAsia="Microsoft JhengHei UI"/>
        </w:rPr>
      </w:r>
      <w:r>
        <w:rPr>
          <w:rFonts w:ascii="Microsoft JhengHei UI" w:hAnsi="Microsoft JhengHei UI" w:eastAsia="Microsoft JhengHei UI"/>
        </w:rPr>
      </w:r>
    </w:p>
    <w:p>
      <w:pPr>
        <w:contextualSpacing/>
        <w:ind w:firstLine="709"/>
        <w:spacing w:line="240" w:lineRule="auto"/>
        <w:rPr>
          <w:rFonts w:ascii="Microsoft JhengHei UI" w:hAnsi="Microsoft JhengHei UI" w:eastAsia="Microsoft JhengHei UI"/>
        </w:rPr>
      </w:pPr>
      <w:r>
        <w:rPr>
          <w:rFonts w:ascii="Calibri" w:hAnsi="Calibri" w:eastAsia="Microsoft JhengHei UI" w:cs="Calibri"/>
        </w:rPr>
        <w:t xml:space="preserve">Добавьте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в</w:t>
      </w:r>
      <w:r>
        <w:rPr>
          <w:rFonts w:ascii="Microsoft JhengHei UI" w:hAnsi="Microsoft JhengHei UI" w:eastAsia="Microsoft JhengHei UI"/>
        </w:rPr>
        <w:t xml:space="preserve"> API </w:t>
      </w:r>
      <w:r>
        <w:rPr>
          <w:rFonts w:ascii="Calibri" w:hAnsi="Calibri" w:eastAsia="Microsoft JhengHei UI" w:cs="Calibri"/>
        </w:rPr>
        <w:t xml:space="preserve">подсчет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количества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обращений</w:t>
      </w:r>
      <w:r>
        <w:rPr>
          <w:rFonts w:ascii="Microsoft JhengHei UI" w:hAnsi="Microsoft JhengHei UI" w:eastAsia="Microsoft JhengHei UI"/>
        </w:rPr>
        <w:t xml:space="preserve"> (</w:t>
      </w:r>
      <w:r>
        <w:rPr>
          <w:rFonts w:ascii="Calibri" w:hAnsi="Calibri" w:eastAsia="Microsoft JhengHei UI" w:cs="Calibri"/>
        </w:rPr>
        <w:t xml:space="preserve">общее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число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обращений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всех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пользователей</w:t>
      </w:r>
      <w:r>
        <w:rPr>
          <w:rFonts w:ascii="Microsoft JhengHei UI" w:hAnsi="Microsoft JhengHei UI" w:eastAsia="Microsoft JhengHei UI"/>
        </w:rPr>
        <w:t xml:space="preserve">). </w:t>
      </w:r>
      <w:r>
        <w:rPr>
          <w:rFonts w:ascii="Calibri" w:hAnsi="Calibri" w:eastAsia="Microsoft JhengHei UI" w:cs="Calibri"/>
        </w:rPr>
        <w:t xml:space="preserve">Добавьте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возможность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получения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информации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общего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количества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обращений</w:t>
      </w:r>
      <w:r>
        <w:rPr>
          <w:rFonts w:ascii="Microsoft JhengHei UI" w:hAnsi="Microsoft JhengHei UI" w:eastAsia="Microsoft JhengHei UI"/>
        </w:rPr>
        <w:t xml:space="preserve"> (</w:t>
      </w:r>
      <w:r>
        <w:rPr>
          <w:rFonts w:ascii="Calibri" w:hAnsi="Calibri" w:eastAsia="Microsoft JhengHei UI" w:cs="Calibri"/>
        </w:rPr>
        <w:t xml:space="preserve">метод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Microsoft JhengHei UI" w:hAnsi="Microsoft JhengHei UI" w:eastAsia="Microsoft JhengHei UI"/>
        </w:rPr>
        <w:t xml:space="preserve">get</w:t>
      </w:r>
      <w:r>
        <w:rPr>
          <w:rFonts w:ascii="Microsoft JhengHei UI" w:hAnsi="Microsoft JhengHei UI" w:eastAsia="Microsoft JhengHei UI"/>
        </w:rPr>
        <w:t xml:space="preserve">). </w:t>
      </w:r>
      <w:r>
        <w:rPr>
          <w:rFonts w:ascii="Calibri" w:hAnsi="Calibri" w:eastAsia="Microsoft JhengHei UI" w:cs="Calibri"/>
        </w:rPr>
        <w:t xml:space="preserve">Базу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данных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создавать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не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нужно</w:t>
      </w:r>
      <w:r>
        <w:rPr>
          <w:rFonts w:ascii="Microsoft JhengHei UI" w:hAnsi="Microsoft JhengHei UI" w:eastAsia="Microsoft JhengHei UI"/>
        </w:rPr>
        <w:t xml:space="preserve">, </w:t>
      </w:r>
      <w:r>
        <w:rPr>
          <w:rFonts w:ascii="Calibri" w:hAnsi="Calibri" w:eastAsia="Microsoft JhengHei UI" w:cs="Calibri"/>
        </w:rPr>
        <w:t xml:space="preserve">достаточно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записывать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количество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обращений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в</w:t>
      </w:r>
      <w:r>
        <w:rPr>
          <w:rFonts w:ascii="Microsoft JhengHei UI" w:hAnsi="Microsoft JhengHei UI" w:eastAsia="Microsoft JhengHei UI"/>
        </w:rPr>
        <w:t xml:space="preserve"> </w:t>
      </w:r>
      <w:r>
        <w:rPr>
          <w:rFonts w:ascii="Calibri" w:hAnsi="Calibri" w:eastAsia="Microsoft JhengHei UI" w:cs="Calibri"/>
        </w:rPr>
        <w:t xml:space="preserve">переменную</w:t>
      </w:r>
      <w:r>
        <w:rPr>
          <w:rFonts w:ascii="Microsoft JhengHei UI" w:hAnsi="Microsoft JhengHei UI" w:eastAsia="Microsoft JhengHei UI"/>
        </w:rPr>
        <w:t xml:space="preserve">.</w:t>
      </w:r>
      <w:r>
        <w:rPr>
          <w:rFonts w:ascii="Microsoft JhengHei UI" w:hAnsi="Microsoft JhengHei UI" w:eastAsia="Microsoft JhengHei UI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icrosoft JhengHei UI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spacing w:after="0" w:line="276" w:lineRule="auto"/>
    </w:pPr>
    <w:rPr>
      <w:rFonts w:ascii="Arial" w:hAnsi="Arial" w:eastAsia="Arial" w:cs="Arial"/>
      <w:lang w:eastAsia="ru-RU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character" w:styleId="621">
    <w:name w:val="Hyperlink"/>
    <w:basedOn w:val="618"/>
    <w:uiPriority w:val="99"/>
    <w:unhideWhenUsed/>
    <w:rPr>
      <w:color w:val="0000ff"/>
      <w:u w:val="single"/>
    </w:rPr>
  </w:style>
  <w:style w:type="character" w:styleId="622">
    <w:name w:val="Unresolved Mention"/>
    <w:basedOn w:val="61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ocs.google.com/document/d/11MU3SnVbwL_rM-5fIC14Lc3XnbAV4rY1Zd_kpcMuH4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 Джаладян</dc:creator>
  <cp:keywords/>
  <dc:description/>
  <cp:lastModifiedBy>Учебная Часть</cp:lastModifiedBy>
  <cp:revision>3</cp:revision>
  <dcterms:created xsi:type="dcterms:W3CDTF">2023-11-02T15:10:00Z</dcterms:created>
  <dcterms:modified xsi:type="dcterms:W3CDTF">2024-02-27T06:51:58Z</dcterms:modified>
</cp:coreProperties>
</file>