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F6B0D" w14:textId="342D997C" w:rsidR="00DB486A" w:rsidRDefault="003E6878" w:rsidP="003E6878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Task-01</w:t>
      </w:r>
    </w:p>
    <w:p w14:paraId="5465F8A5" w14:textId="1BD264E8" w:rsidR="003E6878" w:rsidRDefault="003E6878" w:rsidP="003E6878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Question 01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7"/>
        <w:gridCol w:w="2151"/>
        <w:gridCol w:w="2825"/>
        <w:gridCol w:w="2883"/>
      </w:tblGrid>
      <w:tr w:rsidR="005F4E16" w14:paraId="5E63374E" w14:textId="77777777" w:rsidTr="003E6878">
        <w:trPr>
          <w:trHeight w:val="459"/>
          <w:jc w:val="center"/>
        </w:trPr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346D3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Year / Period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0C72B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Event</w:t>
            </w:r>
          </w:p>
        </w:tc>
        <w:tc>
          <w:tcPr>
            <w:tcW w:w="6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5B781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Significance</w:t>
            </w:r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DA581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Source</w:t>
            </w:r>
          </w:p>
        </w:tc>
      </w:tr>
      <w:tr w:rsidR="005F4E16" w14:paraId="6DD960C8" w14:textId="77777777" w:rsidTr="003E6878">
        <w:trPr>
          <w:trHeight w:val="1298"/>
          <w:jc w:val="center"/>
        </w:trPr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857A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1956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66080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Dartmouth Summer Research Project on Artificial Intelligence</w:t>
            </w:r>
          </w:p>
        </w:tc>
        <w:tc>
          <w:tcPr>
            <w:tcW w:w="6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0FDC5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The Dartmouth workshop is widely regarded as the founding event of AI as a formal research field, and the term “artificial intelligence” was coined in this context.</w:t>
            </w:r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43E5D" w14:textId="1CAFBB8E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Dartmouth, “The Founding and Future of AI”</w:t>
            </w:r>
            <w:r w:rsidRPr="003E6878">
              <w:rPr>
                <w:sz w:val="28"/>
                <w:szCs w:val="28"/>
              </w:rPr>
              <w:br/>
            </w:r>
          </w:p>
        </w:tc>
      </w:tr>
      <w:tr w:rsidR="005F4E16" w14:paraId="2B8A55E9" w14:textId="77777777" w:rsidTr="003E6878">
        <w:trPr>
          <w:trHeight w:val="1271"/>
          <w:jc w:val="center"/>
        </w:trPr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2C12E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1974–1980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9EA89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First AI Winter</w:t>
            </w:r>
          </w:p>
        </w:tc>
        <w:tc>
          <w:tcPr>
            <w:tcW w:w="6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76807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After early AI systems failed to meet ambitious expectations, funding and research interest declined, marking the first major AI winter.</w:t>
            </w:r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EC1B6" w14:textId="2A38ADEE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Oregon State University, “A Brief History of AI</w:t>
            </w:r>
          </w:p>
        </w:tc>
      </w:tr>
      <w:tr w:rsidR="005F4E16" w14:paraId="5E322B72" w14:textId="77777777" w:rsidTr="003E6878">
        <w:trPr>
          <w:trHeight w:val="1271"/>
          <w:jc w:val="center"/>
        </w:trPr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E899B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2009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207D4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ImageNet Large-Scale Dataset</w:t>
            </w:r>
          </w:p>
        </w:tc>
        <w:tc>
          <w:tcPr>
            <w:tcW w:w="6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3280F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ImageNet provided a very large, structured image dataset that helped make data-intensive computer-vision evaluation and later deep-learning breakthroughs possible.</w:t>
            </w:r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48B55" w14:textId="3B470675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ImageNet, “ImageNet: A Large-Scale Hierarchical Image Database”</w:t>
            </w:r>
            <w:r w:rsidRPr="003E6878">
              <w:rPr>
                <w:sz w:val="28"/>
                <w:szCs w:val="28"/>
              </w:rPr>
              <w:br/>
            </w:r>
          </w:p>
        </w:tc>
      </w:tr>
      <w:tr w:rsidR="005F4E16" w14:paraId="5F38B287" w14:textId="77777777" w:rsidTr="003E6878">
        <w:trPr>
          <w:trHeight w:val="1298"/>
          <w:jc w:val="center"/>
        </w:trPr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9A016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2012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F4681" w14:textId="77777777" w:rsidR="003E6878" w:rsidRPr="003E6878" w:rsidRDefault="003E6878">
            <w:pPr>
              <w:rPr>
                <w:sz w:val="28"/>
                <w:szCs w:val="28"/>
              </w:rPr>
            </w:pPr>
            <w:proofErr w:type="spellStart"/>
            <w:r w:rsidRPr="003E6878">
              <w:rPr>
                <w:sz w:val="28"/>
                <w:szCs w:val="28"/>
              </w:rPr>
              <w:t>AlexNet</w:t>
            </w:r>
            <w:proofErr w:type="spellEnd"/>
            <w:r w:rsidRPr="003E6878">
              <w:rPr>
                <w:sz w:val="28"/>
                <w:szCs w:val="28"/>
              </w:rPr>
              <w:t xml:space="preserve"> + GPUs on ImageNet — Modern Compute/Data Milestone</w:t>
            </w:r>
          </w:p>
        </w:tc>
        <w:tc>
          <w:tcPr>
            <w:tcW w:w="6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0ACE2" w14:textId="77777777" w:rsidR="003E6878" w:rsidRPr="003E6878" w:rsidRDefault="003E6878">
            <w:pPr>
              <w:rPr>
                <w:sz w:val="28"/>
                <w:szCs w:val="28"/>
              </w:rPr>
            </w:pPr>
            <w:proofErr w:type="spellStart"/>
            <w:r w:rsidRPr="003E6878">
              <w:rPr>
                <w:sz w:val="28"/>
                <w:szCs w:val="28"/>
              </w:rPr>
              <w:t>AlexNet’s</w:t>
            </w:r>
            <w:proofErr w:type="spellEnd"/>
            <w:r w:rsidRPr="003E6878">
              <w:rPr>
                <w:sz w:val="28"/>
                <w:szCs w:val="28"/>
              </w:rPr>
              <w:t xml:space="preserve"> major ImageNet breakthrough demonstrated the power of combining large-scale data, deep neural networks, and GPU computation, helping trigger the modern deep-learning era.</w:t>
            </w:r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55B35" w14:textId="228A04A7" w:rsidR="003E6878" w:rsidRPr="003E6878" w:rsidRDefault="003E6878">
            <w:pPr>
              <w:rPr>
                <w:sz w:val="28"/>
                <w:szCs w:val="28"/>
              </w:rPr>
            </w:pPr>
            <w:proofErr w:type="spellStart"/>
            <w:r w:rsidRPr="003E6878">
              <w:rPr>
                <w:sz w:val="28"/>
                <w:szCs w:val="28"/>
              </w:rPr>
              <w:t>OpenAI</w:t>
            </w:r>
            <w:proofErr w:type="spellEnd"/>
            <w:r w:rsidRPr="003E6878">
              <w:rPr>
                <w:sz w:val="28"/>
                <w:szCs w:val="28"/>
              </w:rPr>
              <w:t>, “AI and efficiency” / ImageNet 2012</w:t>
            </w:r>
            <w:r w:rsidRPr="003E6878">
              <w:rPr>
                <w:sz w:val="28"/>
                <w:szCs w:val="28"/>
              </w:rPr>
              <w:br/>
            </w:r>
          </w:p>
        </w:tc>
      </w:tr>
      <w:tr w:rsidR="005F4E16" w14:paraId="468D7E9F" w14:textId="77777777" w:rsidTr="003E6878">
        <w:trPr>
          <w:trHeight w:val="1271"/>
          <w:jc w:val="center"/>
        </w:trPr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5E0AD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2017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91B72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Transformer Architecture</w:t>
            </w:r>
          </w:p>
        </w:tc>
        <w:tc>
          <w:tcPr>
            <w:tcW w:w="6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ED302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The Transformer introduced an attention-based architecture that was more parallelizable and became the foundation for many modern large language models.</w:t>
            </w:r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1D177" w14:textId="6DDAB228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sz w:val="28"/>
                <w:szCs w:val="28"/>
              </w:rPr>
              <w:t>Vaswani et al., “Attention Is All You Need”</w:t>
            </w:r>
            <w:r w:rsidRPr="003E6878">
              <w:rPr>
                <w:sz w:val="28"/>
                <w:szCs w:val="28"/>
              </w:rPr>
              <w:br/>
            </w:r>
          </w:p>
        </w:tc>
      </w:tr>
      <w:tr w:rsidR="005F4E16" w14:paraId="2E51F370" w14:textId="77777777" w:rsidTr="003E6878">
        <w:trPr>
          <w:trHeight w:val="1271"/>
          <w:jc w:val="center"/>
        </w:trPr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3F8309" w14:textId="77777777" w:rsidR="003E6878" w:rsidRPr="003E6878" w:rsidRDefault="003E6878">
            <w:pPr>
              <w:rPr>
                <w:sz w:val="28"/>
                <w:szCs w:val="28"/>
              </w:rPr>
            </w:pPr>
            <w:r w:rsidRPr="003E6878">
              <w:rPr>
                <w:b/>
                <w:sz w:val="28"/>
                <w:szCs w:val="28"/>
              </w:rPr>
              <w:t>2022</w:t>
            </w:r>
          </w:p>
        </w:tc>
        <w:tc>
          <w:tcPr>
            <w:tcW w:w="3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2D1FA" w14:textId="77777777" w:rsidR="003E6878" w:rsidRPr="003E6878" w:rsidRDefault="003E6878">
            <w:pPr>
              <w:rPr>
                <w:sz w:val="28"/>
                <w:szCs w:val="28"/>
              </w:rPr>
            </w:pPr>
            <w:proofErr w:type="spellStart"/>
            <w:r w:rsidRPr="003E6878">
              <w:rPr>
                <w:sz w:val="28"/>
                <w:szCs w:val="28"/>
              </w:rPr>
              <w:t>ChatGPT</w:t>
            </w:r>
            <w:proofErr w:type="spellEnd"/>
            <w:r w:rsidRPr="003E6878">
              <w:rPr>
                <w:sz w:val="28"/>
                <w:szCs w:val="28"/>
              </w:rPr>
              <w:t xml:space="preserve"> Public Release</w:t>
            </w:r>
          </w:p>
        </w:tc>
        <w:tc>
          <w:tcPr>
            <w:tcW w:w="6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E3844" w14:textId="77777777" w:rsidR="003E6878" w:rsidRPr="003E6878" w:rsidRDefault="003E6878">
            <w:pPr>
              <w:rPr>
                <w:sz w:val="28"/>
                <w:szCs w:val="28"/>
              </w:rPr>
            </w:pPr>
            <w:proofErr w:type="spellStart"/>
            <w:r w:rsidRPr="003E6878">
              <w:rPr>
                <w:sz w:val="28"/>
                <w:szCs w:val="28"/>
              </w:rPr>
              <w:t>ChatGPT</w:t>
            </w:r>
            <w:proofErr w:type="spellEnd"/>
            <w:r w:rsidRPr="003E6878">
              <w:rPr>
                <w:sz w:val="28"/>
                <w:szCs w:val="28"/>
              </w:rPr>
              <w:t xml:space="preserve"> brought conversational generative AI to a broad public audience and marked a major shift in the visibility and everyday use of large language models.</w:t>
            </w:r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15761" w14:textId="73A337AF" w:rsidR="003E6878" w:rsidRPr="003E6878" w:rsidRDefault="003E6878">
            <w:pPr>
              <w:rPr>
                <w:sz w:val="28"/>
                <w:szCs w:val="28"/>
              </w:rPr>
            </w:pPr>
            <w:proofErr w:type="spellStart"/>
            <w:r w:rsidRPr="003E6878">
              <w:rPr>
                <w:sz w:val="28"/>
                <w:szCs w:val="28"/>
              </w:rPr>
              <w:t>OpenAI</w:t>
            </w:r>
            <w:proofErr w:type="spellEnd"/>
            <w:r w:rsidRPr="003E6878">
              <w:rPr>
                <w:sz w:val="28"/>
                <w:szCs w:val="28"/>
              </w:rPr>
              <w:t xml:space="preserve">, “Introducing </w:t>
            </w:r>
            <w:proofErr w:type="spellStart"/>
            <w:r w:rsidRPr="003E6878">
              <w:rPr>
                <w:sz w:val="28"/>
                <w:szCs w:val="28"/>
              </w:rPr>
              <w:t>ChatGPT</w:t>
            </w:r>
            <w:proofErr w:type="spellEnd"/>
            <w:r w:rsidRPr="003E6878">
              <w:rPr>
                <w:sz w:val="28"/>
                <w:szCs w:val="28"/>
              </w:rPr>
              <w:t>”</w:t>
            </w:r>
            <w:r w:rsidRPr="003E6878">
              <w:rPr>
                <w:sz w:val="28"/>
                <w:szCs w:val="28"/>
              </w:rPr>
              <w:br/>
            </w:r>
          </w:p>
        </w:tc>
      </w:tr>
    </w:tbl>
    <w:p w14:paraId="7175D96E" w14:textId="77777777" w:rsidR="003E6878" w:rsidRPr="003E6878" w:rsidRDefault="003E6878" w:rsidP="003E6878">
      <w:pPr>
        <w:jc w:val="center"/>
        <w:rPr>
          <w:b/>
          <w:bCs/>
          <w:sz w:val="32"/>
          <w:szCs w:val="32"/>
          <w:lang w:val="en-US"/>
        </w:rPr>
      </w:pPr>
    </w:p>
    <w:sectPr w:rsidR="003E6878" w:rsidRPr="003E68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86A"/>
    <w:rsid w:val="003E6878"/>
    <w:rsid w:val="005F4E16"/>
    <w:rsid w:val="00C31F5D"/>
    <w:rsid w:val="00DB4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22703"/>
  <w15:chartTrackingRefBased/>
  <w15:docId w15:val="{27075193-8F98-4FC8-A084-4CE6362BC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48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B48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79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sawaira khan</dc:creator>
  <cp:keywords/>
  <dc:description/>
  <cp:lastModifiedBy>sawaira khan</cp:lastModifiedBy>
  <cp:revision>2</cp:revision>
  <dcterms:created xsi:type="dcterms:W3CDTF">2026-10-07T06:25:00Z</dcterms:created>
  <dcterms:modified xsi:type="dcterms:W3CDTF">2026-10-10T18:17:00Z</dcterms:modified>
</cp:coreProperties>
</file>