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F6B0D" w14:textId="342D997C" w:rsidR="00DB486A" w:rsidRDefault="003E6878" w:rsidP="003E6878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Task-01</w:t>
      </w:r>
    </w:p>
    <w:p w14:paraId="5465F8A5" w14:textId="1BD264E8" w:rsidR="003E6878" w:rsidRDefault="003E6878" w:rsidP="003E6878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Question 01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2"/>
        <w:gridCol w:w="1253"/>
        <w:gridCol w:w="1242"/>
        <w:gridCol w:w="5839"/>
      </w:tblGrid>
      <w:tr w:rsidR="003E6878" w14:paraId="5E63374E" w14:textId="77777777" w:rsidTr="003E6878">
        <w:trPr>
          <w:trHeight w:val="459"/>
          <w:jc w:val="center"/>
        </w:trPr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346D3" w14:textId="77777777" w:rsidR="003E6878" w:rsidRPr="003E6878" w:rsidRDefault="003E6878">
            <w:pPr>
              <w:rPr>
                <w:sz w:val="28"/>
                <w:szCs w:val="28"/>
              </w:rPr>
            </w:pPr>
            <w:r w:rsidRPr="003E6878">
              <w:rPr>
                <w:b/>
                <w:sz w:val="28"/>
                <w:szCs w:val="28"/>
              </w:rPr>
              <w:t>Year / Period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0C72B" w14:textId="77777777" w:rsidR="003E6878" w:rsidRPr="003E6878" w:rsidRDefault="003E6878">
            <w:pPr>
              <w:rPr>
                <w:sz w:val="28"/>
                <w:szCs w:val="28"/>
              </w:rPr>
            </w:pPr>
            <w:r w:rsidRPr="003E6878">
              <w:rPr>
                <w:b/>
                <w:sz w:val="28"/>
                <w:szCs w:val="28"/>
              </w:rPr>
              <w:t>Event</w:t>
            </w:r>
          </w:p>
        </w:tc>
        <w:tc>
          <w:tcPr>
            <w:tcW w:w="6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5B781" w14:textId="77777777" w:rsidR="003E6878" w:rsidRPr="003E6878" w:rsidRDefault="003E6878">
            <w:pPr>
              <w:rPr>
                <w:sz w:val="28"/>
                <w:szCs w:val="28"/>
              </w:rPr>
            </w:pPr>
            <w:r w:rsidRPr="003E6878">
              <w:rPr>
                <w:b/>
                <w:sz w:val="28"/>
                <w:szCs w:val="28"/>
              </w:rPr>
              <w:t>Significance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DA581" w14:textId="77777777" w:rsidR="003E6878" w:rsidRPr="003E6878" w:rsidRDefault="003E6878">
            <w:pPr>
              <w:rPr>
                <w:sz w:val="28"/>
                <w:szCs w:val="28"/>
              </w:rPr>
            </w:pPr>
            <w:r w:rsidRPr="003E6878">
              <w:rPr>
                <w:b/>
                <w:sz w:val="28"/>
                <w:szCs w:val="28"/>
              </w:rPr>
              <w:t>Source</w:t>
            </w:r>
          </w:p>
        </w:tc>
      </w:tr>
      <w:tr w:rsidR="003E6878" w14:paraId="6DD960C8" w14:textId="77777777" w:rsidTr="003E6878">
        <w:trPr>
          <w:trHeight w:val="1298"/>
          <w:jc w:val="center"/>
        </w:trPr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D857A" w14:textId="77777777" w:rsidR="003E6878" w:rsidRPr="003E6878" w:rsidRDefault="003E6878">
            <w:pPr>
              <w:rPr>
                <w:sz w:val="28"/>
                <w:szCs w:val="28"/>
              </w:rPr>
            </w:pPr>
            <w:r w:rsidRPr="003E6878">
              <w:rPr>
                <w:b/>
                <w:sz w:val="28"/>
                <w:szCs w:val="28"/>
              </w:rPr>
              <w:t>1956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66080" w14:textId="77777777" w:rsidR="003E6878" w:rsidRPr="003E6878" w:rsidRDefault="003E6878">
            <w:pPr>
              <w:rPr>
                <w:sz w:val="28"/>
                <w:szCs w:val="28"/>
              </w:rPr>
            </w:pPr>
            <w:r w:rsidRPr="003E6878">
              <w:rPr>
                <w:sz w:val="28"/>
                <w:szCs w:val="28"/>
              </w:rPr>
              <w:t>Dartmouth Summer Research Project on Artificial Intelligence</w:t>
            </w:r>
          </w:p>
        </w:tc>
        <w:tc>
          <w:tcPr>
            <w:tcW w:w="6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0FDC5" w14:textId="77777777" w:rsidR="003E6878" w:rsidRPr="003E6878" w:rsidRDefault="003E6878">
            <w:pPr>
              <w:rPr>
                <w:sz w:val="28"/>
                <w:szCs w:val="28"/>
              </w:rPr>
            </w:pPr>
            <w:r w:rsidRPr="003E6878">
              <w:rPr>
                <w:sz w:val="28"/>
                <w:szCs w:val="28"/>
              </w:rPr>
              <w:t>The Dartmouth workshop is widely regarded as the founding event of AI as a formal research field, and the term “artificial intelligence” was coined in this context.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43E5D" w14:textId="77777777" w:rsidR="003E6878" w:rsidRPr="003E6878" w:rsidRDefault="003E6878">
            <w:pPr>
              <w:rPr>
                <w:sz w:val="28"/>
                <w:szCs w:val="28"/>
              </w:rPr>
            </w:pPr>
            <w:r w:rsidRPr="003E6878">
              <w:rPr>
                <w:sz w:val="28"/>
                <w:szCs w:val="28"/>
              </w:rPr>
              <w:t>Dartmouth, “The Founding and Future of AI”</w:t>
            </w:r>
            <w:r w:rsidRPr="003E6878">
              <w:rPr>
                <w:sz w:val="28"/>
                <w:szCs w:val="28"/>
              </w:rPr>
              <w:br/>
              <w:t>https://ai.dartmouth.edu/founding-and-future-ai</w:t>
            </w:r>
          </w:p>
        </w:tc>
      </w:tr>
      <w:tr w:rsidR="003E6878" w14:paraId="2B8A55E9" w14:textId="77777777" w:rsidTr="003E6878">
        <w:trPr>
          <w:trHeight w:val="1271"/>
          <w:jc w:val="center"/>
        </w:trPr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2C12E" w14:textId="77777777" w:rsidR="003E6878" w:rsidRPr="003E6878" w:rsidRDefault="003E6878">
            <w:pPr>
              <w:rPr>
                <w:sz w:val="28"/>
                <w:szCs w:val="28"/>
              </w:rPr>
            </w:pPr>
            <w:r w:rsidRPr="003E6878">
              <w:rPr>
                <w:b/>
                <w:sz w:val="28"/>
                <w:szCs w:val="28"/>
              </w:rPr>
              <w:t>1974–1980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9EA89" w14:textId="77777777" w:rsidR="003E6878" w:rsidRPr="003E6878" w:rsidRDefault="003E6878">
            <w:pPr>
              <w:rPr>
                <w:sz w:val="28"/>
                <w:szCs w:val="28"/>
              </w:rPr>
            </w:pPr>
            <w:r w:rsidRPr="003E6878">
              <w:rPr>
                <w:sz w:val="28"/>
                <w:szCs w:val="28"/>
              </w:rPr>
              <w:t>First AI Winter</w:t>
            </w:r>
          </w:p>
        </w:tc>
        <w:tc>
          <w:tcPr>
            <w:tcW w:w="6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76807" w14:textId="77777777" w:rsidR="003E6878" w:rsidRPr="003E6878" w:rsidRDefault="003E6878">
            <w:pPr>
              <w:rPr>
                <w:sz w:val="28"/>
                <w:szCs w:val="28"/>
              </w:rPr>
            </w:pPr>
            <w:r w:rsidRPr="003E6878">
              <w:rPr>
                <w:sz w:val="28"/>
                <w:szCs w:val="28"/>
              </w:rPr>
              <w:t>After early AI systems failed to meet ambitious expectations, funding and research interest declined, marking the first major AI winter.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EC1B6" w14:textId="77777777" w:rsidR="003E6878" w:rsidRPr="003E6878" w:rsidRDefault="003E6878">
            <w:pPr>
              <w:rPr>
                <w:sz w:val="28"/>
                <w:szCs w:val="28"/>
              </w:rPr>
            </w:pPr>
            <w:r w:rsidRPr="003E6878">
              <w:rPr>
                <w:sz w:val="28"/>
                <w:szCs w:val="28"/>
              </w:rPr>
              <w:t>Oregon State University, “A Brief History of AI”</w:t>
            </w:r>
            <w:r w:rsidRPr="003E6878">
              <w:rPr>
                <w:sz w:val="28"/>
                <w:szCs w:val="28"/>
              </w:rPr>
              <w:br/>
              <w:t>https://web.engr.oregonstate.edu/~huanlian/teaching/ai100/2026winter/unit1-overview/ai-history.html</w:t>
            </w:r>
          </w:p>
        </w:tc>
      </w:tr>
      <w:tr w:rsidR="003E6878" w14:paraId="5E322B72" w14:textId="77777777" w:rsidTr="003E6878">
        <w:trPr>
          <w:trHeight w:val="1271"/>
          <w:jc w:val="center"/>
        </w:trPr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E899B" w14:textId="77777777" w:rsidR="003E6878" w:rsidRPr="003E6878" w:rsidRDefault="003E6878">
            <w:pPr>
              <w:rPr>
                <w:sz w:val="28"/>
                <w:szCs w:val="28"/>
              </w:rPr>
            </w:pPr>
            <w:r w:rsidRPr="003E6878">
              <w:rPr>
                <w:b/>
                <w:sz w:val="28"/>
                <w:szCs w:val="28"/>
              </w:rPr>
              <w:t>2009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207D4" w14:textId="77777777" w:rsidR="003E6878" w:rsidRPr="003E6878" w:rsidRDefault="003E6878">
            <w:pPr>
              <w:rPr>
                <w:sz w:val="28"/>
                <w:szCs w:val="28"/>
              </w:rPr>
            </w:pPr>
            <w:r w:rsidRPr="003E6878">
              <w:rPr>
                <w:sz w:val="28"/>
                <w:szCs w:val="28"/>
              </w:rPr>
              <w:t>ImageNet Large-Scale Dataset</w:t>
            </w:r>
          </w:p>
        </w:tc>
        <w:tc>
          <w:tcPr>
            <w:tcW w:w="6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3280F" w14:textId="77777777" w:rsidR="003E6878" w:rsidRPr="003E6878" w:rsidRDefault="003E6878">
            <w:pPr>
              <w:rPr>
                <w:sz w:val="28"/>
                <w:szCs w:val="28"/>
              </w:rPr>
            </w:pPr>
            <w:r w:rsidRPr="003E6878">
              <w:rPr>
                <w:sz w:val="28"/>
                <w:szCs w:val="28"/>
              </w:rPr>
              <w:t>ImageNet provided a very large, structured image dataset that helped make data-intensive computer-vision evaluation and later deep-learning breakthroughs possible.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48B55" w14:textId="77777777" w:rsidR="003E6878" w:rsidRPr="003E6878" w:rsidRDefault="003E6878">
            <w:pPr>
              <w:rPr>
                <w:sz w:val="28"/>
                <w:szCs w:val="28"/>
              </w:rPr>
            </w:pPr>
            <w:r w:rsidRPr="003E6878">
              <w:rPr>
                <w:sz w:val="28"/>
                <w:szCs w:val="28"/>
              </w:rPr>
              <w:t>ImageNet, “ImageNet: A Large-Scale Hierarchical Image Database”</w:t>
            </w:r>
            <w:r w:rsidRPr="003E6878">
              <w:rPr>
                <w:sz w:val="28"/>
                <w:szCs w:val="28"/>
              </w:rPr>
              <w:br/>
              <w:t>https://image-net.org/challenges/LSVRC/2010/2010-downloads.php</w:t>
            </w:r>
          </w:p>
        </w:tc>
      </w:tr>
      <w:tr w:rsidR="003E6878" w14:paraId="5F38B287" w14:textId="77777777" w:rsidTr="003E6878">
        <w:trPr>
          <w:trHeight w:val="1298"/>
          <w:jc w:val="center"/>
        </w:trPr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9A016" w14:textId="77777777" w:rsidR="003E6878" w:rsidRPr="003E6878" w:rsidRDefault="003E6878">
            <w:pPr>
              <w:rPr>
                <w:sz w:val="28"/>
                <w:szCs w:val="28"/>
              </w:rPr>
            </w:pPr>
            <w:r w:rsidRPr="003E6878">
              <w:rPr>
                <w:b/>
                <w:sz w:val="28"/>
                <w:szCs w:val="28"/>
              </w:rPr>
              <w:t>2012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F4681" w14:textId="77777777" w:rsidR="003E6878" w:rsidRPr="003E6878" w:rsidRDefault="003E6878">
            <w:pPr>
              <w:rPr>
                <w:sz w:val="28"/>
                <w:szCs w:val="28"/>
              </w:rPr>
            </w:pPr>
            <w:proofErr w:type="spellStart"/>
            <w:r w:rsidRPr="003E6878">
              <w:rPr>
                <w:sz w:val="28"/>
                <w:szCs w:val="28"/>
              </w:rPr>
              <w:t>AlexNet</w:t>
            </w:r>
            <w:proofErr w:type="spellEnd"/>
            <w:r w:rsidRPr="003E6878">
              <w:rPr>
                <w:sz w:val="28"/>
                <w:szCs w:val="28"/>
              </w:rPr>
              <w:t xml:space="preserve"> + GPUs on ImageNet — Modern Compute/Data Milestone</w:t>
            </w:r>
          </w:p>
        </w:tc>
        <w:tc>
          <w:tcPr>
            <w:tcW w:w="6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0ACE2" w14:textId="77777777" w:rsidR="003E6878" w:rsidRPr="003E6878" w:rsidRDefault="003E6878">
            <w:pPr>
              <w:rPr>
                <w:sz w:val="28"/>
                <w:szCs w:val="28"/>
              </w:rPr>
            </w:pPr>
            <w:proofErr w:type="spellStart"/>
            <w:r w:rsidRPr="003E6878">
              <w:rPr>
                <w:sz w:val="28"/>
                <w:szCs w:val="28"/>
              </w:rPr>
              <w:t>AlexNet’s</w:t>
            </w:r>
            <w:proofErr w:type="spellEnd"/>
            <w:r w:rsidRPr="003E6878">
              <w:rPr>
                <w:sz w:val="28"/>
                <w:szCs w:val="28"/>
              </w:rPr>
              <w:t xml:space="preserve"> major ImageNet breakthrough demonstrated the power of combining large-scale data, deep neural networks, and GPU computation, helping trigger the modern deep-learning era.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55B35" w14:textId="77777777" w:rsidR="003E6878" w:rsidRPr="003E6878" w:rsidRDefault="003E6878">
            <w:pPr>
              <w:rPr>
                <w:sz w:val="28"/>
                <w:szCs w:val="28"/>
              </w:rPr>
            </w:pPr>
            <w:proofErr w:type="spellStart"/>
            <w:r w:rsidRPr="003E6878">
              <w:rPr>
                <w:sz w:val="28"/>
                <w:szCs w:val="28"/>
              </w:rPr>
              <w:t>OpenAI</w:t>
            </w:r>
            <w:proofErr w:type="spellEnd"/>
            <w:r w:rsidRPr="003E6878">
              <w:rPr>
                <w:sz w:val="28"/>
                <w:szCs w:val="28"/>
              </w:rPr>
              <w:t>, “AI and efficiency” / ImageNet 2012</w:t>
            </w:r>
            <w:r w:rsidRPr="003E6878">
              <w:rPr>
                <w:sz w:val="28"/>
                <w:szCs w:val="28"/>
              </w:rPr>
              <w:br/>
              <w:t>https://openai.com/index/ai-and-efficiency/</w:t>
            </w:r>
          </w:p>
        </w:tc>
      </w:tr>
      <w:tr w:rsidR="003E6878" w14:paraId="468D7E9F" w14:textId="77777777" w:rsidTr="003E6878">
        <w:trPr>
          <w:trHeight w:val="1271"/>
          <w:jc w:val="center"/>
        </w:trPr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5E0AD" w14:textId="77777777" w:rsidR="003E6878" w:rsidRPr="003E6878" w:rsidRDefault="003E6878">
            <w:pPr>
              <w:rPr>
                <w:sz w:val="28"/>
                <w:szCs w:val="28"/>
              </w:rPr>
            </w:pPr>
            <w:r w:rsidRPr="003E6878">
              <w:rPr>
                <w:b/>
                <w:sz w:val="28"/>
                <w:szCs w:val="28"/>
              </w:rPr>
              <w:t>2017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91B72" w14:textId="77777777" w:rsidR="003E6878" w:rsidRPr="003E6878" w:rsidRDefault="003E6878">
            <w:pPr>
              <w:rPr>
                <w:sz w:val="28"/>
                <w:szCs w:val="28"/>
              </w:rPr>
            </w:pPr>
            <w:r w:rsidRPr="003E6878">
              <w:rPr>
                <w:sz w:val="28"/>
                <w:szCs w:val="28"/>
              </w:rPr>
              <w:t>Transformer Architecture</w:t>
            </w:r>
          </w:p>
        </w:tc>
        <w:tc>
          <w:tcPr>
            <w:tcW w:w="6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ED302" w14:textId="77777777" w:rsidR="003E6878" w:rsidRPr="003E6878" w:rsidRDefault="003E6878">
            <w:pPr>
              <w:rPr>
                <w:sz w:val="28"/>
                <w:szCs w:val="28"/>
              </w:rPr>
            </w:pPr>
            <w:r w:rsidRPr="003E6878">
              <w:rPr>
                <w:sz w:val="28"/>
                <w:szCs w:val="28"/>
              </w:rPr>
              <w:t>The Transformer introduced an attention-based architecture that was more parallelizable and became the foundation for many modern large language models.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1D177" w14:textId="77777777" w:rsidR="003E6878" w:rsidRPr="003E6878" w:rsidRDefault="003E6878">
            <w:pPr>
              <w:rPr>
                <w:sz w:val="28"/>
                <w:szCs w:val="28"/>
              </w:rPr>
            </w:pPr>
            <w:r w:rsidRPr="003E6878">
              <w:rPr>
                <w:sz w:val="28"/>
                <w:szCs w:val="28"/>
              </w:rPr>
              <w:t>Vaswani et al., “Attention Is All You Need”</w:t>
            </w:r>
            <w:r w:rsidRPr="003E6878">
              <w:rPr>
                <w:sz w:val="28"/>
                <w:szCs w:val="28"/>
              </w:rPr>
              <w:br/>
              <w:t>https://arxiv.org/abs/1706.03762</w:t>
            </w:r>
          </w:p>
        </w:tc>
      </w:tr>
      <w:tr w:rsidR="003E6878" w14:paraId="2E51F370" w14:textId="77777777" w:rsidTr="003E6878">
        <w:trPr>
          <w:trHeight w:val="1271"/>
          <w:jc w:val="center"/>
        </w:trPr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F8309" w14:textId="77777777" w:rsidR="003E6878" w:rsidRPr="003E6878" w:rsidRDefault="003E6878">
            <w:pPr>
              <w:rPr>
                <w:sz w:val="28"/>
                <w:szCs w:val="28"/>
              </w:rPr>
            </w:pPr>
            <w:r w:rsidRPr="003E6878">
              <w:rPr>
                <w:b/>
                <w:sz w:val="28"/>
                <w:szCs w:val="28"/>
              </w:rPr>
              <w:t>2022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2D1FA" w14:textId="77777777" w:rsidR="003E6878" w:rsidRPr="003E6878" w:rsidRDefault="003E6878">
            <w:pPr>
              <w:rPr>
                <w:sz w:val="28"/>
                <w:szCs w:val="28"/>
              </w:rPr>
            </w:pPr>
            <w:proofErr w:type="spellStart"/>
            <w:r w:rsidRPr="003E6878">
              <w:rPr>
                <w:sz w:val="28"/>
                <w:szCs w:val="28"/>
              </w:rPr>
              <w:t>ChatGPT</w:t>
            </w:r>
            <w:proofErr w:type="spellEnd"/>
            <w:r w:rsidRPr="003E6878">
              <w:rPr>
                <w:sz w:val="28"/>
                <w:szCs w:val="28"/>
              </w:rPr>
              <w:t xml:space="preserve"> Public Release</w:t>
            </w:r>
          </w:p>
        </w:tc>
        <w:tc>
          <w:tcPr>
            <w:tcW w:w="6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E3844" w14:textId="77777777" w:rsidR="003E6878" w:rsidRPr="003E6878" w:rsidRDefault="003E6878">
            <w:pPr>
              <w:rPr>
                <w:sz w:val="28"/>
                <w:szCs w:val="28"/>
              </w:rPr>
            </w:pPr>
            <w:proofErr w:type="spellStart"/>
            <w:r w:rsidRPr="003E6878">
              <w:rPr>
                <w:sz w:val="28"/>
                <w:szCs w:val="28"/>
              </w:rPr>
              <w:t>ChatGPT</w:t>
            </w:r>
            <w:proofErr w:type="spellEnd"/>
            <w:r w:rsidRPr="003E6878">
              <w:rPr>
                <w:sz w:val="28"/>
                <w:szCs w:val="28"/>
              </w:rPr>
              <w:t xml:space="preserve"> brought conversational generative AI to a broad public audience and marked a major shift in the visibility and everyday use of large language models.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15761" w14:textId="77777777" w:rsidR="003E6878" w:rsidRPr="003E6878" w:rsidRDefault="003E6878">
            <w:pPr>
              <w:rPr>
                <w:sz w:val="28"/>
                <w:szCs w:val="28"/>
              </w:rPr>
            </w:pPr>
            <w:proofErr w:type="spellStart"/>
            <w:r w:rsidRPr="003E6878">
              <w:rPr>
                <w:sz w:val="28"/>
                <w:szCs w:val="28"/>
              </w:rPr>
              <w:t>OpenAI</w:t>
            </w:r>
            <w:proofErr w:type="spellEnd"/>
            <w:r w:rsidRPr="003E6878">
              <w:rPr>
                <w:sz w:val="28"/>
                <w:szCs w:val="28"/>
              </w:rPr>
              <w:t xml:space="preserve">, “Introducing </w:t>
            </w:r>
            <w:proofErr w:type="spellStart"/>
            <w:r w:rsidRPr="003E6878">
              <w:rPr>
                <w:sz w:val="28"/>
                <w:szCs w:val="28"/>
              </w:rPr>
              <w:t>ChatGPT</w:t>
            </w:r>
            <w:proofErr w:type="spellEnd"/>
            <w:r w:rsidRPr="003E6878">
              <w:rPr>
                <w:sz w:val="28"/>
                <w:szCs w:val="28"/>
              </w:rPr>
              <w:t>”</w:t>
            </w:r>
            <w:r w:rsidRPr="003E6878">
              <w:rPr>
                <w:sz w:val="28"/>
                <w:szCs w:val="28"/>
              </w:rPr>
              <w:br/>
              <w:t>https://openai.com/index/chatgpt/</w:t>
            </w:r>
          </w:p>
        </w:tc>
      </w:tr>
    </w:tbl>
    <w:p w14:paraId="7175D96E" w14:textId="77777777" w:rsidR="003E6878" w:rsidRPr="003E6878" w:rsidRDefault="003E6878" w:rsidP="003E6878">
      <w:pPr>
        <w:jc w:val="center"/>
        <w:rPr>
          <w:b/>
          <w:bCs/>
          <w:sz w:val="32"/>
          <w:szCs w:val="32"/>
          <w:lang w:val="en-US"/>
        </w:rPr>
      </w:pPr>
    </w:p>
    <w:sectPr w:rsidR="003E6878" w:rsidRPr="003E6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86A"/>
    <w:rsid w:val="003E6878"/>
    <w:rsid w:val="00C31F5D"/>
    <w:rsid w:val="00DB4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22703"/>
  <w15:chartTrackingRefBased/>
  <w15:docId w15:val="{27075193-8F98-4FC8-A084-4CE6362BC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48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B48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7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sawaira khan</dc:creator>
  <cp:keywords/>
  <dc:description/>
  <cp:lastModifiedBy>sawaira khan</cp:lastModifiedBy>
  <cp:revision>1</cp:revision>
  <dcterms:created xsi:type="dcterms:W3CDTF">2026-10-07T06:25:00Z</dcterms:created>
  <dcterms:modified xsi:type="dcterms:W3CDTF">2026-10-07T06:39:00Z</dcterms:modified>
</cp:coreProperties>
</file>