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313B3" w14:textId="77777777" w:rsidR="00E87A8E" w:rsidRDefault="00E87A8E" w:rsidP="00E87A8E">
      <w:pPr>
        <w:tabs>
          <w:tab w:val="left" w:pos="5195"/>
        </w:tabs>
        <w:jc w:val="center"/>
      </w:pPr>
    </w:p>
    <w:p w14:paraId="1487C10D" w14:textId="77777777" w:rsidR="00E87A8E" w:rsidRDefault="00E87A8E" w:rsidP="00E87A8E">
      <w:pPr>
        <w:tabs>
          <w:tab w:val="left" w:pos="5195"/>
        </w:tabs>
        <w:jc w:val="center"/>
      </w:pPr>
    </w:p>
    <w:p w14:paraId="3705CF7D" w14:textId="77777777" w:rsidR="00E87A8E" w:rsidRDefault="0089756C" w:rsidP="00E87A8E">
      <w:pPr>
        <w:tabs>
          <w:tab w:val="left" w:pos="5195"/>
        </w:tabs>
        <w:jc w:val="center"/>
      </w:pPr>
      <w:r w:rsidRPr="00E87A8E">
        <w:drawing>
          <wp:anchor distT="0" distB="0" distL="114300" distR="114300" simplePos="0" relativeHeight="251661312" behindDoc="1" locked="0" layoutInCell="1" allowOverlap="1" wp14:anchorId="53B1AB8B" wp14:editId="620EE11D">
            <wp:simplePos x="0" y="0"/>
            <wp:positionH relativeFrom="column">
              <wp:posOffset>1943100</wp:posOffset>
            </wp:positionH>
            <wp:positionV relativeFrom="paragraph">
              <wp:posOffset>85090</wp:posOffset>
            </wp:positionV>
            <wp:extent cx="2057400" cy="20807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8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B7FD" w14:textId="77777777" w:rsidR="00E87A8E" w:rsidRDefault="00E87A8E" w:rsidP="00E87A8E">
      <w:pPr>
        <w:tabs>
          <w:tab w:val="left" w:pos="5195"/>
        </w:tabs>
        <w:jc w:val="center"/>
      </w:pPr>
    </w:p>
    <w:p w14:paraId="11A04CFD" w14:textId="77777777" w:rsidR="00E87A8E" w:rsidRDefault="00E87A8E" w:rsidP="00E87A8E">
      <w:pPr>
        <w:tabs>
          <w:tab w:val="left" w:pos="5195"/>
        </w:tabs>
        <w:jc w:val="center"/>
      </w:pPr>
    </w:p>
    <w:p w14:paraId="4DB644ED" w14:textId="77777777" w:rsidR="00E87A8E" w:rsidRDefault="00E87A8E" w:rsidP="00E87A8E">
      <w:pPr>
        <w:tabs>
          <w:tab w:val="left" w:pos="5195"/>
        </w:tabs>
        <w:jc w:val="center"/>
      </w:pPr>
    </w:p>
    <w:p w14:paraId="647F08B8" w14:textId="77777777" w:rsidR="00E87A8E" w:rsidRDefault="00E87A8E" w:rsidP="00E87A8E">
      <w:pPr>
        <w:tabs>
          <w:tab w:val="left" w:pos="5195"/>
        </w:tabs>
        <w:jc w:val="center"/>
      </w:pPr>
    </w:p>
    <w:p w14:paraId="787E65C3" w14:textId="77777777" w:rsidR="00052282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ฃ</w:t>
      </w:r>
    </w:p>
    <w:p w14:paraId="2412F1C3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05D18C80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5307C8FD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6CB67E7B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301F1617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339F4F4A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01B1A90C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17AED8B3" w14:textId="77777777" w:rsidR="00E87A8E" w:rsidRDefault="00E87A8E" w:rsidP="00E87A8E">
      <w:pPr>
        <w:tabs>
          <w:tab w:val="left" w:pos="5195"/>
        </w:tabs>
        <w:jc w:val="center"/>
        <w:rPr>
          <w:rFonts w:ascii="Tahoma" w:hAnsi="Tahoma" w:cs="Tahoma" w:hint="cs"/>
          <w:lang w:bidi="th-TH"/>
        </w:rPr>
      </w:pPr>
    </w:p>
    <w:p w14:paraId="29BC0C5E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2E334B9D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00E89B3C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7697EE10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3D94CE88" w14:textId="77777777" w:rsidR="00201A24" w:rsidRDefault="00201A24" w:rsidP="00E87A8E">
      <w:pPr>
        <w:tabs>
          <w:tab w:val="left" w:pos="5195"/>
        </w:tabs>
        <w:jc w:val="center"/>
      </w:pPr>
    </w:p>
    <w:p w14:paraId="10C3FA05" w14:textId="77777777" w:rsidR="00201A24" w:rsidRDefault="00E87A8E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  <w:proofErr w:type="spellStart"/>
      <w:r w:rsidRPr="0089756C">
        <w:rPr>
          <w:rFonts w:ascii="TH Sarabun New" w:hAnsi="TH Sarabun New" w:cs="TH Sarabun New"/>
          <w:b/>
          <w:sz w:val="48"/>
          <w:szCs w:val="48"/>
          <w:lang w:bidi="th-TH"/>
        </w:rPr>
        <w:t>คูู่มือการใช้งาน</w:t>
      </w:r>
      <w:r w:rsidR="00201A24" w:rsidRPr="00201A24">
        <w:rPr>
          <w:rFonts w:ascii="TH Sarabun New" w:hAnsi="TH Sarabun New" w:cs="TH Sarabun New" w:hint="cs"/>
          <w:b/>
          <w:sz w:val="48"/>
          <w:szCs w:val="48"/>
          <w:lang w:bidi="th-TH"/>
        </w:rPr>
        <w:t>ระบบสารสนเทศ</w:t>
      </w:r>
      <w:proofErr w:type="spellEnd"/>
      <w:r w:rsidR="00201A24" w:rsidRPr="00201A24">
        <w:rPr>
          <w:rFonts w:ascii="TH Sarabun New" w:hAnsi="TH Sarabun New" w:cs="TH Sarabun New"/>
          <w:b/>
          <w:sz w:val="48"/>
          <w:szCs w:val="48"/>
          <w:lang w:bidi="th-TH"/>
        </w:rPr>
        <w:t xml:space="preserve"> </w:t>
      </w:r>
    </w:p>
    <w:p w14:paraId="495B57A6" w14:textId="77777777" w:rsidR="00E87A8E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  <w:proofErr w:type="spellStart"/>
      <w:r w:rsidRPr="00201A24">
        <w:rPr>
          <w:rFonts w:ascii="TH Sarabun New" w:hAnsi="TH Sarabun New" w:cs="TH Sarabun New" w:hint="cs"/>
          <w:b/>
          <w:sz w:val="48"/>
          <w:szCs w:val="48"/>
          <w:lang w:bidi="th-TH"/>
        </w:rPr>
        <w:t>เพื่อการบริหารงานคริสตจักร</w:t>
      </w:r>
      <w:proofErr w:type="spellEnd"/>
    </w:p>
    <w:p w14:paraId="503E603C" w14:textId="77777777" w:rsidR="00201A24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</w:p>
    <w:p w14:paraId="03FEAAFA" w14:textId="77777777" w:rsidR="00201A24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</w:p>
    <w:p w14:paraId="5BF1EFBE" w14:textId="77777777" w:rsidR="00201A24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</w:p>
    <w:p w14:paraId="6B872B54" w14:textId="77777777" w:rsidR="00201A24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</w:p>
    <w:p w14:paraId="3B963784" w14:textId="77777777" w:rsidR="00201A24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</w:p>
    <w:p w14:paraId="0CDCA27D" w14:textId="77777777" w:rsidR="00201A24" w:rsidRPr="0089756C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48"/>
          <w:szCs w:val="48"/>
          <w:lang w:bidi="th-TH"/>
        </w:rPr>
      </w:pPr>
      <w:r w:rsidRPr="00201A24">
        <w:rPr>
          <w:rFonts w:ascii="TH Sarabun New" w:hAnsi="TH Sarabun New" w:cs="TH Sarabun New"/>
          <w:b/>
          <w:sz w:val="48"/>
          <w:szCs w:val="48"/>
          <w:lang w:bidi="th-TH"/>
        </w:rPr>
        <w:t>Software Requirement Spec</w:t>
      </w:r>
      <w:bookmarkStart w:id="0" w:name="_GoBack"/>
      <w:bookmarkEnd w:id="0"/>
      <w:r w:rsidRPr="00201A24">
        <w:rPr>
          <w:rFonts w:ascii="TH Sarabun New" w:hAnsi="TH Sarabun New" w:cs="TH Sarabun New"/>
          <w:b/>
          <w:sz w:val="48"/>
          <w:szCs w:val="48"/>
          <w:lang w:bidi="th-TH"/>
        </w:rPr>
        <w:t>ification</w:t>
      </w:r>
    </w:p>
    <w:sectPr w:rsidR="00201A24" w:rsidRPr="0089756C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8E"/>
    <w:rsid w:val="00025256"/>
    <w:rsid w:val="00201A24"/>
    <w:rsid w:val="0089756C"/>
    <w:rsid w:val="00D507C5"/>
    <w:rsid w:val="00E8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76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90A10D5-1666-324D-8CBB-7A495DDA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2019-01-28T06:26:00Z</dcterms:created>
  <dcterms:modified xsi:type="dcterms:W3CDTF">2019-01-28T07:05:00Z</dcterms:modified>
</cp:coreProperties>
</file>