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4B" w:rsidRDefault="00242B4B" w:rsidP="00242B4B">
      <w:pPr>
        <w:spacing w:after="0"/>
        <w:rPr>
          <w:rFonts w:ascii="Times New Roman" w:hAnsi="Times New Roman" w:cs="Times New Roman"/>
          <w:sz w:val="32"/>
          <w:szCs w:val="24"/>
          <w:shd w:val="clear" w:color="auto" w:fill="FFFFFF"/>
        </w:rPr>
      </w:pPr>
      <w:r w:rsidRPr="00242B4B">
        <w:rPr>
          <w:rFonts w:ascii="Times New Roman" w:hAnsi="Times New Roman" w:cs="Times New Roman"/>
          <w:sz w:val="32"/>
          <w:szCs w:val="24"/>
          <w:shd w:val="clear" w:color="auto" w:fill="FFFFFF"/>
        </w:rPr>
        <w:t>Write down the differences b/w doGet() and doPost() method</w:t>
      </w:r>
      <w:r w:rsidRPr="00242B4B">
        <w:rPr>
          <w:rFonts w:ascii="Times New Roman" w:hAnsi="Times New Roman" w:cs="Times New Roman"/>
          <w:sz w:val="32"/>
          <w:szCs w:val="24"/>
        </w:rPr>
        <w:br/>
      </w:r>
      <w:r w:rsidRPr="00242B4B">
        <w:rPr>
          <w:rFonts w:ascii="Times New Roman" w:hAnsi="Times New Roman" w:cs="Times New Roman"/>
          <w:sz w:val="32"/>
          <w:szCs w:val="24"/>
        </w:rPr>
        <w:br/>
      </w:r>
      <w:r>
        <w:rPr>
          <w:rFonts w:ascii="Times New Roman" w:hAnsi="Times New Roman" w:cs="Times New Roman"/>
          <w:sz w:val="32"/>
          <w:szCs w:val="24"/>
          <w:shd w:val="clear" w:color="auto" w:fill="FFFFFF"/>
        </w:rPr>
        <w:t>Do</w:t>
      </w:r>
      <w:r w:rsidRPr="00242B4B">
        <w:rPr>
          <w:rFonts w:ascii="Times New Roman" w:hAnsi="Times New Roman" w:cs="Times New Roman"/>
          <w:sz w:val="32"/>
          <w:szCs w:val="24"/>
          <w:shd w:val="clear" w:color="auto" w:fill="FFFFFF"/>
        </w:rPr>
        <w:t>Get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 xml:space="preserve">1) </w:t>
      </w:r>
      <w:r>
        <w:rPr>
          <w:rFonts w:ascii="Times New Roman" w:hAnsi="Times New Roman" w:cs="Times New Roman"/>
          <w:sz w:val="32"/>
          <w:szCs w:val="24"/>
          <w:shd w:val="clear" w:color="auto" w:fill="FFFFFF"/>
        </w:rPr>
        <w:t>In</w:t>
      </w:r>
      <w:r w:rsidRPr="00242B4B">
        <w:rPr>
          <w:rFonts w:ascii="Times New Roman" w:hAnsi="Times New Roman" w:cs="Times New Roman"/>
          <w:sz w:val="32"/>
          <w:szCs w:val="24"/>
          <w:shd w:val="clear" w:color="auto" w:fill="FFFFFF"/>
        </w:rPr>
        <w:t xml:space="preserve"> </w:t>
      </w:r>
      <w:r>
        <w:rPr>
          <w:rFonts w:ascii="Times New Roman" w:hAnsi="Times New Roman" w:cs="Times New Roman"/>
          <w:sz w:val="32"/>
          <w:szCs w:val="24"/>
          <w:shd w:val="clear" w:color="auto" w:fill="FFFFFF"/>
        </w:rPr>
        <w:t>do</w:t>
      </w:r>
      <w:r w:rsidRPr="00242B4B">
        <w:rPr>
          <w:rFonts w:ascii="Times New Roman" w:hAnsi="Times New Roman" w:cs="Times New Roman"/>
          <w:sz w:val="32"/>
          <w:szCs w:val="24"/>
          <w:shd w:val="clear" w:color="auto" w:fill="FFFFFF"/>
        </w:rPr>
        <w:t>Get Method the parameters are appended to the URL and sent along with header information.</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2) Maximum size of data that can be sent using doget is 240 bytes.</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3) Parameters are not encrypted.</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4)</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 xml:space="preserve">DoGet is faster if we set the response content length since the same connection is used. </w:t>
      </w:r>
    </w:p>
    <w:p w:rsidR="002716F8" w:rsidRPr="00242B4B" w:rsidRDefault="00242B4B" w:rsidP="00242B4B">
      <w:pPr>
        <w:spacing w:after="0"/>
        <w:rPr>
          <w:rFonts w:ascii="Times New Roman" w:hAnsi="Times New Roman" w:cs="Times New Roman"/>
          <w:sz w:val="32"/>
          <w:szCs w:val="24"/>
        </w:rPr>
      </w:pPr>
      <w:r w:rsidRPr="00242B4B">
        <w:rPr>
          <w:rFonts w:ascii="Times New Roman" w:hAnsi="Times New Roman" w:cs="Times New Roman"/>
          <w:sz w:val="32"/>
          <w:szCs w:val="24"/>
          <w:shd w:val="clear" w:color="auto" w:fill="FFFFFF"/>
        </w:rPr>
        <w:t>5)</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Thus increasing the performance.</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6)</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DoGet should be idempotent. i.e. doget should be able to be repeated safely many times.</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7)</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DoGet should be safe without any side an effect for which user is held responsible.</w:t>
      </w:r>
      <w:r w:rsidRPr="00242B4B">
        <w:rPr>
          <w:rFonts w:ascii="Times New Roman" w:hAnsi="Times New Roman" w:cs="Times New Roman"/>
          <w:sz w:val="32"/>
          <w:szCs w:val="24"/>
        </w:rPr>
        <w:br/>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DoPost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1)</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In doPost, parameters are sent in separate line in the body</w:t>
      </w:r>
      <w:r>
        <w:rPr>
          <w:rFonts w:ascii="Times New Roman" w:hAnsi="Times New Roman" w:cs="Times New Roman"/>
          <w:sz w:val="32"/>
          <w:szCs w:val="24"/>
          <w:shd w:val="clear" w:color="auto" w:fill="FFFFFF"/>
        </w:rPr>
        <w: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2)</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There is no maximum size for data</w:t>
      </w:r>
      <w:r>
        <w:rPr>
          <w:rFonts w:ascii="Times New Roman" w:hAnsi="Times New Roman" w:cs="Times New Roman"/>
          <w:sz w:val="32"/>
          <w:szCs w:val="24"/>
          <w:shd w:val="clear" w:color="auto" w:fill="FFFFFF"/>
        </w:rPr>
        <w: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3)</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Parameters are encrypted</w:t>
      </w:r>
      <w:r w:rsidRPr="00242B4B">
        <w:rPr>
          <w:rStyle w:val="apple-converted-space"/>
          <w:rFonts w:ascii="Times New Roman" w:hAnsi="Times New Roman" w:cs="Times New Roman"/>
          <w:color w:val="333333"/>
          <w:sz w:val="32"/>
          <w:szCs w:val="24"/>
          <w:shd w:val="clear" w:color="auto" w:fill="FFFFFF"/>
        </w:rPr>
        <w: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4)</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Dopost is generally used to update or post some information to the server</w:t>
      </w:r>
      <w:r>
        <w:rPr>
          <w:rFonts w:ascii="Times New Roman" w:hAnsi="Times New Roman" w:cs="Times New Roman"/>
          <w:sz w:val="32"/>
          <w:szCs w:val="24"/>
          <w:shd w:val="clear" w:color="auto" w:fill="FFFFFF"/>
        </w:rPr>
        <w: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5)</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DoPost is slower compared to doGet since doPost does not write the content length</w:t>
      </w:r>
      <w:r>
        <w:rPr>
          <w:rFonts w:ascii="Times New Roman" w:hAnsi="Times New Roman" w:cs="Times New Roman"/>
          <w:sz w:val="32"/>
          <w:szCs w:val="24"/>
          <w:shd w:val="clear" w:color="auto" w:fill="FFFFFF"/>
        </w:rPr>
        <w: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6)</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This method does not need to be idempotent. Operations requested through POST can have side effects for which the user can be held accountable, for example, updating stored data or buying items online</w:t>
      </w:r>
      <w:r>
        <w:rPr>
          <w:rFonts w:ascii="Times New Roman" w:hAnsi="Times New Roman" w:cs="Times New Roman"/>
          <w:sz w:val="32"/>
          <w:szCs w:val="24"/>
          <w:shd w:val="clear" w:color="auto" w:fill="FFFFFF"/>
        </w:rPr>
        <w:t>.</w:t>
      </w:r>
      <w:r w:rsidRPr="00242B4B">
        <w:rPr>
          <w:rFonts w:ascii="Times New Roman" w:hAnsi="Times New Roman" w:cs="Times New Roman"/>
          <w:sz w:val="32"/>
          <w:szCs w:val="24"/>
        </w:rPr>
        <w:br/>
      </w:r>
      <w:r w:rsidRPr="00242B4B">
        <w:rPr>
          <w:rFonts w:ascii="Times New Roman" w:hAnsi="Times New Roman" w:cs="Times New Roman"/>
          <w:sz w:val="32"/>
          <w:szCs w:val="24"/>
          <w:shd w:val="clear" w:color="auto" w:fill="FFFFFF"/>
        </w:rPr>
        <w:t>7)</w:t>
      </w:r>
      <w:r>
        <w:rPr>
          <w:rFonts w:ascii="Times New Roman" w:hAnsi="Times New Roman" w:cs="Times New Roman"/>
          <w:sz w:val="32"/>
          <w:szCs w:val="24"/>
          <w:shd w:val="clear" w:color="auto" w:fill="FFFFFF"/>
        </w:rPr>
        <w:t xml:space="preserve"> </w:t>
      </w:r>
      <w:r w:rsidRPr="00242B4B">
        <w:rPr>
          <w:rFonts w:ascii="Times New Roman" w:hAnsi="Times New Roman" w:cs="Times New Roman"/>
          <w:sz w:val="32"/>
          <w:szCs w:val="24"/>
          <w:shd w:val="clear" w:color="auto" w:fill="FFFFFF"/>
        </w:rPr>
        <w:t>This method does not need to be either safe</w:t>
      </w:r>
      <w:r>
        <w:rPr>
          <w:rFonts w:ascii="Times New Roman" w:hAnsi="Times New Roman" w:cs="Times New Roman"/>
          <w:sz w:val="32"/>
          <w:szCs w:val="24"/>
          <w:shd w:val="clear" w:color="auto" w:fill="FFFFFF"/>
        </w:rPr>
        <w:t>.</w:t>
      </w:r>
      <w:r w:rsidRPr="00242B4B">
        <w:rPr>
          <w:rStyle w:val="apple-converted-space"/>
          <w:rFonts w:ascii="Times New Roman" w:hAnsi="Times New Roman" w:cs="Times New Roman"/>
          <w:color w:val="333333"/>
          <w:sz w:val="32"/>
          <w:szCs w:val="24"/>
          <w:shd w:val="clear" w:color="auto" w:fill="FFFFFF"/>
        </w:rPr>
        <w:t> </w:t>
      </w:r>
    </w:p>
    <w:sectPr w:rsidR="002716F8" w:rsidRPr="00242B4B" w:rsidSect="00176D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42B4B"/>
    <w:rsid w:val="00176DF6"/>
    <w:rsid w:val="00242B4B"/>
    <w:rsid w:val="004B5A73"/>
    <w:rsid w:val="00C9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DF6"/>
  </w:style>
  <w:style w:type="paragraph" w:styleId="Heading1">
    <w:name w:val="heading 1"/>
    <w:basedOn w:val="Normal"/>
    <w:next w:val="Normal"/>
    <w:link w:val="Heading1Char"/>
    <w:uiPriority w:val="9"/>
    <w:qFormat/>
    <w:rsid w:val="0024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B4B"/>
  </w:style>
  <w:style w:type="paragraph" w:styleId="NoSpacing">
    <w:name w:val="No Spacing"/>
    <w:uiPriority w:val="1"/>
    <w:qFormat/>
    <w:rsid w:val="00242B4B"/>
    <w:pPr>
      <w:spacing w:after="0" w:line="240" w:lineRule="auto"/>
    </w:pPr>
  </w:style>
  <w:style w:type="character" w:customStyle="1" w:styleId="Heading1Char">
    <w:name w:val="Heading 1 Char"/>
    <w:basedOn w:val="DefaultParagraphFont"/>
    <w:link w:val="Heading1"/>
    <w:uiPriority w:val="9"/>
    <w:rsid w:val="00242B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2B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B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2017-04-22T07:09:00Z</dcterms:created>
  <dcterms:modified xsi:type="dcterms:W3CDTF">2017-04-22T07:15:00Z</dcterms:modified>
</cp:coreProperties>
</file>