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p1;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provided for ease of test. This will not be used in the project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evaluation, so feel free to modify it as you like.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Simulation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     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nrBidders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sellerThreads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nrBidders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Seller[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sellers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Seller[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Bidder[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bidders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Bidder[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nrBidders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Start the sellers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sellers[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Seller(</w:t>
      </w:r>
      <w:proofErr w:type="gramEnd"/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"Seller"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100, 50,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sellerThreads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Thread(sellers[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sellerThreads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Start the buyers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nrBidders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bidders[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Bidder(</w:t>
      </w:r>
      <w:proofErr w:type="gramEnd"/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"Buyer"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1000, 20, 150,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Thread(bidders[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Join on the sellers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nrSellers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sellerThreads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].join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Join on the bidders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biddersMoney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nrBidders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bidderThreads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].join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biddersMoney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+=bidders[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cashSpent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"most items available for bidder:"</w:t>
      </w:r>
      <w:r>
        <w:rPr>
          <w:rFonts w:ascii="Courier New" w:hAnsi="Courier New" w:cs="Courier New"/>
          <w:color w:val="000000"/>
          <w:sz w:val="20"/>
          <w:szCs w:val="20"/>
        </w:rPr>
        <w:t>+bidders[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mostItemsAvailable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Add code as needed to debug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//check for consistency maintained by concurrent execution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 if total money spent by bidder is equal to total revenue collected at server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("total items available:"+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AuctionServer.getInstance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getItems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().size());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items sold in auction:"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soldItemsCount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biddersMoney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"Auction server consistent with auctions made:"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biddersmoney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biddersMoney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revenue:"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"Auction server in inconsistent state:"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"biddersmoney:"</w:t>
      </w:r>
      <w:r>
        <w:rPr>
          <w:rFonts w:ascii="Courier New" w:hAnsi="Courier New" w:cs="Courier New"/>
          <w:color w:val="000000"/>
          <w:sz w:val="20"/>
          <w:szCs w:val="20"/>
        </w:rPr>
        <w:t>+biddersMoney+</w:t>
      </w:r>
      <w:r>
        <w:rPr>
          <w:rFonts w:ascii="Courier New" w:hAnsi="Courier New" w:cs="Courier New"/>
          <w:color w:val="2A00FF"/>
          <w:sz w:val="20"/>
          <w:szCs w:val="20"/>
        </w:rPr>
        <w:t>"revenue:"</w:t>
      </w:r>
      <w:r>
        <w:rPr>
          <w:rFonts w:ascii="Courier New" w:hAnsi="Courier New" w:cs="Courier New"/>
          <w:color w:val="000000"/>
          <w:sz w:val="20"/>
          <w:szCs w:val="20"/>
        </w:rPr>
        <w:t>+AuctionServer.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).revenue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"highestbidsum:"</w:t>
      </w:r>
      <w:r>
        <w:rPr>
          <w:rFonts w:ascii="Courier New" w:hAnsi="Courier New" w:cs="Courier New"/>
          <w:color w:val="000000"/>
          <w:sz w:val="20"/>
          <w:szCs w:val="20"/>
        </w:rPr>
        <w:t>+AuctionServer.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).highestbidssum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55581" w:rsidRDefault="00255581" w:rsidP="0025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1D55" w:rsidRDefault="00255581">
      <w:bookmarkStart w:id="0" w:name="_GoBack"/>
      <w:bookmarkEnd w:id="0"/>
    </w:p>
    <w:sectPr w:rsidR="00221D55" w:rsidSect="005535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5D"/>
    <w:rsid w:val="00231BD2"/>
    <w:rsid w:val="00255581"/>
    <w:rsid w:val="007D7F5D"/>
    <w:rsid w:val="00E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9C2F-2A1F-4789-8141-2A0D631C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>Microsoft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Sawant</dc:creator>
  <cp:keywords/>
  <dc:description/>
  <cp:lastModifiedBy>Vishakha Sawant</cp:lastModifiedBy>
  <cp:revision>2</cp:revision>
  <dcterms:created xsi:type="dcterms:W3CDTF">2016-10-13T19:45:00Z</dcterms:created>
  <dcterms:modified xsi:type="dcterms:W3CDTF">2016-10-13T19:45:00Z</dcterms:modified>
</cp:coreProperties>
</file>