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E7" w:rsidRPr="00B452E7" w:rsidRDefault="00B452E7" w:rsidP="00B452E7">
      <w:pPr>
        <w:shd w:val="clear" w:color="auto" w:fill="FFFFFF"/>
        <w:spacing w:before="120" w:after="120" w:line="336" w:lineRule="atLeast"/>
        <w:rPr>
          <w:rFonts w:ascii="Arial" w:eastAsia="Times New Roman" w:hAnsi="Arial" w:cs="Arial"/>
          <w:sz w:val="21"/>
          <w:szCs w:val="21"/>
          <w:lang w:eastAsia="uk-UA"/>
        </w:rPr>
      </w:pPr>
      <w:r w:rsidRPr="00B452E7">
        <w:rPr>
          <w:rFonts w:ascii="Arial" w:eastAsia="Times New Roman" w:hAnsi="Arial" w:cs="Arial"/>
          <w:sz w:val="21"/>
          <w:szCs w:val="21"/>
          <w:lang w:eastAsia="uk-UA"/>
        </w:rPr>
        <w:t>У</w:t>
      </w:r>
      <w:r w:rsidRPr="00AE1537">
        <w:rPr>
          <w:rFonts w:ascii="Arial" w:eastAsia="Times New Roman" w:hAnsi="Arial" w:cs="Arial"/>
          <w:sz w:val="21"/>
          <w:szCs w:val="21"/>
          <w:lang w:eastAsia="uk-UA"/>
        </w:rPr>
        <w:t> </w:t>
      </w:r>
      <w:hyperlink r:id="rId5" w:tooltip="Філософія" w:history="1">
        <w:r w:rsidRPr="00AE1537">
          <w:rPr>
            <w:rFonts w:ascii="Arial" w:eastAsia="Times New Roman" w:hAnsi="Arial" w:cs="Arial"/>
            <w:sz w:val="21"/>
            <w:szCs w:val="21"/>
            <w:lang w:eastAsia="uk-UA"/>
          </w:rPr>
          <w:t>філософії</w:t>
        </w:r>
      </w:hyperlink>
      <w:r w:rsidRPr="00B452E7">
        <w:rPr>
          <w:rFonts w:ascii="Arial" w:eastAsia="Times New Roman" w:hAnsi="Arial" w:cs="Arial"/>
          <w:sz w:val="21"/>
          <w:szCs w:val="21"/>
          <w:lang w:eastAsia="uk-UA"/>
        </w:rPr>
        <w:t>, скептицизм означає</w:t>
      </w:r>
      <w:bookmarkStart w:id="0" w:name="_GoBack"/>
      <w:bookmarkEnd w:id="0"/>
      <w:r w:rsidRPr="00B452E7">
        <w:rPr>
          <w:rFonts w:ascii="Arial" w:eastAsia="Times New Roman" w:hAnsi="Arial" w:cs="Arial"/>
          <w:sz w:val="21"/>
          <w:szCs w:val="21"/>
          <w:lang w:eastAsia="uk-UA"/>
        </w:rPr>
        <w:t xml:space="preserve"> одну з наступних позицій:</w:t>
      </w:r>
    </w:p>
    <w:p w:rsidR="00B452E7" w:rsidRPr="00B452E7" w:rsidRDefault="00B452E7" w:rsidP="00B452E7">
      <w:pPr>
        <w:numPr>
          <w:ilvl w:val="0"/>
          <w:numId w:val="1"/>
        </w:numPr>
        <w:shd w:val="clear" w:color="auto" w:fill="FFFFFF"/>
        <w:spacing w:before="100" w:beforeAutospacing="1" w:after="24" w:line="360" w:lineRule="atLeast"/>
        <w:ind w:left="384"/>
        <w:rPr>
          <w:rFonts w:ascii="Arial" w:eastAsia="Times New Roman" w:hAnsi="Arial" w:cs="Arial"/>
          <w:sz w:val="21"/>
          <w:szCs w:val="21"/>
          <w:lang w:eastAsia="uk-UA"/>
        </w:rPr>
      </w:pPr>
      <w:r w:rsidRPr="00B452E7">
        <w:rPr>
          <w:rFonts w:ascii="Arial" w:eastAsia="Times New Roman" w:hAnsi="Arial" w:cs="Arial"/>
          <w:sz w:val="21"/>
          <w:szCs w:val="21"/>
          <w:lang w:eastAsia="uk-UA"/>
        </w:rPr>
        <w:t>(принципову) обмеженість</w:t>
      </w:r>
      <w:r w:rsidRPr="00AE1537">
        <w:rPr>
          <w:rFonts w:ascii="Arial" w:eastAsia="Times New Roman" w:hAnsi="Arial" w:cs="Arial"/>
          <w:sz w:val="21"/>
          <w:szCs w:val="21"/>
          <w:lang w:eastAsia="uk-UA"/>
        </w:rPr>
        <w:t> </w:t>
      </w:r>
      <w:hyperlink r:id="rId6" w:tooltip="Знання" w:history="1">
        <w:r w:rsidRPr="00AE1537">
          <w:rPr>
            <w:rFonts w:ascii="Arial" w:eastAsia="Times New Roman" w:hAnsi="Arial" w:cs="Arial"/>
            <w:sz w:val="21"/>
            <w:szCs w:val="21"/>
            <w:lang w:eastAsia="uk-UA"/>
          </w:rPr>
          <w:t>знання</w:t>
        </w:r>
      </w:hyperlink>
      <w:r w:rsidRPr="00B452E7">
        <w:rPr>
          <w:rFonts w:ascii="Arial" w:eastAsia="Times New Roman" w:hAnsi="Arial" w:cs="Arial"/>
          <w:sz w:val="21"/>
          <w:szCs w:val="21"/>
          <w:lang w:eastAsia="uk-UA"/>
        </w:rPr>
        <w:t>,</w:t>
      </w:r>
    </w:p>
    <w:p w:rsidR="00B452E7" w:rsidRPr="00B452E7" w:rsidRDefault="00B452E7" w:rsidP="00B452E7">
      <w:pPr>
        <w:numPr>
          <w:ilvl w:val="0"/>
          <w:numId w:val="1"/>
        </w:numPr>
        <w:shd w:val="clear" w:color="auto" w:fill="FFFFFF"/>
        <w:spacing w:before="100" w:beforeAutospacing="1" w:after="24" w:line="360" w:lineRule="atLeast"/>
        <w:ind w:left="384"/>
        <w:rPr>
          <w:rFonts w:ascii="Arial" w:eastAsia="Times New Roman" w:hAnsi="Arial" w:cs="Arial"/>
          <w:sz w:val="21"/>
          <w:szCs w:val="21"/>
          <w:lang w:eastAsia="uk-UA"/>
        </w:rPr>
      </w:pPr>
      <w:r w:rsidRPr="00B452E7">
        <w:rPr>
          <w:rFonts w:ascii="Arial" w:eastAsia="Times New Roman" w:hAnsi="Arial" w:cs="Arial"/>
          <w:sz w:val="21"/>
          <w:szCs w:val="21"/>
          <w:lang w:eastAsia="uk-UA"/>
        </w:rPr>
        <w:t>отримання інформації про дійсність через сумніви та постійні перевірки чи</w:t>
      </w:r>
      <w:r w:rsidRPr="00AE1537">
        <w:rPr>
          <w:rFonts w:ascii="Arial" w:eastAsia="Times New Roman" w:hAnsi="Arial" w:cs="Arial"/>
          <w:sz w:val="21"/>
          <w:szCs w:val="21"/>
          <w:lang w:eastAsia="uk-UA"/>
        </w:rPr>
        <w:t> </w:t>
      </w:r>
      <w:hyperlink r:id="rId7" w:tooltip="Експеримент" w:history="1">
        <w:r w:rsidRPr="00AE1537">
          <w:rPr>
            <w:rFonts w:ascii="Arial" w:eastAsia="Times New Roman" w:hAnsi="Arial" w:cs="Arial"/>
            <w:sz w:val="21"/>
            <w:szCs w:val="21"/>
            <w:lang w:eastAsia="uk-UA"/>
          </w:rPr>
          <w:t>експерименти</w:t>
        </w:r>
      </w:hyperlink>
      <w:r w:rsidRPr="00B452E7">
        <w:rPr>
          <w:rFonts w:ascii="Arial" w:eastAsia="Times New Roman" w:hAnsi="Arial" w:cs="Arial"/>
          <w:sz w:val="21"/>
          <w:szCs w:val="21"/>
          <w:lang w:eastAsia="uk-UA"/>
        </w:rPr>
        <w:t>,</w:t>
      </w:r>
    </w:p>
    <w:p w:rsidR="00B452E7" w:rsidRPr="00B452E7" w:rsidRDefault="00B452E7" w:rsidP="00B452E7">
      <w:pPr>
        <w:numPr>
          <w:ilvl w:val="0"/>
          <w:numId w:val="1"/>
        </w:numPr>
        <w:shd w:val="clear" w:color="auto" w:fill="FFFFFF"/>
        <w:spacing w:before="100" w:beforeAutospacing="1" w:after="24" w:line="360" w:lineRule="atLeast"/>
        <w:ind w:left="384"/>
        <w:rPr>
          <w:rFonts w:ascii="Arial" w:eastAsia="Times New Roman" w:hAnsi="Arial" w:cs="Arial"/>
          <w:sz w:val="21"/>
          <w:szCs w:val="21"/>
          <w:lang w:eastAsia="uk-UA"/>
        </w:rPr>
      </w:pPr>
      <w:r w:rsidRPr="00B452E7">
        <w:rPr>
          <w:rFonts w:ascii="Arial" w:eastAsia="Times New Roman" w:hAnsi="Arial" w:cs="Arial"/>
          <w:sz w:val="21"/>
          <w:szCs w:val="21"/>
          <w:lang w:eastAsia="uk-UA"/>
        </w:rPr>
        <w:t>брак певності в існуванні позитивних</w:t>
      </w:r>
      <w:r w:rsidRPr="00AE1537">
        <w:rPr>
          <w:rFonts w:ascii="Arial" w:eastAsia="Times New Roman" w:hAnsi="Arial" w:cs="Arial"/>
          <w:sz w:val="21"/>
          <w:szCs w:val="21"/>
          <w:lang w:eastAsia="uk-UA"/>
        </w:rPr>
        <w:t> </w:t>
      </w:r>
      <w:hyperlink r:id="rId8" w:tooltip="Мотив" w:history="1">
        <w:r w:rsidRPr="00AE1537">
          <w:rPr>
            <w:rFonts w:ascii="Arial" w:eastAsia="Times New Roman" w:hAnsi="Arial" w:cs="Arial"/>
            <w:sz w:val="21"/>
            <w:szCs w:val="21"/>
            <w:lang w:eastAsia="uk-UA"/>
          </w:rPr>
          <w:t>мотивів</w:t>
        </w:r>
      </w:hyperlink>
      <w:r w:rsidRPr="00AE1537">
        <w:rPr>
          <w:rFonts w:ascii="Arial" w:eastAsia="Times New Roman" w:hAnsi="Arial" w:cs="Arial"/>
          <w:sz w:val="21"/>
          <w:szCs w:val="21"/>
          <w:lang w:eastAsia="uk-UA"/>
        </w:rPr>
        <w:t> </w:t>
      </w:r>
      <w:r w:rsidRPr="00B452E7">
        <w:rPr>
          <w:rFonts w:ascii="Arial" w:eastAsia="Times New Roman" w:hAnsi="Arial" w:cs="Arial"/>
          <w:sz w:val="21"/>
          <w:szCs w:val="21"/>
          <w:lang w:eastAsia="uk-UA"/>
        </w:rPr>
        <w:t>для людських вчинків (</w:t>
      </w:r>
      <w:hyperlink r:id="rId9" w:tooltip="Цинізм" w:history="1">
        <w:r w:rsidRPr="00AE1537">
          <w:rPr>
            <w:rFonts w:ascii="Arial" w:eastAsia="Times New Roman" w:hAnsi="Arial" w:cs="Arial"/>
            <w:sz w:val="21"/>
            <w:szCs w:val="21"/>
            <w:lang w:eastAsia="uk-UA"/>
          </w:rPr>
          <w:t>цинізм</w:t>
        </w:r>
      </w:hyperlink>
      <w:r w:rsidRPr="00B452E7">
        <w:rPr>
          <w:rFonts w:ascii="Arial" w:eastAsia="Times New Roman" w:hAnsi="Arial" w:cs="Arial"/>
          <w:sz w:val="21"/>
          <w:szCs w:val="21"/>
          <w:lang w:eastAsia="uk-UA"/>
        </w:rPr>
        <w:t>).</w:t>
      </w:r>
    </w:p>
    <w:p w:rsidR="00B452E7" w:rsidRPr="00B452E7" w:rsidRDefault="00B452E7" w:rsidP="00B452E7">
      <w:pPr>
        <w:shd w:val="clear" w:color="auto" w:fill="FFFFFF"/>
        <w:spacing w:before="120" w:after="120" w:line="336" w:lineRule="atLeast"/>
        <w:rPr>
          <w:rFonts w:ascii="Arial" w:eastAsia="Times New Roman" w:hAnsi="Arial" w:cs="Arial"/>
          <w:sz w:val="21"/>
          <w:szCs w:val="21"/>
          <w:lang w:eastAsia="uk-UA"/>
        </w:rPr>
      </w:pPr>
      <w:r w:rsidRPr="00B452E7">
        <w:rPr>
          <w:rFonts w:ascii="Arial" w:eastAsia="Times New Roman" w:hAnsi="Arial" w:cs="Arial"/>
          <w:sz w:val="21"/>
          <w:szCs w:val="21"/>
          <w:lang w:eastAsia="uk-UA"/>
        </w:rPr>
        <w:t>У</w:t>
      </w:r>
      <w:r w:rsidRPr="00AE1537">
        <w:rPr>
          <w:rFonts w:ascii="Arial" w:eastAsia="Times New Roman" w:hAnsi="Arial" w:cs="Arial"/>
          <w:sz w:val="21"/>
          <w:szCs w:val="21"/>
          <w:lang w:eastAsia="uk-UA"/>
        </w:rPr>
        <w:t> </w:t>
      </w:r>
      <w:hyperlink r:id="rId10" w:tooltip="Класична філософія (ще не написана)" w:history="1">
        <w:r w:rsidRPr="00AE1537">
          <w:rPr>
            <w:rFonts w:ascii="Arial" w:eastAsia="Times New Roman" w:hAnsi="Arial" w:cs="Arial"/>
            <w:sz w:val="21"/>
            <w:szCs w:val="21"/>
            <w:lang w:eastAsia="uk-UA"/>
          </w:rPr>
          <w:t>класичній філософії</w:t>
        </w:r>
      </w:hyperlink>
      <w:r w:rsidRPr="00B452E7">
        <w:rPr>
          <w:rFonts w:ascii="Arial" w:eastAsia="Times New Roman" w:hAnsi="Arial" w:cs="Arial"/>
          <w:sz w:val="21"/>
          <w:szCs w:val="21"/>
          <w:lang w:eastAsia="uk-UA"/>
        </w:rPr>
        <w:t>, скептицизм означає вчення '</w:t>
      </w:r>
      <w:r w:rsidRPr="00B452E7">
        <w:rPr>
          <w:rFonts w:ascii="Arial" w:eastAsia="Times New Roman" w:hAnsi="Arial" w:cs="Arial"/>
          <w:i/>
          <w:iCs/>
          <w:sz w:val="21"/>
          <w:szCs w:val="21"/>
          <w:lang w:eastAsia="uk-UA"/>
        </w:rPr>
        <w:t>(</w:t>
      </w:r>
      <w:proofErr w:type="spellStart"/>
      <w:r w:rsidRPr="00B452E7">
        <w:rPr>
          <w:rFonts w:ascii="Arial" w:eastAsia="Times New Roman" w:hAnsi="Arial" w:cs="Arial"/>
          <w:i/>
          <w:iCs/>
          <w:sz w:val="21"/>
          <w:szCs w:val="21"/>
          <w:lang w:eastAsia="uk-UA"/>
        </w:rPr>
        <w:t>Οι</w:t>
      </w:r>
      <w:proofErr w:type="spellEnd"/>
      <w:r w:rsidRPr="00B452E7">
        <w:rPr>
          <w:rFonts w:ascii="Arial" w:eastAsia="Times New Roman" w:hAnsi="Arial" w:cs="Arial"/>
          <w:i/>
          <w:iCs/>
          <w:sz w:val="21"/>
          <w:szCs w:val="21"/>
          <w:lang w:eastAsia="uk-UA"/>
        </w:rPr>
        <w:t xml:space="preserve"> </w:t>
      </w:r>
      <w:proofErr w:type="spellStart"/>
      <w:r w:rsidRPr="00B452E7">
        <w:rPr>
          <w:rFonts w:ascii="Arial" w:eastAsia="Times New Roman" w:hAnsi="Arial" w:cs="Arial"/>
          <w:i/>
          <w:iCs/>
          <w:sz w:val="21"/>
          <w:szCs w:val="21"/>
          <w:lang w:eastAsia="uk-UA"/>
        </w:rPr>
        <w:t>Σκε</w:t>
      </w:r>
      <w:proofErr w:type="spellEnd"/>
      <w:r w:rsidRPr="00B452E7">
        <w:rPr>
          <w:rFonts w:ascii="Arial" w:eastAsia="Times New Roman" w:hAnsi="Arial" w:cs="Arial"/>
          <w:i/>
          <w:iCs/>
          <w:sz w:val="21"/>
          <w:szCs w:val="21"/>
          <w:lang w:eastAsia="uk-UA"/>
        </w:rPr>
        <w:t>πτικοί)</w:t>
      </w:r>
      <w:r w:rsidRPr="00B452E7">
        <w:rPr>
          <w:rFonts w:ascii="Arial" w:eastAsia="Times New Roman" w:hAnsi="Arial" w:cs="Arial"/>
          <w:sz w:val="21"/>
          <w:szCs w:val="21"/>
          <w:lang w:eastAsia="uk-UA"/>
        </w:rPr>
        <w:t xml:space="preserve">, </w:t>
      </w:r>
      <w:proofErr w:type="spellStart"/>
      <w:r w:rsidRPr="00B452E7">
        <w:rPr>
          <w:rFonts w:ascii="Arial" w:eastAsia="Times New Roman" w:hAnsi="Arial" w:cs="Arial"/>
          <w:sz w:val="21"/>
          <w:szCs w:val="21"/>
          <w:lang w:eastAsia="uk-UA"/>
        </w:rPr>
        <w:t>філософіської</w:t>
      </w:r>
      <w:proofErr w:type="spellEnd"/>
      <w:r w:rsidRPr="00B452E7">
        <w:rPr>
          <w:rFonts w:ascii="Arial" w:eastAsia="Times New Roman" w:hAnsi="Arial" w:cs="Arial"/>
          <w:sz w:val="21"/>
          <w:szCs w:val="21"/>
          <w:lang w:eastAsia="uk-UA"/>
        </w:rPr>
        <w:t xml:space="preserve"> школи, представники якої стверджували, що вони не «заявляють нічого, але лише висловлюють власну думку». У цьому сенсі, філософський скептицизм — філософська позиція уникнення того, щоб постулювати остаточну істину. Застосований до себе, скептицизм поставив би під сумнів, чи є скептицизм прийнятною позицією взагалі.</w:t>
      </w:r>
    </w:p>
    <w:p w:rsidR="005E1BCA" w:rsidRPr="00AE1537" w:rsidRDefault="00B452E7" w:rsidP="00347B7B">
      <w:pPr>
        <w:spacing w:after="0" w:line="300" w:lineRule="atLeast"/>
        <w:rPr>
          <w:rFonts w:ascii="Arial" w:hAnsi="Arial" w:cs="Arial"/>
          <w:sz w:val="21"/>
          <w:szCs w:val="21"/>
          <w:shd w:val="clear" w:color="auto" w:fill="FFFFFF"/>
        </w:rPr>
      </w:pPr>
      <w:r w:rsidRPr="00AE1537">
        <w:rPr>
          <w:rFonts w:ascii="Arial" w:hAnsi="Arial" w:cs="Arial"/>
          <w:sz w:val="21"/>
          <w:szCs w:val="21"/>
          <w:shd w:val="clear" w:color="auto" w:fill="FFFFFF"/>
        </w:rPr>
        <w:t>З</w:t>
      </w:r>
      <w:r w:rsidRPr="00AE1537">
        <w:rPr>
          <w:rStyle w:val="apple-converted-space"/>
          <w:rFonts w:ascii="Arial" w:hAnsi="Arial" w:cs="Arial"/>
          <w:sz w:val="21"/>
          <w:szCs w:val="21"/>
          <w:shd w:val="clear" w:color="auto" w:fill="FFFFFF"/>
        </w:rPr>
        <w:t> </w:t>
      </w:r>
      <w:hyperlink r:id="rId11" w:tooltip="III століття до н. е." w:history="1">
        <w:r w:rsidRPr="00AE1537">
          <w:rPr>
            <w:rStyle w:val="a5"/>
            <w:rFonts w:ascii="Arial" w:hAnsi="Arial" w:cs="Arial"/>
            <w:color w:val="auto"/>
            <w:sz w:val="21"/>
            <w:szCs w:val="21"/>
            <w:u w:val="none"/>
            <w:shd w:val="clear" w:color="auto" w:fill="FFFFFF"/>
          </w:rPr>
          <w:t>III століття до н. е.</w:t>
        </w:r>
      </w:hyperlink>
      <w:r w:rsidRPr="00AE1537">
        <w:rPr>
          <w:rStyle w:val="apple-converted-space"/>
          <w:rFonts w:ascii="Arial" w:hAnsi="Arial" w:cs="Arial"/>
          <w:sz w:val="21"/>
          <w:szCs w:val="21"/>
          <w:shd w:val="clear" w:color="auto" w:fill="FFFFFF"/>
        </w:rPr>
        <w:t> </w:t>
      </w:r>
      <w:r w:rsidRPr="00AE1537">
        <w:rPr>
          <w:rFonts w:ascii="Arial" w:hAnsi="Arial" w:cs="Arial"/>
          <w:sz w:val="21"/>
          <w:szCs w:val="21"/>
          <w:shd w:val="clear" w:color="auto" w:fill="FFFFFF"/>
        </w:rPr>
        <w:t>до</w:t>
      </w:r>
      <w:r w:rsidRPr="00AE1537">
        <w:rPr>
          <w:rStyle w:val="apple-converted-space"/>
          <w:rFonts w:ascii="Arial" w:hAnsi="Arial" w:cs="Arial"/>
          <w:sz w:val="21"/>
          <w:szCs w:val="21"/>
          <w:shd w:val="clear" w:color="auto" w:fill="FFFFFF"/>
        </w:rPr>
        <w:t> </w:t>
      </w:r>
      <w:hyperlink r:id="rId12" w:tooltip="І століття" w:history="1">
        <w:r w:rsidRPr="00AE1537">
          <w:rPr>
            <w:rStyle w:val="a5"/>
            <w:rFonts w:ascii="Arial" w:hAnsi="Arial" w:cs="Arial"/>
            <w:color w:val="auto"/>
            <w:sz w:val="21"/>
            <w:szCs w:val="21"/>
            <w:u w:val="none"/>
            <w:shd w:val="clear" w:color="auto" w:fill="FFFFFF"/>
          </w:rPr>
          <w:t>І століття н. е.</w:t>
        </w:r>
      </w:hyperlink>
      <w:r w:rsidRPr="00AE1537">
        <w:rPr>
          <w:rStyle w:val="apple-converted-space"/>
          <w:rFonts w:ascii="Arial" w:hAnsi="Arial" w:cs="Arial"/>
          <w:sz w:val="21"/>
          <w:szCs w:val="21"/>
          <w:shd w:val="clear" w:color="auto" w:fill="FFFFFF"/>
        </w:rPr>
        <w:t> </w:t>
      </w:r>
      <w:r w:rsidR="007F6450" w:rsidRPr="00AE1537">
        <w:rPr>
          <w:rStyle w:val="apple-converted-space"/>
          <w:rFonts w:ascii="Arial" w:hAnsi="Arial" w:cs="Arial"/>
          <w:sz w:val="21"/>
          <w:szCs w:val="21"/>
          <w:shd w:val="clear" w:color="auto" w:fill="FFFFFF"/>
        </w:rPr>
        <w:t xml:space="preserve">з’явився </w:t>
      </w:r>
      <w:r w:rsidRPr="00AE1537">
        <w:rPr>
          <w:rFonts w:ascii="Arial" w:hAnsi="Arial" w:cs="Arial"/>
          <w:sz w:val="21"/>
          <w:szCs w:val="21"/>
          <w:shd w:val="clear" w:color="auto" w:fill="FFFFFF"/>
        </w:rPr>
        <w:t>скептицизм як філософське вчення, що піддає сумніву саму можливість достовірного пізнання об'єктивного світу</w:t>
      </w:r>
      <w:r w:rsidR="007F6450" w:rsidRPr="00AE1537">
        <w:rPr>
          <w:rFonts w:ascii="Arial" w:hAnsi="Arial" w:cs="Arial"/>
          <w:sz w:val="21"/>
          <w:szCs w:val="21"/>
          <w:shd w:val="clear" w:color="auto" w:fill="FFFFFF"/>
        </w:rPr>
        <w:t>.</w:t>
      </w:r>
    </w:p>
    <w:p w:rsidR="007F6450" w:rsidRPr="00AE1537" w:rsidRDefault="007F6450" w:rsidP="00347B7B">
      <w:pPr>
        <w:spacing w:after="0" w:line="300" w:lineRule="atLeast"/>
        <w:rPr>
          <w:rFonts w:ascii="Arial" w:hAnsi="Arial" w:cs="Arial"/>
          <w:sz w:val="21"/>
          <w:szCs w:val="21"/>
          <w:shd w:val="clear" w:color="auto" w:fill="FFFFFF"/>
        </w:rPr>
      </w:pPr>
      <w:proofErr w:type="spellStart"/>
      <w:r w:rsidRPr="00AE1537">
        <w:rPr>
          <w:rFonts w:ascii="Arial" w:hAnsi="Arial" w:cs="Arial"/>
          <w:sz w:val="21"/>
          <w:szCs w:val="21"/>
          <w:shd w:val="clear" w:color="auto" w:fill="FFFFFF"/>
        </w:rPr>
        <w:t>Найдовершенішої</w:t>
      </w:r>
      <w:proofErr w:type="spellEnd"/>
      <w:r w:rsidRPr="00AE1537">
        <w:rPr>
          <w:rFonts w:ascii="Arial" w:hAnsi="Arial" w:cs="Arial"/>
          <w:sz w:val="21"/>
          <w:szCs w:val="21"/>
          <w:shd w:val="clear" w:color="auto" w:fill="FFFFFF"/>
        </w:rPr>
        <w:t xml:space="preserve"> форми скептицизм досяг у </w:t>
      </w:r>
      <w:proofErr w:type="spellStart"/>
      <w:r w:rsidRPr="00AE1537">
        <w:rPr>
          <w:rFonts w:ascii="Arial" w:hAnsi="Arial" w:cs="Arial"/>
          <w:sz w:val="21"/>
          <w:szCs w:val="21"/>
          <w:shd w:val="clear" w:color="auto" w:fill="FFFFFF"/>
        </w:rPr>
        <w:t>вченнях</w:t>
      </w:r>
      <w:proofErr w:type="spellEnd"/>
      <w:r w:rsidRPr="00AE1537">
        <w:rPr>
          <w:rFonts w:ascii="Arial" w:hAnsi="Arial" w:cs="Arial"/>
          <w:sz w:val="21"/>
          <w:szCs w:val="21"/>
          <w:shd w:val="clear" w:color="auto" w:fill="FFFFFF"/>
        </w:rPr>
        <w:t xml:space="preserve"> давньогрецьких філософів</w:t>
      </w:r>
      <w:r w:rsidRPr="00AE1537">
        <w:rPr>
          <w:rStyle w:val="apple-converted-space"/>
          <w:rFonts w:ascii="Arial" w:hAnsi="Arial" w:cs="Arial"/>
          <w:sz w:val="21"/>
          <w:szCs w:val="21"/>
          <w:shd w:val="clear" w:color="auto" w:fill="FFFFFF"/>
        </w:rPr>
        <w:t> </w:t>
      </w:r>
      <w:proofErr w:type="spellStart"/>
      <w:r w:rsidRPr="00AE1537">
        <w:fldChar w:fldCharType="begin"/>
      </w:r>
      <w:r w:rsidRPr="00AE1537">
        <w:instrText xml:space="preserve"> HYPERLINK "http://uk.wikipedia.org/wiki/%D0%9F%D1%96%D1%80%D1%80%D0%BE%D0%BD" \o "Піррон" </w:instrText>
      </w:r>
      <w:r w:rsidRPr="00AE1537">
        <w:fldChar w:fldCharType="separate"/>
      </w:r>
      <w:r w:rsidRPr="00AE1537">
        <w:rPr>
          <w:rStyle w:val="a5"/>
          <w:rFonts w:ascii="Arial" w:hAnsi="Arial" w:cs="Arial"/>
          <w:color w:val="auto"/>
          <w:sz w:val="21"/>
          <w:szCs w:val="21"/>
          <w:u w:val="none"/>
          <w:shd w:val="clear" w:color="auto" w:fill="FFFFFF"/>
        </w:rPr>
        <w:t>Піррона</w:t>
      </w:r>
      <w:proofErr w:type="spellEnd"/>
      <w:r w:rsidRPr="00AE1537">
        <w:fldChar w:fldCharType="end"/>
      </w:r>
      <w:r w:rsidRPr="00AE1537">
        <w:rPr>
          <w:rFonts w:ascii="Arial" w:hAnsi="Arial" w:cs="Arial"/>
          <w:sz w:val="21"/>
          <w:szCs w:val="21"/>
          <w:shd w:val="clear" w:color="auto" w:fill="FFFFFF"/>
        </w:rPr>
        <w:t>,</w:t>
      </w:r>
      <w:r w:rsidRPr="00AE1537">
        <w:rPr>
          <w:rStyle w:val="apple-converted-space"/>
          <w:rFonts w:ascii="Arial" w:hAnsi="Arial" w:cs="Arial"/>
          <w:sz w:val="21"/>
          <w:szCs w:val="21"/>
          <w:shd w:val="clear" w:color="auto" w:fill="FFFFFF"/>
        </w:rPr>
        <w:t> </w:t>
      </w:r>
      <w:hyperlink r:id="rId13" w:tooltip="Енесідем" w:history="1">
        <w:proofErr w:type="spellStart"/>
        <w:r w:rsidRPr="00AE1537">
          <w:rPr>
            <w:rStyle w:val="a5"/>
            <w:rFonts w:ascii="Arial" w:hAnsi="Arial" w:cs="Arial"/>
            <w:color w:val="auto"/>
            <w:sz w:val="21"/>
            <w:szCs w:val="21"/>
            <w:u w:val="none"/>
            <w:shd w:val="clear" w:color="auto" w:fill="FFFFFF"/>
          </w:rPr>
          <w:t>Енесідема</w:t>
        </w:r>
        <w:proofErr w:type="spellEnd"/>
      </w:hyperlink>
      <w:r w:rsidRPr="00AE1537">
        <w:rPr>
          <w:rFonts w:ascii="Arial" w:hAnsi="Arial" w:cs="Arial"/>
          <w:sz w:val="21"/>
          <w:szCs w:val="21"/>
          <w:shd w:val="clear" w:color="auto" w:fill="FFFFFF"/>
        </w:rPr>
        <w:t>,</w:t>
      </w:r>
      <w:r w:rsidRPr="00AE1537">
        <w:rPr>
          <w:rStyle w:val="apple-converted-space"/>
          <w:rFonts w:ascii="Arial" w:hAnsi="Arial" w:cs="Arial"/>
          <w:sz w:val="21"/>
          <w:szCs w:val="21"/>
          <w:shd w:val="clear" w:color="auto" w:fill="FFFFFF"/>
        </w:rPr>
        <w:t> </w:t>
      </w:r>
      <w:proofErr w:type="spellStart"/>
      <w:r w:rsidRPr="00AE1537">
        <w:fldChar w:fldCharType="begin"/>
      </w:r>
      <w:r w:rsidRPr="00AE1537">
        <w:instrText xml:space="preserve"> HYPERLINK "http://uk.wikipedia.org/wiki/%D0%90%D0%B3%D1%80%D1%96%D0%BF%D0%BF%D0%B0" \o "Агріппа" </w:instrText>
      </w:r>
      <w:r w:rsidRPr="00AE1537">
        <w:fldChar w:fldCharType="separate"/>
      </w:r>
      <w:r w:rsidRPr="00AE1537">
        <w:rPr>
          <w:rStyle w:val="a5"/>
          <w:rFonts w:ascii="Arial" w:hAnsi="Arial" w:cs="Arial"/>
          <w:color w:val="auto"/>
          <w:sz w:val="21"/>
          <w:szCs w:val="21"/>
          <w:u w:val="none"/>
          <w:shd w:val="clear" w:color="auto" w:fill="FFFFFF"/>
        </w:rPr>
        <w:t>Агріппи</w:t>
      </w:r>
      <w:proofErr w:type="spellEnd"/>
      <w:r w:rsidRPr="00AE1537">
        <w:fldChar w:fldCharType="end"/>
      </w:r>
      <w:r w:rsidRPr="00AE1537">
        <w:rPr>
          <w:rFonts w:ascii="Arial" w:hAnsi="Arial" w:cs="Arial"/>
          <w:sz w:val="21"/>
          <w:szCs w:val="21"/>
          <w:shd w:val="clear" w:color="auto" w:fill="FFFFFF"/>
        </w:rPr>
        <w:t>,</w:t>
      </w:r>
      <w:r w:rsidRPr="00AE1537">
        <w:rPr>
          <w:rStyle w:val="apple-converted-space"/>
          <w:rFonts w:ascii="Arial" w:hAnsi="Arial" w:cs="Arial"/>
          <w:sz w:val="21"/>
          <w:szCs w:val="21"/>
          <w:shd w:val="clear" w:color="auto" w:fill="FFFFFF"/>
        </w:rPr>
        <w:t> </w:t>
      </w:r>
      <w:hyperlink r:id="rId14" w:tooltip="Секст Емпірик" w:history="1">
        <w:r w:rsidRPr="00AE1537">
          <w:rPr>
            <w:rStyle w:val="a5"/>
            <w:rFonts w:ascii="Arial" w:hAnsi="Arial" w:cs="Arial"/>
            <w:color w:val="auto"/>
            <w:sz w:val="21"/>
            <w:szCs w:val="21"/>
            <w:u w:val="none"/>
            <w:shd w:val="clear" w:color="auto" w:fill="FFFFFF"/>
          </w:rPr>
          <w:t>Секста Емпірика</w:t>
        </w:r>
      </w:hyperlink>
      <w:r w:rsidRPr="00AE1537">
        <w:rPr>
          <w:rFonts w:ascii="Arial" w:hAnsi="Arial" w:cs="Arial"/>
          <w:sz w:val="21"/>
          <w:szCs w:val="21"/>
          <w:shd w:val="clear" w:color="auto" w:fill="FFFFFF"/>
        </w:rPr>
        <w:t>.</w:t>
      </w:r>
    </w:p>
    <w:p w:rsidR="007F6450" w:rsidRPr="00AE1537" w:rsidRDefault="007F6450" w:rsidP="00347B7B">
      <w:pPr>
        <w:spacing w:after="0" w:line="300" w:lineRule="atLeast"/>
        <w:rPr>
          <w:rFonts w:ascii="Arial" w:hAnsi="Arial" w:cs="Arial"/>
          <w:sz w:val="21"/>
          <w:szCs w:val="21"/>
          <w:shd w:val="clear" w:color="auto" w:fill="FFFFFF"/>
        </w:rPr>
      </w:pPr>
      <w:r w:rsidRPr="00AE1537">
        <w:rPr>
          <w:rFonts w:ascii="Arial" w:hAnsi="Arial" w:cs="Arial"/>
          <w:sz w:val="21"/>
          <w:szCs w:val="21"/>
          <w:shd w:val="clear" w:color="auto" w:fill="FFFFFF"/>
        </w:rPr>
        <w:t>Вони дійшли висновку, що марні спроби знайти остаточно встановлену істину свідчать про неможливість вирішити це завдання взагалі.</w:t>
      </w:r>
    </w:p>
    <w:p w:rsidR="007F6450" w:rsidRPr="00AE1537" w:rsidRDefault="007F6450" w:rsidP="00347B7B">
      <w:pPr>
        <w:spacing w:after="0" w:line="300" w:lineRule="atLeast"/>
        <w:rPr>
          <w:rFonts w:ascii="Arial" w:hAnsi="Arial" w:cs="Arial"/>
          <w:sz w:val="21"/>
          <w:szCs w:val="21"/>
          <w:shd w:val="clear" w:color="auto" w:fill="FFFFFF"/>
        </w:rPr>
      </w:pPr>
      <w:r w:rsidRPr="00AE1537">
        <w:rPr>
          <w:rFonts w:ascii="Arial" w:hAnsi="Arial" w:cs="Arial"/>
          <w:sz w:val="21"/>
          <w:szCs w:val="21"/>
          <w:shd w:val="clear" w:color="auto" w:fill="FFFFFF"/>
        </w:rPr>
        <w:t>Використовуючи</w:t>
      </w:r>
      <w:r w:rsidRPr="00AE1537">
        <w:rPr>
          <w:rStyle w:val="apple-converted-space"/>
          <w:rFonts w:ascii="Arial" w:hAnsi="Arial" w:cs="Arial"/>
          <w:sz w:val="21"/>
          <w:szCs w:val="21"/>
          <w:shd w:val="clear" w:color="auto" w:fill="FFFFFF"/>
        </w:rPr>
        <w:t> </w:t>
      </w:r>
      <w:hyperlink r:id="rId15" w:tooltip="Логіка" w:history="1">
        <w:r w:rsidRPr="00AE1537">
          <w:rPr>
            <w:rStyle w:val="a5"/>
            <w:rFonts w:ascii="Arial" w:hAnsi="Arial" w:cs="Arial"/>
            <w:color w:val="auto"/>
            <w:sz w:val="21"/>
            <w:szCs w:val="21"/>
            <w:u w:val="none"/>
            <w:shd w:val="clear" w:color="auto" w:fill="FFFFFF"/>
          </w:rPr>
          <w:t>логічні засоби</w:t>
        </w:r>
      </w:hyperlink>
      <w:r w:rsidRPr="00AE1537">
        <w:rPr>
          <w:rStyle w:val="apple-converted-space"/>
          <w:rFonts w:ascii="Arial" w:hAnsi="Arial" w:cs="Arial"/>
          <w:sz w:val="21"/>
          <w:szCs w:val="21"/>
          <w:shd w:val="clear" w:color="auto" w:fill="FFFFFF"/>
        </w:rPr>
        <w:t> </w:t>
      </w:r>
      <w:r w:rsidRPr="00AE1537">
        <w:rPr>
          <w:rFonts w:ascii="Arial" w:hAnsi="Arial" w:cs="Arial"/>
          <w:sz w:val="21"/>
          <w:szCs w:val="21"/>
          <w:shd w:val="clear" w:color="auto" w:fill="FFFFFF"/>
        </w:rPr>
        <w:t xml:space="preserve">здійснення доказів, скептики дійшли висновку, що будь-яка істина доводиться лише іншою істиною. А це призводить до кола </w:t>
      </w:r>
      <w:proofErr w:type="spellStart"/>
      <w:r w:rsidRPr="00AE1537">
        <w:rPr>
          <w:rFonts w:ascii="Arial" w:hAnsi="Arial" w:cs="Arial"/>
          <w:sz w:val="21"/>
          <w:szCs w:val="21"/>
          <w:shd w:val="clear" w:color="auto" w:fill="FFFFFF"/>
        </w:rPr>
        <w:t>доведень</w:t>
      </w:r>
      <w:proofErr w:type="spellEnd"/>
      <w:r w:rsidRPr="00AE1537">
        <w:rPr>
          <w:rFonts w:ascii="Arial" w:hAnsi="Arial" w:cs="Arial"/>
          <w:sz w:val="21"/>
          <w:szCs w:val="21"/>
          <w:shd w:val="clear" w:color="auto" w:fill="FFFFFF"/>
        </w:rPr>
        <w:t>, або до довільного вибору</w:t>
      </w:r>
      <w:r w:rsidRPr="00AE1537">
        <w:rPr>
          <w:rStyle w:val="apple-converted-space"/>
          <w:rFonts w:ascii="Arial" w:hAnsi="Arial" w:cs="Arial"/>
          <w:sz w:val="21"/>
          <w:szCs w:val="21"/>
          <w:shd w:val="clear" w:color="auto" w:fill="FFFFFF"/>
        </w:rPr>
        <w:t> </w:t>
      </w:r>
      <w:hyperlink r:id="rId16" w:tooltip="Аксіома" w:history="1">
        <w:r w:rsidRPr="00AE1537">
          <w:rPr>
            <w:rStyle w:val="a5"/>
            <w:rFonts w:ascii="Arial" w:hAnsi="Arial" w:cs="Arial"/>
            <w:color w:val="auto"/>
            <w:sz w:val="21"/>
            <w:szCs w:val="21"/>
            <w:u w:val="none"/>
            <w:shd w:val="clear" w:color="auto" w:fill="FFFFFF"/>
          </w:rPr>
          <w:t>аксіом</w:t>
        </w:r>
      </w:hyperlink>
      <w:r w:rsidRPr="00AE1537">
        <w:rPr>
          <w:rFonts w:ascii="Arial" w:hAnsi="Arial" w:cs="Arial"/>
          <w:sz w:val="21"/>
          <w:szCs w:val="21"/>
          <w:shd w:val="clear" w:color="auto" w:fill="FFFFFF"/>
        </w:rPr>
        <w:t>, або до нескінченної низки запитань. Тому висновок, що встановлення причини неможливо довести, цілком слушний. На підставі цих міркувань, аргументів (скептики називали їх</w:t>
      </w:r>
      <w:r w:rsidRPr="00AE1537">
        <w:rPr>
          <w:rStyle w:val="apple-converted-space"/>
          <w:rFonts w:ascii="Arial" w:hAnsi="Arial" w:cs="Arial"/>
          <w:sz w:val="21"/>
          <w:szCs w:val="21"/>
          <w:shd w:val="clear" w:color="auto" w:fill="FFFFFF"/>
        </w:rPr>
        <w:t> </w:t>
      </w:r>
      <w:hyperlink r:id="rId17" w:tooltip="Троп" w:history="1">
        <w:r w:rsidRPr="00AE1537">
          <w:rPr>
            <w:rStyle w:val="a5"/>
            <w:rFonts w:ascii="Arial" w:hAnsi="Arial" w:cs="Arial"/>
            <w:color w:val="auto"/>
            <w:sz w:val="21"/>
            <w:szCs w:val="21"/>
            <w:u w:val="none"/>
            <w:shd w:val="clear" w:color="auto" w:fill="FFFFFF"/>
          </w:rPr>
          <w:t>«тропами»</w:t>
        </w:r>
      </w:hyperlink>
      <w:r w:rsidRPr="00AE1537">
        <w:rPr>
          <w:rFonts w:ascii="Arial" w:hAnsi="Arial" w:cs="Arial"/>
          <w:sz w:val="21"/>
          <w:szCs w:val="21"/>
          <w:shd w:val="clear" w:color="auto" w:fill="FFFFFF"/>
        </w:rPr>
        <w:t>) обґрунтовувалася рівнозначність протилежних тверджень, саме тому був проголошений головний принцип скептицизму — утримуватися від суджень.</w:t>
      </w:r>
    </w:p>
    <w:p w:rsidR="007F6450" w:rsidRPr="00AE1537" w:rsidRDefault="00BB17C6" w:rsidP="00347B7B">
      <w:pPr>
        <w:spacing w:after="0" w:line="300" w:lineRule="atLeast"/>
        <w:rPr>
          <w:rStyle w:val="apple-converted-space"/>
          <w:rFonts w:ascii="Arial" w:hAnsi="Arial" w:cs="Arial"/>
          <w:sz w:val="21"/>
          <w:szCs w:val="21"/>
          <w:shd w:val="clear" w:color="auto" w:fill="FFFFFF"/>
        </w:rPr>
      </w:pPr>
      <w:r w:rsidRPr="00AE1537">
        <w:rPr>
          <w:rFonts w:ascii="Arial" w:hAnsi="Arial" w:cs="Arial"/>
          <w:sz w:val="21"/>
          <w:szCs w:val="21"/>
          <w:shd w:val="clear" w:color="auto" w:fill="FFFFFF"/>
        </w:rPr>
        <w:t>Античний скептицизм постійно закликає слідувати тому, до чого нас ваблять відчуття та почуття (наприклад, їсти, коли відчуваєш голод), дотримуватись законів та звичаїв країни, де живеш, займатися певною діяльністю, якщо вона приносить тобі користь.</w:t>
      </w:r>
      <w:r w:rsidRPr="00AE1537">
        <w:rPr>
          <w:rStyle w:val="apple-converted-space"/>
          <w:rFonts w:ascii="Arial" w:hAnsi="Arial" w:cs="Arial"/>
          <w:sz w:val="21"/>
          <w:szCs w:val="21"/>
          <w:shd w:val="clear" w:color="auto" w:fill="FFFFFF"/>
        </w:rPr>
        <w:t> </w:t>
      </w:r>
    </w:p>
    <w:p w:rsidR="00BB17C6" w:rsidRPr="00AE1537" w:rsidRDefault="00BB17C6" w:rsidP="00347B7B">
      <w:pPr>
        <w:spacing w:after="0" w:line="300" w:lineRule="atLeast"/>
        <w:rPr>
          <w:rFonts w:ascii="Verdana" w:eastAsia="Times New Roman" w:hAnsi="Verdana" w:cs="Times New Roman"/>
          <w:sz w:val="20"/>
          <w:szCs w:val="20"/>
          <w:lang w:eastAsia="uk-UA"/>
        </w:rPr>
      </w:pPr>
      <w:r w:rsidRPr="00AE1537">
        <w:rPr>
          <w:rFonts w:ascii="Arial" w:hAnsi="Arial" w:cs="Arial"/>
          <w:sz w:val="21"/>
          <w:szCs w:val="21"/>
          <w:shd w:val="clear" w:color="auto" w:fill="FFFFFF"/>
        </w:rPr>
        <w:t>Пізній скептицизм залишає позицію врівноваженої недовіри відчуттям та мисленню, надає перевагу чуттєвому пізнанню, бо спирається на практичний досвід. Давньогрецькі скептики розробляли поняття про умови, що підвищують вірогідність корисних знань, які є наслідком спостереження і експерименту. В цілому скептицизм був спрямований проти догматичного трактування формальних законів мислення, розвивав уявлення про відносність людського пізнання.</w:t>
      </w:r>
    </w:p>
    <w:sectPr w:rsidR="00BB17C6" w:rsidRPr="00AE153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3A73"/>
    <w:multiLevelType w:val="multilevel"/>
    <w:tmpl w:val="268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7B"/>
    <w:rsid w:val="00314D89"/>
    <w:rsid w:val="00347B7B"/>
    <w:rsid w:val="005E1BCA"/>
    <w:rsid w:val="007F6450"/>
    <w:rsid w:val="00AE1537"/>
    <w:rsid w:val="00B452E7"/>
    <w:rsid w:val="00BB17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65607-060B-45AC-80FB-6C8BE860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47B7B"/>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47B7B"/>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347B7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347B7B"/>
  </w:style>
  <w:style w:type="character" w:styleId="a4">
    <w:name w:val="Strong"/>
    <w:basedOn w:val="a0"/>
    <w:uiPriority w:val="22"/>
    <w:qFormat/>
    <w:rsid w:val="00347B7B"/>
    <w:rPr>
      <w:b/>
      <w:bCs/>
    </w:rPr>
  </w:style>
  <w:style w:type="character" w:styleId="a5">
    <w:name w:val="Hyperlink"/>
    <w:basedOn w:val="a0"/>
    <w:uiPriority w:val="99"/>
    <w:semiHidden/>
    <w:unhideWhenUsed/>
    <w:rsid w:val="00347B7B"/>
    <w:rPr>
      <w:color w:val="0000FF"/>
      <w:u w:val="single"/>
    </w:rPr>
  </w:style>
  <w:style w:type="character" w:styleId="a6">
    <w:name w:val="Emphasis"/>
    <w:basedOn w:val="a0"/>
    <w:uiPriority w:val="20"/>
    <w:qFormat/>
    <w:rsid w:val="00347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60251">
      <w:bodyDiv w:val="1"/>
      <w:marLeft w:val="0"/>
      <w:marRight w:val="0"/>
      <w:marTop w:val="0"/>
      <w:marBottom w:val="0"/>
      <w:divBdr>
        <w:top w:val="none" w:sz="0" w:space="0" w:color="auto"/>
        <w:left w:val="none" w:sz="0" w:space="0" w:color="auto"/>
        <w:bottom w:val="none" w:sz="0" w:space="0" w:color="auto"/>
        <w:right w:val="none" w:sz="0" w:space="0" w:color="auto"/>
      </w:divBdr>
    </w:div>
    <w:div w:id="1192374018">
      <w:bodyDiv w:val="1"/>
      <w:marLeft w:val="0"/>
      <w:marRight w:val="0"/>
      <w:marTop w:val="0"/>
      <w:marBottom w:val="0"/>
      <w:divBdr>
        <w:top w:val="none" w:sz="0" w:space="0" w:color="auto"/>
        <w:left w:val="none" w:sz="0" w:space="0" w:color="auto"/>
        <w:bottom w:val="none" w:sz="0" w:space="0" w:color="auto"/>
        <w:right w:val="none" w:sz="0" w:space="0" w:color="auto"/>
      </w:divBdr>
    </w:div>
    <w:div w:id="12756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C%D0%BE%D1%82%D0%B8%D0%B2" TargetMode="External"/><Relationship Id="rId13" Type="http://schemas.openxmlformats.org/officeDocument/2006/relationships/hyperlink" Target="http://uk.wikipedia.org/wiki/%D0%95%D0%BD%D0%B5%D1%81%D1%96%D0%B4%D0%B5%D0%B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k.wikipedia.org/wiki/%D0%95%D0%BA%D1%81%D0%BF%D0%B5%D1%80%D0%B8%D0%BC%D0%B5%D0%BD%D1%82" TargetMode="External"/><Relationship Id="rId12" Type="http://schemas.openxmlformats.org/officeDocument/2006/relationships/hyperlink" Target="http://uk.wikipedia.org/wiki/%D0%86_%D1%81%D1%82%D0%BE%D0%BB%D1%96%D1%82%D1%82%D1%8F" TargetMode="External"/><Relationship Id="rId17" Type="http://schemas.openxmlformats.org/officeDocument/2006/relationships/hyperlink" Target="http://uk.wikipedia.org/wiki/%D0%A2%D1%80%D0%BE%D0%BF" TargetMode="External"/><Relationship Id="rId2" Type="http://schemas.openxmlformats.org/officeDocument/2006/relationships/styles" Target="styles.xml"/><Relationship Id="rId16" Type="http://schemas.openxmlformats.org/officeDocument/2006/relationships/hyperlink" Target="http://uk.wikipedia.org/wiki/%D0%90%D0%BA%D1%81%D1%96%D0%BE%D0%BC%D0%B0" TargetMode="External"/><Relationship Id="rId1" Type="http://schemas.openxmlformats.org/officeDocument/2006/relationships/numbering" Target="numbering.xml"/><Relationship Id="rId6" Type="http://schemas.openxmlformats.org/officeDocument/2006/relationships/hyperlink" Target="http://uk.wikipedia.org/wiki/%D0%97%D0%BD%D0%B0%D0%BD%D0%BD%D1%8F" TargetMode="External"/><Relationship Id="rId11" Type="http://schemas.openxmlformats.org/officeDocument/2006/relationships/hyperlink" Target="http://uk.wikipedia.org/wiki/III_%D1%81%D1%82%D0%BE%D0%BB%D1%96%D1%82%D1%82%D1%8F_%D0%B4%D0%BE_%D0%BD._%D0%B5." TargetMode="External"/><Relationship Id="rId5" Type="http://schemas.openxmlformats.org/officeDocument/2006/relationships/hyperlink" Target="http://uk.wikipedia.org/wiki/%D0%A4%D1%96%D0%BB%D0%BE%D1%81%D0%BE%D1%84%D1%96%D1%8F" TargetMode="External"/><Relationship Id="rId15" Type="http://schemas.openxmlformats.org/officeDocument/2006/relationships/hyperlink" Target="http://uk.wikipedia.org/wiki/%D0%9B%D0%BE%D0%B3%D1%96%D0%BA%D0%B0" TargetMode="External"/><Relationship Id="rId10" Type="http://schemas.openxmlformats.org/officeDocument/2006/relationships/hyperlink" Target="http://uk.wikipedia.org/w/index.php?title=%D0%9A%D0%BB%D0%B0%D1%81%D0%B8%D1%87%D0%BD%D0%B0_%D1%84%D1%96%D0%BB%D0%BE%D1%81%D0%BE%D1%84%D1%96%D1%8F&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k.wikipedia.org/wiki/%D0%A6%D0%B8%D0%BD%D1%96%D0%B7%D0%BC" TargetMode="External"/><Relationship Id="rId14" Type="http://schemas.openxmlformats.org/officeDocument/2006/relationships/hyperlink" Target="http://uk.wikipedia.org/wiki/%D0%A1%D0%B5%D0%BA%D1%81%D1%82_%D0%95%D0%BC%D0%BF%D1%96%D1%80%D0%B8%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2549</Words>
  <Characters>1454</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USpaun</dc:creator>
  <cp:keywords/>
  <dc:description/>
  <cp:lastModifiedBy>Віталій USpaun</cp:lastModifiedBy>
  <cp:revision>4</cp:revision>
  <dcterms:created xsi:type="dcterms:W3CDTF">2015-02-09T18:59:00Z</dcterms:created>
  <dcterms:modified xsi:type="dcterms:W3CDTF">2015-02-09T19:54:00Z</dcterms:modified>
</cp:coreProperties>
</file>