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B4D" w:rsidRDefault="004E3D05">
      <w:r>
        <w:rPr>
          <w:noProof/>
          <w:lang w:eastAsia="uk-UA"/>
        </w:rPr>
        <w:drawing>
          <wp:inline distT="0" distB="0" distL="0" distR="0">
            <wp:extent cx="1781175" cy="2394857"/>
            <wp:effectExtent l="0" t="0" r="0" b="5715"/>
            <wp:docPr id="1" name="Рисунок 1" descr="http://i1.rozetka.ua/goods/25452/record_25452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rozetka.ua/goods/25452/record_254525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61" cy="24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99" w:rsidRDefault="00CF602D">
      <w:r>
        <w:t xml:space="preserve">Тестування </w:t>
      </w:r>
      <w:proofErr w:type="spellStart"/>
      <w:r>
        <w:t>електрочайника</w:t>
      </w:r>
      <w:proofErr w:type="spellEnd"/>
    </w:p>
    <w:p w:rsidR="00CF602D" w:rsidRDefault="00CF602D" w:rsidP="00CF602D">
      <w:pPr>
        <w:pStyle w:val="a3"/>
        <w:numPr>
          <w:ilvl w:val="0"/>
          <w:numId w:val="1"/>
        </w:numPr>
      </w:pPr>
      <w:r>
        <w:t>Перевірити чи чайник вмикається</w:t>
      </w:r>
    </w:p>
    <w:p w:rsidR="00CF602D" w:rsidRDefault="00CF602D" w:rsidP="00CF602D">
      <w:pPr>
        <w:pStyle w:val="a3"/>
        <w:numPr>
          <w:ilvl w:val="0"/>
          <w:numId w:val="1"/>
        </w:numPr>
      </w:pPr>
      <w:r>
        <w:t>Перевірити чи чайник вимикається</w:t>
      </w:r>
    </w:p>
    <w:p w:rsidR="00CF602D" w:rsidRDefault="00CF602D" w:rsidP="00CF602D">
      <w:pPr>
        <w:pStyle w:val="a3"/>
        <w:numPr>
          <w:ilvl w:val="0"/>
          <w:numId w:val="1"/>
        </w:numPr>
      </w:pPr>
      <w:r>
        <w:t>Спробувати увімкнути увімкнутий чайник</w:t>
      </w:r>
    </w:p>
    <w:p w:rsidR="00CF602D" w:rsidRDefault="00CF602D" w:rsidP="00CF602D">
      <w:pPr>
        <w:pStyle w:val="a3"/>
        <w:numPr>
          <w:ilvl w:val="0"/>
          <w:numId w:val="1"/>
        </w:numPr>
      </w:pPr>
      <w:r>
        <w:t>Спробувати вимкнути вимкнутий чайник</w:t>
      </w:r>
    </w:p>
    <w:p w:rsidR="004E3D05" w:rsidRDefault="004E3D05" w:rsidP="00CF602D">
      <w:pPr>
        <w:pStyle w:val="a3"/>
        <w:numPr>
          <w:ilvl w:val="0"/>
          <w:numId w:val="1"/>
        </w:numPr>
      </w:pPr>
      <w:r>
        <w:t>Спробувати увімкнути чайник без води</w:t>
      </w:r>
    </w:p>
    <w:p w:rsidR="00AB7CC8" w:rsidRDefault="00AB7CC8" w:rsidP="00CF602D">
      <w:pPr>
        <w:pStyle w:val="a3"/>
        <w:numPr>
          <w:ilvl w:val="0"/>
          <w:numId w:val="1"/>
        </w:numPr>
      </w:pPr>
      <w:r>
        <w:t>Перевірити чи чайник не вмикається самовільно</w:t>
      </w:r>
    </w:p>
    <w:p w:rsidR="00AB7CC8" w:rsidRDefault="00AB7CC8" w:rsidP="00CF602D">
      <w:pPr>
        <w:pStyle w:val="a3"/>
        <w:numPr>
          <w:ilvl w:val="0"/>
          <w:numId w:val="1"/>
        </w:numPr>
      </w:pPr>
      <w:r>
        <w:t>Перевірити чи чайник не вимикається самовільно</w:t>
      </w:r>
    </w:p>
    <w:p w:rsidR="00AB7CC8" w:rsidRDefault="00AB7CC8" w:rsidP="00CF602D">
      <w:pPr>
        <w:pStyle w:val="a3"/>
        <w:numPr>
          <w:ilvl w:val="0"/>
          <w:numId w:val="1"/>
        </w:numPr>
      </w:pPr>
      <w:r>
        <w:t>Перевірити чи кришка чайника відчиняється</w:t>
      </w:r>
    </w:p>
    <w:p w:rsidR="00AB7CC8" w:rsidRDefault="00AB7CC8" w:rsidP="00CF602D">
      <w:pPr>
        <w:pStyle w:val="a3"/>
        <w:numPr>
          <w:ilvl w:val="0"/>
          <w:numId w:val="1"/>
        </w:numPr>
      </w:pPr>
      <w:r>
        <w:t>Перевірити чи кришка чайника зачиняється</w:t>
      </w:r>
    </w:p>
    <w:p w:rsidR="00AB7CC8" w:rsidRDefault="00AB7CC8" w:rsidP="00CF602D">
      <w:pPr>
        <w:pStyle w:val="a3"/>
        <w:numPr>
          <w:ilvl w:val="0"/>
          <w:numId w:val="1"/>
        </w:numPr>
      </w:pPr>
      <w:r>
        <w:t>Перевірити ти кришка чайника не відчиняється самовільно</w:t>
      </w:r>
    </w:p>
    <w:p w:rsidR="008258F5" w:rsidRDefault="008258F5" w:rsidP="00CF602D">
      <w:pPr>
        <w:pStyle w:val="a3"/>
        <w:numPr>
          <w:ilvl w:val="0"/>
          <w:numId w:val="1"/>
        </w:numPr>
      </w:pPr>
      <w:r>
        <w:t>Перевірити чи кришка чайника не зачиняється самовільно</w:t>
      </w:r>
    </w:p>
    <w:p w:rsidR="008258F5" w:rsidRDefault="008258F5" w:rsidP="00CF602D">
      <w:pPr>
        <w:pStyle w:val="a3"/>
        <w:numPr>
          <w:ilvl w:val="0"/>
          <w:numId w:val="1"/>
        </w:numPr>
      </w:pPr>
      <w:r>
        <w:t>Спробувати відкрити відчинену кришку</w:t>
      </w:r>
    </w:p>
    <w:p w:rsidR="008258F5" w:rsidRDefault="008258F5" w:rsidP="00CF602D">
      <w:pPr>
        <w:pStyle w:val="a3"/>
        <w:numPr>
          <w:ilvl w:val="0"/>
          <w:numId w:val="1"/>
        </w:numPr>
      </w:pPr>
      <w:r>
        <w:t>Спробувати зачинити зачинену кришку</w:t>
      </w:r>
    </w:p>
    <w:p w:rsidR="00447FAE" w:rsidRDefault="00447FAE" w:rsidP="00CF602D">
      <w:pPr>
        <w:pStyle w:val="a3"/>
        <w:numPr>
          <w:ilvl w:val="0"/>
          <w:numId w:val="1"/>
        </w:numPr>
      </w:pPr>
      <w:r>
        <w:t>Спробувати відламати кришку</w:t>
      </w:r>
    </w:p>
    <w:p w:rsidR="00447FAE" w:rsidRDefault="00447FAE" w:rsidP="00CF602D">
      <w:pPr>
        <w:pStyle w:val="a3"/>
        <w:numPr>
          <w:ilvl w:val="0"/>
          <w:numId w:val="1"/>
        </w:numPr>
      </w:pPr>
      <w:r>
        <w:t>Перевірити чи вода нагрівається після увімкнення чайника</w:t>
      </w:r>
    </w:p>
    <w:p w:rsidR="00447FAE" w:rsidRDefault="00447FAE" w:rsidP="00CF602D">
      <w:pPr>
        <w:pStyle w:val="a3"/>
        <w:numPr>
          <w:ilvl w:val="0"/>
          <w:numId w:val="1"/>
        </w:numPr>
      </w:pPr>
      <w:r>
        <w:t>Перевірити чи вода нагрівається після вимкнення чайника</w:t>
      </w:r>
    </w:p>
    <w:p w:rsidR="00447FAE" w:rsidRDefault="00447FAE" w:rsidP="00CF602D">
      <w:pPr>
        <w:pStyle w:val="a3"/>
        <w:numPr>
          <w:ilvl w:val="0"/>
          <w:numId w:val="1"/>
        </w:numPr>
      </w:pPr>
      <w:r>
        <w:t>Перевірити чи вода закипає(нагрівається до 100</w:t>
      </w:r>
      <w:r w:rsidRPr="00447FAE">
        <w:t>°C</w:t>
      </w:r>
      <w:r>
        <w:t>)</w:t>
      </w:r>
    </w:p>
    <w:p w:rsidR="004A3B4D" w:rsidRDefault="004A3B4D" w:rsidP="00CF602D">
      <w:pPr>
        <w:pStyle w:val="a3"/>
        <w:numPr>
          <w:ilvl w:val="0"/>
          <w:numId w:val="1"/>
        </w:numPr>
      </w:pPr>
      <w:r>
        <w:t xml:space="preserve">Перевірити воду на токсичність після її нагрівання в </w:t>
      </w:r>
      <w:proofErr w:type="spellStart"/>
      <w:r>
        <w:t>електрочайнику</w:t>
      </w:r>
      <w:proofErr w:type="spellEnd"/>
    </w:p>
    <w:p w:rsidR="004E3D05" w:rsidRDefault="004E3D05" w:rsidP="00CF602D">
      <w:pPr>
        <w:pStyle w:val="a3"/>
        <w:numPr>
          <w:ilvl w:val="0"/>
          <w:numId w:val="1"/>
        </w:numPr>
      </w:pPr>
      <w:r>
        <w:t>Перевірити наявність накипу після одного кип’ятіння, десяти, сотні кип’ятінь</w:t>
      </w:r>
    </w:p>
    <w:p w:rsidR="004E3D05" w:rsidRDefault="004E3D05" w:rsidP="00CF602D">
      <w:pPr>
        <w:pStyle w:val="a3"/>
        <w:numPr>
          <w:ilvl w:val="0"/>
          <w:numId w:val="1"/>
        </w:numPr>
      </w:pPr>
      <w:r>
        <w:t>Перевірити легкість чищення від накипу</w:t>
      </w:r>
    </w:p>
    <w:p w:rsidR="004E3D05" w:rsidRDefault="004E3D05" w:rsidP="00CF602D">
      <w:pPr>
        <w:pStyle w:val="a3"/>
        <w:numPr>
          <w:ilvl w:val="0"/>
          <w:numId w:val="1"/>
        </w:numPr>
      </w:pPr>
      <w:r>
        <w:t>Перевірити чи чайник автоматично вимикається після закипання(нагрівання до 100</w:t>
      </w:r>
      <w:r w:rsidRPr="004E3D05">
        <w:t>°C</w:t>
      </w:r>
      <w:r>
        <w:t>) води</w:t>
      </w:r>
    </w:p>
    <w:p w:rsidR="00CF602D" w:rsidRDefault="004E3D05" w:rsidP="004E3D05">
      <w:pPr>
        <w:pStyle w:val="a3"/>
        <w:numPr>
          <w:ilvl w:val="0"/>
          <w:numId w:val="1"/>
        </w:numPr>
      </w:pPr>
      <w:r>
        <w:t>Перевірити чи чайник не вимикається автоматично після нагрівання води менше 100</w:t>
      </w:r>
      <w:r w:rsidRPr="004E3D05">
        <w:t>°C</w:t>
      </w:r>
      <w:r>
        <w:t>(кип’ятіння)</w:t>
      </w:r>
    </w:p>
    <w:p w:rsidR="004E3D05" w:rsidRDefault="004E3D05" w:rsidP="00CF602D">
      <w:pPr>
        <w:pStyle w:val="a3"/>
        <w:numPr>
          <w:ilvl w:val="0"/>
          <w:numId w:val="1"/>
        </w:numPr>
      </w:pPr>
      <w:r>
        <w:t>Перевірити чи об’єм максимальної кількості води, що можна налити до чайника відповідає вказаному</w:t>
      </w:r>
    </w:p>
    <w:p w:rsidR="004E3D05" w:rsidRDefault="004E3D05" w:rsidP="00CF602D">
      <w:pPr>
        <w:pStyle w:val="a3"/>
        <w:numPr>
          <w:ilvl w:val="0"/>
          <w:numId w:val="1"/>
        </w:numPr>
      </w:pPr>
      <w:r>
        <w:t>Спробувати налити більше води, ніж вказано і увімкнути чайник</w:t>
      </w:r>
    </w:p>
    <w:p w:rsidR="004E3D05" w:rsidRDefault="004E3D05" w:rsidP="004E3D05">
      <w:pPr>
        <w:pStyle w:val="a3"/>
        <w:numPr>
          <w:ilvl w:val="0"/>
          <w:numId w:val="1"/>
        </w:numPr>
      </w:pPr>
      <w:r>
        <w:t xml:space="preserve">Спробувати налити </w:t>
      </w:r>
      <w:r>
        <w:t>менше</w:t>
      </w:r>
      <w:r>
        <w:t xml:space="preserve"> води, ніж вказано і увімкнути чайник</w:t>
      </w:r>
    </w:p>
    <w:p w:rsidR="004E3D05" w:rsidRDefault="004E3D05" w:rsidP="004E3D05">
      <w:pPr>
        <w:pStyle w:val="a3"/>
        <w:numPr>
          <w:ilvl w:val="0"/>
          <w:numId w:val="1"/>
        </w:numPr>
      </w:pPr>
      <w:r>
        <w:t>Спробувати підняти пустий чайник за ручку</w:t>
      </w:r>
    </w:p>
    <w:p w:rsidR="00D72F07" w:rsidRDefault="00D72F07" w:rsidP="004E3D05">
      <w:pPr>
        <w:pStyle w:val="a3"/>
        <w:numPr>
          <w:ilvl w:val="0"/>
          <w:numId w:val="1"/>
        </w:numPr>
      </w:pPr>
      <w:r>
        <w:t>Спробувати підняти, наповнений максимальною кількістю води, чайник за ручку</w:t>
      </w:r>
    </w:p>
    <w:p w:rsidR="00AB7CC8" w:rsidRDefault="004E3D05" w:rsidP="006923E5">
      <w:pPr>
        <w:pStyle w:val="a3"/>
        <w:numPr>
          <w:ilvl w:val="0"/>
          <w:numId w:val="1"/>
        </w:numPr>
      </w:pPr>
      <w:r>
        <w:t>Спробувати підняти</w:t>
      </w:r>
      <w:r w:rsidR="00D72F07">
        <w:t xml:space="preserve"> чайник за кришку</w:t>
      </w:r>
    </w:p>
    <w:p w:rsidR="00D72F07" w:rsidRDefault="006923E5" w:rsidP="00CF602D">
      <w:pPr>
        <w:pStyle w:val="a3"/>
        <w:numPr>
          <w:ilvl w:val="0"/>
          <w:numId w:val="1"/>
        </w:numPr>
      </w:pPr>
      <w:r>
        <w:t>Перевірити чи працює індикатор, поки чайник увімкнутий</w:t>
      </w:r>
    </w:p>
    <w:p w:rsidR="00AB7CC8" w:rsidRDefault="006923E5" w:rsidP="00063621">
      <w:pPr>
        <w:pStyle w:val="a3"/>
        <w:numPr>
          <w:ilvl w:val="0"/>
          <w:numId w:val="1"/>
        </w:numPr>
      </w:pPr>
      <w:r>
        <w:t>Перевірити чи працює індикатор, поки чайник вимкнутий</w:t>
      </w:r>
    </w:p>
    <w:p w:rsidR="006923E5" w:rsidRDefault="006923E5" w:rsidP="00CF602D">
      <w:pPr>
        <w:pStyle w:val="a3"/>
        <w:numPr>
          <w:ilvl w:val="0"/>
          <w:numId w:val="1"/>
        </w:numPr>
      </w:pPr>
      <w:r>
        <w:t>Перевірити чи об’єм енергії, що споживається не перевищує вказаний</w:t>
      </w:r>
    </w:p>
    <w:p w:rsidR="004A3B4D" w:rsidRDefault="006923E5" w:rsidP="00063621">
      <w:pPr>
        <w:pStyle w:val="a3"/>
        <w:numPr>
          <w:ilvl w:val="0"/>
          <w:numId w:val="1"/>
        </w:numPr>
      </w:pPr>
      <w:r>
        <w:t xml:space="preserve">Перевірити чи після увімкнення чайника </w:t>
      </w:r>
      <w:r w:rsidR="00063621">
        <w:t>не вимикаються запобіжники на електрощиті</w:t>
      </w:r>
    </w:p>
    <w:p w:rsidR="004E3D05" w:rsidRDefault="00063621" w:rsidP="00C64480">
      <w:pPr>
        <w:pStyle w:val="a3"/>
        <w:numPr>
          <w:ilvl w:val="0"/>
          <w:numId w:val="1"/>
        </w:numPr>
      </w:pPr>
      <w:r>
        <w:t>Перевірити чи об’єм, вказаний на індикаторі відповідає реальному об’єму</w:t>
      </w:r>
    </w:p>
    <w:p w:rsidR="00063621" w:rsidRDefault="00063621" w:rsidP="004E3D05">
      <w:pPr>
        <w:pStyle w:val="a3"/>
        <w:numPr>
          <w:ilvl w:val="0"/>
          <w:numId w:val="1"/>
        </w:numPr>
      </w:pPr>
      <w:r>
        <w:t>Перевірити чи фільтр не пропускає накип під час наливання води у чайник</w:t>
      </w:r>
    </w:p>
    <w:p w:rsidR="00AB7CC8" w:rsidRDefault="00AB7CC8" w:rsidP="00CF602D">
      <w:pPr>
        <w:pStyle w:val="a3"/>
        <w:numPr>
          <w:ilvl w:val="0"/>
          <w:numId w:val="1"/>
        </w:numPr>
      </w:pPr>
      <w:r>
        <w:t>П</w:t>
      </w:r>
      <w:r w:rsidR="00063621">
        <w:t xml:space="preserve">еревірка документації </w:t>
      </w:r>
      <w:proofErr w:type="spellStart"/>
      <w:r>
        <w:t>електрочайника</w:t>
      </w:r>
      <w:proofErr w:type="spellEnd"/>
      <w:r>
        <w:t xml:space="preserve"> – інструкці</w:t>
      </w:r>
      <w:r w:rsidR="00063621">
        <w:t>ї</w:t>
      </w:r>
      <w:r>
        <w:t xml:space="preserve"> користувача, технічного паспорта</w:t>
      </w:r>
    </w:p>
    <w:p w:rsidR="001466F9" w:rsidRDefault="001466F9" w:rsidP="00CF602D">
      <w:pPr>
        <w:pStyle w:val="a3"/>
        <w:numPr>
          <w:ilvl w:val="0"/>
          <w:numId w:val="1"/>
        </w:numPr>
      </w:pPr>
      <w:r>
        <w:lastRenderedPageBreak/>
        <w:t>Спробувати зламати чайник шляхом кидання його з висоти 1,5 метра</w:t>
      </w:r>
      <w:bookmarkStart w:id="0" w:name="_GoBack"/>
      <w:bookmarkEnd w:id="0"/>
    </w:p>
    <w:sectPr w:rsidR="0014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64EDC"/>
    <w:multiLevelType w:val="hybridMultilevel"/>
    <w:tmpl w:val="D868A6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F1"/>
    <w:rsid w:val="00063621"/>
    <w:rsid w:val="001466F9"/>
    <w:rsid w:val="00447FAE"/>
    <w:rsid w:val="004A3B4D"/>
    <w:rsid w:val="004D05F1"/>
    <w:rsid w:val="004E3D05"/>
    <w:rsid w:val="006923E5"/>
    <w:rsid w:val="007E6A99"/>
    <w:rsid w:val="008258F5"/>
    <w:rsid w:val="0099660F"/>
    <w:rsid w:val="00AB7CC8"/>
    <w:rsid w:val="00C64480"/>
    <w:rsid w:val="00CA48FE"/>
    <w:rsid w:val="00CF602D"/>
    <w:rsid w:val="00D7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F3631-8781-40EF-AD93-522E0E71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1303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9</cp:revision>
  <cp:lastPrinted>2015-01-29T20:48:00Z</cp:lastPrinted>
  <dcterms:created xsi:type="dcterms:W3CDTF">2015-01-29T19:33:00Z</dcterms:created>
  <dcterms:modified xsi:type="dcterms:W3CDTF">2015-01-29T20:54:00Z</dcterms:modified>
</cp:coreProperties>
</file>