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spacing w:before="220" w:line="259.2000000000001" w:lineRule="auto"/>
        <w:rPr>
          <w:color w:val="3c78d8"/>
        </w:rPr>
      </w:pPr>
      <w:r w:rsidDel="00000000" w:rsidR="00000000" w:rsidRPr="00000000">
        <w:rPr>
          <w:color w:val="3c78d8"/>
          <w:rtl w:val="0"/>
        </w:rPr>
        <w:t xml:space="preserve">functions helps us when we need to write the repeated code, it is kind of reusable block of programming statement. It saves the effort to write the same thing multiple time. For example, if we want to do sum of 2 numbers 10 times , then instead of writing the code 10 different times, we can just write it once and call it multiple times.</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4">
      <w:pPr>
        <w:spacing w:before="220" w:line="259.2000000000001" w:lineRule="auto"/>
        <w:rPr>
          <w:color w:val="6d9eeb"/>
        </w:rPr>
      </w:pPr>
      <w:r w:rsidDel="00000000" w:rsidR="00000000" w:rsidRPr="00000000">
        <w:rPr>
          <w:color w:val="6d9eeb"/>
          <w:rtl w:val="0"/>
        </w:rPr>
        <w:t xml:space="preserve">when it is called</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statement creates a function?</w:t>
      </w:r>
    </w:p>
    <w:p w:rsidR="00000000" w:rsidDel="00000000" w:rsidP="00000000" w:rsidRDefault="00000000" w:rsidRPr="00000000" w14:paraId="00000006">
      <w:pPr>
        <w:spacing w:before="220" w:line="259.2000000000001" w:lineRule="auto"/>
        <w:rPr>
          <w:color w:val="3c78d8"/>
        </w:rPr>
      </w:pPr>
      <w:r w:rsidDel="00000000" w:rsidR="00000000" w:rsidRPr="00000000">
        <w:rPr>
          <w:color w:val="3c78d8"/>
          <w:rtl w:val="0"/>
        </w:rPr>
        <w:t xml:space="preserve">def keyword is used to create the function.</w:t>
      </w:r>
    </w:p>
    <w:p w:rsidR="00000000" w:rsidDel="00000000" w:rsidP="00000000" w:rsidRDefault="00000000" w:rsidRPr="00000000" w14:paraId="00000007">
      <w:pPr>
        <w:spacing w:before="220" w:line="259.2000000000001" w:lineRule="auto"/>
        <w:rPr>
          <w:color w:val="3c78d8"/>
        </w:rPr>
      </w:pPr>
      <w:r w:rsidDel="00000000" w:rsidR="00000000" w:rsidRPr="00000000">
        <w:rPr>
          <w:color w:val="3c78d8"/>
          <w:rtl w:val="0"/>
        </w:rPr>
        <w:t xml:space="preserve">def function_name(parameters):</w:t>
      </w:r>
    </w:p>
    <w:p w:rsidR="00000000" w:rsidDel="00000000" w:rsidP="00000000" w:rsidRDefault="00000000" w:rsidRPr="00000000" w14:paraId="00000008">
      <w:pPr>
        <w:spacing w:before="220" w:line="259.2000000000001" w:lineRule="auto"/>
        <w:rPr>
          <w:color w:val="3c78d8"/>
        </w:rPr>
      </w:pPr>
      <w:r w:rsidDel="00000000" w:rsidR="00000000" w:rsidRPr="00000000">
        <w:rPr>
          <w:color w:val="3c78d8"/>
          <w:rtl w:val="0"/>
        </w:rPr>
        <w:tab/>
        <w:t xml:space="preserve">“””docstring”””</w:t>
      </w:r>
    </w:p>
    <w:p w:rsidR="00000000" w:rsidDel="00000000" w:rsidP="00000000" w:rsidRDefault="00000000" w:rsidRPr="00000000" w14:paraId="00000009">
      <w:pPr>
        <w:spacing w:before="220" w:line="259.2000000000001" w:lineRule="auto"/>
        <w:rPr>
          <w:color w:val="3c78d8"/>
        </w:rPr>
      </w:pPr>
      <w:r w:rsidDel="00000000" w:rsidR="00000000" w:rsidRPr="00000000">
        <w:rPr>
          <w:color w:val="3c78d8"/>
          <w:rtl w:val="0"/>
        </w:rPr>
        <w:tab/>
        <w:t xml:space="preserve">statements………………….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0B">
      <w:pPr>
        <w:spacing w:before="220" w:line="259.2000000000001" w:lineRule="auto"/>
        <w:rPr>
          <w:color w:val="3c78d8"/>
        </w:rPr>
      </w:pPr>
      <w:r w:rsidDel="00000000" w:rsidR="00000000" w:rsidRPr="00000000">
        <w:rPr>
          <w:color w:val="3c78d8"/>
          <w:rtl w:val="0"/>
        </w:rPr>
        <w:t xml:space="preserve">function is the body of the function. Function call is invocation statement for that function.</w:t>
      </w:r>
    </w:p>
    <w:p w:rsidR="00000000" w:rsidDel="00000000" w:rsidP="00000000" w:rsidRDefault="00000000" w:rsidRPr="00000000" w14:paraId="0000000C">
      <w:pPr>
        <w:spacing w:before="220" w:line="259.2000000000001"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0D">
      <w:pPr>
        <w:spacing w:before="220" w:line="259.2000000000001" w:lineRule="auto"/>
        <w:rPr>
          <w:color w:val="3c78d8"/>
        </w:rPr>
      </w:pPr>
      <w:r w:rsidDel="00000000" w:rsidR="00000000" w:rsidRPr="00000000">
        <w:rPr>
          <w:color w:val="3c78d8"/>
          <w:rtl w:val="0"/>
        </w:rPr>
        <w:t xml:space="preserve">one global scope and one local scope is there in python.</w:t>
      </w:r>
    </w:p>
    <w:p w:rsidR="00000000" w:rsidDel="00000000" w:rsidP="00000000" w:rsidRDefault="00000000" w:rsidRPr="00000000" w14:paraId="0000000E">
      <w:pPr>
        <w:spacing w:before="220" w:line="259.2000000000001" w:lineRule="auto"/>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0F">
      <w:pPr>
        <w:spacing w:before="220" w:line="259.2000000000001" w:lineRule="auto"/>
        <w:rPr>
          <w:color w:val="3c78d8"/>
        </w:rPr>
      </w:pPr>
      <w:r w:rsidDel="00000000" w:rsidR="00000000" w:rsidRPr="00000000">
        <w:rPr>
          <w:color w:val="3c78d8"/>
          <w:rtl w:val="0"/>
        </w:rPr>
        <w:t xml:space="preserve">Once the function call returns, the variables in local scope are destroyed.</w:t>
      </w:r>
    </w:p>
    <w:p w:rsidR="00000000" w:rsidDel="00000000" w:rsidP="00000000" w:rsidRDefault="00000000" w:rsidRPr="00000000" w14:paraId="00000010">
      <w:pPr>
        <w:spacing w:before="220" w:line="259.2000000000001"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11">
      <w:pPr>
        <w:spacing w:before="220" w:line="259.2000000000001" w:lineRule="auto"/>
        <w:rPr>
          <w:color w:val="3c78d8"/>
        </w:rPr>
      </w:pPr>
      <w:r w:rsidDel="00000000" w:rsidR="00000000" w:rsidRPr="00000000">
        <w:rPr>
          <w:color w:val="3c78d8"/>
          <w:rtl w:val="0"/>
        </w:rPr>
        <w:t xml:space="preserve">return value is something that a function returns at the end of the function execution.</w:t>
      </w:r>
    </w:p>
    <w:p w:rsidR="00000000" w:rsidDel="00000000" w:rsidP="00000000" w:rsidRDefault="00000000" w:rsidRPr="00000000" w14:paraId="00000012">
      <w:pPr>
        <w:spacing w:before="220" w:line="259.2000000000001" w:lineRule="auto"/>
        <w:rPr>
          <w:color w:val="3c78d8"/>
        </w:rPr>
      </w:pPr>
      <w:r w:rsidDel="00000000" w:rsidR="00000000" w:rsidRPr="00000000">
        <w:rPr>
          <w:color w:val="3c78d8"/>
          <w:rtl w:val="0"/>
        </w:rPr>
        <w:t xml:space="preserve">We can have return value in an expression, Eg. return x*x , this will return the square of whatever value we pass in the function for x.</w:t>
      </w:r>
    </w:p>
    <w:p w:rsidR="00000000" w:rsidDel="00000000" w:rsidP="00000000" w:rsidRDefault="00000000" w:rsidRPr="00000000" w14:paraId="00000013">
      <w:pPr>
        <w:spacing w:before="220" w:line="259.2000000000001"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14">
      <w:pPr>
        <w:spacing w:before="220" w:line="259.2000000000001" w:lineRule="auto"/>
        <w:rPr>
          <w:color w:val="3c78d8"/>
        </w:rPr>
      </w:pPr>
      <w:r w:rsidDel="00000000" w:rsidR="00000000" w:rsidRPr="00000000">
        <w:rPr>
          <w:color w:val="3c78d8"/>
          <w:rtl w:val="0"/>
        </w:rPr>
        <w:t xml:space="preserve">if the function does not have a return statement, such functions are called void functions and return value is undefined and called as None.</w:t>
      </w:r>
    </w:p>
    <w:p w:rsidR="00000000" w:rsidDel="00000000" w:rsidP="00000000" w:rsidRDefault="00000000" w:rsidRPr="00000000" w14:paraId="00000015">
      <w:pPr>
        <w:spacing w:before="220" w:line="259.2000000000001"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16">
      <w:pPr>
        <w:spacing w:before="220" w:line="259.2000000000001" w:lineRule="auto"/>
        <w:rPr>
          <w:color w:val="3c78d8"/>
        </w:rPr>
      </w:pPr>
      <w:r w:rsidDel="00000000" w:rsidR="00000000" w:rsidRPr="00000000">
        <w:rPr>
          <w:color w:val="3c78d8"/>
          <w:rtl w:val="0"/>
        </w:rPr>
        <w:t xml:space="preserve">for making a variable global inside a function we write a keyword global in front of the variable.</w:t>
      </w:r>
    </w:p>
    <w:p w:rsidR="00000000" w:rsidDel="00000000" w:rsidP="00000000" w:rsidRDefault="00000000" w:rsidRPr="00000000" w14:paraId="00000017">
      <w:pPr>
        <w:spacing w:before="220" w:line="259.2000000000001" w:lineRule="auto"/>
        <w:rPr>
          <w:color w:val="3c78d8"/>
        </w:rPr>
      </w:pPr>
      <w:r w:rsidDel="00000000" w:rsidR="00000000" w:rsidRPr="00000000">
        <w:rPr>
          <w:color w:val="3c78d8"/>
          <w:rtl w:val="0"/>
        </w:rPr>
        <w:t xml:space="preserve">Eg:</w:t>
      </w:r>
    </w:p>
    <w:p w:rsidR="00000000" w:rsidDel="00000000" w:rsidP="00000000" w:rsidRDefault="00000000" w:rsidRPr="00000000" w14:paraId="00000018">
      <w:pPr>
        <w:spacing w:before="220" w:line="259.2000000000001" w:lineRule="auto"/>
        <w:rPr>
          <w:color w:val="3c78d8"/>
        </w:rPr>
      </w:pPr>
      <w:r w:rsidDel="00000000" w:rsidR="00000000" w:rsidRPr="00000000">
        <w:rPr>
          <w:color w:val="3c78d8"/>
          <w:rtl w:val="0"/>
        </w:rPr>
        <w:t xml:space="preserve">x=10</w:t>
      </w:r>
    </w:p>
    <w:p w:rsidR="00000000" w:rsidDel="00000000" w:rsidP="00000000" w:rsidRDefault="00000000" w:rsidRPr="00000000" w14:paraId="00000019">
      <w:pPr>
        <w:spacing w:before="220" w:line="259.2000000000001" w:lineRule="auto"/>
        <w:rPr>
          <w:color w:val="3c78d8"/>
        </w:rPr>
      </w:pPr>
      <w:r w:rsidDel="00000000" w:rsidR="00000000" w:rsidRPr="00000000">
        <w:rPr>
          <w:color w:val="3c78d8"/>
          <w:rtl w:val="0"/>
        </w:rPr>
        <w:t xml:space="preserve">def printVal():</w:t>
      </w:r>
    </w:p>
    <w:p w:rsidR="00000000" w:rsidDel="00000000" w:rsidP="00000000" w:rsidRDefault="00000000" w:rsidRPr="00000000" w14:paraId="0000001A">
      <w:pPr>
        <w:spacing w:before="220" w:line="259.2000000000001" w:lineRule="auto"/>
        <w:rPr>
          <w:color w:val="3c78d8"/>
        </w:rPr>
      </w:pPr>
      <w:r w:rsidDel="00000000" w:rsidR="00000000" w:rsidRPr="00000000">
        <w:rPr>
          <w:color w:val="3c78d8"/>
          <w:rtl w:val="0"/>
        </w:rPr>
        <w:tab/>
        <w:t xml:space="preserve">global x</w:t>
      </w:r>
    </w:p>
    <w:p w:rsidR="00000000" w:rsidDel="00000000" w:rsidP="00000000" w:rsidRDefault="00000000" w:rsidRPr="00000000" w14:paraId="0000001B">
      <w:pPr>
        <w:spacing w:before="220" w:line="259.2000000000001" w:lineRule="auto"/>
        <w:rPr>
          <w:color w:val="3c78d8"/>
        </w:rPr>
      </w:pPr>
      <w:r w:rsidDel="00000000" w:rsidR="00000000" w:rsidRPr="00000000">
        <w:rPr>
          <w:color w:val="3c78d8"/>
          <w:rtl w:val="0"/>
        </w:rPr>
        <w:tab/>
        <w:t xml:space="preserve">print(x)</w:t>
      </w:r>
    </w:p>
    <w:p w:rsidR="00000000" w:rsidDel="00000000" w:rsidP="00000000" w:rsidRDefault="00000000" w:rsidRPr="00000000" w14:paraId="0000001C">
      <w:pPr>
        <w:spacing w:before="220" w:line="259.2000000000001" w:lineRule="auto"/>
        <w:rPr>
          <w:color w:val="3c78d8"/>
        </w:rPr>
      </w:pPr>
      <w:r w:rsidDel="00000000" w:rsidR="00000000" w:rsidRPr="00000000">
        <w:rPr>
          <w:color w:val="3c78d8"/>
          <w:rtl w:val="0"/>
        </w:rPr>
        <w:t xml:space="preserve">printVal()             #output=10</w:t>
      </w:r>
    </w:p>
    <w:p w:rsidR="00000000" w:rsidDel="00000000" w:rsidP="00000000" w:rsidRDefault="00000000" w:rsidRPr="00000000" w14:paraId="0000001D">
      <w:pPr>
        <w:spacing w:before="220" w:line="259.2000000000001" w:lineRule="auto"/>
        <w:rPr/>
      </w:pPr>
      <w:r w:rsidDel="00000000" w:rsidR="00000000" w:rsidRPr="00000000">
        <w:rPr>
          <w:rtl w:val="0"/>
        </w:rPr>
        <w:t xml:space="preserve">10. What is the data type of None?</w:t>
      </w:r>
    </w:p>
    <w:p w:rsidR="00000000" w:rsidDel="00000000" w:rsidP="00000000" w:rsidRDefault="00000000" w:rsidRPr="00000000" w14:paraId="0000001E">
      <w:pPr>
        <w:spacing w:before="220" w:line="259.2000000000001" w:lineRule="auto"/>
        <w:rPr>
          <w:color w:val="3c78d8"/>
        </w:rPr>
      </w:pPr>
      <w:r w:rsidDel="00000000" w:rsidR="00000000" w:rsidRPr="00000000">
        <w:rPr>
          <w:color w:val="3c78d8"/>
          <w:rtl w:val="0"/>
        </w:rPr>
        <w:t xml:space="preserve">None is datatype of its own, it is a keyword and it is a datatype both.</w:t>
      </w:r>
    </w:p>
    <w:p w:rsidR="00000000" w:rsidDel="00000000" w:rsidP="00000000" w:rsidRDefault="00000000" w:rsidRPr="00000000" w14:paraId="0000001F">
      <w:pPr>
        <w:spacing w:before="220" w:line="259.2000000000001" w:lineRule="auto"/>
        <w:rPr/>
      </w:pPr>
      <w:r w:rsidDel="00000000" w:rsidR="00000000" w:rsidRPr="00000000">
        <w:rPr>
          <w:rtl w:val="0"/>
        </w:rPr>
        <w:t xml:space="preserve">11. What does the sentence import areallyourpetsnamederic do?</w:t>
      </w:r>
    </w:p>
    <w:p w:rsidR="00000000" w:rsidDel="00000000" w:rsidP="00000000" w:rsidRDefault="00000000" w:rsidRPr="00000000" w14:paraId="00000020">
      <w:pPr>
        <w:spacing w:before="220" w:line="259.2000000000001" w:lineRule="auto"/>
        <w:rPr>
          <w:color w:val="3c78d8"/>
        </w:rPr>
      </w:pPr>
      <w:r w:rsidDel="00000000" w:rsidR="00000000" w:rsidRPr="00000000">
        <w:rPr>
          <w:color w:val="3c78d8"/>
          <w:rtl w:val="0"/>
        </w:rPr>
        <w:t xml:space="preserve">this will import the module areallyourpetsnamederic in to the current execution scope. We can now use all the functionalities from areallyourpetsnamederic module.</w:t>
      </w:r>
    </w:p>
    <w:p w:rsidR="00000000" w:rsidDel="00000000" w:rsidP="00000000" w:rsidRDefault="00000000" w:rsidRPr="00000000" w14:paraId="00000021">
      <w:pPr>
        <w:spacing w:before="220" w:line="259.2000000000001"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22">
      <w:pPr>
        <w:spacing w:before="220" w:line="259.2000000000001" w:lineRule="auto"/>
        <w:rPr>
          <w:color w:val="3c78d8"/>
        </w:rPr>
      </w:pPr>
      <w:r w:rsidDel="00000000" w:rsidR="00000000" w:rsidRPr="00000000">
        <w:rPr>
          <w:color w:val="3c78d8"/>
          <w:rtl w:val="0"/>
        </w:rPr>
        <w:t xml:space="preserve">bacon() is a function inside the spam module and after importing spam we can call it in the following way: spam.bacon()</w:t>
      </w:r>
    </w:p>
    <w:p w:rsidR="00000000" w:rsidDel="00000000" w:rsidP="00000000" w:rsidRDefault="00000000" w:rsidRPr="00000000" w14:paraId="00000023">
      <w:pPr>
        <w:spacing w:before="220" w:line="259.2000000000001"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24">
      <w:pPr>
        <w:spacing w:before="220" w:line="259.2000000000001" w:lineRule="auto"/>
        <w:rPr>
          <w:color w:val="3c78d8"/>
        </w:rPr>
      </w:pPr>
      <w:r w:rsidDel="00000000" w:rsidR="00000000" w:rsidRPr="00000000">
        <w:rPr>
          <w:color w:val="3c78d8"/>
          <w:rtl w:val="0"/>
        </w:rPr>
        <w:t xml:space="preserve">we make the use of exception handling to save a program from crashing and generate the suitable level.</w:t>
      </w:r>
    </w:p>
    <w:p w:rsidR="00000000" w:rsidDel="00000000" w:rsidP="00000000" w:rsidRDefault="00000000" w:rsidRPr="00000000" w14:paraId="00000025">
      <w:pPr>
        <w:spacing w:before="220" w:line="259.2000000000001"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26">
      <w:pPr>
        <w:spacing w:before="220" w:line="259.2000000000001" w:lineRule="auto"/>
        <w:rPr>
          <w:color w:val="3c78d8"/>
        </w:rPr>
      </w:pPr>
      <w:r w:rsidDel="00000000" w:rsidR="00000000" w:rsidRPr="00000000">
        <w:rPr>
          <w:color w:val="3c78d8"/>
          <w:rtl w:val="0"/>
        </w:rPr>
        <w:t xml:space="preserve">try clause lets you test a block of code for errors.</w:t>
      </w:r>
    </w:p>
    <w:p w:rsidR="00000000" w:rsidDel="00000000" w:rsidP="00000000" w:rsidRDefault="00000000" w:rsidRPr="00000000" w14:paraId="00000027">
      <w:pPr>
        <w:spacing w:before="220" w:line="259.2000000000001" w:lineRule="auto"/>
        <w:rPr>
          <w:color w:val="3c78d8"/>
        </w:rPr>
      </w:pPr>
      <w:r w:rsidDel="00000000" w:rsidR="00000000" w:rsidRPr="00000000">
        <w:rPr>
          <w:color w:val="3c78d8"/>
          <w:rtl w:val="0"/>
        </w:rPr>
        <w:t xml:space="preserve">except block lets you handle the error.</w:t>
      </w:r>
    </w:p>
    <w:p w:rsidR="00000000" w:rsidDel="00000000" w:rsidP="00000000" w:rsidRDefault="00000000" w:rsidRPr="00000000" w14:paraId="00000028">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