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5C2F96" w14:textId="77777777" w:rsidR="00192FFC" w:rsidRPr="00192FFC" w:rsidRDefault="00192FFC" w:rsidP="00192FFC">
      <w:pPr>
        <w:rPr>
          <w:b/>
          <w:bCs/>
        </w:rPr>
      </w:pPr>
      <w:r w:rsidRPr="00192FFC">
        <w:rPr>
          <w:b/>
          <w:bCs/>
        </w:rPr>
        <w:t>1. Design and Conceptualization</w:t>
      </w:r>
    </w:p>
    <w:p w14:paraId="549A8C32" w14:textId="77777777" w:rsidR="00192FFC" w:rsidRPr="00192FFC" w:rsidRDefault="00192FFC" w:rsidP="00192FFC">
      <w:pPr>
        <w:numPr>
          <w:ilvl w:val="0"/>
          <w:numId w:val="1"/>
        </w:numPr>
      </w:pPr>
      <w:r w:rsidRPr="00192FFC">
        <w:rPr>
          <w:b/>
          <w:bCs/>
        </w:rPr>
        <w:t>Game Design Document (GDD):</w:t>
      </w:r>
      <w:r w:rsidRPr="00192FFC">
        <w:br/>
        <w:t>Centralizes all aspects of the game, including gameplay mechanics, narrative, art style, sound, and technical requirements. Acts as the blueprint for development.</w:t>
      </w:r>
    </w:p>
    <w:p w14:paraId="480139FF" w14:textId="77777777" w:rsidR="00192FFC" w:rsidRPr="00192FFC" w:rsidRDefault="00192FFC" w:rsidP="00192FFC">
      <w:pPr>
        <w:numPr>
          <w:ilvl w:val="0"/>
          <w:numId w:val="1"/>
        </w:numPr>
      </w:pPr>
      <w:r w:rsidRPr="00192FFC">
        <w:rPr>
          <w:b/>
          <w:bCs/>
        </w:rPr>
        <w:t>Pitch Document:</w:t>
      </w:r>
      <w:r w:rsidRPr="00192FFC">
        <w:br/>
        <w:t xml:space="preserve">A high-level overview of the game used to present the concept to stakeholders, publishers, or investors. Includes visuals, core mechanics, and </w:t>
      </w:r>
      <w:proofErr w:type="gramStart"/>
      <w:r w:rsidRPr="00192FFC">
        <w:t>the unique</w:t>
      </w:r>
      <w:proofErr w:type="gramEnd"/>
      <w:r w:rsidRPr="00192FFC">
        <w:t xml:space="preserve"> selling points.</w:t>
      </w:r>
    </w:p>
    <w:p w14:paraId="721AD1B0" w14:textId="77777777" w:rsidR="00192FFC" w:rsidRPr="00192FFC" w:rsidRDefault="00192FFC" w:rsidP="00192FFC">
      <w:pPr>
        <w:numPr>
          <w:ilvl w:val="0"/>
          <w:numId w:val="1"/>
        </w:numPr>
      </w:pPr>
      <w:r w:rsidRPr="00192FFC">
        <w:rPr>
          <w:b/>
          <w:bCs/>
        </w:rPr>
        <w:t>Story Bible:</w:t>
      </w:r>
      <w:r w:rsidRPr="00192FFC">
        <w:br/>
        <w:t>Details the narrative, characters, lore, and world-building elements to maintain narrative consistency.</w:t>
      </w:r>
    </w:p>
    <w:p w14:paraId="09EB35EA" w14:textId="77777777" w:rsidR="00192FFC" w:rsidRPr="00192FFC" w:rsidRDefault="00192FFC" w:rsidP="00192FFC">
      <w:pPr>
        <w:numPr>
          <w:ilvl w:val="0"/>
          <w:numId w:val="1"/>
        </w:numPr>
      </w:pPr>
      <w:r w:rsidRPr="00192FFC">
        <w:rPr>
          <w:b/>
          <w:bCs/>
        </w:rPr>
        <w:t>Level Design Document:</w:t>
      </w:r>
      <w:r w:rsidRPr="00192FFC">
        <w:br/>
        <w:t>Outlines each level’s structure, objectives, puzzles, hazards, and flow.</w:t>
      </w:r>
    </w:p>
    <w:p w14:paraId="1F8017EB" w14:textId="77777777" w:rsidR="00192FFC" w:rsidRPr="00192FFC" w:rsidRDefault="00192FFC" w:rsidP="00192FFC">
      <w:pPr>
        <w:numPr>
          <w:ilvl w:val="0"/>
          <w:numId w:val="1"/>
        </w:numPr>
      </w:pPr>
      <w:r w:rsidRPr="00192FFC">
        <w:rPr>
          <w:b/>
          <w:bCs/>
        </w:rPr>
        <w:t>Technical Design Document (TDD):</w:t>
      </w:r>
      <w:r w:rsidRPr="00192FFC">
        <w:br/>
        <w:t>Explains the technical architecture, systems, tools, and workflows to guide programming and engineering teams.</w:t>
      </w:r>
    </w:p>
    <w:p w14:paraId="102257E8" w14:textId="77777777" w:rsidR="00192FFC" w:rsidRPr="00192FFC" w:rsidRDefault="00192FFC" w:rsidP="00192FFC">
      <w:r w:rsidRPr="00192FFC">
        <w:pict w14:anchorId="0B8073E0">
          <v:rect id="_x0000_i1061" style="width:0;height:1.5pt" o:hralign="center" o:hrstd="t" o:hr="t" fillcolor="#a0a0a0" stroked="f"/>
        </w:pict>
      </w:r>
    </w:p>
    <w:p w14:paraId="10932857" w14:textId="77777777" w:rsidR="00192FFC" w:rsidRPr="00192FFC" w:rsidRDefault="00192FFC" w:rsidP="00192FFC">
      <w:pPr>
        <w:rPr>
          <w:b/>
          <w:bCs/>
        </w:rPr>
      </w:pPr>
      <w:r w:rsidRPr="00192FFC">
        <w:rPr>
          <w:b/>
          <w:bCs/>
        </w:rPr>
        <w:t>2. Art and Audio</w:t>
      </w:r>
    </w:p>
    <w:p w14:paraId="787F48E6" w14:textId="77777777" w:rsidR="00192FFC" w:rsidRPr="00192FFC" w:rsidRDefault="00192FFC" w:rsidP="00192FFC">
      <w:pPr>
        <w:numPr>
          <w:ilvl w:val="0"/>
          <w:numId w:val="2"/>
        </w:numPr>
      </w:pPr>
      <w:r w:rsidRPr="00192FFC">
        <w:rPr>
          <w:b/>
          <w:bCs/>
        </w:rPr>
        <w:t>Art Bible:</w:t>
      </w:r>
      <w:r w:rsidRPr="00192FFC">
        <w:br/>
        <w:t>Defines the visual style, including concept art, color palettes, character designs, and references. Ensures consistency in the game's aesthetic.</w:t>
      </w:r>
    </w:p>
    <w:p w14:paraId="461CA1B5" w14:textId="77777777" w:rsidR="00192FFC" w:rsidRPr="00192FFC" w:rsidRDefault="00192FFC" w:rsidP="00192FFC">
      <w:pPr>
        <w:numPr>
          <w:ilvl w:val="0"/>
          <w:numId w:val="2"/>
        </w:numPr>
      </w:pPr>
      <w:r w:rsidRPr="00192FFC">
        <w:rPr>
          <w:b/>
          <w:bCs/>
        </w:rPr>
        <w:t>Animation Guidelines:</w:t>
      </w:r>
      <w:r w:rsidRPr="00192FFC">
        <w:br/>
        <w:t>Details movement cycles, key poses, and other animation requirements, including rig setups and frame counts.</w:t>
      </w:r>
    </w:p>
    <w:p w14:paraId="537463DC" w14:textId="77777777" w:rsidR="00192FFC" w:rsidRPr="00192FFC" w:rsidRDefault="00192FFC" w:rsidP="00192FFC">
      <w:pPr>
        <w:numPr>
          <w:ilvl w:val="0"/>
          <w:numId w:val="2"/>
        </w:numPr>
      </w:pPr>
      <w:r w:rsidRPr="00192FFC">
        <w:rPr>
          <w:b/>
          <w:bCs/>
        </w:rPr>
        <w:t>Sound Design Document:</w:t>
      </w:r>
      <w:r w:rsidRPr="00192FFC">
        <w:br/>
        <w:t>Specifies sound effects, music cues, and their intended emotional or gameplay impacts.</w:t>
      </w:r>
    </w:p>
    <w:p w14:paraId="3327D739" w14:textId="77777777" w:rsidR="00192FFC" w:rsidRPr="00192FFC" w:rsidRDefault="00192FFC" w:rsidP="00192FFC">
      <w:r w:rsidRPr="00192FFC">
        <w:pict w14:anchorId="59EA0B7A">
          <v:rect id="_x0000_i1062" style="width:0;height:1.5pt" o:hralign="center" o:hrstd="t" o:hr="t" fillcolor="#a0a0a0" stroked="f"/>
        </w:pict>
      </w:r>
    </w:p>
    <w:p w14:paraId="1A78798E" w14:textId="77777777" w:rsidR="00192FFC" w:rsidRPr="00192FFC" w:rsidRDefault="00192FFC" w:rsidP="00192FFC">
      <w:pPr>
        <w:rPr>
          <w:b/>
          <w:bCs/>
        </w:rPr>
      </w:pPr>
      <w:r w:rsidRPr="00192FFC">
        <w:rPr>
          <w:b/>
          <w:bCs/>
        </w:rPr>
        <w:t>3. Development and Testing</w:t>
      </w:r>
    </w:p>
    <w:p w14:paraId="1ADBF9E1" w14:textId="77777777" w:rsidR="00192FFC" w:rsidRPr="00192FFC" w:rsidRDefault="00192FFC" w:rsidP="00192FFC">
      <w:pPr>
        <w:numPr>
          <w:ilvl w:val="0"/>
          <w:numId w:val="3"/>
        </w:numPr>
      </w:pPr>
      <w:r w:rsidRPr="00192FFC">
        <w:rPr>
          <w:b/>
          <w:bCs/>
        </w:rPr>
        <w:t>Production Plan:</w:t>
      </w:r>
      <w:r w:rsidRPr="00192FFC">
        <w:br/>
        <w:t>Includes milestones, deadlines, resource allocation, and deliverables. Helps track progress and ensure timely completion.</w:t>
      </w:r>
    </w:p>
    <w:p w14:paraId="040DF68C" w14:textId="77777777" w:rsidR="00192FFC" w:rsidRPr="00192FFC" w:rsidRDefault="00192FFC" w:rsidP="00192FFC">
      <w:pPr>
        <w:numPr>
          <w:ilvl w:val="0"/>
          <w:numId w:val="3"/>
        </w:numPr>
      </w:pPr>
      <w:r w:rsidRPr="00192FFC">
        <w:rPr>
          <w:b/>
          <w:bCs/>
        </w:rPr>
        <w:lastRenderedPageBreak/>
        <w:t>Risk Assessment Document:</w:t>
      </w:r>
      <w:r w:rsidRPr="00192FFC">
        <w:br/>
        <w:t>Identifies potential risks (technical, creative, or logistical) and outlines mitigation strategies.</w:t>
      </w:r>
    </w:p>
    <w:p w14:paraId="26B8091D" w14:textId="77777777" w:rsidR="00192FFC" w:rsidRPr="00192FFC" w:rsidRDefault="00192FFC" w:rsidP="00192FFC">
      <w:pPr>
        <w:numPr>
          <w:ilvl w:val="0"/>
          <w:numId w:val="3"/>
        </w:numPr>
      </w:pPr>
      <w:r w:rsidRPr="00192FFC">
        <w:rPr>
          <w:b/>
          <w:bCs/>
        </w:rPr>
        <w:t>Test Plans and Bug Reports:</w:t>
      </w:r>
      <w:r w:rsidRPr="00192FFC">
        <w:br/>
        <w:t>Structured documents for quality assurance (QA), including playtesting protocols, feedback forms, and a bug tracking system.</w:t>
      </w:r>
    </w:p>
    <w:p w14:paraId="7D427679" w14:textId="77777777" w:rsidR="00192FFC" w:rsidRPr="00192FFC" w:rsidRDefault="00192FFC" w:rsidP="00192FFC">
      <w:r w:rsidRPr="00192FFC">
        <w:pict w14:anchorId="02C71C85">
          <v:rect id="_x0000_i1063" style="width:0;height:1.5pt" o:hralign="center" o:hrstd="t" o:hr="t" fillcolor="#a0a0a0" stroked="f"/>
        </w:pict>
      </w:r>
    </w:p>
    <w:p w14:paraId="79C7F118" w14:textId="77777777" w:rsidR="00192FFC" w:rsidRPr="00192FFC" w:rsidRDefault="00192FFC" w:rsidP="00192FFC">
      <w:pPr>
        <w:rPr>
          <w:b/>
          <w:bCs/>
        </w:rPr>
      </w:pPr>
      <w:r w:rsidRPr="00192FFC">
        <w:rPr>
          <w:b/>
          <w:bCs/>
        </w:rPr>
        <w:t>4. Business and Marketing</w:t>
      </w:r>
    </w:p>
    <w:p w14:paraId="067930B7" w14:textId="77777777" w:rsidR="00192FFC" w:rsidRPr="00192FFC" w:rsidRDefault="00192FFC" w:rsidP="00192FFC">
      <w:pPr>
        <w:numPr>
          <w:ilvl w:val="0"/>
          <w:numId w:val="4"/>
        </w:numPr>
      </w:pPr>
      <w:r w:rsidRPr="00192FFC">
        <w:rPr>
          <w:b/>
          <w:bCs/>
        </w:rPr>
        <w:t>Monetization Plan:</w:t>
      </w:r>
      <w:r w:rsidRPr="00192FFC">
        <w:br/>
        <w:t>Details pricing, potential DLCs, expansions, or other revenue streams (if applicable).</w:t>
      </w:r>
    </w:p>
    <w:p w14:paraId="724E8DDB" w14:textId="77777777" w:rsidR="00192FFC" w:rsidRPr="00192FFC" w:rsidRDefault="00192FFC" w:rsidP="00192FFC">
      <w:pPr>
        <w:numPr>
          <w:ilvl w:val="0"/>
          <w:numId w:val="4"/>
        </w:numPr>
      </w:pPr>
      <w:r w:rsidRPr="00192FFC">
        <w:rPr>
          <w:b/>
          <w:bCs/>
        </w:rPr>
        <w:t>Marketing Plan:</w:t>
      </w:r>
      <w:r w:rsidRPr="00192FFC">
        <w:br/>
        <w:t>Lays out strategies for building an audience, advertising, social media campaigns, and outreach to influencers or journalists.</w:t>
      </w:r>
    </w:p>
    <w:p w14:paraId="4AA4FF4C" w14:textId="77777777" w:rsidR="00192FFC" w:rsidRPr="00192FFC" w:rsidRDefault="00192FFC" w:rsidP="00192FFC">
      <w:pPr>
        <w:numPr>
          <w:ilvl w:val="0"/>
          <w:numId w:val="4"/>
        </w:numPr>
      </w:pPr>
      <w:r w:rsidRPr="00192FFC">
        <w:rPr>
          <w:b/>
          <w:bCs/>
        </w:rPr>
        <w:t>Community Engagement Plan:</w:t>
      </w:r>
      <w:r w:rsidRPr="00192FFC">
        <w:br/>
        <w:t>Focuses on player interaction, updates, feedback loops, and managing expectations.</w:t>
      </w:r>
    </w:p>
    <w:p w14:paraId="36E2E073" w14:textId="77777777" w:rsidR="00192FFC" w:rsidRPr="00192FFC" w:rsidRDefault="00192FFC" w:rsidP="00192FFC">
      <w:pPr>
        <w:numPr>
          <w:ilvl w:val="0"/>
          <w:numId w:val="4"/>
        </w:numPr>
      </w:pPr>
      <w:r w:rsidRPr="00192FFC">
        <w:rPr>
          <w:b/>
          <w:bCs/>
        </w:rPr>
        <w:t>Press Kit:</w:t>
      </w:r>
      <w:r w:rsidRPr="00192FFC">
        <w:br/>
        <w:t>Contains key assets like logos, screenshots, trailers, and game descriptions for media or promotional use.</w:t>
      </w:r>
    </w:p>
    <w:p w14:paraId="38C96D73" w14:textId="77777777" w:rsidR="00192FFC" w:rsidRPr="00192FFC" w:rsidRDefault="00192FFC" w:rsidP="00192FFC">
      <w:r w:rsidRPr="00192FFC">
        <w:pict w14:anchorId="2B9DBB96">
          <v:rect id="_x0000_i1064" style="width:0;height:1.5pt" o:hralign="center" o:hrstd="t" o:hr="t" fillcolor="#a0a0a0" stroked="f"/>
        </w:pict>
      </w:r>
    </w:p>
    <w:p w14:paraId="2278AE2B" w14:textId="77777777" w:rsidR="00192FFC" w:rsidRPr="00192FFC" w:rsidRDefault="00192FFC" w:rsidP="00192FFC">
      <w:pPr>
        <w:rPr>
          <w:b/>
          <w:bCs/>
        </w:rPr>
      </w:pPr>
      <w:r w:rsidRPr="00192FFC">
        <w:rPr>
          <w:b/>
          <w:bCs/>
        </w:rPr>
        <w:t>5. Legal and Administrative</w:t>
      </w:r>
    </w:p>
    <w:p w14:paraId="0ABE75DA" w14:textId="77777777" w:rsidR="00192FFC" w:rsidRPr="00192FFC" w:rsidRDefault="00192FFC" w:rsidP="00192FFC">
      <w:pPr>
        <w:numPr>
          <w:ilvl w:val="0"/>
          <w:numId w:val="5"/>
        </w:numPr>
      </w:pPr>
      <w:r w:rsidRPr="00192FFC">
        <w:rPr>
          <w:b/>
          <w:bCs/>
        </w:rPr>
        <w:t>Licenses and Agreements:</w:t>
      </w:r>
      <w:r w:rsidRPr="00192FFC">
        <w:br/>
        <w:t>Covers software licenses, asset usage rights, and agreements with team members, contractors, or freelancers.</w:t>
      </w:r>
    </w:p>
    <w:p w14:paraId="47BBD196" w14:textId="77777777" w:rsidR="00192FFC" w:rsidRPr="00192FFC" w:rsidRDefault="00192FFC" w:rsidP="00192FFC">
      <w:pPr>
        <w:numPr>
          <w:ilvl w:val="0"/>
          <w:numId w:val="5"/>
        </w:numPr>
      </w:pPr>
      <w:r w:rsidRPr="00192FFC">
        <w:rPr>
          <w:b/>
          <w:bCs/>
        </w:rPr>
        <w:t>Budget and Financial Plan:</w:t>
      </w:r>
      <w:r w:rsidRPr="00192FFC">
        <w:br/>
        <w:t>Breaks down costs for development, marketing, and production. Tracks expenses to ensure financial sustainability.</w:t>
      </w:r>
    </w:p>
    <w:p w14:paraId="0B643379" w14:textId="77777777" w:rsidR="00192FFC" w:rsidRPr="00192FFC" w:rsidRDefault="00192FFC" w:rsidP="00192FFC">
      <w:pPr>
        <w:numPr>
          <w:ilvl w:val="0"/>
          <w:numId w:val="5"/>
        </w:numPr>
      </w:pPr>
      <w:r w:rsidRPr="00192FFC">
        <w:rPr>
          <w:b/>
          <w:bCs/>
        </w:rPr>
        <w:t>Accessibility Guidelines:</w:t>
      </w:r>
      <w:r w:rsidRPr="00192FFC">
        <w:br/>
        <w:t>Ensures compliance with accessibility standards to make the game inclusive to a broader audience.</w:t>
      </w:r>
    </w:p>
    <w:p w14:paraId="1E17637A" w14:textId="77777777" w:rsidR="00192FFC" w:rsidRPr="00192FFC" w:rsidRDefault="00192FFC" w:rsidP="00192FFC">
      <w:r w:rsidRPr="00192FFC">
        <w:pict w14:anchorId="5D3235D8">
          <v:rect id="_x0000_i1065" style="width:0;height:1.5pt" o:hralign="center" o:hrstd="t" o:hr="t" fillcolor="#a0a0a0" stroked="f"/>
        </w:pict>
      </w:r>
    </w:p>
    <w:p w14:paraId="025013D8" w14:textId="77777777" w:rsidR="00192FFC" w:rsidRPr="00192FFC" w:rsidRDefault="00192FFC" w:rsidP="00192FFC">
      <w:pPr>
        <w:rPr>
          <w:b/>
          <w:bCs/>
        </w:rPr>
      </w:pPr>
      <w:r w:rsidRPr="00192FFC">
        <w:rPr>
          <w:b/>
          <w:bCs/>
        </w:rPr>
        <w:lastRenderedPageBreak/>
        <w:t>6. Post-Launch</w:t>
      </w:r>
    </w:p>
    <w:p w14:paraId="5515F4BF" w14:textId="77777777" w:rsidR="00192FFC" w:rsidRPr="00192FFC" w:rsidRDefault="00192FFC" w:rsidP="00192FFC">
      <w:pPr>
        <w:numPr>
          <w:ilvl w:val="0"/>
          <w:numId w:val="6"/>
        </w:numPr>
      </w:pPr>
      <w:r w:rsidRPr="00192FFC">
        <w:rPr>
          <w:b/>
          <w:bCs/>
        </w:rPr>
        <w:t>Post-Mortem Document:</w:t>
      </w:r>
      <w:r w:rsidRPr="00192FFC">
        <w:br/>
        <w:t>Reflects on the project, noting what worked, what didn’t, and lessons learned for future projects.</w:t>
      </w:r>
    </w:p>
    <w:p w14:paraId="465B34D5" w14:textId="77777777" w:rsidR="00192FFC" w:rsidRPr="00192FFC" w:rsidRDefault="00192FFC" w:rsidP="00192FFC">
      <w:pPr>
        <w:numPr>
          <w:ilvl w:val="0"/>
          <w:numId w:val="6"/>
        </w:numPr>
      </w:pPr>
      <w:r w:rsidRPr="00192FFC">
        <w:rPr>
          <w:b/>
          <w:bCs/>
        </w:rPr>
        <w:t>Update and Patch Plan:</w:t>
      </w:r>
      <w:r w:rsidRPr="00192FFC">
        <w:br/>
        <w:t>Outlines post-launch support, including bug fixes, new features, or content updates.</w:t>
      </w:r>
    </w:p>
    <w:p w14:paraId="34069A02" w14:textId="77777777" w:rsidR="00192FFC" w:rsidRPr="00192FFC" w:rsidRDefault="00192FFC" w:rsidP="00192FFC">
      <w:r w:rsidRPr="00192FFC">
        <w:pict w14:anchorId="6A4893D5">
          <v:rect id="_x0000_i1066" style="width:0;height:1.5pt" o:hralign="center" o:hrstd="t" o:hr="t" fillcolor="#a0a0a0" stroked="f"/>
        </w:pict>
      </w:r>
    </w:p>
    <w:p w14:paraId="7C4F1544" w14:textId="77777777" w:rsidR="00192FFC" w:rsidRPr="00192FFC" w:rsidRDefault="00192FFC" w:rsidP="00192FFC">
      <w:pPr>
        <w:rPr>
          <w:b/>
          <w:bCs/>
        </w:rPr>
      </w:pPr>
      <w:r w:rsidRPr="00192FFC">
        <w:rPr>
          <w:b/>
          <w:bCs/>
        </w:rPr>
        <w:t>Essential Tools for Managing Documents</w:t>
      </w:r>
    </w:p>
    <w:p w14:paraId="00EFCA0B" w14:textId="77777777" w:rsidR="00192FFC" w:rsidRPr="00192FFC" w:rsidRDefault="00192FFC" w:rsidP="00192FFC">
      <w:r w:rsidRPr="00192FFC">
        <w:t>To maintain organization, consider using tools like:</w:t>
      </w:r>
    </w:p>
    <w:p w14:paraId="0A26B0B0" w14:textId="77777777" w:rsidR="00192FFC" w:rsidRPr="00192FFC" w:rsidRDefault="00192FFC" w:rsidP="00192FFC">
      <w:pPr>
        <w:numPr>
          <w:ilvl w:val="0"/>
          <w:numId w:val="7"/>
        </w:numPr>
      </w:pPr>
      <w:r w:rsidRPr="00192FFC">
        <w:rPr>
          <w:b/>
          <w:bCs/>
        </w:rPr>
        <w:t>Notion/Trello</w:t>
      </w:r>
      <w:r w:rsidRPr="00192FFC">
        <w:t xml:space="preserve"> for task management and collaborative documentation.</w:t>
      </w:r>
    </w:p>
    <w:p w14:paraId="0954F542" w14:textId="77777777" w:rsidR="00192FFC" w:rsidRPr="00192FFC" w:rsidRDefault="00192FFC" w:rsidP="00192FFC">
      <w:pPr>
        <w:numPr>
          <w:ilvl w:val="0"/>
          <w:numId w:val="7"/>
        </w:numPr>
      </w:pPr>
      <w:r w:rsidRPr="00192FFC">
        <w:rPr>
          <w:b/>
          <w:bCs/>
        </w:rPr>
        <w:t>Google Drive/Dropbox</w:t>
      </w:r>
      <w:r w:rsidRPr="00192FFC">
        <w:t xml:space="preserve"> for centralized document storage.</w:t>
      </w:r>
    </w:p>
    <w:p w14:paraId="1B518F20" w14:textId="77777777" w:rsidR="00192FFC" w:rsidRPr="00192FFC" w:rsidRDefault="00192FFC" w:rsidP="00192FFC">
      <w:pPr>
        <w:numPr>
          <w:ilvl w:val="0"/>
          <w:numId w:val="7"/>
        </w:numPr>
      </w:pPr>
      <w:r w:rsidRPr="00192FFC">
        <w:rPr>
          <w:b/>
          <w:bCs/>
        </w:rPr>
        <w:t>Confluence</w:t>
      </w:r>
      <w:r w:rsidRPr="00192FFC">
        <w:t xml:space="preserve"> </w:t>
      </w:r>
      <w:proofErr w:type="gramStart"/>
      <w:r w:rsidRPr="00192FFC">
        <w:t>for</w:t>
      </w:r>
      <w:proofErr w:type="gramEnd"/>
      <w:r w:rsidRPr="00192FFC">
        <w:t xml:space="preserve"> team wikis and detailed project documentation.</w:t>
      </w:r>
    </w:p>
    <w:p w14:paraId="22EC8BEA" w14:textId="77777777" w:rsidR="00192FFC" w:rsidRPr="00192FFC" w:rsidRDefault="00192FFC" w:rsidP="00192FFC">
      <w:r w:rsidRPr="00192FFC">
        <w:t>By keeping these documents well-maintained and accessible, you can ensure a smoother development process and better communication across your team.</w:t>
      </w:r>
    </w:p>
    <w:p w14:paraId="1D7DB548" w14:textId="77777777" w:rsidR="00704D85" w:rsidRDefault="00704D85"/>
    <w:sectPr w:rsidR="00704D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E22F2F"/>
    <w:multiLevelType w:val="multilevel"/>
    <w:tmpl w:val="A24E2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B65B5C"/>
    <w:multiLevelType w:val="multilevel"/>
    <w:tmpl w:val="29948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DD681F"/>
    <w:multiLevelType w:val="multilevel"/>
    <w:tmpl w:val="8FB23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9776BF"/>
    <w:multiLevelType w:val="multilevel"/>
    <w:tmpl w:val="BD304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420A6D"/>
    <w:multiLevelType w:val="multilevel"/>
    <w:tmpl w:val="2CA4E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A215B3"/>
    <w:multiLevelType w:val="multilevel"/>
    <w:tmpl w:val="7466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7161C9"/>
    <w:multiLevelType w:val="multilevel"/>
    <w:tmpl w:val="57E69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510943">
    <w:abstractNumId w:val="5"/>
  </w:num>
  <w:num w:numId="2" w16cid:durableId="112670617">
    <w:abstractNumId w:val="6"/>
  </w:num>
  <w:num w:numId="3" w16cid:durableId="2098864094">
    <w:abstractNumId w:val="2"/>
  </w:num>
  <w:num w:numId="4" w16cid:durableId="1716392460">
    <w:abstractNumId w:val="4"/>
  </w:num>
  <w:num w:numId="5" w16cid:durableId="833910788">
    <w:abstractNumId w:val="1"/>
  </w:num>
  <w:num w:numId="6" w16cid:durableId="574322630">
    <w:abstractNumId w:val="0"/>
  </w:num>
  <w:num w:numId="7" w16cid:durableId="19890187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FFC"/>
    <w:rsid w:val="00192FFC"/>
    <w:rsid w:val="004A3FA5"/>
    <w:rsid w:val="00704D85"/>
    <w:rsid w:val="007F335E"/>
    <w:rsid w:val="00CD3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7A34B"/>
  <w15:chartTrackingRefBased/>
  <w15:docId w15:val="{69C987A2-2D15-457F-8260-3C30CA900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2F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2F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2F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2F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2F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2F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2F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2F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2F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2F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2F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2F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2F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2F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2F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2F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2F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2F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2F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2F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2F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2F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2F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2F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2F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2F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2F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2F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2F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69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4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482</Words>
  <Characters>2754</Characters>
  <Application>Microsoft Office Word</Application>
  <DocSecurity>0</DocSecurity>
  <Lines>22</Lines>
  <Paragraphs>6</Paragraphs>
  <ScaleCrop>false</ScaleCrop>
  <Company/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 Salandanan</dc:creator>
  <cp:keywords/>
  <dc:description/>
  <cp:lastModifiedBy>Elijah Salandanan</cp:lastModifiedBy>
  <cp:revision>1</cp:revision>
  <dcterms:created xsi:type="dcterms:W3CDTF">2024-12-07T14:45:00Z</dcterms:created>
  <dcterms:modified xsi:type="dcterms:W3CDTF">2024-12-07T14:46:00Z</dcterms:modified>
</cp:coreProperties>
</file>