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40C37" w:rsidRDefault="00340C37" w:rsidP="00340C37">
      <w:pPr>
        <w:pStyle w:val="wb-stl-custom2"/>
        <w:spacing w:before="0" w:beforeAutospacing="0" w:after="0" w:afterAutospacing="0" w:line="375" w:lineRule="atLeast"/>
        <w:jc w:val="center"/>
        <w:rPr>
          <w:rFonts w:ascii="Open Sans" w:hAnsi="Open Sans" w:cs="Open Sans"/>
          <w:color w:val="000000"/>
          <w:sz w:val="33"/>
          <w:szCs w:val="33"/>
        </w:rPr>
      </w:pPr>
      <w:r>
        <w:rPr>
          <w:rFonts w:ascii="Open Sans" w:hAnsi="Open Sans" w:cs="Open Sans"/>
          <w:color w:val="000000"/>
          <w:sz w:val="33"/>
          <w:szCs w:val="33"/>
        </w:rPr>
        <w:t xml:space="preserve">Сведения </w:t>
      </w:r>
      <w:proofErr w:type="gramStart"/>
      <w:r>
        <w:rPr>
          <w:rFonts w:ascii="Open Sans" w:hAnsi="Open Sans" w:cs="Open Sans"/>
          <w:color w:val="000000"/>
          <w:sz w:val="33"/>
          <w:szCs w:val="33"/>
        </w:rPr>
        <w:t>об организации</w:t>
      </w:r>
      <w:proofErr w:type="gramEnd"/>
      <w:r>
        <w:rPr>
          <w:rFonts w:ascii="Open Sans" w:hAnsi="Open Sans" w:cs="Open Sans"/>
          <w:color w:val="000000"/>
          <w:sz w:val="33"/>
          <w:szCs w:val="33"/>
        </w:rPr>
        <w:t xml:space="preserve"> осуществляющей образовательную деятельность</w:t>
      </w:r>
    </w:p>
    <w:p w:rsidR="00340C37" w:rsidRDefault="00340C37" w:rsidP="00340C37">
      <w:pPr>
        <w:pStyle w:val="wb-stl-custom2"/>
        <w:spacing w:before="0" w:beforeAutospacing="0" w:after="0" w:afterAutospacing="0" w:line="375" w:lineRule="atLeast"/>
        <w:jc w:val="center"/>
        <w:rPr>
          <w:rFonts w:ascii="Open Sans" w:hAnsi="Open Sans" w:cs="Open Sans"/>
          <w:color w:val="000000"/>
          <w:sz w:val="33"/>
          <w:szCs w:val="33"/>
        </w:rPr>
      </w:pPr>
    </w:p>
    <w:p w:rsidR="00340C37" w:rsidRDefault="00340C37" w:rsidP="00340C37">
      <w:pPr>
        <w:pStyle w:val="wb-stl-custom12"/>
        <w:spacing w:before="0" w:beforeAutospacing="0" w:after="0" w:afterAutospacing="0" w:line="360" w:lineRule="atLeast"/>
        <w:rPr>
          <w:rFonts w:ascii="Open Sans" w:hAnsi="Open Sans" w:cs="Open Sans"/>
          <w:color w:val="000000"/>
          <w:sz w:val="21"/>
          <w:szCs w:val="21"/>
        </w:rPr>
      </w:pPr>
      <w:r>
        <w:rPr>
          <w:rStyle w:val="a3"/>
          <w:rFonts w:ascii="Open Sans" w:hAnsi="Open Sans" w:cs="Open Sans"/>
          <w:color w:val="000000"/>
          <w:sz w:val="21"/>
          <w:szCs w:val="21"/>
        </w:rPr>
        <w:t>Нормативные правовые акты, устанавливающие требования при размещении информации в информационно-телекоммуникационной сети «Интернет»:</w:t>
      </w:r>
    </w:p>
    <w:p w:rsidR="00340C37" w:rsidRDefault="00340C37" w:rsidP="00340C37">
      <w:pPr>
        <w:pStyle w:val="wb-stl-custom12"/>
        <w:spacing w:before="0" w:beforeAutospacing="0" w:after="0" w:afterAutospacing="0" w:line="360" w:lineRule="atLeast"/>
        <w:rPr>
          <w:rFonts w:ascii="Open Sans" w:hAnsi="Open Sans" w:cs="Open Sans"/>
          <w:color w:val="000000"/>
          <w:sz w:val="21"/>
          <w:szCs w:val="21"/>
        </w:rPr>
      </w:pPr>
      <w:r>
        <w:rPr>
          <w:rFonts w:ascii="Open Sans" w:hAnsi="Open Sans" w:cs="Open Sans"/>
          <w:color w:val="000000"/>
          <w:sz w:val="21"/>
          <w:szCs w:val="21"/>
        </w:rPr>
        <w:t>Федеральный закон от 29.12.2012 № 273-ФЗ «Об образовании в Российской Федерации» (далее - Закон);</w:t>
      </w:r>
    </w:p>
    <w:p w:rsidR="00340C37" w:rsidRDefault="00340C37" w:rsidP="00340C37">
      <w:pPr>
        <w:pStyle w:val="wb-stl-custom13"/>
        <w:spacing w:before="0" w:beforeAutospacing="0" w:after="0" w:afterAutospacing="0" w:line="360" w:lineRule="atLeast"/>
        <w:jc w:val="both"/>
        <w:rPr>
          <w:rFonts w:ascii="Open Sans" w:hAnsi="Open Sans" w:cs="Open Sans"/>
          <w:color w:val="000000"/>
          <w:sz w:val="21"/>
          <w:szCs w:val="21"/>
        </w:rPr>
      </w:pPr>
      <w:r>
        <w:rPr>
          <w:rFonts w:ascii="Open Sans" w:hAnsi="Open Sans" w:cs="Open Sans"/>
          <w:color w:val="000000"/>
          <w:sz w:val="21"/>
          <w:szCs w:val="21"/>
        </w:rPr>
        <w:t>Правила размещения на официальном сайте образовательной организации в информационно-телекоммуникационной сети «Интернет» и обновления информации об образовательной организации, утвержденные постановлением Правительства Российской Федерации от 10.07.2013 № 582 (далее - Правила);</w:t>
      </w:r>
    </w:p>
    <w:p w:rsidR="00340C37" w:rsidRDefault="00340C37" w:rsidP="00340C37">
      <w:pPr>
        <w:pStyle w:val="wb-stl-custom13"/>
        <w:spacing w:before="0" w:beforeAutospacing="0" w:after="0" w:afterAutospacing="0" w:line="360" w:lineRule="atLeast"/>
        <w:jc w:val="both"/>
        <w:rPr>
          <w:rFonts w:ascii="Open Sans" w:hAnsi="Open Sans" w:cs="Open Sans"/>
          <w:color w:val="000000"/>
          <w:sz w:val="21"/>
          <w:szCs w:val="21"/>
        </w:rPr>
      </w:pPr>
      <w:r>
        <w:rPr>
          <w:rFonts w:ascii="Open Sans" w:hAnsi="Open Sans" w:cs="Open Sans"/>
          <w:color w:val="000000"/>
          <w:sz w:val="21"/>
          <w:szCs w:val="21"/>
        </w:rPr>
        <w:t>Требования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утверждённые приказом Федеральной службы по надзору в сфере образования и науки от 29.05.2014 № 785 (далее - Требования).</w:t>
      </w:r>
    </w:p>
    <w:p w:rsidR="00340C37" w:rsidRDefault="00340C37" w:rsidP="00340C37">
      <w:pPr>
        <w:pStyle w:val="wb-stl-custom13"/>
        <w:spacing w:before="0" w:beforeAutospacing="0" w:after="0" w:afterAutospacing="0" w:line="360" w:lineRule="atLeast"/>
        <w:jc w:val="both"/>
        <w:rPr>
          <w:rFonts w:ascii="Open Sans" w:hAnsi="Open Sans" w:cs="Open Sans"/>
          <w:color w:val="000000"/>
          <w:sz w:val="21"/>
          <w:szCs w:val="21"/>
        </w:rPr>
      </w:pPr>
      <w:r>
        <w:rPr>
          <w:rFonts w:ascii="Open Sans" w:hAnsi="Open Sans" w:cs="Open Sans"/>
          <w:color w:val="000000"/>
          <w:sz w:val="21"/>
          <w:szCs w:val="21"/>
        </w:rPr>
        <w:t>На сайтах должен быть создан специальный раздел "Сведения об образовательной организации", доступ к которому осуществляется с главной страницы и из основного навигационного меню. Страницы специального раздела должны быть доступны без дополнительной регистрации и содержать следующие подразделы:</w:t>
      </w:r>
    </w:p>
    <w:p w:rsidR="00340C37" w:rsidRDefault="00340C37" w:rsidP="00340C37">
      <w:pPr>
        <w:pStyle w:val="wb-stl-custom12"/>
        <w:spacing w:before="0" w:beforeAutospacing="0" w:after="0" w:afterAutospacing="0" w:line="360" w:lineRule="atLeast"/>
        <w:rPr>
          <w:rFonts w:ascii="Open Sans" w:hAnsi="Open Sans" w:cs="Open Sans"/>
          <w:color w:val="000000"/>
          <w:sz w:val="21"/>
          <w:szCs w:val="21"/>
        </w:rPr>
      </w:pPr>
      <w:r>
        <w:rPr>
          <w:rStyle w:val="a3"/>
          <w:rFonts w:ascii="Open Sans" w:hAnsi="Open Sans" w:cs="Open Sans"/>
          <w:color w:val="000000"/>
          <w:sz w:val="21"/>
          <w:szCs w:val="21"/>
        </w:rPr>
        <w:t>Специальный раздел должен содержать следующие подразделы:</w:t>
      </w:r>
    </w:p>
    <w:p w:rsidR="00340C37" w:rsidRDefault="00340C37" w:rsidP="00340C37">
      <w:pPr>
        <w:pStyle w:val="wb-stl-custom12"/>
        <w:spacing w:before="0" w:beforeAutospacing="0" w:after="0" w:afterAutospacing="0" w:line="360" w:lineRule="atLeast"/>
        <w:rPr>
          <w:rFonts w:ascii="Open Sans" w:hAnsi="Open Sans" w:cs="Open Sans"/>
          <w:color w:val="000000"/>
          <w:sz w:val="21"/>
          <w:szCs w:val="21"/>
        </w:rPr>
      </w:pPr>
      <w:r>
        <w:rPr>
          <w:rStyle w:val="a3"/>
          <w:rFonts w:ascii="Open Sans" w:hAnsi="Open Sans" w:cs="Open Sans"/>
          <w:color w:val="000000"/>
          <w:sz w:val="21"/>
          <w:szCs w:val="21"/>
        </w:rPr>
        <w:t>1. Подраздел «Основные сведения».</w:t>
      </w:r>
    </w:p>
    <w:p w:rsidR="00340C37" w:rsidRDefault="00340C37" w:rsidP="00340C37">
      <w:pPr>
        <w:pStyle w:val="wb-stl-custom13"/>
        <w:spacing w:before="0" w:beforeAutospacing="0" w:after="0" w:afterAutospacing="0" w:line="360" w:lineRule="atLeast"/>
        <w:jc w:val="both"/>
        <w:rPr>
          <w:rFonts w:ascii="Open Sans" w:hAnsi="Open Sans" w:cs="Open Sans"/>
          <w:color w:val="000000"/>
          <w:sz w:val="21"/>
          <w:szCs w:val="21"/>
        </w:rPr>
      </w:pPr>
      <w:r>
        <w:rPr>
          <w:rFonts w:ascii="Open Sans" w:hAnsi="Open Sans" w:cs="Open Sans"/>
          <w:color w:val="000000"/>
          <w:sz w:val="21"/>
          <w:szCs w:val="21"/>
        </w:rPr>
        <w:t>Главная страница подраздела должна содержать информацию о дате создания образовательной организации, об учредителе, учредителях образовательной организации, о месте нахождения образовательной организации и ее филиалов (при наличии), режиме, графике работы, контактных телефонах и об адресах электронной почты.</w:t>
      </w:r>
    </w:p>
    <w:p w:rsidR="00340C37" w:rsidRDefault="00340C37" w:rsidP="00340C37">
      <w:pPr>
        <w:pStyle w:val="wb-stl-custom12"/>
        <w:spacing w:before="0" w:beforeAutospacing="0" w:after="0" w:afterAutospacing="0" w:line="360" w:lineRule="atLeast"/>
        <w:rPr>
          <w:rFonts w:ascii="Open Sans" w:hAnsi="Open Sans" w:cs="Open Sans"/>
          <w:color w:val="000000"/>
          <w:sz w:val="21"/>
          <w:szCs w:val="21"/>
        </w:rPr>
      </w:pPr>
      <w:r>
        <w:rPr>
          <w:rStyle w:val="a3"/>
          <w:rFonts w:ascii="Open Sans" w:hAnsi="Open Sans" w:cs="Open Sans"/>
          <w:color w:val="000000"/>
          <w:sz w:val="21"/>
          <w:szCs w:val="21"/>
        </w:rPr>
        <w:t>2. Подраздел «Структура и органы управления образовательной организацией».</w:t>
      </w:r>
    </w:p>
    <w:p w:rsidR="00340C37" w:rsidRDefault="00340C37" w:rsidP="00340C37">
      <w:pPr>
        <w:pStyle w:val="wb-stl-custom13"/>
        <w:spacing w:before="0" w:beforeAutospacing="0" w:after="0" w:afterAutospacing="0" w:line="360" w:lineRule="atLeast"/>
        <w:jc w:val="both"/>
        <w:rPr>
          <w:rFonts w:ascii="Open Sans" w:hAnsi="Open Sans" w:cs="Open Sans"/>
          <w:color w:val="000000"/>
          <w:sz w:val="21"/>
          <w:szCs w:val="21"/>
        </w:rPr>
      </w:pPr>
      <w:r>
        <w:rPr>
          <w:rFonts w:ascii="Open Sans" w:hAnsi="Open Sans" w:cs="Open Sans"/>
          <w:color w:val="000000"/>
          <w:sz w:val="21"/>
          <w:szCs w:val="21"/>
        </w:rPr>
        <w:t>Главная страница подраздела должна содержать информацию о структуре и об органах управления образовательной организации, в том числе о наименовании структурных подразделений (органов управления), руководителях структурных подразделений, местах нахождения структурных подразделений, адресах официальных сайтов в информационно-телекоммуникационной сети «Интернет» структурных подразделений (при наличии), адресах электронной почты структурных подразделений (при наличии), сведения о наличии положений о структурных подразделениях (об органах управления) с приложением копий указанных положений (при их наличии).</w:t>
      </w:r>
    </w:p>
    <w:p w:rsidR="00340C37" w:rsidRDefault="00340C37" w:rsidP="00340C37">
      <w:pPr>
        <w:pStyle w:val="wb-stl-custom12"/>
        <w:spacing w:before="0" w:beforeAutospacing="0" w:after="0" w:afterAutospacing="0" w:line="360" w:lineRule="atLeast"/>
        <w:rPr>
          <w:rFonts w:ascii="Open Sans" w:hAnsi="Open Sans" w:cs="Open Sans"/>
          <w:color w:val="000000"/>
          <w:sz w:val="21"/>
          <w:szCs w:val="21"/>
        </w:rPr>
      </w:pPr>
      <w:r>
        <w:rPr>
          <w:rStyle w:val="a3"/>
          <w:rFonts w:ascii="Open Sans" w:hAnsi="Open Sans" w:cs="Open Sans"/>
          <w:color w:val="000000"/>
          <w:sz w:val="21"/>
          <w:szCs w:val="21"/>
        </w:rPr>
        <w:t>3. Подраздел «Документы».</w:t>
      </w:r>
    </w:p>
    <w:p w:rsidR="00340C37" w:rsidRDefault="00340C37" w:rsidP="00340C37">
      <w:pPr>
        <w:pStyle w:val="wb-stl-custom12"/>
        <w:spacing w:before="0" w:beforeAutospacing="0" w:after="0" w:afterAutospacing="0" w:line="360" w:lineRule="atLeast"/>
        <w:rPr>
          <w:rFonts w:ascii="Open Sans" w:hAnsi="Open Sans" w:cs="Open Sans"/>
          <w:color w:val="000000"/>
          <w:sz w:val="21"/>
          <w:szCs w:val="21"/>
        </w:rPr>
      </w:pPr>
      <w:r>
        <w:rPr>
          <w:rFonts w:ascii="Open Sans" w:hAnsi="Open Sans" w:cs="Open Sans"/>
          <w:color w:val="000000"/>
          <w:sz w:val="21"/>
          <w:szCs w:val="21"/>
        </w:rPr>
        <w:t>На главной странице подраздела должны быть размещены следующие документы:</w:t>
      </w:r>
    </w:p>
    <w:p w:rsidR="00340C37" w:rsidRDefault="00340C37" w:rsidP="00340C37">
      <w:pPr>
        <w:pStyle w:val="wb-stl-custom12"/>
        <w:spacing w:before="0" w:beforeAutospacing="0" w:after="0" w:afterAutospacing="0" w:line="360" w:lineRule="atLeast"/>
        <w:rPr>
          <w:rFonts w:ascii="Open Sans" w:hAnsi="Open Sans" w:cs="Open Sans"/>
          <w:color w:val="000000"/>
          <w:sz w:val="21"/>
          <w:szCs w:val="21"/>
        </w:rPr>
      </w:pPr>
      <w:r>
        <w:rPr>
          <w:rFonts w:ascii="Open Sans" w:hAnsi="Open Sans" w:cs="Open Sans"/>
          <w:color w:val="000000"/>
          <w:sz w:val="21"/>
          <w:szCs w:val="21"/>
        </w:rPr>
        <w:t>а) В виде копий:</w:t>
      </w:r>
    </w:p>
    <w:p w:rsidR="00340C37" w:rsidRDefault="00340C37" w:rsidP="00340C37">
      <w:pPr>
        <w:pStyle w:val="wb-stl-custom13"/>
        <w:spacing w:before="0" w:beforeAutospacing="0" w:after="0" w:afterAutospacing="0" w:line="360" w:lineRule="atLeast"/>
        <w:jc w:val="both"/>
        <w:rPr>
          <w:rFonts w:ascii="Open Sans" w:hAnsi="Open Sans" w:cs="Open Sans"/>
          <w:color w:val="000000"/>
          <w:sz w:val="21"/>
          <w:szCs w:val="21"/>
        </w:rPr>
      </w:pPr>
      <w:r>
        <w:rPr>
          <w:rFonts w:ascii="Open Sans" w:hAnsi="Open Sans" w:cs="Open Sans"/>
          <w:color w:val="000000"/>
          <w:sz w:val="21"/>
          <w:szCs w:val="21"/>
        </w:rPr>
        <w:lastRenderedPageBreak/>
        <w:t xml:space="preserve">Устав образовательной организации; Лицензия на осуществление образовательной деятельности (с приложениями); Свидетельство о государственной аккредитации (с приложениями); План финансово-хозяйственной деятельности образовательной организации, утвержденный в установленном законодательством Российской Федерации порядке, или Бюджетные сметы образовательной организации; Локальные нормативные акты, предусмотренные частью 2 статьи 30 Федерального закона «Об образовании в Российской Федерации» (1), правила внутреннего распорядка обучающихся, правила внутреннего трудового распорядка и коллективного договора; б) Отчет о результатах </w:t>
      </w:r>
      <w:proofErr w:type="spellStart"/>
      <w:r>
        <w:rPr>
          <w:rFonts w:ascii="Open Sans" w:hAnsi="Open Sans" w:cs="Open Sans"/>
          <w:color w:val="000000"/>
          <w:sz w:val="21"/>
          <w:szCs w:val="21"/>
        </w:rPr>
        <w:t>самообследования</w:t>
      </w:r>
      <w:proofErr w:type="spellEnd"/>
      <w:r>
        <w:rPr>
          <w:rFonts w:ascii="Open Sans" w:hAnsi="Open Sans" w:cs="Open Sans"/>
          <w:color w:val="000000"/>
          <w:sz w:val="21"/>
          <w:szCs w:val="21"/>
        </w:rPr>
        <w:t>; в) документ о порядке оказания платных образовательных услуг, в том числе образец договора об оказании платных образовательных услуг, документ об утверждении стоимости обучения по каждой образовательной программе;</w:t>
      </w:r>
    </w:p>
    <w:p w:rsidR="00340C37" w:rsidRDefault="00340C37" w:rsidP="00340C37">
      <w:pPr>
        <w:pStyle w:val="wb-stl-custom12"/>
        <w:spacing w:before="0" w:beforeAutospacing="0" w:after="0" w:afterAutospacing="0" w:line="360" w:lineRule="atLeast"/>
        <w:rPr>
          <w:rFonts w:ascii="Open Sans" w:hAnsi="Open Sans" w:cs="Open Sans"/>
          <w:color w:val="000000"/>
          <w:sz w:val="21"/>
          <w:szCs w:val="21"/>
        </w:rPr>
      </w:pPr>
      <w:r>
        <w:rPr>
          <w:rFonts w:ascii="Open Sans" w:hAnsi="Open Sans" w:cs="Open Sans"/>
          <w:color w:val="000000"/>
          <w:sz w:val="21"/>
          <w:szCs w:val="21"/>
        </w:rPr>
        <w:t>г) Предписания органов, осуществляющих государственный контроль (надзор) в сфере образования, отчеты об исполнении таких предписаний.</w:t>
      </w:r>
    </w:p>
    <w:p w:rsidR="00340C37" w:rsidRDefault="00340C37" w:rsidP="00340C37">
      <w:pPr>
        <w:pStyle w:val="wb-stl-custom12"/>
        <w:spacing w:before="0" w:beforeAutospacing="0" w:after="0" w:afterAutospacing="0" w:line="360" w:lineRule="atLeast"/>
        <w:rPr>
          <w:rFonts w:ascii="Open Sans" w:hAnsi="Open Sans" w:cs="Open Sans"/>
          <w:color w:val="000000"/>
          <w:sz w:val="21"/>
          <w:szCs w:val="21"/>
        </w:rPr>
      </w:pPr>
      <w:r>
        <w:rPr>
          <w:rStyle w:val="a3"/>
          <w:rFonts w:ascii="Open Sans" w:hAnsi="Open Sans" w:cs="Open Sans"/>
          <w:color w:val="000000"/>
          <w:sz w:val="21"/>
          <w:szCs w:val="21"/>
        </w:rPr>
        <w:t>4. Подраздел «Образование».</w:t>
      </w:r>
    </w:p>
    <w:p w:rsidR="00340C37" w:rsidRDefault="00340C37" w:rsidP="00340C37">
      <w:pPr>
        <w:pStyle w:val="wb-stl-custom13"/>
        <w:spacing w:before="0" w:beforeAutospacing="0" w:after="0" w:afterAutospacing="0" w:line="360" w:lineRule="atLeast"/>
        <w:jc w:val="both"/>
        <w:rPr>
          <w:rFonts w:ascii="Open Sans" w:hAnsi="Open Sans" w:cs="Open Sans"/>
          <w:color w:val="000000"/>
          <w:sz w:val="21"/>
          <w:szCs w:val="21"/>
        </w:rPr>
      </w:pPr>
      <w:r>
        <w:rPr>
          <w:rFonts w:ascii="Open Sans" w:hAnsi="Open Sans" w:cs="Open Sans"/>
          <w:color w:val="000000"/>
          <w:sz w:val="21"/>
          <w:szCs w:val="21"/>
        </w:rPr>
        <w:t>Подраздел должен содержать информацию о реализуемых уровнях образования, о формах обучения, нормативных сроках обучения, сроке действия государственной аккредитации образовательной программы (при наличии государственной аккредитации), об описании образовательной программы с приложением ее копии, об учебном плане с приложением его копии, об аннотации к рабочим программам дисциплин (по каждой дисциплине в составе образовательной программы) с приложением их копий (при наличии), о календарном учебном графике с приложением его копии, о методических и об иных документах, разработанных образовательной организацией для обеспечения образовательного процесса, о реализуемых образовательных программах с указанием учебных предметов, курсов, дисциплин (модулей), практики, предусмотренных соответствующей образовательной программой, о численности обучающихся по реализуемым образовательным программам за счет бюджетных ассигнований федерального бюджета, бюджетов субъектов Российской Федерации, местных бюджетов и по договорам об образовании за счет средств физических и (или) юридических лиц, о языках, на которых осуществляется образование (обучение).</w:t>
      </w:r>
    </w:p>
    <w:p w:rsidR="00340C37" w:rsidRDefault="00340C37" w:rsidP="00340C37">
      <w:pPr>
        <w:pStyle w:val="wb-stl-custom13"/>
        <w:spacing w:before="0" w:beforeAutospacing="0" w:after="0" w:afterAutospacing="0" w:line="360" w:lineRule="atLeast"/>
        <w:jc w:val="both"/>
        <w:rPr>
          <w:rFonts w:ascii="Open Sans" w:hAnsi="Open Sans" w:cs="Open Sans"/>
          <w:color w:val="000000"/>
          <w:sz w:val="21"/>
          <w:szCs w:val="21"/>
        </w:rPr>
      </w:pPr>
      <w:r>
        <w:rPr>
          <w:rFonts w:ascii="Open Sans" w:hAnsi="Open Sans" w:cs="Open Sans"/>
          <w:color w:val="000000"/>
          <w:sz w:val="21"/>
          <w:szCs w:val="21"/>
        </w:rPr>
        <w:t>Образовательные организации, реализующие общеобразовательные программы, дополнительно указывают наименование образовательной программы.</w:t>
      </w:r>
    </w:p>
    <w:p w:rsidR="00340C37" w:rsidRDefault="00340C37" w:rsidP="00340C37">
      <w:pPr>
        <w:pStyle w:val="wb-stl-custom13"/>
        <w:spacing w:before="0" w:beforeAutospacing="0" w:after="0" w:afterAutospacing="0" w:line="360" w:lineRule="atLeast"/>
        <w:jc w:val="both"/>
        <w:rPr>
          <w:rFonts w:ascii="Open Sans" w:hAnsi="Open Sans" w:cs="Open Sans"/>
          <w:color w:val="000000"/>
          <w:sz w:val="21"/>
          <w:szCs w:val="21"/>
        </w:rPr>
      </w:pPr>
      <w:r>
        <w:rPr>
          <w:rFonts w:ascii="Open Sans" w:hAnsi="Open Sans" w:cs="Open Sans"/>
          <w:color w:val="000000"/>
          <w:sz w:val="21"/>
          <w:szCs w:val="21"/>
        </w:rPr>
        <w:t>Образовательные организации, реализующие профессиональные образовательные программы, дополнительно, для каждой образовательной программы указывают:</w:t>
      </w:r>
    </w:p>
    <w:p w:rsidR="00340C37" w:rsidRDefault="00340C37" w:rsidP="00340C37">
      <w:pPr>
        <w:pStyle w:val="wb-stl-custom12"/>
        <w:spacing w:before="0" w:beforeAutospacing="0" w:after="0" w:afterAutospacing="0" w:line="360" w:lineRule="atLeast"/>
        <w:rPr>
          <w:rFonts w:ascii="Open Sans" w:hAnsi="Open Sans" w:cs="Open Sans"/>
          <w:color w:val="000000"/>
          <w:sz w:val="21"/>
          <w:szCs w:val="21"/>
        </w:rPr>
      </w:pPr>
      <w:r>
        <w:rPr>
          <w:rFonts w:ascii="Open Sans" w:hAnsi="Open Sans" w:cs="Open Sans"/>
          <w:color w:val="000000"/>
          <w:sz w:val="21"/>
          <w:szCs w:val="21"/>
        </w:rPr>
        <w:t>а) Уровень образования;</w:t>
      </w:r>
    </w:p>
    <w:p w:rsidR="00340C37" w:rsidRDefault="00340C37" w:rsidP="00340C37">
      <w:pPr>
        <w:pStyle w:val="wb-stl-custom12"/>
        <w:spacing w:before="0" w:beforeAutospacing="0" w:after="0" w:afterAutospacing="0" w:line="360" w:lineRule="atLeast"/>
        <w:rPr>
          <w:rFonts w:ascii="Open Sans" w:hAnsi="Open Sans" w:cs="Open Sans"/>
          <w:color w:val="000000"/>
          <w:sz w:val="21"/>
          <w:szCs w:val="21"/>
        </w:rPr>
      </w:pPr>
      <w:r>
        <w:rPr>
          <w:rFonts w:ascii="Open Sans" w:hAnsi="Open Sans" w:cs="Open Sans"/>
          <w:color w:val="000000"/>
          <w:sz w:val="21"/>
          <w:szCs w:val="21"/>
        </w:rPr>
        <w:t>б) Код и наименование профессии, специальности, направления подготовки; в) информацию:</w:t>
      </w:r>
    </w:p>
    <w:p w:rsidR="00340C37" w:rsidRDefault="00340C37" w:rsidP="00340C37">
      <w:pPr>
        <w:pStyle w:val="wb-stl-custom13"/>
        <w:spacing w:before="0" w:beforeAutospacing="0" w:after="0" w:afterAutospacing="0" w:line="360" w:lineRule="atLeast"/>
        <w:jc w:val="both"/>
        <w:rPr>
          <w:rFonts w:ascii="Open Sans" w:hAnsi="Open Sans" w:cs="Open Sans"/>
          <w:color w:val="000000"/>
          <w:sz w:val="21"/>
          <w:szCs w:val="21"/>
        </w:rPr>
      </w:pPr>
      <w:r>
        <w:rPr>
          <w:rFonts w:ascii="Open Sans" w:hAnsi="Open Sans" w:cs="Open Sans"/>
          <w:color w:val="000000"/>
          <w:sz w:val="21"/>
          <w:szCs w:val="21"/>
        </w:rPr>
        <w:t xml:space="preserve">О направлениях и результатах научной (научно-исследовательской) деятельности и научно-исследовательской базе для ее осуществления (для образовательных организаций высшего образования и организаций дополнительного профессионального образования); о результатах приема по каждой профессии, специальности среднего профессионального </w:t>
      </w:r>
      <w:r>
        <w:rPr>
          <w:rFonts w:ascii="Open Sans" w:hAnsi="Open Sans" w:cs="Open Sans"/>
          <w:color w:val="000000"/>
          <w:sz w:val="21"/>
          <w:szCs w:val="21"/>
        </w:rPr>
        <w:lastRenderedPageBreak/>
        <w:t>образования (при наличии вступительных испытаний), каждому направлению подготовки или специальности высшего образования с различными условиями приема (на места, финансируемые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 с указанием средней суммы набранных баллов по всем вступительным испытаниям, а также о результатах перевода, восстановления и отчисления.</w:t>
      </w:r>
    </w:p>
    <w:p w:rsidR="00340C37" w:rsidRDefault="00340C37" w:rsidP="00340C37">
      <w:pPr>
        <w:pStyle w:val="wb-stl-custom12"/>
        <w:spacing w:before="0" w:beforeAutospacing="0" w:after="0" w:afterAutospacing="0" w:line="360" w:lineRule="atLeast"/>
        <w:rPr>
          <w:rFonts w:ascii="Open Sans" w:hAnsi="Open Sans" w:cs="Open Sans"/>
          <w:color w:val="000000"/>
          <w:sz w:val="21"/>
          <w:szCs w:val="21"/>
        </w:rPr>
      </w:pPr>
      <w:r>
        <w:rPr>
          <w:rStyle w:val="a3"/>
          <w:rFonts w:ascii="Open Sans" w:hAnsi="Open Sans" w:cs="Open Sans"/>
          <w:color w:val="000000"/>
          <w:sz w:val="21"/>
          <w:szCs w:val="21"/>
        </w:rPr>
        <w:t>5. Подраздел «Образовательные стандарты»</w:t>
      </w:r>
    </w:p>
    <w:p w:rsidR="00340C37" w:rsidRDefault="00340C37" w:rsidP="00340C37">
      <w:pPr>
        <w:pStyle w:val="wb-stl-custom13"/>
        <w:spacing w:before="0" w:beforeAutospacing="0" w:after="0" w:afterAutospacing="0" w:line="360" w:lineRule="atLeast"/>
        <w:jc w:val="both"/>
        <w:rPr>
          <w:rFonts w:ascii="Open Sans" w:hAnsi="Open Sans" w:cs="Open Sans"/>
          <w:color w:val="000000"/>
          <w:sz w:val="21"/>
          <w:szCs w:val="21"/>
        </w:rPr>
      </w:pPr>
      <w:r>
        <w:rPr>
          <w:rFonts w:ascii="Open Sans" w:hAnsi="Open Sans" w:cs="Open Sans"/>
          <w:color w:val="000000"/>
          <w:sz w:val="21"/>
          <w:szCs w:val="21"/>
        </w:rPr>
        <w:t>Подраздел должен содержать информацию о федеральных государственных образовательных стандартах и об образовательных стандартах. Информация должна быть представлена с приложением их копий (при наличии). Допускается вместо копий федеральных государственных образовательных стандартов и образовательных стандартов размещать в подразделе гиперссылки на соответствующие документы на сайте Министерства образования и науки Российской Федерации.</w:t>
      </w:r>
    </w:p>
    <w:p w:rsidR="00340C37" w:rsidRDefault="00340C37" w:rsidP="00340C37">
      <w:pPr>
        <w:pStyle w:val="wb-stl-custom12"/>
        <w:spacing w:before="0" w:beforeAutospacing="0" w:after="0" w:afterAutospacing="0" w:line="360" w:lineRule="atLeast"/>
        <w:rPr>
          <w:rFonts w:ascii="Open Sans" w:hAnsi="Open Sans" w:cs="Open Sans"/>
          <w:color w:val="000000"/>
          <w:sz w:val="21"/>
          <w:szCs w:val="21"/>
        </w:rPr>
      </w:pPr>
      <w:r>
        <w:rPr>
          <w:rStyle w:val="a3"/>
          <w:rFonts w:ascii="Open Sans" w:hAnsi="Open Sans" w:cs="Open Sans"/>
          <w:color w:val="000000"/>
          <w:sz w:val="21"/>
          <w:szCs w:val="21"/>
        </w:rPr>
        <w:t>6. Подраздел «Руководство. Педагогический (научно-педагогический) состав».</w:t>
      </w:r>
    </w:p>
    <w:p w:rsidR="00340C37" w:rsidRDefault="00340C37" w:rsidP="00340C37">
      <w:pPr>
        <w:pStyle w:val="wb-stl-custom12"/>
        <w:spacing w:before="0" w:beforeAutospacing="0" w:after="0" w:afterAutospacing="0" w:line="360" w:lineRule="atLeast"/>
        <w:rPr>
          <w:rFonts w:ascii="Open Sans" w:hAnsi="Open Sans" w:cs="Open Sans"/>
          <w:color w:val="000000"/>
          <w:sz w:val="21"/>
          <w:szCs w:val="21"/>
        </w:rPr>
      </w:pPr>
      <w:r>
        <w:rPr>
          <w:rFonts w:ascii="Open Sans" w:hAnsi="Open Sans" w:cs="Open Sans"/>
          <w:color w:val="000000"/>
          <w:sz w:val="21"/>
          <w:szCs w:val="21"/>
        </w:rPr>
        <w:t>Главная страница подраздела должна содержать следующую информацию:</w:t>
      </w:r>
    </w:p>
    <w:p w:rsidR="00340C37" w:rsidRDefault="00340C37" w:rsidP="00340C37">
      <w:pPr>
        <w:pStyle w:val="wb-stl-custom13"/>
        <w:spacing w:before="0" w:beforeAutospacing="0" w:after="0" w:afterAutospacing="0" w:line="360" w:lineRule="atLeast"/>
        <w:jc w:val="both"/>
        <w:rPr>
          <w:rFonts w:ascii="Open Sans" w:hAnsi="Open Sans" w:cs="Open Sans"/>
          <w:color w:val="000000"/>
          <w:sz w:val="21"/>
          <w:szCs w:val="21"/>
        </w:rPr>
      </w:pPr>
      <w:r>
        <w:rPr>
          <w:rFonts w:ascii="Open Sans" w:hAnsi="Open Sans" w:cs="Open Sans"/>
          <w:color w:val="000000"/>
          <w:sz w:val="21"/>
          <w:szCs w:val="21"/>
        </w:rPr>
        <w:t>а) О руководителе образовательной организации, его заместителях, руководителях филиалов образовательной организации (при их наличии), в том числе фамилию, имя, отчество (при наличии) руководителя, его заместителей, должность руководителя, его заместителей, контактные телефоны, адреса электронной почты.</w:t>
      </w:r>
    </w:p>
    <w:p w:rsidR="00340C37" w:rsidRDefault="00340C37" w:rsidP="00340C37">
      <w:pPr>
        <w:pStyle w:val="wb-stl-custom13"/>
        <w:spacing w:before="0" w:beforeAutospacing="0" w:after="0" w:afterAutospacing="0" w:line="360" w:lineRule="atLeast"/>
        <w:jc w:val="both"/>
        <w:rPr>
          <w:rFonts w:ascii="Open Sans" w:hAnsi="Open Sans" w:cs="Open Sans"/>
          <w:color w:val="000000"/>
          <w:sz w:val="21"/>
          <w:szCs w:val="21"/>
        </w:rPr>
      </w:pPr>
      <w:r>
        <w:rPr>
          <w:rFonts w:ascii="Open Sans" w:hAnsi="Open Sans" w:cs="Open Sans"/>
          <w:color w:val="000000"/>
          <w:sz w:val="21"/>
          <w:szCs w:val="21"/>
        </w:rPr>
        <w:t>б) О персональном составе педагогических работников с указанием уровня образования, квалификации и опыта работы, в том числе фамилию, имя, отчество (при наличии) работника, занимаемую должность (должности), преподаваемые дисциплины, ученую степень (при наличии), ученое звание (при наличии), наименование направления подготовки и (или) специальности, данные о повышении квалификации и (или) профессиональной переподготовке (при наличии), общий стаж работы, стаж работы по специальности.</w:t>
      </w:r>
    </w:p>
    <w:p w:rsidR="00340C37" w:rsidRDefault="00340C37" w:rsidP="00340C37">
      <w:pPr>
        <w:pStyle w:val="wb-stl-custom12"/>
        <w:spacing w:before="0" w:beforeAutospacing="0" w:after="0" w:afterAutospacing="0" w:line="360" w:lineRule="atLeast"/>
        <w:rPr>
          <w:rFonts w:ascii="Open Sans" w:hAnsi="Open Sans" w:cs="Open Sans"/>
          <w:color w:val="000000"/>
          <w:sz w:val="21"/>
          <w:szCs w:val="21"/>
        </w:rPr>
      </w:pPr>
      <w:r>
        <w:rPr>
          <w:rStyle w:val="a3"/>
          <w:rFonts w:ascii="Open Sans" w:hAnsi="Open Sans" w:cs="Open Sans"/>
          <w:color w:val="000000"/>
          <w:sz w:val="21"/>
          <w:szCs w:val="21"/>
        </w:rPr>
        <w:t>7. Подраздел «Материально-техническое обеспечение и оснащенность образовательного процесса».</w:t>
      </w:r>
    </w:p>
    <w:p w:rsidR="00340C37" w:rsidRDefault="00340C37" w:rsidP="00340C37">
      <w:pPr>
        <w:pStyle w:val="wb-stl-custom13"/>
        <w:spacing w:before="0" w:beforeAutospacing="0" w:after="0" w:afterAutospacing="0" w:line="360" w:lineRule="atLeast"/>
        <w:jc w:val="both"/>
        <w:rPr>
          <w:rFonts w:ascii="Open Sans" w:hAnsi="Open Sans" w:cs="Open Sans"/>
          <w:color w:val="000000"/>
          <w:sz w:val="21"/>
          <w:szCs w:val="21"/>
        </w:rPr>
      </w:pPr>
      <w:r>
        <w:rPr>
          <w:rFonts w:ascii="Open Sans" w:hAnsi="Open Sans" w:cs="Open Sans"/>
          <w:color w:val="000000"/>
          <w:sz w:val="21"/>
          <w:szCs w:val="21"/>
        </w:rPr>
        <w:t>Главная страница подраздела должна содержать информацию о материально-техническом обеспечении образовательной деятельности, в том числе сведения о наличии оборудованных учебных кабинетов, объектов для проведения практических занятий, библиотек, объектов спорта, средств обучения и воспитания, об условиях питания и охраны здоровья обучающихся, о доступе к информационным системам и информационно-телекоммуникационным сетям, об электронных образовательных ресурсах, к которым обеспечивается доступ обучающихся.</w:t>
      </w:r>
    </w:p>
    <w:p w:rsidR="00340C37" w:rsidRDefault="00340C37" w:rsidP="00340C37">
      <w:pPr>
        <w:pStyle w:val="wb-stl-custom12"/>
        <w:spacing w:before="0" w:beforeAutospacing="0" w:after="0" w:afterAutospacing="0" w:line="360" w:lineRule="atLeast"/>
        <w:rPr>
          <w:rFonts w:ascii="Open Sans" w:hAnsi="Open Sans" w:cs="Open Sans"/>
          <w:color w:val="000000"/>
          <w:sz w:val="21"/>
          <w:szCs w:val="21"/>
        </w:rPr>
      </w:pPr>
      <w:r>
        <w:rPr>
          <w:rStyle w:val="a3"/>
          <w:rFonts w:ascii="Open Sans" w:hAnsi="Open Sans" w:cs="Open Sans"/>
          <w:color w:val="000000"/>
          <w:sz w:val="21"/>
          <w:szCs w:val="21"/>
        </w:rPr>
        <w:t>8. Подраздел «Стипендии и иные виды материальной поддержки».</w:t>
      </w:r>
    </w:p>
    <w:p w:rsidR="00340C37" w:rsidRDefault="00340C37" w:rsidP="00340C37">
      <w:pPr>
        <w:pStyle w:val="wb-stl-custom13"/>
        <w:spacing w:before="0" w:beforeAutospacing="0" w:after="0" w:afterAutospacing="0" w:line="360" w:lineRule="atLeast"/>
        <w:jc w:val="both"/>
        <w:rPr>
          <w:rFonts w:ascii="Open Sans" w:hAnsi="Open Sans" w:cs="Open Sans"/>
          <w:color w:val="000000"/>
          <w:sz w:val="21"/>
          <w:szCs w:val="21"/>
        </w:rPr>
      </w:pPr>
      <w:r>
        <w:rPr>
          <w:rFonts w:ascii="Open Sans" w:hAnsi="Open Sans" w:cs="Open Sans"/>
          <w:color w:val="000000"/>
          <w:sz w:val="21"/>
          <w:szCs w:val="21"/>
        </w:rPr>
        <w:t xml:space="preserve">Главная страница подраздела должна содержать информацию о наличии и условиях предоставления стипендий, о наличии общежития, интерната, количестве жилых помещений в общежитии, интернате для иногородних обучающихся, формировании </w:t>
      </w:r>
      <w:r>
        <w:rPr>
          <w:rFonts w:ascii="Open Sans" w:hAnsi="Open Sans" w:cs="Open Sans"/>
          <w:color w:val="000000"/>
          <w:sz w:val="21"/>
          <w:szCs w:val="21"/>
        </w:rPr>
        <w:lastRenderedPageBreak/>
        <w:t>платы за проживание в общежитии и иных видов материальной поддержки обучающихся, о трудоустройстве выпускников.</w:t>
      </w:r>
    </w:p>
    <w:p w:rsidR="00340C37" w:rsidRDefault="00340C37" w:rsidP="00340C37">
      <w:pPr>
        <w:pStyle w:val="wb-stl-custom12"/>
        <w:spacing w:before="0" w:beforeAutospacing="0" w:after="0" w:afterAutospacing="0" w:line="360" w:lineRule="atLeast"/>
        <w:rPr>
          <w:rFonts w:ascii="Open Sans" w:hAnsi="Open Sans" w:cs="Open Sans"/>
          <w:color w:val="000000"/>
          <w:sz w:val="21"/>
          <w:szCs w:val="21"/>
        </w:rPr>
      </w:pPr>
      <w:r>
        <w:rPr>
          <w:rStyle w:val="a3"/>
          <w:rFonts w:ascii="Open Sans" w:hAnsi="Open Sans" w:cs="Open Sans"/>
          <w:color w:val="000000"/>
          <w:sz w:val="21"/>
          <w:szCs w:val="21"/>
        </w:rPr>
        <w:t>9. Подраздел «Платные образовательные услуги».</w:t>
      </w:r>
    </w:p>
    <w:p w:rsidR="00340C37" w:rsidRDefault="00340C37" w:rsidP="00340C37">
      <w:pPr>
        <w:pStyle w:val="wb-stl-custom12"/>
        <w:spacing w:before="0" w:beforeAutospacing="0" w:after="0" w:afterAutospacing="0" w:line="360" w:lineRule="atLeast"/>
        <w:rPr>
          <w:rFonts w:ascii="Open Sans" w:hAnsi="Open Sans" w:cs="Open Sans"/>
          <w:color w:val="000000"/>
          <w:sz w:val="21"/>
          <w:szCs w:val="21"/>
        </w:rPr>
      </w:pPr>
      <w:r>
        <w:rPr>
          <w:rFonts w:ascii="Open Sans" w:hAnsi="Open Sans" w:cs="Open Sans"/>
          <w:color w:val="000000"/>
          <w:sz w:val="21"/>
          <w:szCs w:val="21"/>
        </w:rPr>
        <w:t>Подраздел должен содержать информацию о порядке оказания платных образовательных услуг.</w:t>
      </w:r>
    </w:p>
    <w:p w:rsidR="00340C37" w:rsidRDefault="00340C37" w:rsidP="00340C37">
      <w:pPr>
        <w:pStyle w:val="wb-stl-custom12"/>
        <w:spacing w:before="0" w:beforeAutospacing="0" w:after="0" w:afterAutospacing="0" w:line="360" w:lineRule="atLeast"/>
        <w:rPr>
          <w:rFonts w:ascii="Open Sans" w:hAnsi="Open Sans" w:cs="Open Sans"/>
          <w:color w:val="000000"/>
          <w:sz w:val="21"/>
          <w:szCs w:val="21"/>
        </w:rPr>
      </w:pPr>
      <w:r>
        <w:rPr>
          <w:rStyle w:val="a3"/>
          <w:rFonts w:ascii="Open Sans" w:hAnsi="Open Sans" w:cs="Open Sans"/>
          <w:color w:val="000000"/>
          <w:sz w:val="21"/>
          <w:szCs w:val="21"/>
        </w:rPr>
        <w:t>10. Подраздел «Финансово-хозяйственная деятельность».</w:t>
      </w:r>
    </w:p>
    <w:p w:rsidR="00340C37" w:rsidRDefault="00340C37" w:rsidP="00340C37">
      <w:pPr>
        <w:pStyle w:val="wb-stl-custom13"/>
        <w:spacing w:before="0" w:beforeAutospacing="0" w:after="0" w:afterAutospacing="0" w:line="360" w:lineRule="atLeast"/>
        <w:jc w:val="both"/>
        <w:rPr>
          <w:rFonts w:ascii="Open Sans" w:hAnsi="Open Sans" w:cs="Open Sans"/>
          <w:color w:val="000000"/>
          <w:sz w:val="21"/>
          <w:szCs w:val="21"/>
        </w:rPr>
      </w:pPr>
      <w:r>
        <w:rPr>
          <w:rFonts w:ascii="Open Sans" w:hAnsi="Open Sans" w:cs="Open Sans"/>
          <w:color w:val="000000"/>
          <w:sz w:val="21"/>
          <w:szCs w:val="21"/>
        </w:rPr>
        <w:t>Главная страница подраздела должна содержать информацию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 о поступлении финансовых и материальных средств и об их расходовании по итогам финансового года.</w:t>
      </w:r>
    </w:p>
    <w:p w:rsidR="00340C37" w:rsidRDefault="00340C37" w:rsidP="00340C37">
      <w:pPr>
        <w:pStyle w:val="wb-stl-custom12"/>
        <w:spacing w:before="0" w:beforeAutospacing="0" w:after="0" w:afterAutospacing="0" w:line="360" w:lineRule="atLeast"/>
        <w:rPr>
          <w:rFonts w:ascii="Open Sans" w:hAnsi="Open Sans" w:cs="Open Sans"/>
          <w:color w:val="000000"/>
          <w:sz w:val="21"/>
          <w:szCs w:val="21"/>
        </w:rPr>
      </w:pPr>
      <w:r>
        <w:rPr>
          <w:rStyle w:val="a3"/>
          <w:rFonts w:ascii="Open Sans" w:hAnsi="Open Sans" w:cs="Open Sans"/>
          <w:color w:val="000000"/>
          <w:sz w:val="21"/>
          <w:szCs w:val="21"/>
        </w:rPr>
        <w:t>11. Подраздел «Вакантные места для приема (перевода)».</w:t>
      </w:r>
    </w:p>
    <w:p w:rsidR="00340C37" w:rsidRDefault="00340C37"/>
    <w:sectPr w:rsidR="00340C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37"/>
    <w:rsid w:val="00340C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852D634"/>
  <w15:chartTrackingRefBased/>
  <w15:docId w15:val="{65D6B546-DC26-CF4B-A6B6-C78CD544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b-stl-custom2">
    <w:name w:val="wb-stl-custom2"/>
    <w:basedOn w:val="a"/>
    <w:rsid w:val="00340C37"/>
    <w:pPr>
      <w:spacing w:before="100" w:beforeAutospacing="1" w:after="100" w:afterAutospacing="1"/>
    </w:pPr>
    <w:rPr>
      <w:rFonts w:ascii="Times New Roman" w:eastAsia="Times New Roman" w:hAnsi="Times New Roman" w:cs="Times New Roman"/>
      <w:lang w:eastAsia="ru-RU"/>
    </w:rPr>
  </w:style>
  <w:style w:type="paragraph" w:customStyle="1" w:styleId="wb-stl-custom12">
    <w:name w:val="wb-stl-custom12"/>
    <w:basedOn w:val="a"/>
    <w:rsid w:val="00340C37"/>
    <w:pPr>
      <w:spacing w:before="100" w:beforeAutospacing="1" w:after="100" w:afterAutospacing="1"/>
    </w:pPr>
    <w:rPr>
      <w:rFonts w:ascii="Times New Roman" w:eastAsia="Times New Roman" w:hAnsi="Times New Roman" w:cs="Times New Roman"/>
      <w:lang w:eastAsia="ru-RU"/>
    </w:rPr>
  </w:style>
  <w:style w:type="character" w:styleId="a3">
    <w:name w:val="Strong"/>
    <w:basedOn w:val="a0"/>
    <w:uiPriority w:val="22"/>
    <w:qFormat/>
    <w:rsid w:val="00340C37"/>
    <w:rPr>
      <w:b/>
      <w:bCs/>
    </w:rPr>
  </w:style>
  <w:style w:type="paragraph" w:customStyle="1" w:styleId="wb-stl-custom13">
    <w:name w:val="wb-stl-custom13"/>
    <w:basedOn w:val="a"/>
    <w:rsid w:val="00340C37"/>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700191">
      <w:bodyDiv w:val="1"/>
      <w:marLeft w:val="0"/>
      <w:marRight w:val="0"/>
      <w:marTop w:val="0"/>
      <w:marBottom w:val="0"/>
      <w:divBdr>
        <w:top w:val="none" w:sz="0" w:space="0" w:color="auto"/>
        <w:left w:val="none" w:sz="0" w:space="0" w:color="auto"/>
        <w:bottom w:val="none" w:sz="0" w:space="0" w:color="auto"/>
        <w:right w:val="none" w:sz="0" w:space="0" w:color="auto"/>
      </w:divBdr>
      <w:divsChild>
        <w:div w:id="37553704">
          <w:marLeft w:val="0"/>
          <w:marRight w:val="0"/>
          <w:marTop w:val="0"/>
          <w:marBottom w:val="225"/>
          <w:divBdr>
            <w:top w:val="none" w:sz="0" w:space="0" w:color="auto"/>
            <w:left w:val="none" w:sz="0" w:space="0" w:color="auto"/>
            <w:bottom w:val="none" w:sz="0" w:space="0" w:color="auto"/>
            <w:right w:val="none" w:sz="0" w:space="0" w:color="auto"/>
          </w:divBdr>
          <w:divsChild>
            <w:div w:id="526603357">
              <w:marLeft w:val="0"/>
              <w:marRight w:val="0"/>
              <w:marTop w:val="0"/>
              <w:marBottom w:val="0"/>
              <w:divBdr>
                <w:top w:val="none" w:sz="0" w:space="0" w:color="auto"/>
                <w:left w:val="none" w:sz="0" w:space="0" w:color="auto"/>
                <w:bottom w:val="none" w:sz="0" w:space="0" w:color="auto"/>
                <w:right w:val="none" w:sz="0" w:space="0" w:color="auto"/>
              </w:divBdr>
              <w:divsChild>
                <w:div w:id="19631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4681">
          <w:marLeft w:val="0"/>
          <w:marRight w:val="0"/>
          <w:marTop w:val="0"/>
          <w:marBottom w:val="0"/>
          <w:divBdr>
            <w:top w:val="none" w:sz="0" w:space="0" w:color="auto"/>
            <w:left w:val="none" w:sz="0" w:space="0" w:color="auto"/>
            <w:bottom w:val="none" w:sz="0" w:space="0" w:color="auto"/>
            <w:right w:val="none" w:sz="0" w:space="0" w:color="auto"/>
          </w:divBdr>
          <w:divsChild>
            <w:div w:id="112598558">
              <w:marLeft w:val="0"/>
              <w:marRight w:val="0"/>
              <w:marTop w:val="0"/>
              <w:marBottom w:val="0"/>
              <w:divBdr>
                <w:top w:val="none" w:sz="0" w:space="0" w:color="auto"/>
                <w:left w:val="none" w:sz="0" w:space="0" w:color="auto"/>
                <w:bottom w:val="none" w:sz="0" w:space="0" w:color="auto"/>
                <w:right w:val="none" w:sz="0" w:space="0" w:color="auto"/>
              </w:divBdr>
              <w:divsChild>
                <w:div w:id="9533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1322</Words>
  <Characters>7539</Characters>
  <Application>Microsoft Office Word</Application>
  <DocSecurity>0</DocSecurity>
  <Lines>62</Lines>
  <Paragraphs>17</Paragraphs>
  <ScaleCrop>false</ScaleCrop>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Natalya Timofeeva</dc:creator>
  <cp:keywords/>
  <dc:description/>
  <cp:lastModifiedBy>Natalya Timofeeva</cp:lastModifiedBy>
  <cp:revision>1</cp:revision>
  <dcterms:created xsi:type="dcterms:W3CDTF">2021-06-10T12:47:00Z</dcterms:created>
  <dcterms:modified xsi:type="dcterms:W3CDTF">2021-06-10T12:48:00Z</dcterms:modified>
</cp:coreProperties>
</file>