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70C" w:rsidRDefault="00B1270C" w:rsidP="00A65D8A">
      <w:pPr>
        <w:pStyle w:val="NormalWeb"/>
        <w:rPr>
          <w:color w:val="000000" w:themeColor="text1"/>
          <w:sz w:val="21"/>
          <w:szCs w:val="21"/>
        </w:rPr>
      </w:pPr>
      <w:r w:rsidRPr="00B1270C">
        <w:rPr>
          <w:color w:val="000000" w:themeColor="text1"/>
          <w:sz w:val="21"/>
          <w:szCs w:val="21"/>
        </w:rPr>
        <w:t xml:space="preserve">We conducted some experiments that were not included in the original </w:t>
      </w:r>
      <w:r>
        <w:rPr>
          <w:color w:val="000000" w:themeColor="text1"/>
          <w:sz w:val="21"/>
          <w:szCs w:val="21"/>
        </w:rPr>
        <w:t>paper.</w:t>
      </w:r>
    </w:p>
    <w:p w:rsidR="00B1270C" w:rsidRDefault="00B1270C" w:rsidP="00A65D8A">
      <w:pPr>
        <w:pStyle w:val="NormalWeb"/>
        <w:rPr>
          <w:color w:val="000000" w:themeColor="text1"/>
          <w:sz w:val="21"/>
          <w:szCs w:val="21"/>
        </w:rPr>
      </w:pPr>
    </w:p>
    <w:p w:rsidR="00B1270C" w:rsidRDefault="00B1270C" w:rsidP="00A65D8A">
      <w:pPr>
        <w:pStyle w:val="NormalWeb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Quantitative Evaluation</w:t>
      </w:r>
    </w:p>
    <w:p w:rsidR="00EA5D29" w:rsidRPr="00B1270C" w:rsidRDefault="00EA5D29" w:rsidP="00A65D8A">
      <w:pPr>
        <w:pStyle w:val="NormalWeb"/>
        <w:rPr>
          <w:color w:val="000000" w:themeColor="text1"/>
          <w:sz w:val="21"/>
          <w:szCs w:val="21"/>
          <w:lang w:val="en-US"/>
        </w:rPr>
      </w:pPr>
      <w:r>
        <w:rPr>
          <w:color w:val="000000" w:themeColor="text1"/>
          <w:sz w:val="21"/>
          <w:szCs w:val="21"/>
        </w:rPr>
        <w:t xml:space="preserve">We download </w:t>
      </w:r>
      <w:r w:rsidRPr="00EA5D29">
        <w:rPr>
          <w:color w:val="000000" w:themeColor="text1"/>
          <w:sz w:val="21"/>
          <w:szCs w:val="21"/>
        </w:rPr>
        <w:t>Synthetic Objective Testing Set (SOTS)</w:t>
      </w:r>
      <w:r>
        <w:rPr>
          <w:color w:val="000000" w:themeColor="text1"/>
          <w:sz w:val="21"/>
          <w:szCs w:val="21"/>
        </w:rPr>
        <w:t xml:space="preserve"> (</w:t>
      </w:r>
      <w:hyperlink r:id="rId4" w:history="1">
        <w:r w:rsidRPr="00B72F9D">
          <w:rPr>
            <w:rStyle w:val="Hyperlink"/>
            <w:sz w:val="21"/>
            <w:szCs w:val="21"/>
          </w:rPr>
          <w:t>https://www.kaggle.com/datasets/balraj98/synthetic-objective-testing-set-sots-reside</w:t>
        </w:r>
      </w:hyperlink>
      <w:r>
        <w:rPr>
          <w:color w:val="000000" w:themeColor="text1"/>
          <w:sz w:val="21"/>
          <w:szCs w:val="21"/>
        </w:rPr>
        <w:t>) which contains 500 outdoor images and 50 indoor images. We only use the 500 outdoor images for evaluation. Before we use our method to produce dehazed images</w:t>
      </w:r>
      <w:r w:rsidR="00B1270C">
        <w:rPr>
          <w:color w:val="000000" w:themeColor="text1"/>
          <w:sz w:val="21"/>
          <w:szCs w:val="21"/>
        </w:rPr>
        <w:t xml:space="preserve"> we </w:t>
      </w:r>
      <w:r w:rsidRPr="00EA5D29">
        <w:rPr>
          <w:color w:val="000000" w:themeColor="text1"/>
          <w:sz w:val="21"/>
          <w:szCs w:val="21"/>
        </w:rPr>
        <w:t xml:space="preserve">removed </w:t>
      </w:r>
      <w:r>
        <w:rPr>
          <w:color w:val="000000" w:themeColor="text1"/>
          <w:sz w:val="21"/>
          <w:szCs w:val="21"/>
        </w:rPr>
        <w:t xml:space="preserve">8 </w:t>
      </w:r>
      <w:r w:rsidRPr="00EA5D29">
        <w:rPr>
          <w:color w:val="000000" w:themeColor="text1"/>
          <w:sz w:val="21"/>
          <w:szCs w:val="21"/>
        </w:rPr>
        <w:t>duplicate images</w:t>
      </w:r>
      <w:r>
        <w:rPr>
          <w:color w:val="000000" w:themeColor="text1"/>
          <w:sz w:val="21"/>
          <w:szCs w:val="21"/>
        </w:rPr>
        <w:t xml:space="preserve"> to make sure the metric calculation run smoothly.</w:t>
      </w:r>
      <w:r w:rsidR="00B1270C">
        <w:rPr>
          <w:color w:val="000000" w:themeColor="text1"/>
          <w:sz w:val="21"/>
          <w:szCs w:val="21"/>
          <w:lang w:val="en-US"/>
        </w:rPr>
        <w:t xml:space="preserve"> The result is as follows.</w:t>
      </w:r>
    </w:p>
    <w:p w:rsidR="00A65D8A" w:rsidRPr="00A65D8A" w:rsidRDefault="00A65D8A" w:rsidP="00A65D8A">
      <w:pPr>
        <w:pStyle w:val="NormalWeb"/>
        <w:rPr>
          <w:color w:val="000000" w:themeColor="text1"/>
          <w:sz w:val="21"/>
          <w:szCs w:val="21"/>
        </w:rPr>
      </w:pPr>
      <w:r w:rsidRPr="00A65D8A">
        <w:rPr>
          <w:color w:val="000000" w:themeColor="text1"/>
          <w:sz w:val="21"/>
          <w:szCs w:val="21"/>
        </w:rPr>
        <w:t xml:space="preserve">EVALUATIONS RESULTS OF DEHAZED RESULTS ON SOTS.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895"/>
        <w:gridCol w:w="794"/>
        <w:gridCol w:w="803"/>
        <w:gridCol w:w="795"/>
        <w:gridCol w:w="794"/>
        <w:gridCol w:w="794"/>
        <w:gridCol w:w="1164"/>
        <w:gridCol w:w="975"/>
        <w:gridCol w:w="800"/>
        <w:gridCol w:w="794"/>
      </w:tblGrid>
      <w:tr w:rsidR="00A65D8A" w:rsidRPr="00A65D8A" w:rsidTr="00A65D8A">
        <w:tc>
          <w:tcPr>
            <w:tcW w:w="562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023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DCP</w:t>
            </w:r>
          </w:p>
        </w:tc>
        <w:tc>
          <w:tcPr>
            <w:tcW w:w="794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FVR</w:t>
            </w:r>
          </w:p>
        </w:tc>
        <w:tc>
          <w:tcPr>
            <w:tcW w:w="814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BCCR</w:t>
            </w:r>
          </w:p>
        </w:tc>
        <w:tc>
          <w:tcPr>
            <w:tcW w:w="797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GRM</w:t>
            </w:r>
          </w:p>
        </w:tc>
        <w:tc>
          <w:tcPr>
            <w:tcW w:w="794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CAP</w:t>
            </w:r>
          </w:p>
        </w:tc>
        <w:tc>
          <w:tcPr>
            <w:tcW w:w="794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NLD</w:t>
            </w:r>
          </w:p>
        </w:tc>
        <w:tc>
          <w:tcPr>
            <w:tcW w:w="1182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A65D8A">
              <w:rPr>
                <w:color w:val="000000" w:themeColor="text1"/>
                <w:sz w:val="21"/>
                <w:szCs w:val="21"/>
              </w:rPr>
              <w:t>DehazeNet</w:t>
            </w:r>
            <w:proofErr w:type="spellEnd"/>
          </w:p>
        </w:tc>
        <w:tc>
          <w:tcPr>
            <w:tcW w:w="989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MSCNN</w:t>
            </w:r>
          </w:p>
        </w:tc>
        <w:tc>
          <w:tcPr>
            <w:tcW w:w="807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AOD-Net</w:t>
            </w:r>
          </w:p>
        </w:tc>
        <w:tc>
          <w:tcPr>
            <w:tcW w:w="794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Ours</w:t>
            </w:r>
          </w:p>
        </w:tc>
      </w:tr>
      <w:tr w:rsidR="00A65D8A" w:rsidRPr="00A65D8A" w:rsidTr="00A65D8A">
        <w:tc>
          <w:tcPr>
            <w:tcW w:w="562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PSNR</w:t>
            </w:r>
          </w:p>
        </w:tc>
        <w:tc>
          <w:tcPr>
            <w:tcW w:w="1023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16.62</w:t>
            </w:r>
          </w:p>
        </w:tc>
        <w:tc>
          <w:tcPr>
            <w:tcW w:w="794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15.72</w:t>
            </w:r>
          </w:p>
        </w:tc>
        <w:tc>
          <w:tcPr>
            <w:tcW w:w="814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16.88</w:t>
            </w:r>
          </w:p>
        </w:tc>
        <w:tc>
          <w:tcPr>
            <w:tcW w:w="797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18.86</w:t>
            </w:r>
          </w:p>
        </w:tc>
        <w:tc>
          <w:tcPr>
            <w:tcW w:w="794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19.05</w:t>
            </w:r>
          </w:p>
        </w:tc>
        <w:tc>
          <w:tcPr>
            <w:tcW w:w="794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17.29</w:t>
            </w:r>
          </w:p>
        </w:tc>
        <w:tc>
          <w:tcPr>
            <w:tcW w:w="1182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21.14</w:t>
            </w:r>
          </w:p>
        </w:tc>
        <w:tc>
          <w:tcPr>
            <w:tcW w:w="989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17.57</w:t>
            </w:r>
          </w:p>
        </w:tc>
        <w:tc>
          <w:tcPr>
            <w:tcW w:w="807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19.06</w:t>
            </w:r>
          </w:p>
        </w:tc>
        <w:tc>
          <w:tcPr>
            <w:tcW w:w="794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18.49</w:t>
            </w:r>
          </w:p>
        </w:tc>
      </w:tr>
      <w:tr w:rsidR="00A65D8A" w:rsidRPr="00A65D8A" w:rsidTr="00A65D8A">
        <w:tc>
          <w:tcPr>
            <w:tcW w:w="562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 xml:space="preserve">SSIM </w:t>
            </w:r>
          </w:p>
        </w:tc>
        <w:tc>
          <w:tcPr>
            <w:tcW w:w="1023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 xml:space="preserve">0.8179 </w:t>
            </w:r>
          </w:p>
        </w:tc>
        <w:tc>
          <w:tcPr>
            <w:tcW w:w="794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0.7483</w:t>
            </w:r>
          </w:p>
        </w:tc>
        <w:tc>
          <w:tcPr>
            <w:tcW w:w="814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0.7913</w:t>
            </w:r>
          </w:p>
        </w:tc>
        <w:tc>
          <w:tcPr>
            <w:tcW w:w="797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0.8553</w:t>
            </w:r>
          </w:p>
        </w:tc>
        <w:tc>
          <w:tcPr>
            <w:tcW w:w="794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0.8364</w:t>
            </w:r>
          </w:p>
        </w:tc>
        <w:tc>
          <w:tcPr>
            <w:tcW w:w="794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0.7489</w:t>
            </w:r>
          </w:p>
        </w:tc>
        <w:tc>
          <w:tcPr>
            <w:tcW w:w="1182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0.8472</w:t>
            </w:r>
          </w:p>
        </w:tc>
        <w:tc>
          <w:tcPr>
            <w:tcW w:w="989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0.8102</w:t>
            </w:r>
          </w:p>
        </w:tc>
        <w:tc>
          <w:tcPr>
            <w:tcW w:w="807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0.8504</w:t>
            </w:r>
          </w:p>
        </w:tc>
        <w:tc>
          <w:tcPr>
            <w:tcW w:w="794" w:type="dxa"/>
          </w:tcPr>
          <w:p w:rsidR="00A65D8A" w:rsidRPr="00A65D8A" w:rsidRDefault="00A65D8A" w:rsidP="00A65D8A">
            <w:pPr>
              <w:pStyle w:val="NormalWeb"/>
              <w:rPr>
                <w:color w:val="000000" w:themeColor="text1"/>
                <w:sz w:val="21"/>
                <w:szCs w:val="21"/>
              </w:rPr>
            </w:pPr>
            <w:r w:rsidRPr="00A65D8A">
              <w:rPr>
                <w:color w:val="000000" w:themeColor="text1"/>
                <w:sz w:val="21"/>
                <w:szCs w:val="21"/>
              </w:rPr>
              <w:t>0.8086</w:t>
            </w:r>
          </w:p>
        </w:tc>
      </w:tr>
    </w:tbl>
    <w:p w:rsidR="00A65D8A" w:rsidRPr="00A65D8A" w:rsidRDefault="00A65D8A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sectPr w:rsidR="00A65D8A" w:rsidRPr="00A65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8A"/>
    <w:rsid w:val="00A65D8A"/>
    <w:rsid w:val="00B1270C"/>
    <w:rsid w:val="00EA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73D6A"/>
  <w15:chartTrackingRefBased/>
  <w15:docId w15:val="{4AE215DA-0BEF-AF4A-AB35-317E0420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D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A65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5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2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balraj98/synthetic-objective-testing-set-sots-res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昱博 黄</dc:creator>
  <cp:keywords/>
  <dc:description/>
  <cp:lastModifiedBy>昱博 黄</cp:lastModifiedBy>
  <cp:revision>2</cp:revision>
  <dcterms:created xsi:type="dcterms:W3CDTF">2024-03-25T10:13:00Z</dcterms:created>
  <dcterms:modified xsi:type="dcterms:W3CDTF">2024-03-25T10:36:00Z</dcterms:modified>
</cp:coreProperties>
</file>