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微软雅黑"/>
          <w:b/>
          <w:color w:val="1F4D78"/>
          <w:sz w:val="40"/>
        </w:rPr>
        <w:t>温度数据分析报告</w:t>
      </w:r>
    </w:p>
    <w:p>
      <w:pPr>
        <w:spacing w:after="280"/>
        <w:jc w:val="center"/>
      </w:pPr>
      <w:r>
        <w:rPr>
          <w:rFonts w:ascii="Calibri" w:hAnsi="Calibri" w:eastAsia="微软雅黑"/>
          <w:b w:val="0"/>
          <w:color w:val="595959"/>
          <w:sz w:val="21"/>
        </w:rPr>
        <w:t>数据区间：{{date.period_start}} 至 {{date.period_end}}　|　生成时间：{{date.generated_at}}</w:t>
      </w:r>
    </w:p>
    <w:p>
      <w:pPr>
        <w:pStyle w:val="Heading1"/>
      </w:pPr>
      <w:r>
        <w:t>一、报告摘要</w:t>
      </w:r>
    </w:p>
    <w:p>
      <w:r>
        <w:rPr>
          <w:rFonts w:ascii="Calibri" w:hAnsi="Calibri" w:eastAsia="微软雅黑"/>
          <w:b w:val="0"/>
          <w:sz w:val="22"/>
        </w:rPr>
        <w:t>本报告基于 {{date.period_start}} 至 {{date.period_end}} 共 {{stats.days}} 天的监测数据，对温度与湿度进行统计分析。</w:t>
      </w:r>
    </w:p>
    <w:p>
      <w:r>
        <w:rPr>
          <w:rFonts w:ascii="Calibri" w:hAnsi="Calibri" w:eastAsia="微软雅黑"/>
          <w:b w:val="0"/>
          <w:sz w:val="22"/>
        </w:rPr>
        <w:t>本周期最高温度 {{stats.temperature.max}}℃，最低温度 {{stats.temperature.min}}℃，平均温度 {{stats.temperature.avg}}℃，温度标准差 {{stats.temperature.std}}℃。</w:t>
      </w:r>
    </w:p>
    <w:p>
      <w:pPr>
        <w:spacing w:after="200"/>
      </w:pPr>
      <w:r>
        <w:rPr>
          <w:rFonts w:ascii="Calibri" w:hAnsi="Calibri" w:eastAsia="微软雅黑"/>
          <w:b w:val="0"/>
          <w:sz w:val="22"/>
        </w:rPr>
        <w:t>期间温度超过 30℃ 的天数为 {{stats.temperature.days_above_30}} 天，超过 35℃ 的天数为 {{stats.temperature.days_above_35}} 天。</w:t>
      </w:r>
    </w:p>
    <w:p>
      <w:pPr>
        <w:pStyle w:val="Heading1"/>
      </w:pPr>
      <w:r>
        <w:t>二、关键指标统计</w:t>
      </w:r>
    </w:p>
    <w:p>
      <w:pPr>
        <w:spacing w:before="80" w:after="80"/>
      </w:pPr>
      <w:r>
        <w:rPr>
          <w:rFonts w:ascii="Calibri" w:hAnsi="Calibri" w:eastAsia="微软雅黑"/>
          <w:b w:val="0"/>
          <w:color w:val="595959"/>
          <w:sz w:val="20"/>
        </w:rPr>
        <w:t>表1 关键统计指标（{{date.period_start}} ~ {{date.period_end}}）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80" w:type="dxa"/>
          <w:bottom w:w="120" w:type="dxa"/>
          <w:end w:w="120" w:type="dxa"/>
        </w:tblCellMar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vAlign w:val="center"/>
            <w:shd w:val="clear" w:color="auto" w:fill="#F2F4F7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sz w:val="22"/>
              </w:rPr>
              <w:t>指标</w:t>
            </w:r>
          </w:p>
        </w:tc>
        <w:tc>
          <w:tcPr>
            <w:tcW w:type="dxa" w:w="6192"/>
            <w:vAlign w:val="center"/>
            <w:shd w:val="clear" w:color="auto" w:fill="#F2F4F7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sz w:val="22"/>
              </w:rPr>
              <w:t>数值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最高温度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{{stats.temperature.max}} ℃（{{stats.temperature.max_date}}）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最低温度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{{stats.temperature.min}} ℃（{{stats.temperature.min_date}}）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平均温度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{{stats.temperature.avg}} ℃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中位温度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{{stats.temperature.median}} ℃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温度标准差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{{stats.temperature.std}} ℃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温度极差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{{stats.temperature.range}} ℃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平均湿度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{{stats.humidity.avg}} %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&gt;30℃ 天数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{{stats.temperature.days_above_30}} 天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数据天数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 w:val="0"/>
                <w:sz w:val="22"/>
              </w:rPr>
              <w:t>{{stats.days}} 天</w:t>
            </w:r>
          </w:p>
        </w:tc>
      </w:tr>
    </w:tbl>
    <w:p>
      <w:pPr>
        <w:pStyle w:val="Heading1"/>
      </w:pPr>
      <w:r>
        <w:t>三、图表分析</w:t>
      </w:r>
    </w:p>
    <w:p>
      <w:pPr>
        <w:pStyle w:val="Heading2"/>
      </w:pPr>
      <w:r>
        <w:t>3.1 温度变化趋势</w:t>
      </w:r>
    </w:p>
    <w:p>
      <w:r>
        <w:rPr>
          <w:rFonts w:ascii="Calibri" w:hAnsi="Calibri" w:eastAsia="微软雅黑"/>
          <w:b w:val="0"/>
          <w:sz w:val="22"/>
        </w:rPr>
        <w:t>{{chart.trend}}</w:t>
      </w:r>
    </w:p>
    <w:p>
      <w:pPr>
        <w:spacing w:before="80" w:after="80"/>
      </w:pPr>
      <w:r>
        <w:rPr>
          <w:rFonts w:ascii="Calibri" w:hAnsi="Calibri" w:eastAsia="微软雅黑"/>
          <w:b w:val="0"/>
          <w:color w:val="595959"/>
          <w:sz w:val="20"/>
        </w:rPr>
        <w:t>图1 温度逐日变化趋势（{{date.period_start}} ~ {{date.period_end}}）</w:t>
      </w:r>
    </w:p>
    <w:p>
      <w:pPr>
        <w:pStyle w:val="Heading2"/>
      </w:pPr>
      <w:r>
        <w:t>3.2 温度分布</w:t>
      </w:r>
    </w:p>
    <w:p>
      <w:r>
        <w:rPr>
          <w:rFonts w:ascii="Calibri" w:hAnsi="Calibri" w:eastAsia="微软雅黑"/>
          <w:b w:val="0"/>
          <w:sz w:val="22"/>
        </w:rPr>
        <w:t>{{chart.histogram}}</w:t>
      </w:r>
    </w:p>
    <w:p>
      <w:pPr>
        <w:spacing w:before="80" w:after="80"/>
      </w:pPr>
      <w:r>
        <w:rPr>
          <w:rFonts w:ascii="Calibri" w:hAnsi="Calibri" w:eastAsia="微软雅黑"/>
          <w:b w:val="0"/>
          <w:color w:val="595959"/>
          <w:sz w:val="20"/>
        </w:rPr>
        <w:t>图2 温度分布直方图</w:t>
      </w:r>
    </w:p>
    <w:p>
      <w:pPr>
        <w:pStyle w:val="Heading2"/>
      </w:pPr>
      <w:r>
        <w:t>3.3 每日温度对比</w:t>
      </w:r>
    </w:p>
    <w:p>
      <w:r>
        <w:rPr>
          <w:rFonts w:ascii="Calibri" w:hAnsi="Calibri" w:eastAsia="微软雅黑"/>
          <w:b w:val="0"/>
          <w:sz w:val="22"/>
        </w:rPr>
        <w:t>{{chart.daily_bars}}</w:t>
      </w:r>
    </w:p>
    <w:p>
      <w:pPr>
        <w:spacing w:before="80" w:after="80"/>
      </w:pPr>
      <w:r>
        <w:rPr>
          <w:rFonts w:ascii="Calibri" w:hAnsi="Calibri" w:eastAsia="微软雅黑"/>
          <w:b w:val="0"/>
          <w:color w:val="595959"/>
          <w:sz w:val="20"/>
        </w:rPr>
        <w:t>图3 每日温度对比柱状图</w:t>
      </w:r>
    </w:p>
    <w:p>
      <w:pPr>
        <w:pStyle w:val="Heading2"/>
      </w:pPr>
      <w:r>
        <w:t>3.4 温度分布特征</w:t>
      </w:r>
    </w:p>
    <w:p>
      <w:r>
        <w:rPr>
          <w:rFonts w:ascii="Calibri" w:hAnsi="Calibri" w:eastAsia="微软雅黑"/>
          <w:b w:val="0"/>
          <w:sz w:val="22"/>
        </w:rPr>
        <w:t>{{chart.boxplot}}</w:t>
      </w:r>
    </w:p>
    <w:p>
      <w:pPr>
        <w:spacing w:before="80" w:after="80"/>
      </w:pPr>
      <w:r>
        <w:rPr>
          <w:rFonts w:ascii="Calibri" w:hAnsi="Calibri" w:eastAsia="微软雅黑"/>
          <w:b w:val="0"/>
          <w:color w:val="595959"/>
          <w:sz w:val="20"/>
        </w:rPr>
        <w:t>图4 温度分布箱线图</w:t>
      </w:r>
    </w:p>
    <w:p>
      <w:pPr>
        <w:pStyle w:val="Heading1"/>
      </w:pPr>
      <w:r>
        <w:t>四、逐日数据明细</w:t>
      </w:r>
    </w:p>
    <w:p>
      <w:pPr>
        <w:spacing w:before="80" w:after="80"/>
      </w:pPr>
      <w:r>
        <w:rPr>
          <w:rFonts w:ascii="Calibri" w:hAnsi="Calibri" w:eastAsia="微软雅黑"/>
          <w:b w:val="0"/>
          <w:color w:val="595959"/>
          <w:sz w:val="20"/>
        </w:rPr>
        <w:t>表2 逐日温度明细（偏差为相对本周期平均温度的偏差）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80" w:type="dxa"/>
          <w:bottom w:w="120" w:type="dxa"/>
          <w:end w:w="120" w:type="dxa"/>
        </w:tblCellMar>
      </w:tblPr>
      <w:tblGrid>
        <w:gridCol w:w="3168"/>
        <w:gridCol w:w="3024"/>
        <w:gridCol w:w="3168"/>
      </w:tblGrid>
      <w:tr>
        <w:trPr>
          <w:tblHeader w:val="true"/>
        </w:trPr>
        <w:tc>
          <w:tcPr>
            <w:tcW w:type="dxa" w:w="3168"/>
            <w:vAlign w:val="center"/>
            <w:shd w:val="clear" w:color="auto" w:fill="#F2F4F7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sz w:val="22"/>
              </w:rPr>
              <w:t>日期</w:t>
            </w:r>
          </w:p>
        </w:tc>
        <w:tc>
          <w:tcPr>
            <w:tcW w:type="dxa" w:w="3024"/>
            <w:vAlign w:val="center"/>
            <w:shd w:val="clear" w:color="auto" w:fill="#F2F4F7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sz w:val="22"/>
              </w:rPr>
              <w:t>温度（℃）</w:t>
            </w:r>
          </w:p>
        </w:tc>
        <w:tc>
          <w:tcPr>
            <w:tcW w:type="dxa" w:w="3168"/>
            <w:vAlign w:val="center"/>
            <w:shd w:val="clear" w:color="auto" w:fill="#F2F4F7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sz w:val="22"/>
              </w:rPr>
              <w:t>偏差（℃）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 w:val="0"/>
                <w:sz w:val="22"/>
              </w:rPr>
              <w:t>{{rows.daily_records}}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 w:val="0"/>
                <w:sz w:val="22"/>
              </w:rPr>
              <w:t>{{col.temperature:0.1f}}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 w:val="0"/>
                <w:sz w:val="22"/>
              </w:rPr>
              <w:t>{{col.deviation:+0.1f}}</w:t>
            </w:r>
          </w:p>
        </w:tc>
      </w:tr>
    </w:tbl>
    <w:p>
      <w:pPr>
        <w:pStyle w:val="Heading1"/>
      </w:pPr>
      <w:r>
        <w:t>五、结论与建议</w:t>
      </w:r>
    </w:p>
    <w:p>
      <w:r>
        <w:rPr>
          <w:rFonts w:ascii="Calibri" w:hAnsi="Calibri" w:eastAsia="微软雅黑"/>
          <w:b w:val="0"/>
          <w:sz w:val="22"/>
        </w:rPr>
        <w:t>总体来看，本周期平均温度为 {{stats.temperature.avg}}℃，最高 {{stats.temperature.max}}℃（{{stats.temperature.max_date}}），最低 {{stats.temperature.min}}℃（{{stats.temperature.min_date}}）。温度标准差为 {{stats.temperature.std}}℃，反映出本周期温度的波动情况。</w:t>
      </w:r>
    </w:p>
    <w:p>
      <w:pPr>
        <w:spacing w:after="0"/>
      </w:pPr>
      <w:r>
        <w:rPr>
          <w:rFonts w:ascii="Calibri" w:hAnsi="Calibri" w:eastAsia="微软雅黑"/>
          <w:b w:val="0"/>
          <w:sz w:val="22"/>
        </w:rPr>
        <w:t>建议持续关注高温（&gt;30℃）天数的变化趋势，必要时启动降温与防暑措施；加强对温湿度异常的监测与预警。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808080"/>
        <w:sz w:val="18"/>
      </w:rPr>
      <w:t xml:space="preserve">第 </w:t>
    </w:r>
    <w:fldSimple w:instr="PAGE">
      <w:r>
        <w:rPr>
          <w:sz w:val="18"/>
        </w:rPr>
        <w:t>1</w:t>
      </w:r>
    </w:fldSimple>
    <w:r>
      <w:rPr>
        <w:rFonts w:ascii="Calibri" w:hAnsi="Calibri" w:eastAsia="微软雅黑"/>
        <w:b w:val="0"/>
        <w:color w:val="808080"/>
        <w:sz w:val="18"/>
      </w:rPr>
      <w:t xml:space="preserve"> 页 · 生成时间 {{date.generated_at}}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color w:val="808080"/>
        <w:sz w:val="18"/>
      </w:rPr>
      <w:t>温度数据分析报告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温度数据分析报告模板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