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Methodology Document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Technical Specifications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Physical</w:t>
      </w:r>
    </w:p>
    <w:tbl>
      <w:tblPr>
        <w:tblStyle w:val="Table1"/>
        <w:tblW w:w="85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4"/>
        <w:gridCol w:w="1581"/>
        <w:gridCol w:w="1064"/>
        <w:gridCol w:w="3170"/>
        <w:gridCol w:w="969"/>
        <w:gridCol w:w="969"/>
        <w:tblGridChange w:id="0">
          <w:tblGrid>
            <w:gridCol w:w="754"/>
            <w:gridCol w:w="1581"/>
            <w:gridCol w:w="1064"/>
            <w:gridCol w:w="3170"/>
            <w:gridCol w:w="969"/>
            <w:gridCol w:w="969"/>
          </w:tblGrid>
        </w:tblGridChange>
      </w:tblGrid>
      <w:tr>
        <w:trPr>
          <w:trHeight w:val="460" w:hRule="atLeast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Machine Type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Processor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GPU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Laptop </w:t>
            </w:r>
          </w:p>
        </w:tc>
        <w:tc>
          <w:tcPr/>
          <w:p w:rsidR="00000000" w:rsidDel="00000000" w:rsidP="00000000" w:rsidRDefault="00000000" w:rsidRPr="00000000" w14:paraId="0000000C">
            <w:pPr>
              <w:shd w:fill="ffffff" w:val="clear"/>
              <w:spacing w:after="2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Asus R558UQ-DM513D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hd w:fill="ffffff" w:val="clear"/>
              <w:spacing w:after="28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Upto 3.1GHz Intel Core i5-7200U 7th Gen processor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 GB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2GB Nvidia 940MX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Google Colab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46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2"/>
        <w:gridCol w:w="1393"/>
        <w:gridCol w:w="1330"/>
        <w:gridCol w:w="3113"/>
        <w:gridCol w:w="959"/>
        <w:tblGridChange w:id="0">
          <w:tblGrid>
            <w:gridCol w:w="752"/>
            <w:gridCol w:w="1393"/>
            <w:gridCol w:w="1330"/>
            <w:gridCol w:w="3113"/>
            <w:gridCol w:w="959"/>
          </w:tblGrid>
        </w:tblGridChange>
      </w:tblGrid>
      <w:tr>
        <w:trPr>
          <w:trHeight w:val="460" w:hRule="atLeast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OS/Software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 (any specifics)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2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before="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28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Python3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6"/>
        <w:gridCol w:w="2337"/>
        <w:gridCol w:w="1536"/>
        <w:gridCol w:w="4794"/>
        <w:tblGridChange w:id="0">
          <w:tblGrid>
            <w:gridCol w:w="796"/>
            <w:gridCol w:w="2337"/>
            <w:gridCol w:w="1536"/>
            <w:gridCol w:w="4794"/>
          </w:tblGrid>
        </w:tblGridChange>
      </w:tblGrid>
      <w:tr>
        <w:trPr>
          <w:trHeight w:val="460" w:hRule="atLeast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Treatment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season_holidayed_code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Missing value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3.33% missing value. Imputed 0 in place of missing values.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state_code_residence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Missing value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1.39% missing value. Imputed 0 in place of missing values.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checkin-booking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Negative Values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Imputed 0 in place of negative values.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Transformation</w:t>
      </w:r>
    </w:p>
    <w:tbl>
      <w:tblPr>
        <w:tblStyle w:val="Table4"/>
        <w:tblW w:w="94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2309"/>
        <w:gridCol w:w="1638"/>
        <w:gridCol w:w="4721"/>
        <w:tblGridChange w:id="0">
          <w:tblGrid>
            <w:gridCol w:w="795"/>
            <w:gridCol w:w="2309"/>
            <w:gridCol w:w="1638"/>
            <w:gridCol w:w="4721"/>
          </w:tblGrid>
        </w:tblGridChange>
      </w:tblGrid>
      <w:tr>
        <w:trPr>
          <w:trHeight w:val="440" w:hRule="atLeast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Transformation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checkin_date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Changed Date format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pd.to_datetime(data.checkin_date, dayfirst=True)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booking_date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Changed Date format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pd.to_datetime(data.booking_date,dayfirst=True)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checkout_date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Changed Date format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pd.to_datetime(data.checkout_date,dayfirst=True)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Column 15,17,18,19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Label Encoding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Converted categorical data into numbers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Derived Variable</w:t>
      </w:r>
    </w:p>
    <w:tbl>
      <w:tblPr>
        <w:tblStyle w:val="Table5"/>
        <w:tblW w:w="94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6"/>
        <w:gridCol w:w="2337"/>
        <w:gridCol w:w="1536"/>
        <w:gridCol w:w="4794"/>
        <w:tblGridChange w:id="0">
          <w:tblGrid>
            <w:gridCol w:w="796"/>
            <w:gridCol w:w="2337"/>
            <w:gridCol w:w="1536"/>
            <w:gridCol w:w="4794"/>
          </w:tblGrid>
        </w:tblGridChange>
      </w:tblGrid>
      <w:tr>
        <w:trPr>
          <w:trHeight w:val="560" w:hRule="atLeast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Column Name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Treatment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checkin-booking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(data['checkin_date'] - data['booking_date']).dt.days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checkout-checkin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(data['checkout_date'] - data['checkin_date']).dt.days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  <w:t xml:space="preserve">Model Run</w:t>
      </w:r>
    </w:p>
    <w:tbl>
      <w:tblPr>
        <w:tblStyle w:val="Table6"/>
        <w:tblW w:w="9355.0" w:type="dxa"/>
        <w:jc w:val="left"/>
        <w:tblInd w:w="-5.0" w:type="dxa"/>
        <w:tblLayout w:type="fixed"/>
        <w:tblLook w:val="0400"/>
      </w:tblPr>
      <w:tblGrid>
        <w:gridCol w:w="1059"/>
        <w:gridCol w:w="1086"/>
        <w:gridCol w:w="820"/>
        <w:gridCol w:w="1840"/>
        <w:gridCol w:w="99"/>
        <w:gridCol w:w="4430"/>
        <w:gridCol w:w="21"/>
        <w:tblGridChange w:id="0">
          <w:tblGrid>
            <w:gridCol w:w="1059"/>
            <w:gridCol w:w="1086"/>
            <w:gridCol w:w="820"/>
            <w:gridCol w:w="1840"/>
            <w:gridCol w:w="99"/>
            <w:gridCol w:w="4430"/>
            <w:gridCol w:w="21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Run No.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Hyperparameter values</w:t>
            </w:r>
          </w:p>
        </w:tc>
      </w:tr>
      <w:tr>
        <w:trPr>
          <w:trHeight w:val="3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XGBoost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Train: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booster='gbtree', colsample_bylevel=1,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colsample_bytree=0.8, gamma=0.5, learning_rate=0.1,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max_delta_step=0, max_depth=5, min_child_weight=5, missing=None,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n_estimators=250, n_jobs=1, nthread=-1, objective='reg:linear',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random_state=0, reg_alpha=10, reg_lambda=1, scale_pos_weight=1,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seed=None, silent=True, subsample=0.8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rtl w:val="0"/>
        </w:rPr>
        <w:t xml:space="preserve">Coding Details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1"/>
        <w:gridCol w:w="2440"/>
        <w:gridCol w:w="1884"/>
        <w:gridCol w:w="3645"/>
        <w:tblGridChange w:id="0">
          <w:tblGrid>
            <w:gridCol w:w="741"/>
            <w:gridCol w:w="2440"/>
            <w:gridCol w:w="1884"/>
            <w:gridCol w:w="3645"/>
          </w:tblGrid>
        </w:tblGridChange>
      </w:tblGrid>
      <w:tr>
        <w:trPr>
          <w:trHeight w:val="480" w:hRule="atLeast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Used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Scikit learn</w:t>
            </w:r>
          </w:p>
        </w:tc>
        <w:tc>
          <w:tcPr/>
          <w:p w:rsidR="00000000" w:rsidDel="00000000" w:rsidP="00000000" w:rsidRDefault="00000000" w:rsidRPr="00000000" w14:paraId="00000087">
            <w:pPr>
              <w:pStyle w:val="Heading1"/>
              <w:shd w:fill="cde8ef" w:val="clear"/>
              <w:spacing w:before="0" w:lineRule="auto"/>
              <w:ind w:left="-150" w:right="-15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sklearn.model_selection.train_test_split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sklearn.preprocessing.LabelEncoder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color="d3d3d3" w:space="11" w:sz="6" w:val="single"/>
                <w:left w:color="d3d3d3" w:space="11" w:sz="6" w:val="single"/>
                <w:bottom w:color="d3d3d3" w:space="11" w:sz="6" w:val="single"/>
                <w:right w:color="d3d3d3" w:space="11" w:sz="6" w:val="single"/>
              </w:pBdr>
              <w:shd w:fill="f9f9f9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lineRule="auto"/>
              <w:rPr/>
            </w:pPr>
            <w:r w:rsidDel="00000000" w:rsidR="00000000" w:rsidRPr="00000000">
              <w:rPr>
                <w:rtl w:val="0"/>
              </w:rPr>
              <w:t xml:space="preserve">xgb.XGBRegressor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Style w:val="Heading1"/>
        <w:rPr/>
      </w:pPr>
      <w:r w:rsidDel="00000000" w:rsidR="00000000" w:rsidRPr="00000000">
        <w:rPr>
          <w:rtl w:val="0"/>
        </w:rPr>
        <w:t xml:space="preserve">Platforms/Tools Used (if any)</w:t>
      </w:r>
    </w:p>
    <w:tbl>
      <w:tblPr>
        <w:tblStyle w:val="Table8"/>
        <w:tblW w:w="91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1"/>
        <w:gridCol w:w="2440"/>
        <w:gridCol w:w="5994"/>
        <w:tblGridChange w:id="0">
          <w:tblGrid>
            <w:gridCol w:w="741"/>
            <w:gridCol w:w="2440"/>
            <w:gridCol w:w="5994"/>
          </w:tblGrid>
        </w:tblGridChange>
      </w:tblGrid>
      <w:tr>
        <w:trPr>
          <w:trHeight w:val="480" w:hRule="atLeast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 Tool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Colab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Colab was also used for model training.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