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 xml:space="preserve">应用主机</w:t>
      </w:r>
    </w:p>
    <w:p>
      <w:pPr>
        <w:widowControl w:val="0"/>
        <w:rPr>
          <w:rFonts w:ascii="Times New Roman" w:eastAsia="宋体" w:hint="default"/>
        </w:rPr>
      </w:pPr>
      <w:r>
        <w:rPr>
          <w:rFonts w:ascii="Times New Roman" w:eastAsia="宋体" w:hint="eastAsia"/>
        </w:rPr>
        <w:t xml:space="preserve">10.188.44.98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日志文件路径</w:t>
      </w:r>
    </w:p>
    <w:p>
      <w:pPr>
        <w:widowControl w:val="0"/>
        <w:rPr>
          <w:rFonts w:eastAsia="宋体" w:hint="default"/>
        </w:rPr>
      </w:pPr>
      <w:r>
        <w:rPr>
          <w:rFonts w:ascii="Times New Roman" w:eastAsia="宋体" w:hint="eastAsia"/>
        </w:rPr>
        <w:t xml:space="preserve">/app/iom/IOM_INF/dispatchCenter/sms/apache-tomcat-8.5.38_25416/logs/integrated-scheduling-sms/info.log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注意事项</w:t>
      </w:r>
    </w:p>
    <w:p>
      <w:pPr>
        <w:widowControl w:val="0"/>
        <w:rPr>
          <w:rFonts w:eastAsiaTheme="minorEastAsia" w:hint="eastAsia"/>
        </w:rPr>
      </w:pPr>
      <w:r>
        <w:rPr>
          <w:rFonts w:hint="eastAsia"/>
        </w:rPr>
        <w:t xml:space="preserve">每个日志文件只有200M，超过200M会自动归档，比如要查询2022/2/22 12:00:00的日志，需要解压info-2020-07-08-7.log.gz这个文件夹后查看日志</w:t>
      </w:r>
    </w:p>
    <w:p>
      <w:pPr>
        <w:widowControl w:val="0"/>
        <w:rPr>
          <w:rFonts w:eastAsiaTheme="minorEastAsia" w:hint="eastAsia"/>
        </w:rPr>
      </w:pPr>
      <w:r/>
      <w:r>
        <w:drawing>
          <wp:inline distT="0" distB="0" distL="0" distR="0">
            <wp:extent cx="5264753" cy="1560195"/>
            <wp:effectExtent b="1905" l="0" r="12097" t="0"/>
            <wp:docPr id="1" name="图片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/>
                  </pic:blipFill>
                  <pic:spPr>
                    <a:xfrm rot="0">
                      <a:off x="0" y="0"/>
                      <a:ext cx="5264753" cy="1560195"/>
                    </a:xfrm>
                    <a:prstGeom prst="rect">
                      <a:avLst/>
                    </a:prstGeom>
                    <a:ln w="2381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2"/>
        <w:rPr>
          <w:rFonts w:eastAsiaTheme="minorEastAsia" w:hint="eastAsia"/>
        </w:rPr>
      </w:pPr>
      <w:r>
        <w:rPr>
          <w:rFonts w:hint="eastAsia"/>
        </w:rPr>
        <w:t xml:space="preserve">短信流程</w:t>
      </w:r>
      <w:r>
        <w:br w:type="textWrapping"/>
      </w:r>
      <w:r/>
      <w:r>
        <w:drawing>
          <wp:inline distT="0" distB="0" distL="0" distR="0">
            <wp:extent cx="5231130" cy="1803368"/>
            <wp:effectExtent b="6382" l="0" r="7620" t="0"/>
            <wp:docPr id="2" name="图片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0">
                      <a:off x="0" y="0"/>
                      <a:ext cx="5231130" cy="180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widowControl w:val="0"/>
        <w:rPr>
          <w:rFonts w:hint="eastAsia"/>
        </w:rPr>
      </w:pPr>
      <w:r/>
    </w:p>
    <w:p>
      <w:pPr>
        <w:pStyle w:val="2"/>
        <w:rPr>
          <w:rFonts w:hint="eastAsia"/>
        </w:rPr>
      </w:pPr>
      <w:r>
        <w:rPr>
          <w:rFonts w:hint="eastAsia"/>
        </w:rPr>
        <w:t xml:space="preserve">查询短信状态</w:t>
      </w:r>
    </w:p>
    <w:p>
      <w:pPr>
        <w:widowControl w:val="0"/>
        <w:rPr>
          <w:rFonts w:ascii="Times New Roman" w:eastAsia="宋体" w:hint="eastAsia"/>
        </w:rPr>
      </w:pPr>
      <w:r>
        <w:rPr>
          <w:rFonts w:hint="eastAsia"/>
        </w:rPr>
        <w:t xml:space="preserve">查询dc_sms_log表的response_id和state字段</w:t>
      </w:r>
      <w:r>
        <w:br w:type="textWrapping"/>
      </w:r>
      <w:r>
        <w:rPr>
          <w:rFonts w:hint="eastAsia"/>
        </w:rPr>
        <w:t xml:space="preserve">1）如果state为10F且</w:t>
      </w:r>
      <w:r>
        <w:rPr>
          <w:rFonts w:ascii="Times New Roman" w:eastAsia="宋体" w:hint="eastAsia"/>
        </w:rPr>
        <w:t xml:space="preserve">response_id不为空，则代表短信已经发送至用户手机</w:t>
      </w:r>
      <w:r>
        <w:br w:type="textWrapping"/>
      </w:r>
      <w:r/>
      <w:r>
        <w:drawing>
          <wp:inline distT="0" distB="0" distL="0" distR="0">
            <wp:extent cx="5258467" cy="2193893"/>
            <wp:effectExtent b="15907" l="0" r="18383" t="0"/>
            <wp:docPr id="3" name="图片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 rot="0">
                      <a:off x="0" y="0"/>
                      <a:ext cx="5258467" cy="2193893"/>
                    </a:xfrm>
                    <a:prstGeom prst="rect">
                      <a:avLst/>
                    </a:prstGeom>
                    <a:ln w="2381">
                      <a:noFill/>
                    </a:ln>
                  </pic:spPr>
                </pic:pic>
              </a:graphicData>
            </a:graphic>
          </wp:inline>
        </w:drawing>
      </w:r>
      <w:r/>
      <w:r>
        <w:br w:type="textWrapping"/>
      </w:r>
      <w:r>
        <w:rPr>
          <w:rFonts w:hint="eastAsia"/>
        </w:rPr>
        <w:t xml:space="preserve">可以用</w:t>
      </w:r>
      <w:r>
        <w:rPr>
          <w:rFonts w:ascii="Times New Roman" w:eastAsia="宋体" w:hint="eastAsia"/>
        </w:rPr>
        <w:t xml:space="preserve">response_id去日志文件确认，比如response_id为0222143048007710108338，则使用命令：</w:t>
      </w:r>
    </w:p>
    <w:p>
      <w:pPr>
        <w:widowControl w:val="0"/>
      </w:pPr>
      <w:r>
        <w:rPr>
          <w:rFonts w:ascii="Times New Roman" w:eastAsia="宋体" w:hint="eastAsia"/>
        </w:rPr>
        <w:t xml:space="preserve">cat /app/iom/IOM_INF/dispatchCenter/sms/apache-tomcat-8.5.38_25416/logs/integrated-scheduling-sms/info.log|grep 0222143048007710108338</w:t>
      </w:r>
      <w:r>
        <w:br w:type="textWrapping"/>
      </w:r>
      <w:r/>
      <w:r>
        <w:drawing>
          <wp:inline distT="0" distB="0" distL="0" distR="0">
            <wp:extent cx="5269230" cy="212122"/>
            <wp:effectExtent b="16478" l="0" r="7620" t="0"/>
            <wp:docPr id="4" name="图片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 rot="0">
                      <a:off x="0" y="0"/>
                      <a:ext cx="5269230" cy="212122"/>
                    </a:xfrm>
                    <a:prstGeom prst="rect">
                      <a:avLst/>
                    </a:prstGeom>
                    <a:ln w="2381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widowControl w:val="0"/>
        <w:rPr>
          <w:rFonts w:hint="eastAsia"/>
        </w:rPr>
      </w:pPr>
      <w:r>
        <w:rPr>
          <w:rFonts w:hint="eastAsia"/>
        </w:rPr>
        <w:t xml:space="preserve">查看日志中包含关键字CmppDeliverRequestMessage的那一行日志的stat内容，如果stat为DELIVRD</w:t>
      </w:r>
    </w:p>
    <w:p>
      <w:pPr>
        <w:widowControl w:val="0"/>
        <w:numPr>
          <w:ilvl w:val="0"/>
          <w:numId w:val="1"/>
        </w:numPr>
        <w:rPr>
          <w:rFonts w:ascii="Times New Roman" w:eastAsia="宋体" w:hint="eastAsia"/>
        </w:rPr>
      </w:pPr>
      <w:r>
        <w:rPr>
          <w:rFonts w:hint="eastAsia"/>
        </w:rPr>
        <w:t xml:space="preserve">如果state为10D且</w:t>
      </w:r>
      <w:r>
        <w:rPr>
          <w:rFonts w:ascii="Times New Roman" w:eastAsia="宋体" w:hint="eastAsia"/>
        </w:rPr>
        <w:t xml:space="preserve">response_id不为空，则代表短信已经发送至短信平台，但是可能发送至用户手机也可能未发送至用户手机</w:t>
      </w:r>
      <w:r>
        <w:br w:type="textWrapping"/>
      </w:r>
      <w:r/>
      <w:r>
        <w:drawing>
          <wp:inline distT="0" distB="0" distL="0" distR="0">
            <wp:extent cx="5259705" cy="165068"/>
            <wp:effectExtent b="6382" l="0" r="17145" t="0"/>
            <wp:docPr id="5" name="图片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 rot="0">
                      <a:off x="0" y="0"/>
                      <a:ext cx="5259705" cy="165068"/>
                    </a:xfrm>
                    <a:prstGeom prst="rect">
                      <a:avLst/>
                    </a:prstGeom>
                    <a:ln w="2381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widowControl w:val="0"/>
        <w:numPr>
          <w:ilvl w:val="0"/>
          <w:numId w:val="1"/>
        </w:numPr>
        <w:rPr>
          <w:rFonts w:ascii="Times New Roman" w:eastAsia="宋体" w:hint="eastAsia"/>
        </w:rPr>
      </w:pPr>
      <w:r>
        <w:rPr>
          <w:rFonts w:hint="eastAsia"/>
        </w:rPr>
        <w:t xml:space="preserve">如果state为10W且</w:t>
      </w:r>
      <w:r>
        <w:rPr>
          <w:rFonts w:ascii="Times New Roman" w:eastAsia="宋体" w:hint="eastAsia"/>
        </w:rPr>
        <w:t xml:space="preserve">response_id不为空，则代表发送给用户失败，具体失败原因</w:t>
      </w:r>
      <w:r>
        <w:rPr>
          <w:rFonts w:hint="eastAsia"/>
        </w:rPr>
        <w:t xml:space="preserve">请参考各stat代表的含义</w:t>
      </w:r>
      <w:r>
        <w:br w:type="textWrapping"/>
      </w:r>
      <w:r/>
      <w:r>
        <w:drawing>
          <wp:inline distT="0" distB="0" distL="0" distR="0">
            <wp:extent cx="5255895" cy="206407"/>
            <wp:effectExtent b="3143" l="0" r="1905" t="0"/>
            <wp:docPr id="6" name="图片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0">
                      <a:off x="0" y="0"/>
                      <a:ext cx="5255895" cy="206407"/>
                    </a:xfrm>
                    <a:prstGeom prst="rect">
                      <a:avLst/>
                    </a:prstGeom>
                    <a:ln w="2381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widowControl w:val="0"/>
        <w:numPr>
          <w:ilvl w:val="0"/>
          <w:numId w:val="1"/>
        </w:numPr>
        <w:rPr>
          <w:rFonts w:ascii="Times New Roman" w:eastAsia="宋体" w:hint="eastAsia"/>
        </w:rPr>
      </w:pPr>
      <w:r>
        <w:rPr>
          <w:rFonts w:hint="eastAsia"/>
        </w:rPr>
        <w:t xml:space="preserve">如果state为10W且</w:t>
      </w:r>
      <w:r>
        <w:rPr>
          <w:rFonts w:ascii="Times New Roman" w:eastAsia="宋体" w:hint="eastAsia"/>
        </w:rPr>
        <w:t xml:space="preserve">response_id不为空，则代表发送到短信平台失败</w:t>
      </w:r>
      <w:r>
        <w:br w:type="textWrapping"/>
      </w:r>
      <w:r/>
      <w:r>
        <w:drawing>
          <wp:inline distT="0" distB="0" distL="0" distR="0">
            <wp:extent cx="5267992" cy="165068"/>
            <wp:effectExtent b="6382" l="0" r="8858" t="0"/>
            <wp:docPr id="7" name="图片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 rot="0">
                      <a:off x="0" y="0"/>
                      <a:ext cx="5267992" cy="165068"/>
                    </a:xfrm>
                    <a:prstGeom prst="rect">
                      <a:avLst/>
                    </a:prstGeom>
                    <a:ln w="2381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widowControl w:val="0"/>
        <w:numPr>
          <w:ilvl w:val="0"/>
          <w:numId w:val="1"/>
        </w:numPr>
        <w:rPr>
          <w:rFonts w:ascii="Times New Roman" w:eastAsia="宋体" w:hint="eastAsia"/>
        </w:rPr>
      </w:pPr>
      <w:r>
        <w:rPr>
          <w:rFonts w:hint="eastAsia"/>
        </w:rPr>
        <w:t xml:space="preserve">如果state为10I且</w:t>
      </w:r>
      <w:r>
        <w:rPr>
          <w:rFonts w:ascii="Times New Roman" w:eastAsia="宋体" w:hint="eastAsia"/>
        </w:rPr>
        <w:t xml:space="preserve">为空，则代表还没发送到短信平台，有可能是短信平台的问题，也可能是我们系统的问题</w:t>
      </w:r>
      <w:r>
        <w:br w:type="textWrapping"/>
      </w:r>
      <w:r/>
    </w:p>
    <w:p>
      <w:pPr>
        <w:widowControl w:val="0"/>
        <w:rPr>
          <w:rFonts w:hint="eastAsia"/>
        </w:rPr>
      </w:pPr>
      <w:r/>
    </w:p>
    <w:p>
      <w:pPr>
        <w:pStyle w:val="2"/>
        <w:rPr>
          <w:rFonts w:hint="eastAsia"/>
        </w:rPr>
      </w:pPr>
      <w:r>
        <w:rPr>
          <w:rFonts w:hint="eastAsia"/>
        </w:rPr>
        <w:t xml:space="preserve">积压处理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查看是否存在积压</w:t>
      </w:r>
    </w:p>
    <w:p>
      <w:pPr>
        <w:rPr>
          <w:sz w:val="20"/>
          <w:rFonts w:ascii="Courier New" w:hAnsi="Courier New" w:hint="eastAsia"/>
          <w:color w:val="0000FF"/>
          <w:highlight w:val="white"/>
        </w:rPr>
      </w:pPr>
      <w:r>
        <w:rPr>
          <w:sz w:val="20"/>
          <w:rFonts w:ascii="Courier New" w:hAnsi="Courier New" w:hint="eastAsia"/>
          <w:color w:val="008080"/>
          <w:highlight w:val="white"/>
        </w:rPr>
        <w:t xml:space="preserve">select</w:t>
      </w:r>
      <w:r>
        <w:rPr>
          <w:sz w:val="20"/>
          <w:rFonts w:ascii="Courier New" w:hAnsi="Courier New" w:hint="eastAsia"/>
          <w:color w:val="000080"/>
          <w:highlight w:val="white"/>
        </w:rPr>
        <w:t xml:space="preserve"> </w:t>
      </w:r>
      <w:r>
        <w:rPr>
          <w:sz w:val="20"/>
          <w:rFonts w:ascii="Courier New" w:hAnsi="Courier New" w:hint="eastAsia"/>
          <w:color w:val="008080"/>
          <w:highlight w:val="white"/>
        </w:rPr>
        <w:t xml:space="preserve">count</w:t>
      </w:r>
      <w:r>
        <w:rPr>
          <w:sz w:val="20"/>
          <w:rFonts w:ascii="Courier New" w:hAnsi="Courier New" w:hint="eastAsia"/>
          <w:color w:val="000080"/>
          <w:highlight w:val="white"/>
        </w:rPr>
        <w:t xml:space="preserve">(</w:t>
      </w:r>
      <w:r>
        <w:rPr>
          <w:sz w:val="20"/>
          <w:rFonts w:ascii="Courier New" w:hAnsi="Courier New" w:hint="eastAsia"/>
          <w:color w:val="0000FF"/>
          <w:highlight w:val="white"/>
        </w:rPr>
        <w:t xml:space="preserve">1</w:t>
      </w:r>
      <w:r>
        <w:rPr>
          <w:sz w:val="20"/>
          <w:rFonts w:ascii="Courier New" w:hAnsi="Courier New" w:hint="eastAsia"/>
          <w:color w:val="000080"/>
          <w:highlight w:val="white"/>
        </w:rPr>
        <w:t xml:space="preserve">) </w:t>
      </w:r>
      <w:r>
        <w:rPr>
          <w:sz w:val="20"/>
          <w:rFonts w:ascii="Courier New" w:hAnsi="Courier New" w:hint="eastAsia"/>
          <w:color w:val="008080"/>
          <w:highlight w:val="white"/>
        </w:rPr>
        <w:t xml:space="preserve">from</w:t>
      </w:r>
      <w:r>
        <w:rPr>
          <w:sz w:val="20"/>
          <w:rFonts w:ascii="Courier New" w:hAnsi="Courier New" w:hint="eastAsia"/>
          <w:color w:val="000080"/>
          <w:highlight w:val="white"/>
        </w:rPr>
        <w:t xml:space="preserve"> dc_sms_log dc </w:t>
      </w:r>
      <w:r>
        <w:rPr>
          <w:sz w:val="20"/>
          <w:rFonts w:ascii="Courier New" w:hAnsi="Courier New" w:hint="eastAsia"/>
          <w:color w:val="008080"/>
          <w:highlight w:val="white"/>
        </w:rPr>
        <w:t xml:space="preserve">where</w:t>
      </w:r>
      <w:r>
        <w:rPr>
          <w:sz w:val="20"/>
          <w:rFonts w:ascii="Courier New" w:hAnsi="Courier New" w:hint="eastAsia"/>
          <w:color w:val="000080"/>
          <w:highlight w:val="white"/>
        </w:rPr>
        <w:t xml:space="preserve"> dc.create_date&gt;</w:t>
      </w:r>
      <w:r>
        <w:rPr>
          <w:sz w:val="20"/>
          <w:rFonts w:ascii="Courier New" w:hAnsi="Courier New" w:hint="eastAsia"/>
          <w:color w:val="008080"/>
          <w:highlight w:val="white"/>
        </w:rPr>
        <w:t xml:space="preserve">sysdate</w:t>
      </w:r>
      <w:r>
        <w:rPr>
          <w:sz w:val="20"/>
          <w:rFonts w:ascii="Courier New" w:hAnsi="Courier New" w:hint="eastAsia"/>
          <w:color w:val="000080"/>
          <w:highlight w:val="white"/>
        </w:rPr>
        <w:t xml:space="preserve">-</w:t>
      </w:r>
      <w:r>
        <w:rPr>
          <w:sz w:val="20"/>
          <w:rFonts w:ascii="Courier New" w:hAnsi="Courier New" w:hint="eastAsia"/>
          <w:color w:val="0000FF"/>
          <w:highlight w:val="white"/>
        </w:rPr>
        <w:t xml:space="preserve">1</w:t>
      </w:r>
      <w:r>
        <w:rPr>
          <w:sz w:val="20"/>
          <w:rFonts w:ascii="Courier New" w:hAnsi="Courier New" w:hint="eastAsia"/>
          <w:color w:val="000080"/>
          <w:highlight w:val="white"/>
        </w:rPr>
        <w:t xml:space="preserve"> </w:t>
      </w:r>
      <w:r>
        <w:rPr>
          <w:sz w:val="20"/>
          <w:rFonts w:ascii="Courier New" w:hAnsi="Courier New" w:hint="eastAsia"/>
          <w:color w:val="008080"/>
          <w:highlight w:val="white"/>
        </w:rPr>
        <w:t xml:space="preserve">and</w:t>
      </w:r>
      <w:r>
        <w:rPr>
          <w:sz w:val="20"/>
          <w:rFonts w:ascii="Courier New" w:hAnsi="Courier New" w:hint="eastAsia"/>
          <w:color w:val="000080"/>
          <w:highlight w:val="white"/>
        </w:rPr>
        <w:t xml:space="preserve"> dc.state=</w:t>
      </w:r>
      <w:r>
        <w:rPr>
          <w:sz w:val="20"/>
          <w:rFonts w:ascii="Courier New" w:hAnsi="Courier New" w:hint="eastAsia"/>
          <w:color w:val="0000FF"/>
          <w:highlight w:val="white"/>
        </w:rPr>
        <w:t xml:space="preserve">'10I'</w:t>
      </w:r>
    </w:p>
    <w:p>
      <w:pPr>
        <w:ind/>
        <w:numPr>
          <w:ilvl w:val="0"/>
          <w:numId w:val="2"/>
        </w:numPr>
        <w:rPr>
          <w:sz w:val="20"/>
          <w:rFonts w:ascii="Courier New" w:hAnsi="Courier New" w:hint="eastAsia"/>
          <w:color w:val="0000FF"/>
          <w:highlight w:val="white"/>
        </w:rPr>
      </w:pPr>
      <w:r>
        <w:rPr>
          <w:sz w:val="20"/>
          <w:rFonts w:ascii="Courier New" w:hAnsi="Courier New" w:hint="eastAsia"/>
          <w:color w:val="0000FF"/>
          <w:highlight w:val="white"/>
        </w:rPr>
        <w:t xml:space="preserve">若存在积压，则查看98主机短信应用是否正常，如上述的查看日志，以及主机磁盘是否满。</w:t>
      </w:r>
    </w:p>
    <w:p>
      <w:pPr>
        <w:ind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若出现应用挂死，则重启应用</w:t>
      </w:r>
      <w:r>
        <w:br w:type="textWrapping"/>
      </w:r>
      <w:r>
        <w:rPr>
          <w:rFonts w:hint="eastAsia"/>
        </w:rPr>
        <w:t xml:space="preserve">ps -ef |grep sms</w:t>
      </w:r>
    </w:p>
    <w:p>
      <w:pPr>
        <w:widowControl w:val="0"/>
      </w:pPr>
      <w:r/>
      <w:r>
        <w:drawing>
          <wp:inline distT="0" distB="0" distL="0" distR="0">
            <wp:extent cx="5271135" cy="513112"/>
            <wp:effectExtent b="5048" l="0" r="1905" t="0"/>
            <wp:docPr id="8" name="图片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/>
                  </pic:blipFill>
                  <pic:spPr>
                    <a:xfrm rot="0">
                      <a:off x="0" y="0"/>
                      <a:ext cx="5271135" cy="513112"/>
                    </a:xfrm>
                    <a:prstGeom prst="rect">
                      <a:avLst/>
                    </a:prstGeom>
                    <a:ln w="2381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widowControl w:val="0"/>
      </w:pPr>
      <w:r/>
    </w:p>
    <w:p>
      <w:pPr>
        <w:widowControl w:val="0"/>
        <w:rPr>
          <w:rFonts w:hint="eastAsia"/>
        </w:rPr>
      </w:pPr>
      <w:r>
        <w:rPr>
          <w:rFonts w:hint="eastAsia"/>
        </w:rPr>
        <w:t xml:space="preserve">拿到进程号，然后kill -9 进程号</w:t>
      </w:r>
    </w:p>
    <w:p>
      <w:pPr>
        <w:widowControl w:val="0"/>
        <w:ind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启动短信应用</w:t>
      </w:r>
    </w:p>
    <w:p>
      <w:pPr>
        <w:widowControl w:val="0"/>
        <w:rPr>
          <w:rFonts w:hint="eastAsia"/>
        </w:rPr>
      </w:pPr>
      <w:r>
        <w:rPr>
          <w:rFonts w:hint="eastAsia"/>
        </w:rPr>
        <w:t xml:space="preserve">cd  /app/iom/IOM_INF/dispatchCenter/sms/apache-tomcat-8.5.38_25416/bin</w:t>
      </w:r>
    </w:p>
    <w:p>
      <w:pPr>
        <w:widowControl w:val="0"/>
        <w:rPr>
          <w:rFonts w:hint="default"/>
        </w:rPr>
      </w:pPr>
      <w:r>
        <w:rPr>
          <w:rFonts w:hint="default"/>
        </w:rPr>
        <w:t xml:space="preserve">./startup.sh</w:t>
      </w:r>
    </w:p>
    <w:p>
      <w:pPr>
        <w:widowControl w:val="0"/>
        <w:rPr>
          <w:rFonts w:hint="eastAsia"/>
        </w:rPr>
      </w:pPr>
      <w:r>
        <w:rPr>
          <w:rFonts w:hint="eastAsia"/>
        </w:rPr>
        <w:t xml:space="preserve">查看日志</w:t>
      </w:r>
    </w:p>
    <w:p>
      <w:pPr>
        <w:widowControl w:val="0"/>
        <w:jc w:val="left"/>
        <w:rPr>
          <w:rFonts w:hint="default"/>
        </w:rPr>
      </w:pPr>
      <w:r>
        <w:rPr>
          <w:rFonts w:hint="default"/>
        </w:rPr>
        <w:t xml:space="preserve"> tail -100f /app/iom/IOM_INF/dispatchCenter/sms/apache-tomcat-8.5.38_25416/logs/catalina.out</w:t>
      </w:r>
      <w:r>
        <w:rPr>
          <w:rFonts w:hint="eastAsia"/>
        </w:rPr>
        <w:t xml:space="preserve">是否启动成功。注意此时应用并未开始处理短信，需要在界面手工启动。</w:t>
      </w:r>
    </w:p>
    <w:p>
      <w:pPr>
        <w:widowControl w:val="0"/>
        <w:jc w:val="left"/>
        <w:rPr>
          <w:rFonts w:hint="eastAsia"/>
        </w:rPr>
      </w:pPr>
      <w:r>
        <w:rPr>
          <w:rFonts w:hint="eastAsia"/>
        </w:rPr>
        <w:t xml:space="preserve">5、启动成功后，在4a浏览器或者远程机打开http://10.188.38.219:8810/OSSISSms/doc.html</w:t>
      </w:r>
    </w:p>
    <w:p>
      <w:pPr>
        <w:widowControl w:val="0"/>
        <w:jc w:val="left"/>
        <w:rPr>
          <w:rFonts w:hint="default"/>
        </w:rPr>
      </w:pPr>
      <w:r>
        <w:rPr>
          <w:rFonts w:hint="eastAsia"/>
        </w:rPr>
        <w:t xml:space="preserve">点击短信API---&gt;开启与短信中心的短信通道---&gt;发送</w:t>
      </w:r>
    </w:p>
    <w:p>
      <w:pPr>
        <w:widowControl w:val="0"/>
        <w:jc w:val="left"/>
      </w:pPr>
      <w:r/>
      <w:r>
        <w:drawing>
          <wp:inline distT="0" distB="0" distL="0" distR="0">
            <wp:extent cx="5274278" cy="2717197"/>
            <wp:effectExtent b="10763" l="0" r="14002" t="0"/>
            <wp:docPr id="9" name="图片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/>
                  </pic:blipFill>
                  <pic:spPr>
                    <a:xfrm rot="0">
                      <a:off x="0" y="0"/>
                      <a:ext cx="5274278" cy="2717197"/>
                    </a:xfrm>
                    <a:prstGeom prst="rect">
                      <a:avLst/>
                    </a:prstGeom>
                    <a:ln w="2381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widowControl w:val="0"/>
        <w:jc w:val="left"/>
        <w:rPr>
          <w:rFonts w:hint="eastAsia"/>
        </w:rPr>
      </w:pPr>
      <w:r>
        <w:rPr>
          <w:rFonts w:hint="eastAsia"/>
        </w:rPr>
        <w:t xml:space="preserve">6、查看日志</w:t>
      </w:r>
      <w:r>
        <w:rPr>
          <w:rFonts w:hint="default"/>
        </w:rPr>
        <w:t xml:space="preserve"> tail -100f /app/iom/IOM_INF/dispatchCenter/sms/apache-tomcat-8.5.38_25416/logs/catalina.out</w:t>
      </w:r>
      <w:r>
        <w:rPr>
          <w:rFonts w:hint="eastAsia"/>
        </w:rPr>
        <w:t xml:space="preserve">看日志是否开始刷日志。</w:t>
      </w:r>
    </w:p>
    <w:p>
      <w:pPr>
        <w:widowControl w:val="0"/>
        <w:jc w:val="left"/>
        <w:rPr>
          <w:rFonts w:hint="eastAsia"/>
        </w:rPr>
      </w:pPr>
      <w:r>
        <w:rPr>
          <w:rFonts w:hint="eastAsia"/>
        </w:rPr>
        <w:t xml:space="preserve">7、在数据库中查看是否还存在积压或者积压无法消下去。</w:t>
      </w:r>
    </w:p>
    <w:p>
      <w:pPr>
        <w:rPr>
          <w:sz w:val="20"/>
          <w:rFonts w:ascii="Courier New" w:hAnsi="Courier New" w:hint="eastAsia"/>
          <w:color w:val="0000FF"/>
          <w:highlight w:val="white"/>
        </w:rPr>
      </w:pPr>
      <w:r>
        <w:rPr>
          <w:sz w:val="20"/>
          <w:rFonts w:ascii="Courier New" w:hAnsi="Courier New" w:hint="eastAsia"/>
          <w:color w:val="008080"/>
          <w:highlight w:val="white"/>
        </w:rPr>
        <w:t xml:space="preserve">select</w:t>
      </w:r>
      <w:r>
        <w:rPr>
          <w:sz w:val="20"/>
          <w:rFonts w:ascii="Courier New" w:hAnsi="Courier New" w:hint="eastAsia"/>
          <w:color w:val="000080"/>
          <w:highlight w:val="white"/>
        </w:rPr>
        <w:t xml:space="preserve"> </w:t>
      </w:r>
      <w:r>
        <w:rPr>
          <w:sz w:val="20"/>
          <w:rFonts w:ascii="Courier New" w:hAnsi="Courier New" w:hint="eastAsia"/>
          <w:color w:val="008080"/>
          <w:highlight w:val="white"/>
        </w:rPr>
        <w:t xml:space="preserve">count</w:t>
      </w:r>
      <w:r>
        <w:rPr>
          <w:sz w:val="20"/>
          <w:rFonts w:ascii="Courier New" w:hAnsi="Courier New" w:hint="eastAsia"/>
          <w:color w:val="000080"/>
          <w:highlight w:val="white"/>
        </w:rPr>
        <w:t xml:space="preserve">(</w:t>
      </w:r>
      <w:r>
        <w:rPr>
          <w:sz w:val="20"/>
          <w:rFonts w:ascii="Courier New" w:hAnsi="Courier New" w:hint="eastAsia"/>
          <w:color w:val="0000FF"/>
          <w:highlight w:val="white"/>
        </w:rPr>
        <w:t xml:space="preserve">1</w:t>
      </w:r>
      <w:r>
        <w:rPr>
          <w:sz w:val="20"/>
          <w:rFonts w:ascii="Courier New" w:hAnsi="Courier New" w:hint="eastAsia"/>
          <w:color w:val="000080"/>
          <w:highlight w:val="white"/>
        </w:rPr>
        <w:t xml:space="preserve">) </w:t>
      </w:r>
      <w:r>
        <w:rPr>
          <w:sz w:val="20"/>
          <w:rFonts w:ascii="Courier New" w:hAnsi="Courier New" w:hint="eastAsia"/>
          <w:color w:val="008080"/>
          <w:highlight w:val="white"/>
        </w:rPr>
        <w:t xml:space="preserve">from</w:t>
      </w:r>
      <w:r>
        <w:rPr>
          <w:sz w:val="20"/>
          <w:rFonts w:ascii="Courier New" w:hAnsi="Courier New" w:hint="eastAsia"/>
          <w:color w:val="000080"/>
          <w:highlight w:val="white"/>
        </w:rPr>
        <w:t xml:space="preserve"> dc_sms_log dc </w:t>
      </w:r>
      <w:r>
        <w:rPr>
          <w:sz w:val="20"/>
          <w:rFonts w:ascii="Courier New" w:hAnsi="Courier New" w:hint="eastAsia"/>
          <w:color w:val="008080"/>
          <w:highlight w:val="white"/>
        </w:rPr>
        <w:t xml:space="preserve">where</w:t>
      </w:r>
      <w:r>
        <w:rPr>
          <w:sz w:val="20"/>
          <w:rFonts w:ascii="Courier New" w:hAnsi="Courier New" w:hint="eastAsia"/>
          <w:color w:val="000080"/>
          <w:highlight w:val="white"/>
        </w:rPr>
        <w:t xml:space="preserve"> dc.create_date&gt;</w:t>
      </w:r>
      <w:r>
        <w:rPr>
          <w:sz w:val="20"/>
          <w:rFonts w:ascii="Courier New" w:hAnsi="Courier New" w:hint="eastAsia"/>
          <w:color w:val="008080"/>
          <w:highlight w:val="white"/>
        </w:rPr>
        <w:t xml:space="preserve">sysdate</w:t>
      </w:r>
      <w:r>
        <w:rPr>
          <w:sz w:val="20"/>
          <w:rFonts w:ascii="Courier New" w:hAnsi="Courier New" w:hint="eastAsia"/>
          <w:color w:val="000080"/>
          <w:highlight w:val="white"/>
        </w:rPr>
        <w:t xml:space="preserve">-</w:t>
      </w:r>
      <w:r>
        <w:rPr>
          <w:sz w:val="20"/>
          <w:rFonts w:ascii="Courier New" w:hAnsi="Courier New" w:hint="eastAsia"/>
          <w:color w:val="0000FF"/>
          <w:highlight w:val="white"/>
        </w:rPr>
        <w:t xml:space="preserve">1</w:t>
      </w:r>
      <w:r>
        <w:rPr>
          <w:sz w:val="20"/>
          <w:rFonts w:ascii="Courier New" w:hAnsi="Courier New" w:hint="eastAsia"/>
          <w:color w:val="000080"/>
          <w:highlight w:val="white"/>
        </w:rPr>
        <w:t xml:space="preserve"> </w:t>
      </w:r>
      <w:r>
        <w:rPr>
          <w:sz w:val="20"/>
          <w:rFonts w:ascii="Courier New" w:hAnsi="Courier New" w:hint="eastAsia"/>
          <w:color w:val="008080"/>
          <w:highlight w:val="white"/>
        </w:rPr>
        <w:t xml:space="preserve">and</w:t>
      </w:r>
      <w:r>
        <w:rPr>
          <w:sz w:val="20"/>
          <w:rFonts w:ascii="Courier New" w:hAnsi="Courier New" w:hint="eastAsia"/>
          <w:color w:val="000080"/>
          <w:highlight w:val="white"/>
        </w:rPr>
        <w:t xml:space="preserve"> dc.state=</w:t>
      </w:r>
      <w:r>
        <w:rPr>
          <w:sz w:val="20"/>
          <w:rFonts w:ascii="Courier New" w:hAnsi="Courier New" w:hint="eastAsia"/>
          <w:color w:val="0000FF"/>
          <w:highlight w:val="white"/>
        </w:rPr>
        <w:t xml:space="preserve">'10I'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</w:rPr>
      </w:pPr>
      <w:r>
        <w:rPr>
          <w:rFonts w:hint="eastAsia"/>
        </w:rPr>
        <w:t xml:space="preserve">若应用挂死或其他问题，重启应用后，10I积压一直不下降去，可能是在此前的消息缓存已处理过，应用不再处理表中10I的短信。需要在界面中调用“重置redis中的短信发送列”。</w:t>
      </w:r>
    </w:p>
    <w:p>
      <w:pPr>
        <w:widowControl w:val="0"/>
        <w:jc w:val="left"/>
      </w:pPr>
      <w:r/>
      <w:r>
        <w:drawing>
          <wp:inline distT="0" distB="0" distL="0" distR="0">
            <wp:extent cx="5266658" cy="2874645"/>
            <wp:effectExtent b="5715" l="0" r="6382" t="0"/>
            <wp:docPr id="10" name="图片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/>
                  </pic:blipFill>
                  <pic:spPr>
                    <a:xfrm rot="0">
                      <a:off x="0" y="0"/>
                      <a:ext cx="5266658" cy="2874645"/>
                    </a:xfrm>
                    <a:prstGeom prst="rect">
                      <a:avLst/>
                    </a:prstGeom>
                    <a:ln w="2381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widowControl w:val="0"/>
        <w:ind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 xml:space="preserve">再查看积压是否下降。</w:t>
      </w:r>
    </w:p>
    <w:p>
      <w:pPr>
        <w:rPr>
          <w:sz w:val="20"/>
          <w:rFonts w:ascii="Courier New" w:hAnsi="Courier New" w:hint="eastAsia"/>
          <w:color w:val="0000FF"/>
          <w:highlight w:val="white"/>
        </w:rPr>
      </w:pPr>
      <w:r>
        <w:rPr>
          <w:sz w:val="20"/>
          <w:rFonts w:ascii="Courier New" w:hAnsi="Courier New" w:hint="eastAsia"/>
          <w:color w:val="008080"/>
          <w:highlight w:val="white"/>
        </w:rPr>
        <w:t xml:space="preserve">select</w:t>
      </w:r>
      <w:r>
        <w:rPr>
          <w:sz w:val="20"/>
          <w:rFonts w:ascii="Courier New" w:hAnsi="Courier New" w:hint="eastAsia"/>
          <w:color w:val="000080"/>
          <w:highlight w:val="white"/>
        </w:rPr>
        <w:t xml:space="preserve"> </w:t>
      </w:r>
      <w:r>
        <w:rPr>
          <w:sz w:val="20"/>
          <w:rFonts w:ascii="Courier New" w:hAnsi="Courier New" w:hint="eastAsia"/>
          <w:color w:val="008080"/>
          <w:highlight w:val="white"/>
        </w:rPr>
        <w:t xml:space="preserve">count</w:t>
      </w:r>
      <w:r>
        <w:rPr>
          <w:sz w:val="20"/>
          <w:rFonts w:ascii="Courier New" w:hAnsi="Courier New" w:hint="eastAsia"/>
          <w:color w:val="000080"/>
          <w:highlight w:val="white"/>
        </w:rPr>
        <w:t xml:space="preserve">(</w:t>
      </w:r>
      <w:r>
        <w:rPr>
          <w:sz w:val="20"/>
          <w:rFonts w:ascii="Courier New" w:hAnsi="Courier New" w:hint="eastAsia"/>
          <w:color w:val="0000FF"/>
          <w:highlight w:val="white"/>
        </w:rPr>
        <w:t xml:space="preserve">1</w:t>
      </w:r>
      <w:r>
        <w:rPr>
          <w:sz w:val="20"/>
          <w:rFonts w:ascii="Courier New" w:hAnsi="Courier New" w:hint="eastAsia"/>
          <w:color w:val="000080"/>
          <w:highlight w:val="white"/>
        </w:rPr>
        <w:t xml:space="preserve">) </w:t>
      </w:r>
      <w:r>
        <w:rPr>
          <w:sz w:val="20"/>
          <w:rFonts w:ascii="Courier New" w:hAnsi="Courier New" w:hint="eastAsia"/>
          <w:color w:val="008080"/>
          <w:highlight w:val="white"/>
        </w:rPr>
        <w:t xml:space="preserve">from</w:t>
      </w:r>
      <w:r>
        <w:rPr>
          <w:sz w:val="20"/>
          <w:rFonts w:ascii="Courier New" w:hAnsi="Courier New" w:hint="eastAsia"/>
          <w:color w:val="000080"/>
          <w:highlight w:val="white"/>
        </w:rPr>
        <w:t xml:space="preserve"> dc_sms_log dc </w:t>
      </w:r>
      <w:r>
        <w:rPr>
          <w:sz w:val="20"/>
          <w:rFonts w:ascii="Courier New" w:hAnsi="Courier New" w:hint="eastAsia"/>
          <w:color w:val="008080"/>
          <w:highlight w:val="white"/>
        </w:rPr>
        <w:t xml:space="preserve">where</w:t>
      </w:r>
      <w:r>
        <w:rPr>
          <w:sz w:val="20"/>
          <w:rFonts w:ascii="Courier New" w:hAnsi="Courier New" w:hint="eastAsia"/>
          <w:color w:val="000080"/>
          <w:highlight w:val="white"/>
        </w:rPr>
        <w:t xml:space="preserve"> dc.create_date&gt;</w:t>
      </w:r>
      <w:r>
        <w:rPr>
          <w:sz w:val="20"/>
          <w:rFonts w:ascii="Courier New" w:hAnsi="Courier New" w:hint="eastAsia"/>
          <w:color w:val="008080"/>
          <w:highlight w:val="white"/>
        </w:rPr>
        <w:t xml:space="preserve">sysdate</w:t>
      </w:r>
      <w:r>
        <w:rPr>
          <w:sz w:val="20"/>
          <w:rFonts w:ascii="Courier New" w:hAnsi="Courier New" w:hint="eastAsia"/>
          <w:color w:val="000080"/>
          <w:highlight w:val="white"/>
        </w:rPr>
        <w:t xml:space="preserve">-</w:t>
      </w:r>
      <w:r>
        <w:rPr>
          <w:sz w:val="20"/>
          <w:rFonts w:ascii="Courier New" w:hAnsi="Courier New" w:hint="eastAsia"/>
          <w:color w:val="0000FF"/>
          <w:highlight w:val="white"/>
        </w:rPr>
        <w:t xml:space="preserve">1</w:t>
      </w:r>
      <w:r>
        <w:rPr>
          <w:sz w:val="20"/>
          <w:rFonts w:ascii="Courier New" w:hAnsi="Courier New" w:hint="eastAsia"/>
          <w:color w:val="000080"/>
          <w:highlight w:val="white"/>
        </w:rPr>
        <w:t xml:space="preserve"> </w:t>
      </w:r>
      <w:r>
        <w:rPr>
          <w:sz w:val="20"/>
          <w:rFonts w:ascii="Courier New" w:hAnsi="Courier New" w:hint="eastAsia"/>
          <w:color w:val="008080"/>
          <w:highlight w:val="white"/>
        </w:rPr>
        <w:t xml:space="preserve">and</w:t>
      </w:r>
      <w:r>
        <w:rPr>
          <w:sz w:val="20"/>
          <w:rFonts w:ascii="Courier New" w:hAnsi="Courier New" w:hint="eastAsia"/>
          <w:color w:val="000080"/>
          <w:highlight w:val="white"/>
        </w:rPr>
        <w:t xml:space="preserve"> dc.state=</w:t>
      </w:r>
      <w:r>
        <w:rPr>
          <w:sz w:val="20"/>
          <w:rFonts w:ascii="Courier New" w:hAnsi="Courier New" w:hint="eastAsia"/>
          <w:color w:val="0000FF"/>
          <w:highlight w:val="white"/>
        </w:rPr>
        <w:t xml:space="preserve">'10I'</w:t>
      </w:r>
    </w:p>
    <w:p>
      <w:pPr>
        <w:widowControl w:val="0"/>
        <w:ind/>
        <w:jc w:val="left"/>
        <w:rPr>
          <w:rFonts w:hint="default"/>
        </w:rPr>
      </w:pPr>
      <w:r/>
    </w:p>
    <w:sectPr>
      <w:pgSz w:w="11905.95" w:h="16837.95" w:orient="landscape"/>
      <w:pgMar w:top="1440" w:right="1800" w:bottom="1440" w:left="1800" w:header="850.95" w:footer="991.95" w:gutter="0"/>
      <w:docGrid w:linePitch="312" w:type="lines" w:charSpace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lvl w:ilvl="0">
      <w:start w:val="1"/>
      <w:numFmt w:val="decimal"/>
      <w:lvlText w:val="%1）"/>
      <w:lvlJc w:val="left"/>
      <w:pPr>
        <w:ind w:left="420" w:hanging="420"/>
      </w:pPr>
      <w:rPr/>
    </w:lvl>
  </w:abstractNum>
  <w:abstractNum w:abstractNumId="1" w15:restartNumberingAfterBreak="0">
    <w:lvl w:ilvl="0">
      <w:start w:val="1"/>
      <w:numFmt w:val="decimal"/>
      <w:lvlText w:val="%1、"/>
      <w:lvlJc w:val="left"/>
      <w:pPr>
        <w:ind w:left="420" w:hanging="420"/>
      </w:pPr>
      <w:rPr/>
    </w:lvl>
  </w:abstractNum>
  <w:abstractNum w:abstractNumId="2" w15:restartNumberingAfterBreak="0">
    <w:lvl w:ilvl="0">
      <w:start w:val="1"/>
      <w:numFmt w:val="decimal"/>
      <w:lvlText w:val="%1、"/>
      <w:lvlJc w:val="left"/>
      <w:pPr>
        <w:ind w:left="420" w:hanging="420"/>
      </w:pPr>
      <w:rPr/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paragraph" w:default="1" w:styleId="1">
    <w:name w:val="Normal"/>
    <w:tcPr/>
    <w:pPr>
      <w:widowControl w:val="0"/>
    </w:pPr>
    <w:rPr>
      <w:sz w:val="21"/>
      <w:rFonts w:asciiTheme="minorHAnsi" w:hAnsiTheme="minorHAnsi" w:cstheme="minorBidi" w:eastAsiaTheme="minorEastAsia"/>
      <w:kern w:val="2"/>
    </w:rPr>
  </w:style>
  <w:style w:type="paragraph" w:default="0" w:styleId="2">
    <w:name w:val="heading 1"/>
    <w:basedOn w:val="1"/>
    <w:tcPr/>
    <w:pPr>
      <w:keepLines w:val="1"/>
      <w:keepNext w:val="1"/>
      <w:spacing w:before="340" w:beforeLines="0" w:beforeAutoSpacing="0" w:after="330" w:afterLines="0" w:afterAutoSpacing="0" w:line="576" w:lineRule="auto"/>
    </w:pPr>
    <w:rPr>
      <w:sz w:val="44"/>
      <w:b w:val="1"/>
      <w:kern w:val="44"/>
    </w:rPr>
  </w:style>
  <w:style w:type="table" w:default="1" w:styleId="3">
    <w:name w:val="Normal Table"/>
    <w:tblPr>
      <w:tblStyle w:val="TableGrid"/>
      <w:tblW w:w="0" w:type="auto"/>
      <w:tblCellMar>
        <w:top w:w="0" w:type="dxa"/>
        <w:bottom w:w="0" w:type="dxa"/>
        <w:left w:w="108" w:type="dxa"/>
        <w:right w:w="108" w:type="dxa"/>
      </w:tblCellMar>
    </w:tblPr>
    <w:tcPr/>
  </w:style>
  <w:style w:type="character" w:default="1" w:styleId="4">
    <w:name w:val="Default Paragraph Font"/>
    <w:tcPr/>
  </w:style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image" Target="media/image1.png" />
  <Relationship Id="rId5" Type="http://schemas.openxmlformats.org/officeDocument/2006/relationships/image" Target="media/image2.png" />
  <Relationship Id="rId6" Type="http://schemas.openxmlformats.org/officeDocument/2006/relationships/image" Target="media/image3.png" />
  <Relationship Id="rId7" Type="http://schemas.openxmlformats.org/officeDocument/2006/relationships/image" Target="media/image4.png" />
  <Relationship Id="rId8" Type="http://schemas.openxmlformats.org/officeDocument/2006/relationships/image" Target="media/image5.png" />
  <Relationship Id="rId9" Type="http://schemas.openxmlformats.org/officeDocument/2006/relationships/image" Target="media/image6.png" />
  <Relationship Id="rId10" Type="http://schemas.openxmlformats.org/officeDocument/2006/relationships/image" Target="media/image7.png" />
  <Relationship Id="rId11" Type="http://schemas.openxmlformats.org/officeDocument/2006/relationships/image" Target="media/image8.png" />
  <Relationship Id="rId12" Type="http://schemas.openxmlformats.org/officeDocument/2006/relationships/image" Target="media/image9.png" />
  <Relationship Id="rId13" Type="http://schemas.openxmlformats.org/officeDocument/2006/relationships/image" Target="media/image10.png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