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EastAsia" w:hAnsiTheme="majorEastAsia" w:eastAsiaTheme="majorEastAsia"/>
          <w:color w:val="4472C4" w:themeColor="accent1"/>
          <w:kern w:val="0"/>
          <w:sz w:val="22"/>
          <w:szCs w:val="22"/>
          <w14:textFill>
            <w14:solidFill>
              <w14:schemeClr w14:val="accent1"/>
            </w14:solidFill>
          </w14:textFill>
        </w:rPr>
        <w:id w:val="-491947575"/>
      </w:sdtPr>
      <w:sdtEndPr>
        <w:rPr>
          <w:rFonts w:asciiTheme="majorEastAsia" w:hAnsiTheme="majorEastAsia" w:eastAsiaTheme="majorEastAsia"/>
          <w:color w:val="auto"/>
          <w:kern w:val="0"/>
          <w:sz w:val="22"/>
          <w:szCs w:val="22"/>
        </w:rPr>
      </w:sdtEndPr>
      <w:sdtContent>
        <w:p>
          <w:pPr>
            <w:rPr>
              <w:rFonts w:asciiTheme="majorEastAsia" w:hAnsiTheme="majorEastAsia" w:eastAsiaTheme="majorEastAsia"/>
            </w:rPr>
          </w:pPr>
        </w:p>
        <w:p>
          <w:pPr>
            <w:pStyle w:val="37"/>
            <w:spacing w:before="1540" w:after="240"/>
            <w:jc w:val="center"/>
            <w:rPr>
              <w:rFonts w:asciiTheme="majorEastAsia" w:hAnsiTheme="majorEastAsia" w:eastAsiaTheme="majorEastAsia" w:cstheme="majorBidi"/>
              <w:caps/>
              <w:color w:val="4472C4" w:themeColor="accent1"/>
              <w:sz w:val="80"/>
              <w:szCs w:val="80"/>
              <w14:textFill>
                <w14:solidFill>
                  <w14:schemeClr w14:val="accent1"/>
                </w14:solidFill>
              </w14:textFill>
            </w:rPr>
          </w:pPr>
        </w:p>
        <w:p>
          <w:pPr>
            <w:jc w:val="center"/>
            <w:rPr>
              <w:rFonts w:asciiTheme="majorEastAsia" w:hAnsiTheme="majorEastAsia" w:eastAsiaTheme="majorEastAsia"/>
              <w:b/>
              <w:bCs/>
              <w:sz w:val="52"/>
              <w:szCs w:val="52"/>
            </w:rPr>
          </w:pPr>
          <w:r>
            <w:rPr>
              <w:rFonts w:hint="eastAsia" w:asciiTheme="majorEastAsia" w:hAnsiTheme="majorEastAsia" w:eastAsiaTheme="majorEastAsia"/>
              <w:b/>
              <w:bCs/>
              <w:sz w:val="52"/>
              <w:szCs w:val="52"/>
            </w:rPr>
            <w:t>{</w:t>
          </w:r>
          <w:r>
            <w:rPr>
              <w:rFonts w:hint="eastAsia" w:asciiTheme="majorEastAsia" w:hAnsiTheme="majorEastAsia" w:eastAsiaTheme="majorEastAsia" w:cstheme="majorEastAsia"/>
              <w:sz w:val="32"/>
            </w:rPr>
            <w:t>GX-8888-200925-0801-00003【区网络部客响中心】【政企支撑室】关于IOM系统对接互联网局数据管理平台实现PON类专线IP自动激活功能的开发需求</w:t>
          </w:r>
          <w:r>
            <w:rPr>
              <w:rFonts w:hint="eastAsia" w:asciiTheme="majorEastAsia" w:hAnsiTheme="majorEastAsia" w:eastAsiaTheme="majorEastAsia"/>
              <w:b/>
              <w:bCs/>
              <w:sz w:val="52"/>
              <w:szCs w:val="52"/>
            </w:rPr>
            <w:t>}</w:t>
          </w:r>
        </w:p>
        <w:p>
          <w:pPr>
            <w:pStyle w:val="37"/>
            <w:jc w:val="center"/>
            <w:rPr>
              <w:rFonts w:asciiTheme="majorEastAsia" w:hAnsiTheme="majorEastAsia" w:eastAsiaTheme="majorEastAsia" w:cstheme="majorEastAsia"/>
              <w:color w:val="4472C4" w:themeColor="accent1"/>
              <w:sz w:val="52"/>
              <w:szCs w:val="52"/>
              <w14:textFill>
                <w14:solidFill>
                  <w14:schemeClr w14:val="accent1"/>
                </w14:solidFill>
              </w14:textFill>
            </w:rPr>
          </w:pPr>
          <w:r>
            <w:rPr>
              <w:rFonts w:hint="eastAsia" w:asciiTheme="majorEastAsia" w:hAnsiTheme="majorEastAsia" w:eastAsiaTheme="majorEastAsia" w:cstheme="majorEastAsia"/>
              <w:b/>
              <w:bCs/>
              <w:sz w:val="52"/>
              <w:szCs w:val="52"/>
            </w:rPr>
            <w:t>软件需求规格说明书</w:t>
          </w: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rPr>
              <w:rFonts w:asciiTheme="majorEastAsia" w:hAnsiTheme="majorEastAsia" w:eastAsiaTheme="majorEastAsia"/>
              <w:b/>
              <w:bCs/>
              <w:color w:val="FF0000"/>
              <w:sz w:val="28"/>
              <w:szCs w:val="28"/>
            </w:rPr>
          </w:pPr>
        </w:p>
        <w:p>
          <w:pPr>
            <w:rPr>
              <w:rFonts w:asciiTheme="majorEastAsia" w:hAnsiTheme="majorEastAsia" w:eastAsiaTheme="majorEastAsia"/>
              <w:b/>
              <w:bCs/>
              <w:color w:val="FF0000"/>
              <w:sz w:val="28"/>
              <w:szCs w:val="28"/>
            </w:rPr>
          </w:pPr>
        </w:p>
        <w:p>
          <w:pPr>
            <w:pStyle w:val="37"/>
            <w:spacing w:before="480"/>
            <w:jc w:val="center"/>
            <w:rPr>
              <w:rFonts w:asciiTheme="majorEastAsia" w:hAnsiTheme="majorEastAsia" w:eastAsiaTheme="majorEastAsia"/>
              <w:color w:val="4472C4" w:themeColor="accent1"/>
              <w14:textFill>
                <w14:solidFill>
                  <w14:schemeClr w14:val="accent1"/>
                </w14:solidFill>
              </w14:textFill>
            </w:rPr>
          </w:pPr>
          <w:r>
            <w:rPr>
              <w:rFonts w:asciiTheme="majorEastAsia" w:hAnsiTheme="majorEastAsia" w:eastAsiaTheme="majorEastAsia"/>
              <w:color w:val="4472C4" w:themeColor="accent1"/>
              <w14:textFill>
                <w14:solidFill>
                  <w14:schemeClr w14:val="accent1"/>
                </w14:solidFill>
              </w14:textFill>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693420</wp:posOffset>
                    </wp:positionV>
                    <wp:extent cx="3398520" cy="1381125"/>
                    <wp:effectExtent l="4445" t="4445" r="6985" b="508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398520" cy="1381125"/>
                            </a:xfrm>
                            <a:prstGeom prst="rect">
                              <a:avLst/>
                            </a:prstGeom>
                            <a:solidFill>
                              <a:srgbClr val="FFFFFF"/>
                            </a:solidFill>
                            <a:ln w="9525">
                              <a:solidFill>
                                <a:srgbClr val="000000"/>
                              </a:solidFill>
                              <a:miter lim="800000"/>
                            </a:ln>
                          </wps:spPr>
                          <wps:txbx>
                            <w:txbxContent>
                              <w:p>
                                <w:pPr>
                                  <w:rPr>
                                    <w:rFonts w:asciiTheme="majorEastAsia" w:hAnsiTheme="majorEastAsia" w:eastAsiaTheme="majorEastAsia"/>
                                    <w:color w:val="auto"/>
                                  </w:rPr>
                                </w:pPr>
                                <w:r>
                                  <w:rPr>
                                    <w:rFonts w:hint="eastAsia" w:asciiTheme="majorEastAsia" w:hAnsiTheme="majorEastAsia" w:eastAsiaTheme="majorEastAsia"/>
                                    <w:color w:val="auto"/>
                                  </w:rPr>
                                  <w:t>需求类型：</w:t>
                                </w:r>
                                <w:r>
                                  <w:rPr>
                                    <w:rFonts w:hint="eastAsia" w:eastAsia="宋体" w:asciiTheme="majorEastAsia" w:hAnsiTheme="majorEastAsia"/>
                                    <w:color w:val="auto"/>
                                    <w:lang w:val="en-US" w:eastAsia="zh-CN"/>
                                  </w:rPr>
                                  <w:t>接口类</w:t>
                                </w:r>
                              </w:p>
                              <w:p>
                                <w:pPr>
                                  <w:rPr>
                                    <w:rFonts w:asciiTheme="majorEastAsia" w:hAnsiTheme="majorEastAsia" w:eastAsiaTheme="majorEastAsia"/>
                                    <w:color w:val="auto"/>
                                    <w:highlight w:val="none"/>
                                  </w:rPr>
                                </w:pPr>
                                <w:r>
                                  <w:rPr>
                                    <w:rFonts w:asciiTheme="majorEastAsia" w:hAnsiTheme="majorEastAsia" w:eastAsiaTheme="majorEastAsia"/>
                                    <w:color w:val="auto"/>
                                    <w:highlight w:val="none"/>
                                  </w:rPr>
                                  <w:t>需求</w:t>
                                </w:r>
                                <w:r>
                                  <w:rPr>
                                    <w:rFonts w:hint="eastAsia" w:asciiTheme="majorEastAsia" w:hAnsiTheme="majorEastAsia" w:eastAsiaTheme="majorEastAsia"/>
                                    <w:color w:val="auto"/>
                                    <w:highlight w:val="none"/>
                                  </w:rPr>
                                  <w:t>等级：</w:t>
                                </w:r>
                                <w:r>
                                  <w:rPr>
                                    <w:rFonts w:hint="eastAsia" w:eastAsia="宋体" w:asciiTheme="majorEastAsia" w:hAnsiTheme="majorEastAsia"/>
                                    <w:color w:val="auto"/>
                                    <w:highlight w:val="none"/>
                                    <w:lang w:val="en-US" w:eastAsia="zh-CN"/>
                                  </w:rPr>
                                  <w:t>三级</w:t>
                                </w:r>
                                <w:r>
                                  <w:rPr>
                                    <w:rFonts w:hint="eastAsia" w:asciiTheme="majorEastAsia" w:hAnsiTheme="majorEastAsia" w:eastAsiaTheme="majorEastAsia"/>
                                    <w:color w:val="auto"/>
                                    <w:highlight w:val="none"/>
                                  </w:rPr>
                                  <w:t>（</w:t>
                                </w:r>
                                <w:r>
                                  <w:rPr>
                                    <w:rFonts w:hint="eastAsia" w:eastAsia="宋体" w:asciiTheme="majorEastAsia" w:hAnsiTheme="majorEastAsia"/>
                                    <w:color w:val="auto"/>
                                    <w:highlight w:val="none"/>
                                    <w:lang w:val="en-US" w:eastAsia="zh-CN"/>
                                  </w:rPr>
                                  <w:t>C</w:t>
                                </w:r>
                                <w:r>
                                  <w:rPr>
                                    <w:rFonts w:hint="eastAsia" w:asciiTheme="majorEastAsia" w:hAnsiTheme="majorEastAsia" w:eastAsiaTheme="majorEastAsia"/>
                                    <w:color w:val="auto"/>
                                    <w:highlight w:val="none"/>
                                  </w:rPr>
                                  <w:t>）</w:t>
                                </w:r>
                              </w:p>
                              <w:p>
                                <w:pPr>
                                  <w:rPr>
                                    <w:rFonts w:asciiTheme="majorEastAsia" w:hAnsiTheme="majorEastAsia" w:eastAsiaTheme="majorEastAsia"/>
                                    <w:color w:val="auto"/>
                                    <w:highlight w:val="none"/>
                                  </w:rPr>
                                </w:pPr>
                                <w:r>
                                  <w:rPr>
                                    <w:rFonts w:hint="eastAsia" w:asciiTheme="majorEastAsia" w:hAnsiTheme="majorEastAsia" w:eastAsiaTheme="majorEastAsia"/>
                                    <w:color w:val="auto"/>
                                    <w:highlight w:val="none"/>
                                  </w:rPr>
                                  <w:t>厂家名称：浩鲸云计算科技股份有限公司</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top:54.6pt;height:108.75pt;width:267.6pt;mso-position-horizontal:center;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sqPcdgA&#10;AAAIAQAADwAAAAAAAAABACAAAAAiAAAAZHJzL2Rvd25yZXYueG1sUEsBAhQAFAAAAAgAh07iQAWj&#10;0yAfAgAAMAQAAA4AAAAAAAAAAQAgAAAAJwEAAGRycy9lMm9Eb2MueG1sUEsFBgAAAAAGAAYAWQEA&#10;ALgFAAAAAA==&#10;">
                    <v:fill on="t" focussize="0,0"/>
                    <v:stroke color="#000000" miterlimit="8" joinstyle="miter"/>
                    <v:imagedata o:title=""/>
                    <o:lock v:ext="edit" aspectratio="f"/>
                    <v:textbox>
                      <w:txbxContent>
                        <w:p>
                          <w:pPr>
                            <w:rPr>
                              <w:rFonts w:asciiTheme="majorEastAsia" w:hAnsiTheme="majorEastAsia" w:eastAsiaTheme="majorEastAsia"/>
                              <w:color w:val="auto"/>
                            </w:rPr>
                          </w:pPr>
                          <w:r>
                            <w:rPr>
                              <w:rFonts w:hint="eastAsia" w:asciiTheme="majorEastAsia" w:hAnsiTheme="majorEastAsia" w:eastAsiaTheme="majorEastAsia"/>
                              <w:color w:val="auto"/>
                            </w:rPr>
                            <w:t>需求类型：</w:t>
                          </w:r>
                          <w:r>
                            <w:rPr>
                              <w:rFonts w:hint="eastAsia" w:eastAsia="宋体" w:asciiTheme="majorEastAsia" w:hAnsiTheme="majorEastAsia"/>
                              <w:color w:val="auto"/>
                              <w:lang w:val="en-US" w:eastAsia="zh-CN"/>
                            </w:rPr>
                            <w:t>接口类</w:t>
                          </w:r>
                        </w:p>
                        <w:p>
                          <w:pPr>
                            <w:rPr>
                              <w:rFonts w:asciiTheme="majorEastAsia" w:hAnsiTheme="majorEastAsia" w:eastAsiaTheme="majorEastAsia"/>
                              <w:color w:val="auto"/>
                              <w:highlight w:val="none"/>
                            </w:rPr>
                          </w:pPr>
                          <w:r>
                            <w:rPr>
                              <w:rFonts w:asciiTheme="majorEastAsia" w:hAnsiTheme="majorEastAsia" w:eastAsiaTheme="majorEastAsia"/>
                              <w:color w:val="auto"/>
                              <w:highlight w:val="none"/>
                            </w:rPr>
                            <w:t>需求</w:t>
                          </w:r>
                          <w:r>
                            <w:rPr>
                              <w:rFonts w:hint="eastAsia" w:asciiTheme="majorEastAsia" w:hAnsiTheme="majorEastAsia" w:eastAsiaTheme="majorEastAsia"/>
                              <w:color w:val="auto"/>
                              <w:highlight w:val="none"/>
                            </w:rPr>
                            <w:t>等级：</w:t>
                          </w:r>
                          <w:r>
                            <w:rPr>
                              <w:rFonts w:hint="eastAsia" w:eastAsia="宋体" w:asciiTheme="majorEastAsia" w:hAnsiTheme="majorEastAsia"/>
                              <w:color w:val="auto"/>
                              <w:highlight w:val="none"/>
                              <w:lang w:val="en-US" w:eastAsia="zh-CN"/>
                            </w:rPr>
                            <w:t>三级</w:t>
                          </w:r>
                          <w:r>
                            <w:rPr>
                              <w:rFonts w:hint="eastAsia" w:asciiTheme="majorEastAsia" w:hAnsiTheme="majorEastAsia" w:eastAsiaTheme="majorEastAsia"/>
                              <w:color w:val="auto"/>
                              <w:highlight w:val="none"/>
                            </w:rPr>
                            <w:t>（</w:t>
                          </w:r>
                          <w:r>
                            <w:rPr>
                              <w:rFonts w:hint="eastAsia" w:eastAsia="宋体" w:asciiTheme="majorEastAsia" w:hAnsiTheme="majorEastAsia"/>
                              <w:color w:val="auto"/>
                              <w:highlight w:val="none"/>
                              <w:lang w:val="en-US" w:eastAsia="zh-CN"/>
                            </w:rPr>
                            <w:t>C</w:t>
                          </w:r>
                          <w:r>
                            <w:rPr>
                              <w:rFonts w:hint="eastAsia" w:asciiTheme="majorEastAsia" w:hAnsiTheme="majorEastAsia" w:eastAsiaTheme="majorEastAsia"/>
                              <w:color w:val="auto"/>
                              <w:highlight w:val="none"/>
                            </w:rPr>
                            <w:t>）</w:t>
                          </w:r>
                        </w:p>
                        <w:p>
                          <w:pPr>
                            <w:rPr>
                              <w:rFonts w:asciiTheme="majorEastAsia" w:hAnsiTheme="majorEastAsia" w:eastAsiaTheme="majorEastAsia"/>
                              <w:color w:val="auto"/>
                              <w:highlight w:val="none"/>
                            </w:rPr>
                          </w:pPr>
                          <w:r>
                            <w:rPr>
                              <w:rFonts w:hint="eastAsia" w:asciiTheme="majorEastAsia" w:hAnsiTheme="majorEastAsia" w:eastAsiaTheme="majorEastAsia"/>
                              <w:color w:val="auto"/>
                              <w:highlight w:val="none"/>
                            </w:rPr>
                            <w:t>厂家名称：浩鲸云计算科技股份有限公司</w:t>
                          </w:r>
                        </w:p>
                      </w:txbxContent>
                    </v:textbox>
                    <w10:wrap type="square"/>
                  </v:shape>
                </w:pict>
              </mc:Fallback>
            </mc:AlternateContent>
          </w:r>
        </w:p>
      </w:sdtContent>
    </w:sdt>
    <w:p>
      <w:pPr>
        <w:pageBreakBefore/>
        <w:pBdr>
          <w:bottom w:val="single" w:color="000000" w:sz="6" w:space="1"/>
        </w:pBdr>
        <w:spacing w:before="423" w:beforeLines="100" w:after="423" w:afterLines="100"/>
        <w:jc w:val="center"/>
        <w:rPr>
          <w:rFonts w:asciiTheme="majorEastAsia" w:hAnsiTheme="majorEastAsia" w:eastAsiaTheme="majorEastAsia" w:cstheme="minorEastAsia"/>
          <w:b/>
          <w:sz w:val="52"/>
        </w:rPr>
      </w:pPr>
      <w:bookmarkStart w:id="0" w:name="_Toc129320561"/>
      <w:bookmarkStart w:id="1" w:name="_Toc510293244"/>
      <w:r>
        <w:rPr>
          <w:rFonts w:hint="eastAsia" w:asciiTheme="majorEastAsia" w:hAnsiTheme="majorEastAsia" w:eastAsiaTheme="majorEastAsia" w:cstheme="minorEastAsia"/>
          <w:b/>
          <w:sz w:val="32"/>
          <w:szCs w:val="32"/>
        </w:rPr>
        <w:t>文档编写/修订记录</w:t>
      </w:r>
      <w:bookmarkEnd w:id="0"/>
      <w:bookmarkEnd w:id="1"/>
    </w:p>
    <w:tbl>
      <w:tblPr>
        <w:tblStyle w:val="19"/>
        <w:tblW w:w="86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1083"/>
        <w:gridCol w:w="913"/>
        <w:gridCol w:w="1250"/>
        <w:gridCol w:w="2066"/>
        <w:gridCol w:w="1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日期</w:t>
            </w:r>
          </w:p>
        </w:tc>
        <w:tc>
          <w:tcPr>
            <w:tcW w:w="1083"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版本号</w:t>
            </w:r>
          </w:p>
        </w:tc>
        <w:tc>
          <w:tcPr>
            <w:tcW w:w="913"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作者</w:t>
            </w:r>
          </w:p>
        </w:tc>
        <w:tc>
          <w:tcPr>
            <w:tcW w:w="1250"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评审人</w:t>
            </w:r>
          </w:p>
        </w:tc>
        <w:tc>
          <w:tcPr>
            <w:tcW w:w="2066"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记录</w:t>
            </w:r>
          </w:p>
        </w:tc>
        <w:tc>
          <w:tcPr>
            <w:tcW w:w="1507"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Pr>
          <w:p>
            <w:pPr>
              <w:rPr>
                <w:rFonts w:hint="eastAsia" w:eastAsia="宋体" w:asciiTheme="majorEastAsia" w:hAnsiTheme="majorEastAsia" w:cstheme="minorEastAsia"/>
                <w:lang w:val="en-US" w:eastAsia="zh-CN"/>
              </w:rPr>
            </w:pPr>
            <w:r>
              <w:rPr>
                <w:rFonts w:hint="eastAsia" w:eastAsia="宋体" w:asciiTheme="majorEastAsia" w:hAnsiTheme="majorEastAsia" w:cstheme="minorEastAsia"/>
                <w:lang w:val="en-US" w:eastAsia="zh-CN"/>
              </w:rPr>
              <w:t>2020</w:t>
            </w:r>
            <w:r>
              <w:rPr>
                <w:rFonts w:hint="eastAsia" w:asciiTheme="majorEastAsia" w:hAnsiTheme="majorEastAsia" w:eastAsiaTheme="majorEastAsia" w:cstheme="minorEastAsia"/>
              </w:rPr>
              <w:t>-</w:t>
            </w:r>
            <w:r>
              <w:rPr>
                <w:rFonts w:hint="eastAsia" w:eastAsia="宋体" w:asciiTheme="majorEastAsia" w:hAnsiTheme="majorEastAsia" w:cstheme="minorEastAsia"/>
                <w:lang w:val="en-US" w:eastAsia="zh-CN"/>
              </w:rPr>
              <w:t>11</w:t>
            </w:r>
            <w:r>
              <w:rPr>
                <w:rFonts w:hint="eastAsia" w:asciiTheme="majorEastAsia" w:hAnsiTheme="majorEastAsia" w:eastAsiaTheme="majorEastAsia" w:cstheme="minorEastAsia"/>
              </w:rPr>
              <w:t>-</w:t>
            </w:r>
            <w:r>
              <w:rPr>
                <w:rFonts w:hint="eastAsia" w:eastAsia="宋体" w:asciiTheme="majorEastAsia" w:hAnsiTheme="majorEastAsia" w:cstheme="minorEastAsia"/>
                <w:lang w:val="en-US" w:eastAsia="zh-CN"/>
              </w:rPr>
              <w:t>7</w:t>
            </w:r>
          </w:p>
        </w:tc>
        <w:tc>
          <w:tcPr>
            <w:tcW w:w="1083" w:type="dxa"/>
          </w:tcPr>
          <w:p>
            <w:pPr>
              <w:rPr>
                <w:rFonts w:asciiTheme="majorEastAsia" w:hAnsiTheme="majorEastAsia" w:eastAsiaTheme="majorEastAsia" w:cstheme="minorEastAsia"/>
              </w:rPr>
            </w:pPr>
            <w:r>
              <w:rPr>
                <w:rFonts w:hint="eastAsia" w:asciiTheme="majorEastAsia" w:hAnsiTheme="majorEastAsia" w:eastAsiaTheme="majorEastAsia" w:cstheme="minorEastAsia"/>
              </w:rPr>
              <w:t>V1.0.0</w:t>
            </w:r>
          </w:p>
        </w:tc>
        <w:tc>
          <w:tcPr>
            <w:tcW w:w="913" w:type="dxa"/>
          </w:tcPr>
          <w:p>
            <w:pPr>
              <w:rPr>
                <w:rFonts w:hint="eastAsia" w:eastAsia="宋体" w:asciiTheme="majorEastAsia" w:hAnsiTheme="majorEastAsia" w:cstheme="minorEastAsia"/>
                <w:lang w:eastAsia="zh-CN"/>
              </w:rPr>
            </w:pPr>
            <w:r>
              <w:rPr>
                <w:rFonts w:hint="eastAsia" w:eastAsia="宋体" w:asciiTheme="majorEastAsia" w:hAnsiTheme="majorEastAsia" w:cstheme="minorEastAsia"/>
                <w:lang w:val="en-US" w:eastAsia="zh-CN"/>
              </w:rPr>
              <w:t>田华清</w:t>
            </w:r>
          </w:p>
        </w:tc>
        <w:tc>
          <w:tcPr>
            <w:tcW w:w="1250" w:type="dxa"/>
          </w:tcPr>
          <w:p>
            <w:pPr>
              <w:rPr>
                <w:rFonts w:asciiTheme="majorEastAsia" w:hAnsiTheme="majorEastAsia" w:eastAsiaTheme="majorEastAsia" w:cstheme="minorEastAsia"/>
              </w:rPr>
            </w:pPr>
          </w:p>
        </w:tc>
        <w:tc>
          <w:tcPr>
            <w:tcW w:w="2066" w:type="dxa"/>
          </w:tcPr>
          <w:p>
            <w:pPr>
              <w:rPr>
                <w:rFonts w:asciiTheme="majorEastAsia" w:hAnsiTheme="majorEastAsia" w:eastAsiaTheme="majorEastAsia" w:cstheme="minorEastAsia"/>
              </w:rPr>
            </w:pPr>
            <w:r>
              <w:rPr>
                <w:rFonts w:hint="eastAsia" w:asciiTheme="majorEastAsia" w:hAnsiTheme="majorEastAsia" w:eastAsiaTheme="majorEastAsia" w:cstheme="minorEastAsia"/>
              </w:rPr>
              <w:t>新建文档</w:t>
            </w:r>
          </w:p>
        </w:tc>
        <w:tc>
          <w:tcPr>
            <w:tcW w:w="1507" w:type="dxa"/>
          </w:tcPr>
          <w:p>
            <w:pPr>
              <w:rPr>
                <w:rFonts w:asciiTheme="majorEastAsia" w:hAnsiTheme="majorEastAsia" w:eastAsiaTheme="maj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Pr>
          <w:p>
            <w:pPr>
              <w:rPr>
                <w:rFonts w:asciiTheme="majorEastAsia" w:hAnsiTheme="majorEastAsia" w:eastAsiaTheme="majorEastAsia" w:cstheme="minorEastAsia"/>
              </w:rPr>
            </w:pPr>
            <w:r>
              <w:rPr>
                <w:rFonts w:hint="eastAsia" w:asciiTheme="majorEastAsia" w:hAnsiTheme="majorEastAsia" w:eastAsiaTheme="majorEastAsia" w:cstheme="minorEastAsia"/>
              </w:rPr>
              <w:t>xxxx-xx-xx</w:t>
            </w:r>
          </w:p>
        </w:tc>
        <w:tc>
          <w:tcPr>
            <w:tcW w:w="1083" w:type="dxa"/>
          </w:tcPr>
          <w:p>
            <w:pPr>
              <w:rPr>
                <w:rFonts w:asciiTheme="majorEastAsia" w:hAnsiTheme="majorEastAsia" w:eastAsiaTheme="majorEastAsia" w:cstheme="minorEastAsia"/>
              </w:rPr>
            </w:pPr>
            <w:r>
              <w:rPr>
                <w:rFonts w:hint="eastAsia" w:asciiTheme="majorEastAsia" w:hAnsiTheme="majorEastAsia" w:eastAsiaTheme="majorEastAsia" w:cstheme="minorEastAsia"/>
              </w:rPr>
              <w:t>V1.0.1</w:t>
            </w:r>
          </w:p>
        </w:tc>
        <w:tc>
          <w:tcPr>
            <w:tcW w:w="913" w:type="dxa"/>
          </w:tcPr>
          <w:p>
            <w:pPr>
              <w:rPr>
                <w:rFonts w:asciiTheme="majorEastAsia" w:hAnsiTheme="majorEastAsia" w:eastAsiaTheme="majorEastAsia" w:cstheme="minorEastAsia"/>
              </w:rPr>
            </w:pPr>
            <w:r>
              <w:rPr>
                <w:rFonts w:hint="eastAsia" w:asciiTheme="majorEastAsia" w:hAnsiTheme="majorEastAsia" w:eastAsiaTheme="majorEastAsia" w:cstheme="minorEastAsia"/>
              </w:rPr>
              <w:t>XXX</w:t>
            </w:r>
          </w:p>
        </w:tc>
        <w:tc>
          <w:tcPr>
            <w:tcW w:w="1250" w:type="dxa"/>
          </w:tcPr>
          <w:p>
            <w:pPr>
              <w:rPr>
                <w:rFonts w:asciiTheme="majorEastAsia" w:hAnsiTheme="majorEastAsia" w:eastAsiaTheme="majorEastAsia" w:cstheme="minorEastAsia"/>
              </w:rPr>
            </w:pPr>
          </w:p>
        </w:tc>
        <w:tc>
          <w:tcPr>
            <w:tcW w:w="2066" w:type="dxa"/>
          </w:tcPr>
          <w:p>
            <w:pPr>
              <w:rPr>
                <w:rFonts w:asciiTheme="majorEastAsia" w:hAnsiTheme="majorEastAsia" w:eastAsiaTheme="majorEastAsia" w:cstheme="minorEastAsia"/>
              </w:rPr>
            </w:pPr>
            <w:r>
              <w:rPr>
                <w:rFonts w:hint="eastAsia" w:asciiTheme="majorEastAsia" w:hAnsiTheme="majorEastAsia" w:eastAsiaTheme="majorEastAsia" w:cstheme="minorEastAsia"/>
              </w:rPr>
              <w:t>文档修订、变更要有相关描述的记录</w:t>
            </w:r>
          </w:p>
        </w:tc>
        <w:tc>
          <w:tcPr>
            <w:tcW w:w="1507" w:type="dxa"/>
          </w:tcPr>
          <w:p>
            <w:pPr>
              <w:rPr>
                <w:rFonts w:asciiTheme="majorEastAsia" w:hAnsiTheme="majorEastAsia" w:eastAsiaTheme="maj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Pr>
          <w:p>
            <w:pPr>
              <w:rPr>
                <w:rFonts w:asciiTheme="majorEastAsia" w:hAnsiTheme="majorEastAsia" w:eastAsiaTheme="majorEastAsia" w:cstheme="minorEastAsia"/>
              </w:rPr>
            </w:pPr>
          </w:p>
        </w:tc>
        <w:tc>
          <w:tcPr>
            <w:tcW w:w="1083" w:type="dxa"/>
          </w:tcPr>
          <w:p>
            <w:pPr>
              <w:rPr>
                <w:rFonts w:asciiTheme="majorEastAsia" w:hAnsiTheme="majorEastAsia" w:eastAsiaTheme="majorEastAsia" w:cstheme="minorEastAsia"/>
              </w:rPr>
            </w:pPr>
          </w:p>
        </w:tc>
        <w:tc>
          <w:tcPr>
            <w:tcW w:w="913" w:type="dxa"/>
          </w:tcPr>
          <w:p>
            <w:pPr>
              <w:rPr>
                <w:rFonts w:asciiTheme="majorEastAsia" w:hAnsiTheme="majorEastAsia" w:eastAsiaTheme="majorEastAsia" w:cstheme="minorEastAsia"/>
              </w:rPr>
            </w:pPr>
          </w:p>
        </w:tc>
        <w:tc>
          <w:tcPr>
            <w:tcW w:w="1250" w:type="dxa"/>
          </w:tcPr>
          <w:p>
            <w:pPr>
              <w:rPr>
                <w:rFonts w:asciiTheme="majorEastAsia" w:hAnsiTheme="majorEastAsia" w:eastAsiaTheme="majorEastAsia" w:cstheme="minorEastAsia"/>
              </w:rPr>
            </w:pPr>
          </w:p>
        </w:tc>
        <w:tc>
          <w:tcPr>
            <w:tcW w:w="2066" w:type="dxa"/>
          </w:tcPr>
          <w:p>
            <w:pPr>
              <w:rPr>
                <w:rFonts w:asciiTheme="majorEastAsia" w:hAnsiTheme="majorEastAsia" w:eastAsiaTheme="majorEastAsia" w:cstheme="minorEastAsia"/>
              </w:rPr>
            </w:pPr>
          </w:p>
        </w:tc>
        <w:tc>
          <w:tcPr>
            <w:tcW w:w="1507" w:type="dxa"/>
          </w:tcPr>
          <w:p>
            <w:pPr>
              <w:rPr>
                <w:rFonts w:asciiTheme="majorEastAsia" w:hAnsiTheme="majorEastAsia" w:eastAsiaTheme="maj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Pr>
          <w:p>
            <w:pPr>
              <w:rPr>
                <w:rFonts w:asciiTheme="majorEastAsia" w:hAnsiTheme="majorEastAsia" w:eastAsiaTheme="majorEastAsia" w:cstheme="minorEastAsia"/>
              </w:rPr>
            </w:pPr>
          </w:p>
        </w:tc>
        <w:tc>
          <w:tcPr>
            <w:tcW w:w="1083" w:type="dxa"/>
          </w:tcPr>
          <w:p>
            <w:pPr>
              <w:rPr>
                <w:rFonts w:asciiTheme="majorEastAsia" w:hAnsiTheme="majorEastAsia" w:eastAsiaTheme="majorEastAsia" w:cstheme="minorEastAsia"/>
              </w:rPr>
            </w:pPr>
          </w:p>
        </w:tc>
        <w:tc>
          <w:tcPr>
            <w:tcW w:w="913" w:type="dxa"/>
          </w:tcPr>
          <w:p>
            <w:pPr>
              <w:rPr>
                <w:rFonts w:asciiTheme="majorEastAsia" w:hAnsiTheme="majorEastAsia" w:eastAsiaTheme="majorEastAsia" w:cstheme="minorEastAsia"/>
              </w:rPr>
            </w:pPr>
          </w:p>
        </w:tc>
        <w:tc>
          <w:tcPr>
            <w:tcW w:w="1250" w:type="dxa"/>
          </w:tcPr>
          <w:p>
            <w:pPr>
              <w:rPr>
                <w:rFonts w:asciiTheme="majorEastAsia" w:hAnsiTheme="majorEastAsia" w:eastAsiaTheme="majorEastAsia" w:cstheme="minorEastAsia"/>
              </w:rPr>
            </w:pPr>
          </w:p>
        </w:tc>
        <w:tc>
          <w:tcPr>
            <w:tcW w:w="2066" w:type="dxa"/>
          </w:tcPr>
          <w:p>
            <w:pPr>
              <w:rPr>
                <w:rFonts w:asciiTheme="majorEastAsia" w:hAnsiTheme="majorEastAsia" w:eastAsiaTheme="majorEastAsia" w:cstheme="minorEastAsia"/>
              </w:rPr>
            </w:pPr>
          </w:p>
        </w:tc>
        <w:tc>
          <w:tcPr>
            <w:tcW w:w="1507" w:type="dxa"/>
          </w:tcPr>
          <w:p>
            <w:pPr>
              <w:rPr>
                <w:rFonts w:asciiTheme="majorEastAsia" w:hAnsiTheme="majorEastAsia" w:eastAsiaTheme="majorEastAsia" w:cstheme="minorEastAsia"/>
              </w:rPr>
            </w:pPr>
          </w:p>
        </w:tc>
      </w:tr>
    </w:tbl>
    <w:p>
      <w:pPr>
        <w:numPr>
          <w:ilvl w:val="0"/>
          <w:numId w:val="2"/>
        </w:numPr>
        <w:spacing w:line="360" w:lineRule="auto"/>
        <w:rPr>
          <w:rFonts w:asciiTheme="majorEastAsia" w:hAnsiTheme="majorEastAsia" w:eastAsiaTheme="majorEastAsia" w:cstheme="minorEastAsia"/>
        </w:rPr>
      </w:pPr>
      <w:r>
        <w:rPr>
          <w:rFonts w:hint="eastAsia" w:asciiTheme="majorEastAsia" w:hAnsiTheme="majorEastAsia" w:eastAsiaTheme="majorEastAsia" w:cstheme="minorEastAsia"/>
          <w:bCs/>
        </w:rPr>
        <w:t xml:space="preserve">修改类型： </w:t>
      </w:r>
      <w:r>
        <w:rPr>
          <w:rFonts w:hint="eastAsia" w:asciiTheme="majorEastAsia" w:hAnsiTheme="majorEastAsia" w:eastAsiaTheme="majorEastAsia" w:cstheme="minorEastAsia"/>
          <w:b/>
        </w:rPr>
        <w:t>A</w:t>
      </w:r>
      <w:r>
        <w:rPr>
          <w:rFonts w:hint="eastAsia" w:asciiTheme="majorEastAsia" w:hAnsiTheme="majorEastAsia" w:eastAsiaTheme="majorEastAsia" w:cstheme="minorEastAsia"/>
        </w:rPr>
        <w:t xml:space="preserve"> - ADDED  </w:t>
      </w:r>
      <w:r>
        <w:rPr>
          <w:rFonts w:hint="eastAsia" w:asciiTheme="majorEastAsia" w:hAnsiTheme="majorEastAsia" w:eastAsiaTheme="majorEastAsia" w:cstheme="minorEastAsia"/>
          <w:b/>
        </w:rPr>
        <w:t>M</w:t>
      </w:r>
      <w:r>
        <w:rPr>
          <w:rFonts w:hint="eastAsia" w:asciiTheme="majorEastAsia" w:hAnsiTheme="majorEastAsia" w:eastAsiaTheme="majorEastAsia" w:cstheme="minorEastAsia"/>
        </w:rPr>
        <w:t xml:space="preserve"> - MODIFIED  </w:t>
      </w:r>
      <w:r>
        <w:rPr>
          <w:rFonts w:hint="eastAsia" w:asciiTheme="majorEastAsia" w:hAnsiTheme="majorEastAsia" w:eastAsiaTheme="majorEastAsia" w:cstheme="minorEastAsia"/>
          <w:b/>
        </w:rPr>
        <w:t>D</w:t>
      </w:r>
      <w:r>
        <w:rPr>
          <w:rFonts w:hint="eastAsia" w:asciiTheme="majorEastAsia" w:hAnsiTheme="majorEastAsia" w:eastAsiaTheme="majorEastAsia" w:cstheme="minorEastAsia"/>
        </w:rPr>
        <w:t xml:space="preserve"> – DELETED</w:t>
      </w:r>
    </w:p>
    <w:p>
      <w:pPr>
        <w:ind w:firstLine="240" w:firstLineChars="100"/>
        <w:jc w:val="left"/>
        <w:rPr>
          <w:rFonts w:asciiTheme="majorEastAsia" w:hAnsiTheme="majorEastAsia" w:eastAsiaTheme="majorEastAsia"/>
          <w:b/>
          <w:bCs/>
          <w:szCs w:val="21"/>
        </w:rPr>
      </w:pPr>
    </w:p>
    <w:p>
      <w:pPr>
        <w:ind w:firstLine="240" w:firstLineChars="100"/>
        <w:jc w:val="left"/>
        <w:rPr>
          <w:rFonts w:asciiTheme="majorEastAsia" w:hAnsiTheme="majorEastAsia" w:eastAsiaTheme="majorEastAsia"/>
          <w:b/>
          <w:bCs/>
          <w:szCs w:val="21"/>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sdt>
      <w:sdtPr>
        <w:rPr>
          <w:rFonts w:asciiTheme="majorEastAsia" w:hAnsiTheme="majorEastAsia" w:eastAsiaTheme="majorEastAsia"/>
          <w:sz w:val="21"/>
          <w:lang w:val="zh-CN"/>
        </w:rPr>
        <w:id w:val="-502744533"/>
        <w:docPartObj>
          <w:docPartGallery w:val="Table of Contents"/>
          <w:docPartUnique/>
        </w:docPartObj>
      </w:sdtPr>
      <w:sdtEndPr>
        <w:rPr>
          <w:rFonts w:asciiTheme="majorEastAsia" w:hAnsiTheme="majorEastAsia" w:eastAsiaTheme="majorEastAsia"/>
          <w:b/>
          <w:bCs/>
          <w:sz w:val="21"/>
          <w:lang w:val="zh-CN"/>
        </w:rPr>
      </w:sdtEndPr>
      <w:sdtContent>
        <w:p>
          <w:pPr>
            <w:jc w:val="center"/>
            <w:rPr>
              <w:rFonts w:asciiTheme="majorEastAsia" w:hAnsiTheme="majorEastAsia" w:eastAsiaTheme="majorEastAsia"/>
            </w:rPr>
          </w:pPr>
          <w:r>
            <w:rPr>
              <w:rFonts w:asciiTheme="majorEastAsia" w:hAnsiTheme="majorEastAsia" w:eastAsiaTheme="majorEastAsia"/>
              <w:sz w:val="21"/>
            </w:rPr>
            <w:t>目录</w:t>
          </w:r>
        </w:p>
        <w:p>
          <w:pPr>
            <w:pStyle w:val="16"/>
            <w:tabs>
              <w:tab w:val="right" w:leader="dot" w:pos="9740"/>
            </w:tabs>
          </w:pPr>
          <w:r>
            <w:rPr>
              <w:rFonts w:asciiTheme="majorEastAsia" w:hAnsiTheme="majorEastAsia" w:eastAsiaTheme="majorEastAsia"/>
              <w:szCs w:val="20"/>
            </w:rPr>
            <w:fldChar w:fldCharType="begin"/>
          </w:r>
          <w:r>
            <w:rPr>
              <w:rFonts w:asciiTheme="majorEastAsia" w:hAnsiTheme="majorEastAsia" w:eastAsiaTheme="majorEastAsia"/>
              <w:szCs w:val="20"/>
            </w:rPr>
            <w:instrText xml:space="preserve"> TOC \o "1-3" \h \z \u </w:instrText>
          </w:r>
          <w:r>
            <w:rPr>
              <w:rFonts w:asciiTheme="majorEastAsia" w:hAnsiTheme="majorEastAsia" w:eastAsiaTheme="majorEastAsia"/>
              <w:szCs w:val="20"/>
            </w:rPr>
            <w:fldChar w:fldCharType="separate"/>
          </w:r>
          <w:r>
            <w:rPr>
              <w:rFonts w:asciiTheme="majorEastAsia" w:hAnsiTheme="majorEastAsia" w:eastAsiaTheme="majorEastAsia"/>
              <w:szCs w:val="20"/>
            </w:rPr>
            <w:fldChar w:fldCharType="begin"/>
          </w:r>
          <w:r>
            <w:rPr>
              <w:rFonts w:asciiTheme="majorEastAsia" w:hAnsiTheme="majorEastAsia" w:eastAsiaTheme="majorEastAsia"/>
              <w:szCs w:val="20"/>
            </w:rPr>
            <w:instrText xml:space="preserve"> HYPERLINK \l _Toc20592 </w:instrText>
          </w:r>
          <w:r>
            <w:rPr>
              <w:rFonts w:asciiTheme="majorEastAsia" w:hAnsiTheme="majorEastAsia" w:eastAsiaTheme="majorEastAsia"/>
              <w:szCs w:val="20"/>
            </w:rPr>
            <w:fldChar w:fldCharType="separate"/>
          </w:r>
          <w:r>
            <w:rPr>
              <w:rFonts w:hint="default" w:asciiTheme="majorEastAsia" w:hAnsiTheme="majorEastAsia" w:eastAsiaTheme="majorEastAsia"/>
            </w:rPr>
            <w:t xml:space="preserve">1. </w:t>
          </w:r>
          <w:r>
            <w:rPr>
              <w:rFonts w:hint="eastAsia" w:asciiTheme="majorEastAsia" w:hAnsiTheme="majorEastAsia" w:eastAsiaTheme="majorEastAsia"/>
            </w:rPr>
            <w:t>文档介绍</w:t>
          </w:r>
          <w:r>
            <w:tab/>
          </w:r>
          <w:r>
            <w:fldChar w:fldCharType="begin"/>
          </w:r>
          <w:r>
            <w:instrText xml:space="preserve"> PAGEREF _Toc20592 </w:instrText>
          </w:r>
          <w:r>
            <w:fldChar w:fldCharType="separate"/>
          </w:r>
          <w:r>
            <w:t>8</w:t>
          </w:r>
          <w:r>
            <w:fldChar w:fldCharType="end"/>
          </w:r>
          <w:r>
            <w:rPr>
              <w:rFonts w:asciiTheme="majorEastAsia" w:hAnsiTheme="majorEastAsia" w:eastAsiaTheme="majorEastAsia"/>
              <w:szCs w:val="20"/>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_Toc13627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1.1. </w:t>
          </w:r>
          <w:r>
            <w:rPr>
              <w:rFonts w:hint="eastAsia" w:asciiTheme="majorEastAsia" w:hAnsiTheme="majorEastAsia" w:eastAsiaTheme="majorEastAsia"/>
            </w:rPr>
            <w:t>文档目的</w:t>
          </w:r>
          <w:r>
            <w:tab/>
          </w:r>
          <w:r>
            <w:fldChar w:fldCharType="begin"/>
          </w:r>
          <w:r>
            <w:instrText xml:space="preserve"> PAGEREF _Toc13627 </w:instrText>
          </w:r>
          <w:r>
            <w:fldChar w:fldCharType="separate"/>
          </w:r>
          <w:r>
            <w:t>8</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_Toc3799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1.2. </w:t>
          </w:r>
          <w:r>
            <w:rPr>
              <w:rFonts w:hint="eastAsia" w:asciiTheme="majorEastAsia" w:hAnsiTheme="majorEastAsia" w:eastAsiaTheme="majorEastAsia"/>
            </w:rPr>
            <w:t>文档范围</w:t>
          </w:r>
          <w:r>
            <w:tab/>
          </w:r>
          <w:r>
            <w:fldChar w:fldCharType="begin"/>
          </w:r>
          <w:r>
            <w:instrText xml:space="preserve"> PAGEREF _Toc3799 </w:instrText>
          </w:r>
          <w:r>
            <w:fldChar w:fldCharType="separate"/>
          </w:r>
          <w:r>
            <w:t>8</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_Toc18368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1.3. </w:t>
          </w:r>
          <w:r>
            <w:rPr>
              <w:rFonts w:hint="eastAsia" w:asciiTheme="majorEastAsia" w:hAnsiTheme="majorEastAsia" w:eastAsiaTheme="majorEastAsia"/>
            </w:rPr>
            <w:t>读者对象</w:t>
          </w:r>
          <w:r>
            <w:tab/>
          </w:r>
          <w:r>
            <w:fldChar w:fldCharType="begin"/>
          </w:r>
          <w:r>
            <w:instrText xml:space="preserve"> PAGEREF _Toc18368 </w:instrText>
          </w:r>
          <w:r>
            <w:fldChar w:fldCharType="separate"/>
          </w:r>
          <w:r>
            <w:t>8</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_Toc29373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1.4. </w:t>
          </w:r>
          <w:r>
            <w:rPr>
              <w:rFonts w:hint="eastAsia" w:asciiTheme="majorEastAsia" w:hAnsiTheme="majorEastAsia" w:eastAsiaTheme="majorEastAsia"/>
            </w:rPr>
            <w:t>参考文档</w:t>
          </w:r>
          <w:r>
            <w:tab/>
          </w:r>
          <w:r>
            <w:fldChar w:fldCharType="begin"/>
          </w:r>
          <w:r>
            <w:instrText xml:space="preserve"> PAGEREF _Toc29373 </w:instrText>
          </w:r>
          <w:r>
            <w:fldChar w:fldCharType="separate"/>
          </w:r>
          <w:r>
            <w:t>8</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_Toc15305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1.5. </w:t>
          </w:r>
          <w:r>
            <w:rPr>
              <w:rFonts w:hint="eastAsia" w:asciiTheme="majorEastAsia" w:hAnsiTheme="majorEastAsia" w:eastAsiaTheme="majorEastAsia"/>
            </w:rPr>
            <w:t>术语解释与缩写</w:t>
          </w:r>
          <w:r>
            <w:tab/>
          </w:r>
          <w:r>
            <w:fldChar w:fldCharType="begin"/>
          </w:r>
          <w:r>
            <w:instrText xml:space="preserve"> PAGEREF _Toc15305 </w:instrText>
          </w:r>
          <w:r>
            <w:fldChar w:fldCharType="separate"/>
          </w:r>
          <w:r>
            <w:t>8</w:t>
          </w:r>
          <w:r>
            <w:fldChar w:fldCharType="end"/>
          </w:r>
          <w:r>
            <w:rPr>
              <w:rFonts w:asciiTheme="majorEastAsia" w:hAnsiTheme="majorEastAsia" w:eastAsiaTheme="majorEastAsia"/>
              <w:bCs/>
              <w:szCs w:val="20"/>
              <w:lang w:val="zh-CN"/>
            </w:rPr>
            <w:fldChar w:fldCharType="end"/>
          </w:r>
        </w:p>
        <w:p>
          <w:pPr>
            <w:pStyle w:val="16"/>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_Toc24839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2. </w:t>
          </w:r>
          <w:r>
            <w:rPr>
              <w:rFonts w:hint="eastAsia" w:asciiTheme="majorEastAsia" w:hAnsiTheme="majorEastAsia" w:eastAsiaTheme="majorEastAsia"/>
            </w:rPr>
            <w:t>需求介绍</w:t>
          </w:r>
          <w:r>
            <w:tab/>
          </w:r>
          <w:r>
            <w:fldChar w:fldCharType="begin"/>
          </w:r>
          <w:r>
            <w:instrText xml:space="preserve"> PAGEREF _Toc24839 </w:instrText>
          </w:r>
          <w:r>
            <w:fldChar w:fldCharType="separate"/>
          </w:r>
          <w:r>
            <w:t>9</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_Toc5338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2.1. </w:t>
          </w:r>
          <w:r>
            <w:rPr>
              <w:rFonts w:hint="eastAsia" w:asciiTheme="majorEastAsia" w:hAnsiTheme="majorEastAsia" w:eastAsiaTheme="majorEastAsia"/>
            </w:rPr>
            <w:t>需求背景</w:t>
          </w:r>
          <w:r>
            <w:tab/>
          </w:r>
          <w:r>
            <w:fldChar w:fldCharType="begin"/>
          </w:r>
          <w:r>
            <w:instrText xml:space="preserve"> PAGEREF _Toc5338 </w:instrText>
          </w:r>
          <w:r>
            <w:fldChar w:fldCharType="separate"/>
          </w:r>
          <w:r>
            <w:t>9</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_Toc24750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2.2. </w:t>
          </w:r>
          <w:r>
            <w:rPr>
              <w:rFonts w:hint="eastAsia" w:asciiTheme="majorEastAsia" w:hAnsiTheme="majorEastAsia" w:eastAsiaTheme="majorEastAsia"/>
            </w:rPr>
            <w:t>需求概述/范围</w:t>
          </w:r>
          <w:r>
            <w:tab/>
          </w:r>
          <w:r>
            <w:fldChar w:fldCharType="begin"/>
          </w:r>
          <w:r>
            <w:instrText xml:space="preserve"> PAGEREF _Toc24750 </w:instrText>
          </w:r>
          <w:r>
            <w:fldChar w:fldCharType="separate"/>
          </w:r>
          <w:r>
            <w:t>9</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_Toc4476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2.3. </w:t>
          </w:r>
          <w:r>
            <w:rPr>
              <w:rFonts w:hint="eastAsia" w:asciiTheme="majorEastAsia" w:hAnsiTheme="majorEastAsia" w:eastAsiaTheme="majorEastAsia"/>
            </w:rPr>
            <w:t>建设目标</w:t>
          </w:r>
          <w:r>
            <w:tab/>
          </w:r>
          <w:r>
            <w:fldChar w:fldCharType="begin"/>
          </w:r>
          <w:r>
            <w:instrText xml:space="preserve"> PAGEREF _Toc4476 </w:instrText>
          </w:r>
          <w:r>
            <w:fldChar w:fldCharType="separate"/>
          </w:r>
          <w:r>
            <w:t>10</w:t>
          </w:r>
          <w:r>
            <w:fldChar w:fldCharType="end"/>
          </w:r>
          <w:r>
            <w:rPr>
              <w:rFonts w:asciiTheme="majorEastAsia" w:hAnsiTheme="majorEastAsia" w:eastAsiaTheme="majorEastAsia"/>
              <w:bCs/>
              <w:szCs w:val="20"/>
              <w:lang w:val="zh-CN"/>
            </w:rPr>
            <w:fldChar w:fldCharType="end"/>
          </w:r>
        </w:p>
        <w:p>
          <w:pPr>
            <w:pStyle w:val="16"/>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_Toc9125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 </w:t>
          </w:r>
          <w:r>
            <w:rPr>
              <w:rFonts w:hint="eastAsia" w:asciiTheme="majorEastAsia" w:hAnsiTheme="majorEastAsia" w:eastAsiaTheme="majorEastAsia"/>
            </w:rPr>
            <w:t>需求内容</w:t>
          </w:r>
          <w:r>
            <w:tab/>
          </w:r>
          <w:r>
            <w:fldChar w:fldCharType="begin"/>
          </w:r>
          <w:r>
            <w:instrText xml:space="preserve"> PAGEREF _Toc9125 </w:instrText>
          </w:r>
          <w:r>
            <w:fldChar w:fldCharType="separate"/>
          </w:r>
          <w:r>
            <w:t>10</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_Toc6943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3.1. </w:t>
          </w:r>
          <w:r>
            <w:rPr>
              <w:rFonts w:hint="eastAsia" w:asciiTheme="majorEastAsia" w:hAnsiTheme="majorEastAsia" w:eastAsiaTheme="majorEastAsia"/>
            </w:rPr>
            <w:t>业务场景（必填）</w:t>
          </w:r>
          <w:r>
            <w:tab/>
          </w:r>
          <w:r>
            <w:fldChar w:fldCharType="begin"/>
          </w:r>
          <w:r>
            <w:instrText xml:space="preserve"> PAGEREF _Toc6943 </w:instrText>
          </w:r>
          <w:r>
            <w:fldChar w:fldCharType="separate"/>
          </w:r>
          <w:r>
            <w:t>10</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_Toc6079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3.2. </w:t>
          </w:r>
          <w:r>
            <w:rPr>
              <w:rFonts w:hint="eastAsia" w:asciiTheme="majorEastAsia" w:hAnsiTheme="majorEastAsia" w:eastAsiaTheme="majorEastAsia"/>
            </w:rPr>
            <w:t>业务架构图</w:t>
          </w:r>
          <w:r>
            <w:tab/>
          </w:r>
          <w:r>
            <w:fldChar w:fldCharType="begin"/>
          </w:r>
          <w:r>
            <w:instrText xml:space="preserve"> PAGEREF _Toc6079 </w:instrText>
          </w:r>
          <w:r>
            <w:fldChar w:fldCharType="separate"/>
          </w:r>
          <w:r>
            <w:t>11</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_Toc29160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3.3. </w:t>
          </w:r>
          <w:r>
            <w:rPr>
              <w:rFonts w:hint="eastAsia" w:asciiTheme="majorEastAsia" w:hAnsiTheme="majorEastAsia" w:eastAsiaTheme="majorEastAsia"/>
            </w:rPr>
            <w:t>业务流程</w:t>
          </w:r>
          <w:r>
            <w:tab/>
          </w:r>
          <w:r>
            <w:fldChar w:fldCharType="begin"/>
          </w:r>
          <w:r>
            <w:instrText xml:space="preserve"> PAGEREF _Toc29160 </w:instrText>
          </w:r>
          <w:r>
            <w:fldChar w:fldCharType="separate"/>
          </w:r>
          <w:r>
            <w:t>11</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_Toc18366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3.3.1. </w:t>
          </w:r>
          <w:r>
            <w:rPr>
              <w:rFonts w:hint="eastAsia" w:asciiTheme="majorEastAsia" w:hAnsiTheme="majorEastAsia" w:eastAsiaTheme="majorEastAsia"/>
            </w:rPr>
            <w:t>业务流程图</w:t>
          </w:r>
          <w:r>
            <w:tab/>
          </w:r>
          <w:r>
            <w:fldChar w:fldCharType="begin"/>
          </w:r>
          <w:r>
            <w:instrText xml:space="preserve"> PAGEREF _Toc18366 </w:instrText>
          </w:r>
          <w:r>
            <w:fldChar w:fldCharType="separate"/>
          </w:r>
          <w:r>
            <w:t>11</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_Toc23547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3.3.2. </w:t>
          </w:r>
          <w:r>
            <w:rPr>
              <w:rFonts w:hint="eastAsia" w:asciiTheme="majorEastAsia" w:hAnsiTheme="majorEastAsia" w:eastAsiaTheme="majorEastAsia"/>
            </w:rPr>
            <w:t>流程说明</w:t>
          </w:r>
          <w:r>
            <w:tab/>
          </w:r>
          <w:r>
            <w:fldChar w:fldCharType="begin"/>
          </w:r>
          <w:r>
            <w:instrText xml:space="preserve"> PAGEREF _Toc23547 </w:instrText>
          </w:r>
          <w:r>
            <w:fldChar w:fldCharType="separate"/>
          </w:r>
          <w:r>
            <w:t>11</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_Toc22012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3.4. </w:t>
          </w:r>
          <w:r>
            <w:rPr>
              <w:rFonts w:hint="eastAsia" w:asciiTheme="majorEastAsia" w:hAnsiTheme="majorEastAsia" w:eastAsiaTheme="majorEastAsia"/>
            </w:rPr>
            <w:t>用户角色定义</w:t>
          </w:r>
          <w:r>
            <w:tab/>
          </w:r>
          <w:r>
            <w:fldChar w:fldCharType="begin"/>
          </w:r>
          <w:r>
            <w:instrText xml:space="preserve"> PAGEREF _Toc22012 </w:instrText>
          </w:r>
          <w:r>
            <w:fldChar w:fldCharType="separate"/>
          </w:r>
          <w:r>
            <w:t>11</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_Toc7166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 </w:t>
          </w:r>
          <w:r>
            <w:rPr>
              <w:rFonts w:hint="eastAsia" w:asciiTheme="majorEastAsia" w:hAnsiTheme="majorEastAsia" w:eastAsiaTheme="majorEastAsia"/>
            </w:rPr>
            <w:t>需求说明（业务流程类）</w:t>
          </w:r>
          <w:r>
            <w:tab/>
          </w:r>
          <w:r>
            <w:fldChar w:fldCharType="begin"/>
          </w:r>
          <w:r>
            <w:instrText xml:space="preserve"> PAGEREF _Toc7166 </w:instrText>
          </w:r>
          <w:r>
            <w:fldChar w:fldCharType="separate"/>
          </w:r>
          <w:r>
            <w:t>12</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_Toc25939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3.5.1. </w:t>
          </w:r>
          <w:r>
            <w:rPr>
              <w:rFonts w:hint="eastAsia" w:asciiTheme="majorEastAsia" w:hAnsiTheme="majorEastAsia" w:eastAsiaTheme="majorEastAsia"/>
            </w:rPr>
            <w:t>简明描述</w:t>
          </w:r>
          <w:r>
            <w:tab/>
          </w:r>
          <w:r>
            <w:fldChar w:fldCharType="begin"/>
          </w:r>
          <w:r>
            <w:instrText xml:space="preserve"> PAGEREF _Toc25939 </w:instrText>
          </w:r>
          <w:r>
            <w:fldChar w:fldCharType="separate"/>
          </w:r>
          <w:r>
            <w:t>12</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_Toc20724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3.5.2. </w:t>
          </w:r>
          <w:r>
            <w:rPr>
              <w:rFonts w:hint="eastAsia" w:asciiTheme="majorEastAsia" w:hAnsiTheme="majorEastAsia" w:eastAsiaTheme="majorEastAsia"/>
            </w:rPr>
            <w:t>主要操作者（用户权限）</w:t>
          </w:r>
          <w:r>
            <w:tab/>
          </w:r>
          <w:r>
            <w:fldChar w:fldCharType="begin"/>
          </w:r>
          <w:r>
            <w:instrText xml:space="preserve"> PAGEREF _Toc20724 </w:instrText>
          </w:r>
          <w:r>
            <w:fldChar w:fldCharType="separate"/>
          </w:r>
          <w:r>
            <w:t>12</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_Toc10786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3.5.3. </w:t>
          </w:r>
          <w:r>
            <w:rPr>
              <w:rFonts w:hint="eastAsia" w:asciiTheme="majorEastAsia" w:hAnsiTheme="majorEastAsia" w:eastAsiaTheme="majorEastAsia"/>
            </w:rPr>
            <w:t>触发条件</w:t>
          </w:r>
          <w:r>
            <w:tab/>
          </w:r>
          <w:r>
            <w:fldChar w:fldCharType="begin"/>
          </w:r>
          <w:r>
            <w:instrText xml:space="preserve"> PAGEREF _Toc10786 </w:instrText>
          </w:r>
          <w:r>
            <w:fldChar w:fldCharType="separate"/>
          </w:r>
          <w:r>
            <w:t>12</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_Toc12697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3.5.4. </w:t>
          </w:r>
          <w:r>
            <w:rPr>
              <w:rFonts w:hint="eastAsia" w:asciiTheme="majorEastAsia" w:hAnsiTheme="majorEastAsia" w:eastAsiaTheme="majorEastAsia"/>
            </w:rPr>
            <w:t>功能导航</w:t>
          </w:r>
          <w:r>
            <w:tab/>
          </w:r>
          <w:r>
            <w:fldChar w:fldCharType="begin"/>
          </w:r>
          <w:r>
            <w:instrText xml:space="preserve"> PAGEREF _Toc12697 </w:instrText>
          </w:r>
          <w:r>
            <w:fldChar w:fldCharType="separate"/>
          </w:r>
          <w:r>
            <w:t>13</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_Toc27812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3.5.5. </w:t>
          </w:r>
          <w:r>
            <w:rPr>
              <w:rFonts w:hint="eastAsia" w:asciiTheme="majorEastAsia" w:hAnsiTheme="majorEastAsia" w:eastAsiaTheme="majorEastAsia"/>
            </w:rPr>
            <w:t>流程表单（业务规则说明）</w:t>
          </w:r>
          <w:r>
            <w:tab/>
          </w:r>
          <w:r>
            <w:fldChar w:fldCharType="begin"/>
          </w:r>
          <w:r>
            <w:instrText xml:space="preserve"> PAGEREF _Toc27812 </w:instrText>
          </w:r>
          <w:r>
            <w:fldChar w:fldCharType="separate"/>
          </w:r>
          <w:r>
            <w:t>13</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_Toc26592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3.5.6. </w:t>
          </w:r>
          <w:r>
            <w:rPr>
              <w:rFonts w:hint="eastAsia" w:asciiTheme="majorEastAsia" w:hAnsiTheme="majorEastAsia" w:eastAsiaTheme="majorEastAsia"/>
            </w:rPr>
            <w:t>界面设计及对应的说明</w:t>
          </w:r>
          <w:r>
            <w:tab/>
          </w:r>
          <w:r>
            <w:fldChar w:fldCharType="begin"/>
          </w:r>
          <w:r>
            <w:instrText xml:space="preserve"> PAGEREF _Toc26592 </w:instrText>
          </w:r>
          <w:r>
            <w:fldChar w:fldCharType="separate"/>
          </w:r>
          <w:r>
            <w:t>13</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_Toc20225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3.6. </w:t>
          </w:r>
          <w:r>
            <w:rPr>
              <w:rFonts w:hint="eastAsia" w:asciiTheme="majorEastAsia" w:hAnsiTheme="majorEastAsia" w:eastAsiaTheme="majorEastAsia"/>
            </w:rPr>
            <w:t>需求说明（A</w:t>
          </w:r>
          <w:r>
            <w:rPr>
              <w:rFonts w:asciiTheme="majorEastAsia" w:hAnsiTheme="majorEastAsia" w:eastAsiaTheme="majorEastAsia"/>
            </w:rPr>
            <w:t>PP</w:t>
          </w:r>
          <w:r>
            <w:rPr>
              <w:rFonts w:hint="eastAsia" w:asciiTheme="majorEastAsia" w:hAnsiTheme="majorEastAsia" w:eastAsiaTheme="majorEastAsia"/>
            </w:rPr>
            <w:t>类）</w:t>
          </w:r>
          <w:r>
            <w:tab/>
          </w:r>
          <w:r>
            <w:fldChar w:fldCharType="begin"/>
          </w:r>
          <w:r>
            <w:instrText xml:space="preserve"> PAGEREF _Toc20225 </w:instrText>
          </w:r>
          <w:r>
            <w:fldChar w:fldCharType="separate"/>
          </w:r>
          <w:r>
            <w:t>13</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_Toc13651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3.6.1. </w:t>
          </w:r>
          <w:r>
            <w:rPr>
              <w:rFonts w:hint="eastAsia" w:asciiTheme="majorEastAsia" w:hAnsiTheme="majorEastAsia" w:eastAsiaTheme="majorEastAsia"/>
            </w:rPr>
            <w:t>功能描述</w:t>
          </w:r>
          <w:r>
            <w:tab/>
          </w:r>
          <w:r>
            <w:fldChar w:fldCharType="begin"/>
          </w:r>
          <w:r>
            <w:instrText xml:space="preserve"> PAGEREF _Toc13651 </w:instrText>
          </w:r>
          <w:r>
            <w:fldChar w:fldCharType="separate"/>
          </w:r>
          <w:r>
            <w:t>14</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_Toc31919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3.6.2. </w:t>
          </w:r>
          <w:r>
            <w:rPr>
              <w:rFonts w:hint="eastAsia" w:asciiTheme="majorEastAsia" w:hAnsiTheme="majorEastAsia" w:eastAsiaTheme="majorEastAsia"/>
            </w:rPr>
            <w:t>主要操作者（用户权限）</w:t>
          </w:r>
          <w:r>
            <w:tab/>
          </w:r>
          <w:r>
            <w:fldChar w:fldCharType="begin"/>
          </w:r>
          <w:r>
            <w:instrText xml:space="preserve"> PAGEREF _Toc31919 </w:instrText>
          </w:r>
          <w:r>
            <w:fldChar w:fldCharType="separate"/>
          </w:r>
          <w:r>
            <w:t>14</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_Toc3925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3.6.3. </w:t>
          </w:r>
          <w:r>
            <w:rPr>
              <w:rFonts w:hint="eastAsia" w:asciiTheme="majorEastAsia" w:hAnsiTheme="majorEastAsia" w:eastAsiaTheme="majorEastAsia"/>
            </w:rPr>
            <w:t>功能导航</w:t>
          </w:r>
          <w:r>
            <w:tab/>
          </w:r>
          <w:r>
            <w:fldChar w:fldCharType="begin"/>
          </w:r>
          <w:r>
            <w:instrText xml:space="preserve"> PAGEREF _Toc3925 </w:instrText>
          </w:r>
          <w:r>
            <w:fldChar w:fldCharType="separate"/>
          </w:r>
          <w:r>
            <w:t>14</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_Toc22052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3.6.4. </w:t>
          </w:r>
          <w:r>
            <w:rPr>
              <w:rFonts w:hint="eastAsia" w:asciiTheme="majorEastAsia" w:hAnsiTheme="majorEastAsia" w:eastAsiaTheme="majorEastAsia"/>
            </w:rPr>
            <w:t>功能要求</w:t>
          </w:r>
          <w:r>
            <w:tab/>
          </w:r>
          <w:r>
            <w:fldChar w:fldCharType="begin"/>
          </w:r>
          <w:r>
            <w:instrText xml:space="preserve"> PAGEREF _Toc22052 </w:instrText>
          </w:r>
          <w:r>
            <w:fldChar w:fldCharType="separate"/>
          </w:r>
          <w:r>
            <w:t>14</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_Toc6813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3.6.5. </w:t>
          </w:r>
          <w:r>
            <w:rPr>
              <w:rFonts w:hint="eastAsia" w:asciiTheme="majorEastAsia" w:hAnsiTheme="majorEastAsia" w:eastAsiaTheme="majorEastAsia"/>
            </w:rPr>
            <w:t>界面设计及对应的说明</w:t>
          </w:r>
          <w:r>
            <w:tab/>
          </w:r>
          <w:r>
            <w:fldChar w:fldCharType="begin"/>
          </w:r>
          <w:r>
            <w:instrText xml:space="preserve"> PAGEREF _Toc6813 </w:instrText>
          </w:r>
          <w:r>
            <w:fldChar w:fldCharType="separate"/>
          </w:r>
          <w:r>
            <w:t>14</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_Toc755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3.6.6. </w:t>
          </w:r>
          <w:r>
            <w:rPr>
              <w:rFonts w:hint="eastAsia" w:asciiTheme="majorEastAsia" w:hAnsiTheme="majorEastAsia" w:eastAsiaTheme="majorEastAsia"/>
            </w:rPr>
            <w:t>版本要求</w:t>
          </w:r>
          <w:r>
            <w:tab/>
          </w:r>
          <w:r>
            <w:fldChar w:fldCharType="begin"/>
          </w:r>
          <w:r>
            <w:instrText xml:space="preserve"> PAGEREF _Toc755 </w:instrText>
          </w:r>
          <w:r>
            <w:fldChar w:fldCharType="separate"/>
          </w:r>
          <w:r>
            <w:t>15</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_Toc26466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3.7. </w:t>
          </w:r>
          <w:r>
            <w:rPr>
              <w:rFonts w:hint="eastAsia" w:asciiTheme="majorEastAsia" w:hAnsiTheme="majorEastAsia" w:eastAsiaTheme="majorEastAsia"/>
            </w:rPr>
            <w:t>需求说明（报表类）</w:t>
          </w:r>
          <w:r>
            <w:tab/>
          </w:r>
          <w:r>
            <w:fldChar w:fldCharType="begin"/>
          </w:r>
          <w:r>
            <w:instrText xml:space="preserve"> PAGEREF _Toc26466 </w:instrText>
          </w:r>
          <w:r>
            <w:fldChar w:fldCharType="separate"/>
          </w:r>
          <w:r>
            <w:t>15</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_Toc26036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3.7.1. </w:t>
          </w:r>
          <w:r>
            <w:rPr>
              <w:rFonts w:hint="eastAsia" w:asciiTheme="majorEastAsia" w:hAnsiTheme="majorEastAsia" w:eastAsiaTheme="majorEastAsia"/>
            </w:rPr>
            <w:t>报表描述</w:t>
          </w:r>
          <w:r>
            <w:tab/>
          </w:r>
          <w:r>
            <w:fldChar w:fldCharType="begin"/>
          </w:r>
          <w:r>
            <w:instrText xml:space="preserve"> PAGEREF _Toc26036 </w:instrText>
          </w:r>
          <w:r>
            <w:fldChar w:fldCharType="separate"/>
          </w:r>
          <w:r>
            <w:t>15</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_Toc7183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3.7.2. </w:t>
          </w:r>
          <w:r>
            <w:rPr>
              <w:rFonts w:hint="eastAsia" w:asciiTheme="majorEastAsia" w:hAnsiTheme="majorEastAsia" w:eastAsiaTheme="majorEastAsia"/>
            </w:rPr>
            <w:t>主要操作者（用户权限）</w:t>
          </w:r>
          <w:r>
            <w:tab/>
          </w:r>
          <w:r>
            <w:fldChar w:fldCharType="begin"/>
          </w:r>
          <w:r>
            <w:instrText xml:space="preserve"> PAGEREF _Toc7183 </w:instrText>
          </w:r>
          <w:r>
            <w:fldChar w:fldCharType="separate"/>
          </w:r>
          <w:r>
            <w:t>15</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_Toc2169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3.7.3. </w:t>
          </w:r>
          <w:r>
            <w:rPr>
              <w:rFonts w:hint="eastAsia" w:asciiTheme="majorEastAsia" w:hAnsiTheme="majorEastAsia" w:eastAsiaTheme="majorEastAsia"/>
            </w:rPr>
            <w:t>触发条件</w:t>
          </w:r>
          <w:r>
            <w:tab/>
          </w:r>
          <w:r>
            <w:fldChar w:fldCharType="begin"/>
          </w:r>
          <w:r>
            <w:instrText xml:space="preserve"> PAGEREF _Toc2169 </w:instrText>
          </w:r>
          <w:r>
            <w:fldChar w:fldCharType="separate"/>
          </w:r>
          <w:r>
            <w:t>16</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_Toc27260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3.7.4. </w:t>
          </w:r>
          <w:r>
            <w:rPr>
              <w:rFonts w:hint="eastAsia" w:asciiTheme="majorEastAsia" w:hAnsiTheme="majorEastAsia" w:eastAsiaTheme="majorEastAsia"/>
            </w:rPr>
            <w:t>报表路径</w:t>
          </w:r>
          <w:r>
            <w:tab/>
          </w:r>
          <w:r>
            <w:fldChar w:fldCharType="begin"/>
          </w:r>
          <w:r>
            <w:instrText xml:space="preserve"> PAGEREF _Toc27260 </w:instrText>
          </w:r>
          <w:r>
            <w:fldChar w:fldCharType="separate"/>
          </w:r>
          <w:r>
            <w:t>16</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_Toc3482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3.7.5. </w:t>
          </w:r>
          <w:r>
            <w:rPr>
              <w:rFonts w:hint="eastAsia" w:asciiTheme="majorEastAsia" w:hAnsiTheme="majorEastAsia" w:eastAsiaTheme="majorEastAsia"/>
            </w:rPr>
            <w:t>报表规则</w:t>
          </w:r>
          <w:r>
            <w:tab/>
          </w:r>
          <w:r>
            <w:fldChar w:fldCharType="begin"/>
          </w:r>
          <w:r>
            <w:instrText xml:space="preserve"> PAGEREF _Toc3482 </w:instrText>
          </w:r>
          <w:r>
            <w:fldChar w:fldCharType="separate"/>
          </w:r>
          <w:r>
            <w:t>16</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_Toc19452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3.7.6. </w:t>
          </w:r>
          <w:r>
            <w:rPr>
              <w:rFonts w:hint="eastAsia" w:asciiTheme="majorEastAsia" w:hAnsiTheme="majorEastAsia" w:eastAsiaTheme="majorEastAsia"/>
            </w:rPr>
            <w:t>界面设计及报表样式</w:t>
          </w:r>
          <w:r>
            <w:tab/>
          </w:r>
          <w:r>
            <w:fldChar w:fldCharType="begin"/>
          </w:r>
          <w:r>
            <w:instrText xml:space="preserve"> PAGEREF _Toc19452 </w:instrText>
          </w:r>
          <w:r>
            <w:fldChar w:fldCharType="separate"/>
          </w:r>
          <w:r>
            <w:t>16</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_Toc20501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3.8. </w:t>
          </w:r>
          <w:r>
            <w:rPr>
              <w:rFonts w:hint="eastAsia" w:asciiTheme="majorEastAsia" w:hAnsiTheme="majorEastAsia" w:eastAsiaTheme="majorEastAsia"/>
            </w:rPr>
            <w:t>需求说明（接口类）</w:t>
          </w:r>
          <w:r>
            <w:tab/>
          </w:r>
          <w:r>
            <w:fldChar w:fldCharType="begin"/>
          </w:r>
          <w:r>
            <w:instrText xml:space="preserve"> PAGEREF _Toc20501 </w:instrText>
          </w:r>
          <w:r>
            <w:fldChar w:fldCharType="separate"/>
          </w:r>
          <w:r>
            <w:t>16</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_Toc8891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3.8.1. </w:t>
          </w:r>
          <w:r>
            <w:rPr>
              <w:rFonts w:hint="eastAsia" w:eastAsia="宋体" w:asciiTheme="majorEastAsia" w:hAnsiTheme="majorEastAsia"/>
              <w:lang w:val="en-US" w:eastAsia="zh-CN"/>
            </w:rPr>
            <w:t>新增</w:t>
          </w:r>
          <w:r>
            <w:rPr>
              <w:rFonts w:hint="eastAsia" w:asciiTheme="minorEastAsia" w:hAnsiTheme="minorEastAsia" w:eastAsiaTheme="minorEastAsia"/>
            </w:rPr>
            <w:t>IP地址开通/新增接口</w:t>
          </w:r>
          <w:r>
            <w:tab/>
          </w:r>
          <w:r>
            <w:fldChar w:fldCharType="begin"/>
          </w:r>
          <w:r>
            <w:instrText xml:space="preserve"> PAGEREF _Toc8891 </w:instrText>
          </w:r>
          <w:r>
            <w:fldChar w:fldCharType="separate"/>
          </w:r>
          <w:r>
            <w:t>17</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_Toc30692 </w:instrText>
          </w:r>
          <w:r>
            <w:rPr>
              <w:rFonts w:asciiTheme="majorEastAsia" w:hAnsiTheme="majorEastAsia" w:eastAsiaTheme="majorEastAsia"/>
              <w:bCs/>
              <w:szCs w:val="20"/>
              <w:lang w:val="zh-CN"/>
            </w:rPr>
            <w:fldChar w:fldCharType="separate"/>
          </w:r>
          <w:r>
            <w:rPr>
              <w:rFonts w:hint="default" w:eastAsia="宋体" w:asciiTheme="majorEastAsia" w:hAnsiTheme="majorEastAsia" w:cstheme="minorBidi"/>
              <w:kern w:val="2"/>
              <w:szCs w:val="24"/>
              <w:lang w:val="en-US" w:eastAsia="zh-CN" w:bidi="ar-SA"/>
            </w:rPr>
            <w:t xml:space="preserve">3.8.2. </w:t>
          </w:r>
          <w:r>
            <w:rPr>
              <w:rFonts w:hint="eastAsia" w:eastAsia="宋体" w:asciiTheme="majorEastAsia" w:hAnsiTheme="majorEastAsia" w:cstheme="minorBidi"/>
              <w:kern w:val="2"/>
              <w:szCs w:val="24"/>
              <w:lang w:val="en-US" w:eastAsia="zh-CN" w:bidi="ar-SA"/>
            </w:rPr>
            <w:t>新增</w:t>
          </w:r>
          <w:r>
            <w:rPr>
              <w:rFonts w:hint="eastAsia" w:asciiTheme="minorEastAsia" w:hAnsiTheme="minorEastAsia" w:eastAsiaTheme="minorEastAsia"/>
            </w:rPr>
            <w:t>IP地址回收/回滚接口</w:t>
          </w:r>
          <w:r>
            <w:tab/>
          </w:r>
          <w:r>
            <w:fldChar w:fldCharType="begin"/>
          </w:r>
          <w:r>
            <w:instrText xml:space="preserve"> PAGEREF _Toc30692 </w:instrText>
          </w:r>
          <w:r>
            <w:fldChar w:fldCharType="separate"/>
          </w:r>
          <w:r>
            <w:t>17</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_Toc4938 </w:instrText>
          </w:r>
          <w:r>
            <w:rPr>
              <w:rFonts w:asciiTheme="majorEastAsia" w:hAnsiTheme="majorEastAsia" w:eastAsiaTheme="majorEastAsia"/>
              <w:bCs/>
              <w:szCs w:val="20"/>
              <w:lang w:val="zh-CN"/>
            </w:rPr>
            <w:fldChar w:fldCharType="separate"/>
          </w:r>
          <w:r>
            <w:rPr>
              <w:rFonts w:hint="default" w:eastAsia="宋体" w:asciiTheme="majorEastAsia" w:hAnsiTheme="majorEastAsia" w:cstheme="minorBidi"/>
              <w:kern w:val="2"/>
              <w:szCs w:val="24"/>
              <w:lang w:val="en-US" w:eastAsia="zh-CN" w:bidi="ar-SA"/>
            </w:rPr>
            <w:t xml:space="preserve">3.8.3. </w:t>
          </w:r>
          <w:r>
            <w:rPr>
              <w:rFonts w:hint="eastAsia" w:eastAsia="宋体" w:asciiTheme="majorEastAsia" w:hAnsiTheme="majorEastAsia" w:cstheme="minorBidi"/>
              <w:kern w:val="2"/>
              <w:szCs w:val="24"/>
              <w:lang w:val="en-US" w:eastAsia="zh-CN" w:bidi="ar-SA"/>
            </w:rPr>
            <w:t>新增</w:t>
          </w:r>
          <w:r>
            <w:rPr>
              <w:rFonts w:hint="eastAsia" w:asciiTheme="minorEastAsia" w:hAnsiTheme="minorEastAsia" w:eastAsiaTheme="minorEastAsia"/>
            </w:rPr>
            <w:t>IP地址开通/新增</w:t>
          </w:r>
          <w:r>
            <w:rPr>
              <w:rFonts w:hint="eastAsia" w:eastAsia="宋体" w:asciiTheme="minorEastAsia" w:hAnsiTheme="minorEastAsia"/>
              <w:lang w:val="en-US" w:eastAsia="zh-CN"/>
            </w:rPr>
            <w:t>回复接口</w:t>
          </w:r>
          <w:r>
            <w:tab/>
          </w:r>
          <w:r>
            <w:fldChar w:fldCharType="begin"/>
          </w:r>
          <w:r>
            <w:instrText xml:space="preserve"> PAGEREF _Toc4938 </w:instrText>
          </w:r>
          <w:r>
            <w:fldChar w:fldCharType="separate"/>
          </w:r>
          <w:r>
            <w:t>17</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_Toc10730 </w:instrText>
          </w:r>
          <w:r>
            <w:rPr>
              <w:rFonts w:asciiTheme="majorEastAsia" w:hAnsiTheme="majorEastAsia" w:eastAsiaTheme="majorEastAsia"/>
              <w:bCs/>
              <w:szCs w:val="20"/>
              <w:lang w:val="zh-CN"/>
            </w:rPr>
            <w:fldChar w:fldCharType="separate"/>
          </w:r>
          <w:r>
            <w:rPr>
              <w:rFonts w:hint="default" w:eastAsia="宋体" w:asciiTheme="majorEastAsia" w:hAnsiTheme="majorEastAsia" w:cstheme="minorBidi"/>
              <w:kern w:val="2"/>
              <w:szCs w:val="24"/>
              <w:lang w:val="en-US" w:eastAsia="zh-CN" w:bidi="ar-SA"/>
            </w:rPr>
            <w:t xml:space="preserve">3.8.4. </w:t>
          </w:r>
          <w:r>
            <w:rPr>
              <w:rFonts w:hint="eastAsia" w:eastAsia="宋体" w:asciiTheme="majorEastAsia" w:hAnsiTheme="majorEastAsia" w:cstheme="minorBidi"/>
              <w:kern w:val="2"/>
              <w:szCs w:val="24"/>
              <w:lang w:val="en-US" w:eastAsia="zh-CN" w:bidi="ar-SA"/>
            </w:rPr>
            <w:t>新增</w:t>
          </w:r>
          <w:r>
            <w:rPr>
              <w:rFonts w:hint="eastAsia" w:asciiTheme="minorEastAsia" w:hAnsiTheme="minorEastAsia" w:eastAsiaTheme="minorEastAsia"/>
            </w:rPr>
            <w:t>IP地址回收/回滚</w:t>
          </w:r>
          <w:r>
            <w:rPr>
              <w:rFonts w:hint="eastAsia" w:eastAsia="宋体" w:asciiTheme="minorEastAsia" w:hAnsiTheme="minorEastAsia"/>
              <w:lang w:val="en-US" w:eastAsia="zh-CN"/>
            </w:rPr>
            <w:t>回复接口</w:t>
          </w:r>
          <w:r>
            <w:tab/>
          </w:r>
          <w:r>
            <w:fldChar w:fldCharType="begin"/>
          </w:r>
          <w:r>
            <w:instrText xml:space="preserve"> PAGEREF _Toc10730 </w:instrText>
          </w:r>
          <w:r>
            <w:fldChar w:fldCharType="separate"/>
          </w:r>
          <w:r>
            <w:t>17</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_Toc16199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3.8.5. </w:t>
          </w:r>
          <w:r>
            <w:rPr>
              <w:rFonts w:hint="eastAsia" w:asciiTheme="majorEastAsia" w:hAnsiTheme="majorEastAsia" w:eastAsiaTheme="majorEastAsia"/>
            </w:rPr>
            <w:t>接口时序图</w:t>
          </w:r>
          <w:r>
            <w:tab/>
          </w:r>
          <w:r>
            <w:fldChar w:fldCharType="begin"/>
          </w:r>
          <w:r>
            <w:instrText xml:space="preserve"> PAGEREF _Toc16199 </w:instrText>
          </w:r>
          <w:r>
            <w:fldChar w:fldCharType="separate"/>
          </w:r>
          <w:r>
            <w:t>18</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_Toc30826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3.8.6. </w:t>
          </w:r>
          <w:r>
            <w:rPr>
              <w:rFonts w:hint="eastAsia" w:asciiTheme="majorEastAsia" w:hAnsiTheme="majorEastAsia" w:eastAsiaTheme="majorEastAsia"/>
            </w:rPr>
            <w:t>接口类型</w:t>
          </w:r>
          <w:r>
            <w:tab/>
          </w:r>
          <w:r>
            <w:fldChar w:fldCharType="begin"/>
          </w:r>
          <w:r>
            <w:instrText xml:space="preserve"> PAGEREF _Toc30826 </w:instrText>
          </w:r>
          <w:r>
            <w:fldChar w:fldCharType="separate"/>
          </w:r>
          <w:r>
            <w:t>18</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_Toc4736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3.8.7. </w:t>
          </w:r>
          <w:r>
            <w:rPr>
              <w:rFonts w:hint="eastAsia" w:asciiTheme="majorEastAsia" w:hAnsiTheme="majorEastAsia" w:eastAsiaTheme="majorEastAsia"/>
            </w:rPr>
            <w:t>接口信息</w:t>
          </w:r>
          <w:r>
            <w:tab/>
          </w:r>
          <w:r>
            <w:fldChar w:fldCharType="begin"/>
          </w:r>
          <w:r>
            <w:instrText xml:space="preserve"> PAGEREF _Toc4736 </w:instrText>
          </w:r>
          <w:r>
            <w:fldChar w:fldCharType="separate"/>
          </w:r>
          <w:r>
            <w:t>18</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_Toc8236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3.8.8. </w:t>
          </w:r>
          <w:r>
            <w:rPr>
              <w:rFonts w:hint="eastAsia" w:asciiTheme="majorEastAsia" w:hAnsiTheme="majorEastAsia" w:eastAsiaTheme="majorEastAsia"/>
            </w:rPr>
            <w:t>接口规范</w:t>
          </w:r>
          <w:r>
            <w:tab/>
          </w:r>
          <w:r>
            <w:fldChar w:fldCharType="begin"/>
          </w:r>
          <w:r>
            <w:instrText xml:space="preserve"> PAGEREF _Toc8236 </w:instrText>
          </w:r>
          <w:r>
            <w:fldChar w:fldCharType="separate"/>
          </w:r>
          <w:r>
            <w:t>18</w:t>
          </w:r>
          <w:r>
            <w:fldChar w:fldCharType="end"/>
          </w:r>
          <w:r>
            <w:rPr>
              <w:rFonts w:asciiTheme="majorEastAsia" w:hAnsiTheme="majorEastAsia" w:eastAsiaTheme="majorEastAsia"/>
              <w:bCs/>
              <w:szCs w:val="20"/>
              <w:lang w:val="zh-CN"/>
            </w:rPr>
            <w:fldChar w:fldCharType="end"/>
          </w:r>
        </w:p>
        <w:p>
          <w:pPr>
            <w:pStyle w:val="12"/>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_Toc7693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3.8.9. </w:t>
          </w:r>
          <w:r>
            <w:rPr>
              <w:rFonts w:hint="eastAsia" w:asciiTheme="majorEastAsia" w:hAnsiTheme="majorEastAsia" w:eastAsiaTheme="majorEastAsia"/>
            </w:rPr>
            <w:t>接口参数说明</w:t>
          </w:r>
          <w:r>
            <w:tab/>
          </w:r>
          <w:r>
            <w:fldChar w:fldCharType="begin"/>
          </w:r>
          <w:r>
            <w:instrText xml:space="preserve"> PAGEREF _Toc7693 </w:instrText>
          </w:r>
          <w:r>
            <w:fldChar w:fldCharType="separate"/>
          </w:r>
          <w:r>
            <w:t>18</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_Toc16305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3.9. </w:t>
          </w:r>
          <w:r>
            <w:rPr>
              <w:rFonts w:hint="eastAsia" w:asciiTheme="majorEastAsia" w:hAnsiTheme="majorEastAsia" w:eastAsiaTheme="majorEastAsia"/>
            </w:rPr>
            <w:t>性能需求</w:t>
          </w:r>
          <w:r>
            <w:tab/>
          </w:r>
          <w:r>
            <w:fldChar w:fldCharType="begin"/>
          </w:r>
          <w:r>
            <w:instrText xml:space="preserve"> PAGEREF _Toc16305 </w:instrText>
          </w:r>
          <w:r>
            <w:fldChar w:fldCharType="separate"/>
          </w:r>
          <w:r>
            <w:t>18</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_Toc6433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3.10. </w:t>
          </w:r>
          <w:r>
            <w:rPr>
              <w:rFonts w:hint="eastAsia" w:asciiTheme="majorEastAsia" w:hAnsiTheme="majorEastAsia" w:eastAsiaTheme="majorEastAsia"/>
            </w:rPr>
            <w:t>非功能性需求</w:t>
          </w:r>
          <w:r>
            <w:tab/>
          </w:r>
          <w:r>
            <w:fldChar w:fldCharType="begin"/>
          </w:r>
          <w:r>
            <w:instrText xml:space="preserve"> PAGEREF _Toc6433 </w:instrText>
          </w:r>
          <w:r>
            <w:fldChar w:fldCharType="separate"/>
          </w:r>
          <w:r>
            <w:t>18</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_Toc24874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3.11. </w:t>
          </w:r>
          <w:r>
            <w:rPr>
              <w:rFonts w:hint="eastAsia" w:asciiTheme="majorEastAsia" w:hAnsiTheme="majorEastAsia" w:eastAsiaTheme="majorEastAsia"/>
            </w:rPr>
            <w:t>其他需求</w:t>
          </w:r>
          <w:r>
            <w:tab/>
          </w:r>
          <w:r>
            <w:fldChar w:fldCharType="begin"/>
          </w:r>
          <w:r>
            <w:instrText xml:space="preserve"> PAGEREF _Toc24874 </w:instrText>
          </w:r>
          <w:r>
            <w:fldChar w:fldCharType="separate"/>
          </w:r>
          <w:r>
            <w:t>19</w:t>
          </w:r>
          <w:r>
            <w:fldChar w:fldCharType="end"/>
          </w:r>
          <w:r>
            <w:rPr>
              <w:rFonts w:asciiTheme="majorEastAsia" w:hAnsiTheme="majorEastAsia" w:eastAsiaTheme="majorEastAsia"/>
              <w:bCs/>
              <w:szCs w:val="20"/>
              <w:lang w:val="zh-CN"/>
            </w:rPr>
            <w:fldChar w:fldCharType="end"/>
          </w:r>
        </w:p>
        <w:p>
          <w:pPr>
            <w:pStyle w:val="16"/>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_Toc7606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4. </w:t>
          </w:r>
          <w:r>
            <w:rPr>
              <w:rFonts w:hint="eastAsia" w:asciiTheme="majorEastAsia" w:hAnsiTheme="majorEastAsia" w:eastAsiaTheme="majorEastAsia"/>
            </w:rPr>
            <w:t>附件</w:t>
          </w:r>
          <w:r>
            <w:tab/>
          </w:r>
          <w:r>
            <w:fldChar w:fldCharType="begin"/>
          </w:r>
          <w:r>
            <w:instrText xml:space="preserve"> PAGEREF _Toc7606 </w:instrText>
          </w:r>
          <w:r>
            <w:fldChar w:fldCharType="separate"/>
          </w:r>
          <w:r>
            <w:t>19</w:t>
          </w:r>
          <w:r>
            <w:fldChar w:fldCharType="end"/>
          </w:r>
          <w:r>
            <w:rPr>
              <w:rFonts w:asciiTheme="majorEastAsia" w:hAnsiTheme="majorEastAsia" w:eastAsiaTheme="majorEastAsia"/>
              <w:bCs/>
              <w:szCs w:val="20"/>
              <w:lang w:val="zh-CN"/>
            </w:rPr>
            <w:fldChar w:fldCharType="end"/>
          </w:r>
        </w:p>
        <w:p>
          <w:pPr>
            <w:pStyle w:val="16"/>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_Toc13583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5. </w:t>
          </w:r>
          <w:r>
            <w:rPr>
              <w:rFonts w:hint="eastAsia" w:asciiTheme="majorEastAsia" w:hAnsiTheme="majorEastAsia" w:eastAsiaTheme="majorEastAsia"/>
            </w:rPr>
            <w:t>运行需求</w:t>
          </w:r>
          <w:r>
            <w:tab/>
          </w:r>
          <w:r>
            <w:fldChar w:fldCharType="begin"/>
          </w:r>
          <w:r>
            <w:instrText xml:space="preserve"> PAGEREF _Toc13583 </w:instrText>
          </w:r>
          <w:r>
            <w:fldChar w:fldCharType="separate"/>
          </w:r>
          <w:r>
            <w:t>19</w:t>
          </w:r>
          <w:r>
            <w:fldChar w:fldCharType="end"/>
          </w:r>
          <w:r>
            <w:rPr>
              <w:rFonts w:asciiTheme="majorEastAsia" w:hAnsiTheme="majorEastAsia" w:eastAsiaTheme="majorEastAsia"/>
              <w:bCs/>
              <w:szCs w:val="20"/>
              <w:lang w:val="zh-CN"/>
            </w:rPr>
            <w:fldChar w:fldCharType="end"/>
          </w:r>
        </w:p>
        <w:p>
          <w:pPr>
            <w:rPr>
              <w:rFonts w:asciiTheme="majorEastAsia" w:hAnsiTheme="majorEastAsia" w:eastAsiaTheme="majorEastAsia"/>
            </w:rPr>
          </w:pPr>
          <w:r>
            <w:rPr>
              <w:rFonts w:asciiTheme="majorEastAsia" w:hAnsiTheme="majorEastAsia" w:eastAsiaTheme="majorEastAsia"/>
              <w:bCs/>
              <w:szCs w:val="20"/>
              <w:lang w:val="zh-CN"/>
            </w:rPr>
            <w:fldChar w:fldCharType="end"/>
          </w:r>
        </w:p>
      </w:sdtContent>
    </w:sdt>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widowControl/>
        <w:jc w:val="left"/>
        <w:rPr>
          <w:rFonts w:asciiTheme="majorEastAsia" w:hAnsiTheme="majorEastAsia" w:eastAsiaTheme="majorEastAsia"/>
        </w:rPr>
      </w:pPr>
      <w:r>
        <w:rPr>
          <w:rFonts w:asciiTheme="majorEastAsia" w:hAnsiTheme="majorEastAsia" w:eastAsiaTheme="majorEastAsia"/>
        </w:rPr>
        <w:br w:type="page"/>
      </w:r>
    </w:p>
    <w:p>
      <w:pPr>
        <w:pStyle w:val="2"/>
        <w:rPr>
          <w:rFonts w:asciiTheme="majorEastAsia" w:hAnsiTheme="majorEastAsia" w:eastAsiaTheme="majorEastAsia"/>
        </w:rPr>
      </w:pPr>
      <w:bookmarkStart w:id="46" w:name="_GoBack"/>
      <w:bookmarkEnd w:id="46"/>
      <w:bookmarkStart w:id="2" w:name="_Toc20592"/>
      <w:r>
        <w:rPr>
          <w:rFonts w:hint="eastAsia" w:asciiTheme="majorEastAsia" w:hAnsiTheme="majorEastAsia" w:eastAsiaTheme="majorEastAsia"/>
        </w:rPr>
        <w:t>文档介绍</w:t>
      </w:r>
      <w:bookmarkEnd w:id="2"/>
    </w:p>
    <w:p>
      <w:pPr>
        <w:pStyle w:val="3"/>
        <w:rPr>
          <w:rFonts w:asciiTheme="majorEastAsia" w:hAnsiTheme="majorEastAsia" w:eastAsiaTheme="majorEastAsia"/>
        </w:rPr>
      </w:pPr>
      <w:bookmarkStart w:id="3" w:name="_Toc13627"/>
      <w:r>
        <w:rPr>
          <w:rFonts w:hint="eastAsia" w:asciiTheme="majorEastAsia" w:hAnsiTheme="majorEastAsia" w:eastAsiaTheme="majorEastAsia"/>
        </w:rPr>
        <w:t>文档目的</w:t>
      </w:r>
      <w:bookmarkEnd w:id="3"/>
    </w:p>
    <w:p>
      <w:pPr>
        <w:ind w:firstLine="480" w:firstLineChars="200"/>
        <w:rPr>
          <w:rFonts w:asciiTheme="majorEastAsia" w:hAnsiTheme="majorEastAsia" w:eastAsiaTheme="majorEastAsia"/>
          <w:i w:val="0"/>
          <w:iCs w:val="0"/>
          <w:color w:val="auto"/>
        </w:rPr>
      </w:pPr>
      <w:r>
        <w:rPr>
          <w:rFonts w:hint="eastAsia" w:asciiTheme="majorEastAsia" w:hAnsiTheme="majorEastAsia" w:eastAsiaTheme="majorEastAsia"/>
          <w:i w:val="0"/>
          <w:iCs w:val="0"/>
          <w:color w:val="auto"/>
        </w:rPr>
        <w:t>该需求说明书详细描述了关于IOM系统对接互联网局数据管理平台实现PON类专线IP自动激活功能的开发需求，便于需求分析人员和软件开发人员更准确的理解客户所需要的需求。</w:t>
      </w:r>
    </w:p>
    <w:p>
      <w:pPr>
        <w:pStyle w:val="3"/>
        <w:rPr>
          <w:rFonts w:asciiTheme="majorEastAsia" w:hAnsiTheme="majorEastAsia" w:eastAsiaTheme="majorEastAsia"/>
        </w:rPr>
      </w:pPr>
      <w:bookmarkStart w:id="4" w:name="_Toc3799"/>
      <w:r>
        <w:rPr>
          <w:rFonts w:hint="eastAsia" w:asciiTheme="majorEastAsia" w:hAnsiTheme="majorEastAsia" w:eastAsiaTheme="majorEastAsia"/>
        </w:rPr>
        <w:t>文档范围</w:t>
      </w:r>
      <w:bookmarkEnd w:id="4"/>
    </w:p>
    <w:p>
      <w:pPr>
        <w:ind w:firstLine="480" w:firstLineChars="200"/>
        <w:rPr>
          <w:rFonts w:asciiTheme="majorEastAsia" w:hAnsiTheme="majorEastAsia" w:eastAsiaTheme="majorEastAsia"/>
          <w:i w:val="0"/>
          <w:iCs w:val="0"/>
          <w:color w:val="auto"/>
        </w:rPr>
      </w:pPr>
      <w:r>
        <w:rPr>
          <w:rFonts w:hint="eastAsia" w:asciiTheme="majorEastAsia" w:hAnsiTheme="majorEastAsia" w:eastAsiaTheme="majorEastAsia"/>
          <w:i w:val="0"/>
          <w:iCs w:val="0"/>
          <w:color w:val="auto"/>
        </w:rPr>
        <w:t>本文档包含了关于IOM系统对接互联网局数据管理平台实现PON类专线IP自动激活功能</w:t>
      </w:r>
      <w:r>
        <w:rPr>
          <w:rFonts w:asciiTheme="majorEastAsia" w:hAnsiTheme="majorEastAsia" w:eastAsiaTheme="majorEastAsia"/>
          <w:i w:val="0"/>
          <w:iCs w:val="0"/>
          <w:color w:val="auto"/>
        </w:rPr>
        <w:t>全部软件需求，其中包含了对软件的功能性需求和非功能性需求</w:t>
      </w:r>
      <w:r>
        <w:rPr>
          <w:rFonts w:hint="eastAsia" w:asciiTheme="majorEastAsia" w:hAnsiTheme="majorEastAsia" w:eastAsiaTheme="majorEastAsia"/>
          <w:i w:val="0"/>
          <w:iCs w:val="0"/>
          <w:color w:val="auto"/>
        </w:rPr>
        <w:t>。</w:t>
      </w:r>
    </w:p>
    <w:p>
      <w:pPr>
        <w:pStyle w:val="3"/>
        <w:rPr>
          <w:rFonts w:asciiTheme="majorEastAsia" w:hAnsiTheme="majorEastAsia" w:eastAsiaTheme="majorEastAsia"/>
          <w:color w:val="000000" w:themeColor="text1"/>
          <w14:textFill>
            <w14:solidFill>
              <w14:schemeClr w14:val="tx1"/>
            </w14:solidFill>
          </w14:textFill>
        </w:rPr>
      </w:pPr>
      <w:bookmarkStart w:id="5" w:name="_Toc18368"/>
      <w:r>
        <w:rPr>
          <w:rFonts w:hint="eastAsia" w:asciiTheme="majorEastAsia" w:hAnsiTheme="majorEastAsia" w:eastAsiaTheme="majorEastAsia"/>
          <w:color w:val="000000" w:themeColor="text1"/>
          <w14:textFill>
            <w14:solidFill>
              <w14:schemeClr w14:val="tx1"/>
            </w14:solidFill>
          </w14:textFill>
        </w:rPr>
        <w:t>读者对象</w:t>
      </w:r>
      <w:bookmarkEnd w:id="5"/>
    </w:p>
    <w:p>
      <w:pPr>
        <w:ind w:firstLine="480" w:firstLineChars="200"/>
        <w:rPr>
          <w:rFonts w:asciiTheme="majorEastAsia" w:hAnsiTheme="majorEastAsia" w:eastAsiaTheme="majorEastAsia"/>
          <w:i w:val="0"/>
          <w:iCs w:val="0"/>
          <w:color w:val="auto"/>
        </w:rPr>
      </w:pPr>
      <w:r>
        <w:rPr>
          <w:rFonts w:hint="eastAsia" w:asciiTheme="majorEastAsia" w:hAnsiTheme="majorEastAsia" w:eastAsiaTheme="majorEastAsia"/>
          <w:i w:val="0"/>
          <w:iCs w:val="0"/>
          <w:color w:val="auto"/>
        </w:rPr>
        <w:t>【广西移动】</w:t>
      </w:r>
      <w:r>
        <w:rPr>
          <w:rFonts w:hint="eastAsia" w:asciiTheme="majorEastAsia" w:hAnsiTheme="majorEastAsia" w:eastAsiaTheme="majorEastAsia"/>
          <w:i w:val="0"/>
          <w:iCs w:val="0"/>
          <w:color w:val="auto"/>
          <w:lang w:val="en-US" w:eastAsia="zh-CN"/>
        </w:rPr>
        <w:t>网管</w:t>
      </w:r>
      <w:r>
        <w:rPr>
          <w:rFonts w:hint="eastAsia" w:asciiTheme="majorEastAsia" w:hAnsiTheme="majorEastAsia" w:eastAsiaTheme="majorEastAsia"/>
          <w:i w:val="0"/>
          <w:iCs w:val="0"/>
          <w:color w:val="auto"/>
        </w:rPr>
        <w:t>室、</w:t>
      </w:r>
      <w:r>
        <w:rPr>
          <w:rFonts w:hint="eastAsia" w:asciiTheme="majorEastAsia" w:hAnsiTheme="majorEastAsia" w:eastAsiaTheme="majorEastAsia"/>
          <w:i w:val="0"/>
          <w:iCs w:val="0"/>
          <w:color w:val="auto"/>
          <w:lang w:val="en-US" w:eastAsia="zh-CN"/>
        </w:rPr>
        <w:t>互客中心、项目管理部门</w:t>
      </w:r>
    </w:p>
    <w:p>
      <w:pPr>
        <w:ind w:firstLine="480" w:firstLineChars="200"/>
        <w:rPr>
          <w:rFonts w:asciiTheme="majorEastAsia" w:hAnsiTheme="majorEastAsia" w:eastAsiaTheme="majorEastAsia"/>
          <w:color w:val="0070C0"/>
        </w:rPr>
      </w:pPr>
      <w:r>
        <w:rPr>
          <w:rFonts w:hint="eastAsia" w:asciiTheme="majorEastAsia" w:hAnsiTheme="majorEastAsia" w:eastAsiaTheme="majorEastAsia"/>
          <w:i w:val="0"/>
          <w:iCs w:val="0"/>
          <w:color w:val="auto"/>
        </w:rPr>
        <w:t>【</w:t>
      </w:r>
      <w:r>
        <w:rPr>
          <w:rFonts w:hint="eastAsia" w:eastAsia="宋体" w:asciiTheme="majorEastAsia" w:hAnsiTheme="majorEastAsia"/>
          <w:i w:val="0"/>
          <w:iCs w:val="0"/>
          <w:color w:val="auto"/>
          <w:lang w:eastAsia="zh-CN"/>
        </w:rPr>
        <w:t>浩鲸</w:t>
      </w:r>
      <w:r>
        <w:rPr>
          <w:rFonts w:hint="eastAsia" w:asciiTheme="majorEastAsia" w:hAnsiTheme="majorEastAsia" w:eastAsiaTheme="majorEastAsia"/>
          <w:i w:val="0"/>
          <w:iCs w:val="0"/>
          <w:color w:val="auto"/>
        </w:rPr>
        <w:t>公司】需求分析人、软件开发人、需求管理接口人</w:t>
      </w:r>
    </w:p>
    <w:p>
      <w:pPr>
        <w:pStyle w:val="3"/>
        <w:rPr>
          <w:rFonts w:asciiTheme="majorEastAsia" w:hAnsiTheme="majorEastAsia" w:eastAsiaTheme="majorEastAsia"/>
        </w:rPr>
      </w:pPr>
      <w:bookmarkStart w:id="6" w:name="_Toc29373"/>
      <w:r>
        <w:rPr>
          <w:rFonts w:hint="eastAsia" w:asciiTheme="majorEastAsia" w:hAnsiTheme="majorEastAsia" w:eastAsiaTheme="majorEastAsia"/>
        </w:rPr>
        <w:t>参考文档</w:t>
      </w:r>
      <w:bookmarkEnd w:id="6"/>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3"/>
        <w:rPr>
          <w:rFonts w:asciiTheme="majorEastAsia" w:hAnsiTheme="majorEastAsia" w:eastAsiaTheme="majorEastAsia"/>
        </w:rPr>
      </w:pPr>
      <w:bookmarkStart w:id="7" w:name="_Toc15305"/>
      <w:r>
        <w:rPr>
          <w:rFonts w:hint="eastAsia" w:asciiTheme="majorEastAsia" w:hAnsiTheme="majorEastAsia" w:eastAsiaTheme="majorEastAsia"/>
        </w:rPr>
        <w:t>术语解释与缩写</w:t>
      </w:r>
      <w:bookmarkEnd w:id="7"/>
    </w:p>
    <w:tbl>
      <w:tblPr>
        <w:tblStyle w:val="19"/>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6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910" w:type="dxa"/>
            <w:shd w:val="clear" w:color="auto" w:fill="C0C0C0"/>
            <w:vAlign w:val="center"/>
          </w:tcPr>
          <w:p>
            <w:pPr>
              <w:tabs>
                <w:tab w:val="left" w:pos="3346"/>
              </w:tabs>
              <w:jc w:val="center"/>
              <w:rPr>
                <w:rFonts w:cs="Arial" w:asciiTheme="majorEastAsia" w:hAnsiTheme="majorEastAsia" w:eastAsiaTheme="majorEastAsia"/>
                <w:b/>
                <w:bCs/>
                <w:szCs w:val="21"/>
              </w:rPr>
            </w:pPr>
            <w:r>
              <w:rPr>
                <w:rFonts w:cs="Arial" w:asciiTheme="majorEastAsia" w:hAnsiTheme="majorEastAsia" w:eastAsiaTheme="majorEastAsia"/>
                <w:b/>
                <w:bCs/>
                <w:szCs w:val="21"/>
              </w:rPr>
              <w:t>缩写、术语</w:t>
            </w:r>
          </w:p>
        </w:tc>
        <w:tc>
          <w:tcPr>
            <w:tcW w:w="6386" w:type="dxa"/>
            <w:shd w:val="clear" w:color="auto" w:fill="C0C0C0"/>
            <w:vAlign w:val="center"/>
          </w:tcPr>
          <w:p>
            <w:pPr>
              <w:tabs>
                <w:tab w:val="left" w:pos="3346"/>
              </w:tabs>
              <w:jc w:val="center"/>
              <w:rPr>
                <w:rFonts w:cs="Arial" w:asciiTheme="majorEastAsia" w:hAnsiTheme="majorEastAsia" w:eastAsiaTheme="majorEastAsia"/>
                <w:b/>
                <w:bCs/>
                <w:szCs w:val="21"/>
              </w:rPr>
            </w:pPr>
            <w:r>
              <w:rPr>
                <w:rFonts w:cs="Arial" w:asciiTheme="majorEastAsia" w:hAnsiTheme="majorEastAsia" w:eastAsiaTheme="majorEastAsia"/>
                <w:b/>
                <w:bCs/>
                <w:szCs w:val="21"/>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 w:hRule="atLeast"/>
          <w:jc w:val="center"/>
        </w:trPr>
        <w:tc>
          <w:tcPr>
            <w:tcW w:w="1910" w:type="dxa"/>
            <w:vAlign w:val="top"/>
          </w:tcPr>
          <w:p>
            <w:pPr>
              <w:rPr>
                <w:rFonts w:asciiTheme="majorEastAsia" w:hAnsiTheme="majorEastAsia" w:eastAsiaTheme="majorEastAsia"/>
                <w:szCs w:val="21"/>
              </w:rPr>
            </w:pPr>
            <w:r>
              <w:rPr>
                <w:rFonts w:hint="eastAsia" w:eastAsia="宋体" w:asciiTheme="majorEastAsia" w:hAnsiTheme="majorEastAsia"/>
                <w:i w:val="0"/>
                <w:iCs w:val="0"/>
                <w:color w:val="auto"/>
                <w:szCs w:val="21"/>
                <w:lang w:val="en-US" w:eastAsia="zh-CN"/>
              </w:rPr>
              <w:t>IOM</w:t>
            </w:r>
          </w:p>
        </w:tc>
        <w:tc>
          <w:tcPr>
            <w:tcW w:w="6386" w:type="dxa"/>
            <w:vAlign w:val="top"/>
          </w:tcPr>
          <w:p>
            <w:pPr>
              <w:rPr>
                <w:rFonts w:asciiTheme="majorEastAsia" w:hAnsiTheme="majorEastAsia" w:eastAsiaTheme="majorEastAsia"/>
                <w:szCs w:val="21"/>
              </w:rPr>
            </w:pPr>
            <w:r>
              <w:rPr>
                <w:rFonts w:hint="eastAsia" w:eastAsia="宋体" w:asciiTheme="majorEastAsia" w:hAnsiTheme="majorEastAsia"/>
                <w:i w:val="0"/>
                <w:iCs w:val="0"/>
                <w:color w:val="auto"/>
                <w:szCs w:val="21"/>
                <w:lang w:val="en-US" w:eastAsia="zh-CN"/>
              </w:rPr>
              <w:t>有线业务支撑系统PC端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910" w:type="dxa"/>
            <w:vAlign w:val="top"/>
          </w:tcPr>
          <w:p>
            <w:pPr>
              <w:rPr>
                <w:rFonts w:asciiTheme="majorEastAsia" w:hAnsiTheme="majorEastAsia" w:eastAsiaTheme="majorEastAsia"/>
                <w:szCs w:val="21"/>
              </w:rPr>
            </w:pPr>
            <w:r>
              <w:rPr>
                <w:rFonts w:hint="eastAsia" w:eastAsia="宋体" w:asciiTheme="majorEastAsia" w:hAnsiTheme="majorEastAsia"/>
                <w:i w:val="0"/>
                <w:iCs w:val="0"/>
                <w:color w:val="auto"/>
                <w:szCs w:val="21"/>
                <w:lang w:val="en-US" w:eastAsia="zh-CN"/>
              </w:rPr>
              <w:t>安卓APP</w:t>
            </w:r>
          </w:p>
        </w:tc>
        <w:tc>
          <w:tcPr>
            <w:tcW w:w="6386" w:type="dxa"/>
            <w:vAlign w:val="top"/>
          </w:tcPr>
          <w:p>
            <w:pPr>
              <w:rPr>
                <w:rFonts w:asciiTheme="majorEastAsia" w:hAnsiTheme="majorEastAsia" w:eastAsiaTheme="majorEastAsia"/>
                <w:szCs w:val="21"/>
              </w:rPr>
            </w:pPr>
            <w:r>
              <w:rPr>
                <w:rFonts w:hint="eastAsia" w:eastAsia="宋体" w:asciiTheme="majorEastAsia" w:hAnsiTheme="majorEastAsia"/>
                <w:i w:val="0"/>
                <w:iCs w:val="0"/>
                <w:color w:val="auto"/>
                <w:szCs w:val="21"/>
                <w:lang w:val="en-US" w:eastAsia="zh-CN"/>
              </w:rPr>
              <w:t>家宽装维APP安卓端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910" w:type="dxa"/>
          </w:tcPr>
          <w:p>
            <w:pPr>
              <w:rPr>
                <w:rFonts w:asciiTheme="majorEastAsia" w:hAnsiTheme="majorEastAsia" w:eastAsiaTheme="majorEastAsia"/>
                <w:szCs w:val="21"/>
              </w:rPr>
            </w:pPr>
          </w:p>
        </w:tc>
        <w:tc>
          <w:tcPr>
            <w:tcW w:w="6386" w:type="dxa"/>
          </w:tcPr>
          <w:p>
            <w:pPr>
              <w:rPr>
                <w:rFonts w:asciiTheme="majorEastAsia" w:hAnsiTheme="majorEastAsia" w:eastAsiaTheme="majorEastAsia"/>
                <w:szCs w:val="21"/>
              </w:rPr>
            </w:pPr>
          </w:p>
        </w:tc>
      </w:tr>
    </w:tbl>
    <w:p>
      <w:pPr>
        <w:rPr>
          <w:rFonts w:asciiTheme="majorEastAsia" w:hAnsiTheme="majorEastAsia" w:eastAsiaTheme="majorEastAsia"/>
        </w:rPr>
      </w:pPr>
    </w:p>
    <w:p>
      <w:pPr>
        <w:pStyle w:val="2"/>
        <w:rPr>
          <w:rFonts w:asciiTheme="majorEastAsia" w:hAnsiTheme="majorEastAsia" w:eastAsiaTheme="majorEastAsia"/>
        </w:rPr>
      </w:pPr>
      <w:bookmarkStart w:id="8" w:name="_Toc24839"/>
      <w:r>
        <w:rPr>
          <w:rFonts w:hint="eastAsia" w:asciiTheme="majorEastAsia" w:hAnsiTheme="majorEastAsia" w:eastAsiaTheme="majorEastAsia"/>
        </w:rPr>
        <w:t>需求介绍</w:t>
      </w:r>
      <w:bookmarkEnd w:id="8"/>
    </w:p>
    <w:p>
      <w:pPr>
        <w:pStyle w:val="3"/>
        <w:rPr>
          <w:rFonts w:asciiTheme="majorEastAsia" w:hAnsiTheme="majorEastAsia" w:eastAsiaTheme="majorEastAsia"/>
        </w:rPr>
      </w:pPr>
      <w:bookmarkStart w:id="9" w:name="_Toc5338"/>
      <w:r>
        <w:rPr>
          <w:rFonts w:hint="eastAsia" w:asciiTheme="majorEastAsia" w:hAnsiTheme="majorEastAsia" w:eastAsiaTheme="majorEastAsia"/>
        </w:rPr>
        <w:t>需求背景</w:t>
      </w:r>
      <w:bookmarkEnd w:id="9"/>
    </w:p>
    <w:p>
      <w:pPr>
        <w:ind w:firstLine="480" w:firstLineChars="200"/>
        <w:rPr>
          <w:rFonts w:asciiTheme="majorEastAsia" w:hAnsiTheme="majorEastAsia" w:eastAsiaTheme="majorEastAsia"/>
          <w:i w:val="0"/>
          <w:iCs w:val="0"/>
          <w:color w:val="auto"/>
        </w:rPr>
      </w:pPr>
      <w:r>
        <w:rPr>
          <w:rFonts w:hint="eastAsia" w:asciiTheme="majorEastAsia" w:hAnsiTheme="majorEastAsia" w:eastAsiaTheme="majorEastAsia"/>
          <w:i w:val="0"/>
          <w:iCs w:val="0"/>
          <w:color w:val="auto"/>
        </w:rPr>
        <w:t>今年PON专线自动化开通体系建设，区集客要求实现一张工单完成PON类互联网和语音专线开通全流程，包括IP地址的自动申请和激活功能，其中IP地址自动激活功能需打通O域IOM系统和互联网局数据管理平台的字段和工单交互接口。当IOM系统收到互联网资源智能监管系统返回的IP地址申请预分配成功的通知后，将IP地址激活所需的字段通过接口传送至互联网局数据管理平台根据相关参数进行IP地址数据开通激活，并返回IOM侧激活结果。</w:t>
      </w:r>
    </w:p>
    <w:p>
      <w:pPr>
        <w:pStyle w:val="3"/>
        <w:rPr>
          <w:rFonts w:asciiTheme="majorEastAsia" w:hAnsiTheme="majorEastAsia" w:eastAsiaTheme="majorEastAsia"/>
        </w:rPr>
      </w:pPr>
      <w:bookmarkStart w:id="10" w:name="_Toc24750"/>
      <w:r>
        <w:rPr>
          <w:rFonts w:hint="eastAsia" w:asciiTheme="majorEastAsia" w:hAnsiTheme="majorEastAsia" w:eastAsiaTheme="majorEastAsia"/>
        </w:rPr>
        <w:t>需求概述/范围</w:t>
      </w:r>
      <w:bookmarkEnd w:id="10"/>
    </w:p>
    <w:p>
      <w:pPr>
        <w:ind w:firstLine="480" w:firstLineChars="200"/>
        <w:rPr>
          <w:rFonts w:hint="eastAsia" w:eastAsia="宋体" w:asciiTheme="majorEastAsia" w:hAnsiTheme="majorEastAsia"/>
          <w:i w:val="0"/>
          <w:iCs w:val="0"/>
          <w:color w:val="auto"/>
          <w:lang w:eastAsia="zh-CN"/>
        </w:rPr>
      </w:pPr>
      <w:r>
        <w:rPr>
          <w:rFonts w:hint="eastAsia" w:asciiTheme="majorEastAsia" w:hAnsiTheme="majorEastAsia" w:eastAsiaTheme="majorEastAsia"/>
          <w:i w:val="0"/>
          <w:iCs w:val="0"/>
          <w:color w:val="auto"/>
        </w:rPr>
        <w:t>IOM系统根据互联网资源智能监管系统回复分配的IP，向互联网局数据配置系统派送IP激活工单申请激活IP，如IP成功激活则局数据配置系统回复IOM系统通知IP成功激活，再由IOM系统通知互联网智能监管系统将该激活IP状态改为占用，并进行该IP地址的备案。如预分配IP激活不成功则IOM返回互联网智能监管系统IP激活失败，监管系统侧取消IP预占用，作废本次IP申请</w:t>
      </w:r>
      <w:r>
        <w:rPr>
          <w:rFonts w:hint="eastAsia" w:eastAsia="宋体" w:asciiTheme="majorEastAsia" w:hAnsiTheme="majorEastAsia"/>
          <w:i w:val="0"/>
          <w:iCs w:val="0"/>
          <w:color w:val="auto"/>
          <w:lang w:eastAsia="zh-CN"/>
        </w:rPr>
        <w:t>。</w:t>
      </w:r>
    </w:p>
    <w:p>
      <w:pPr>
        <w:pStyle w:val="3"/>
        <w:rPr>
          <w:rFonts w:asciiTheme="majorEastAsia" w:hAnsiTheme="majorEastAsia" w:eastAsiaTheme="majorEastAsia"/>
        </w:rPr>
      </w:pPr>
      <w:bookmarkStart w:id="11" w:name="_Toc4476"/>
      <w:r>
        <w:rPr>
          <w:rFonts w:hint="eastAsia" w:asciiTheme="majorEastAsia" w:hAnsiTheme="majorEastAsia" w:eastAsiaTheme="majorEastAsia"/>
        </w:rPr>
        <w:t>建设目标</w:t>
      </w:r>
      <w:bookmarkEnd w:id="11"/>
    </w:p>
    <w:p>
      <w:pPr>
        <w:ind w:firstLine="480" w:firstLineChars="200"/>
        <w:rPr>
          <w:rFonts w:hint="eastAsia" w:eastAsia="宋体" w:asciiTheme="majorEastAsia" w:hAnsiTheme="majorEastAsia"/>
          <w:i w:val="0"/>
          <w:iCs w:val="0"/>
          <w:color w:val="auto"/>
          <w:lang w:eastAsia="zh-CN"/>
        </w:rPr>
      </w:pPr>
      <w:r>
        <w:rPr>
          <w:rFonts w:hint="eastAsia" w:asciiTheme="majorEastAsia" w:hAnsiTheme="majorEastAsia" w:eastAsiaTheme="majorEastAsia"/>
          <w:i w:val="0"/>
          <w:iCs w:val="0"/>
          <w:color w:val="auto"/>
        </w:rPr>
        <w:t>打通IOM与互联网局数据管理平台的字段和工单交互接口，当IOM系统后收到互联网资源智能监管系统返回的IP地址申请预分配成功的通知后，将IP地址激活所需的字段通过接口传送至互联网局数据管理平台根据相关参数进行IP地址数据开通激活，并返回IOM侧激活结果</w:t>
      </w:r>
      <w:r>
        <w:rPr>
          <w:rFonts w:hint="eastAsia" w:eastAsia="宋体" w:asciiTheme="majorEastAsia" w:hAnsiTheme="majorEastAsia"/>
          <w:i w:val="0"/>
          <w:iCs w:val="0"/>
          <w:color w:val="auto"/>
          <w:lang w:eastAsia="zh-CN"/>
        </w:rPr>
        <w:t>。</w:t>
      </w:r>
    </w:p>
    <w:p>
      <w:pPr>
        <w:pStyle w:val="2"/>
        <w:rPr>
          <w:rFonts w:asciiTheme="majorEastAsia" w:hAnsiTheme="majorEastAsia" w:eastAsiaTheme="majorEastAsia"/>
        </w:rPr>
      </w:pPr>
      <w:bookmarkStart w:id="12" w:name="_Toc9125"/>
      <w:r>
        <w:rPr>
          <w:rFonts w:hint="eastAsia" w:asciiTheme="majorEastAsia" w:hAnsiTheme="majorEastAsia" w:eastAsiaTheme="majorEastAsia"/>
        </w:rPr>
        <w:t>需求内容</w:t>
      </w:r>
      <w:bookmarkEnd w:id="12"/>
    </w:p>
    <w:p>
      <w:pPr>
        <w:pStyle w:val="3"/>
        <w:rPr>
          <w:rFonts w:asciiTheme="majorEastAsia" w:hAnsiTheme="majorEastAsia" w:eastAsiaTheme="majorEastAsia"/>
        </w:rPr>
      </w:pPr>
      <w:bookmarkStart w:id="13" w:name="_Toc6943"/>
      <w:r>
        <w:rPr>
          <w:rFonts w:hint="eastAsia" w:asciiTheme="majorEastAsia" w:hAnsiTheme="majorEastAsia" w:eastAsiaTheme="majorEastAsia"/>
        </w:rPr>
        <w:t>业务场景（必填）</w:t>
      </w:r>
      <w:bookmarkEnd w:id="13"/>
    </w:p>
    <w:p>
      <w:pPr>
        <w:ind w:firstLine="480" w:firstLineChars="200"/>
        <w:rPr>
          <w:rFonts w:hint="default" w:asciiTheme="majorEastAsia" w:hAnsiTheme="majorEastAsia" w:eastAsiaTheme="majorEastAsia"/>
          <w:i w:val="0"/>
          <w:iCs w:val="0"/>
          <w:color w:val="auto"/>
          <w:lang w:val="en-US"/>
        </w:rPr>
      </w:pPr>
      <w:r>
        <w:rPr>
          <w:rFonts w:hint="eastAsia" w:asciiTheme="majorEastAsia" w:hAnsiTheme="majorEastAsia" w:eastAsiaTheme="majorEastAsia"/>
          <w:i w:val="0"/>
          <w:iCs w:val="0"/>
          <w:color w:val="auto"/>
        </w:rPr>
        <w:t>打通IOM与互联网局数据管理平台的字段和工单交互接口，当IOM系统后收到互联网资源智能监管系统返回的IP地址申请预分配成功的通知后，将IP地址激活所需的字段通过接口传送至互联网局数据管理平台根据相关参数进行IP地址数据开通激活，并返回IOM侧激活结果</w:t>
      </w:r>
      <w:r>
        <w:rPr>
          <w:rFonts w:asciiTheme="majorEastAsia" w:hAnsiTheme="majorEastAsia" w:eastAsiaTheme="majorEastAsia"/>
          <w:i w:val="0"/>
          <w:iCs w:val="0"/>
          <w:color w:val="auto"/>
        </w:rPr>
        <w:t>。</w:t>
      </w:r>
      <w:r>
        <w:rPr>
          <w:rFonts w:hint="eastAsia" w:asciiTheme="majorEastAsia" w:hAnsiTheme="majorEastAsia" w:eastAsiaTheme="majorEastAsia"/>
          <w:lang w:val="en-US" w:eastAsia="zh-CN"/>
        </w:rPr>
        <w:t>包含互联网专线快开、语音专线、商务快线FTTH、FTTB开通流程的改造。</w:t>
      </w:r>
    </w:p>
    <w:p>
      <w:pPr>
        <w:pStyle w:val="3"/>
        <w:rPr>
          <w:rFonts w:asciiTheme="majorEastAsia" w:hAnsiTheme="majorEastAsia" w:eastAsiaTheme="majorEastAsia"/>
        </w:rPr>
      </w:pPr>
      <w:bookmarkStart w:id="14" w:name="_Toc6079"/>
      <w:r>
        <w:rPr>
          <w:rFonts w:hint="eastAsia" w:asciiTheme="majorEastAsia" w:hAnsiTheme="majorEastAsia" w:eastAsiaTheme="majorEastAsia"/>
        </w:rPr>
        <w:t>业务架构图</w:t>
      </w:r>
      <w:bookmarkEnd w:id="14"/>
    </w:p>
    <w:p>
      <w:pPr>
        <w:ind w:firstLine="480" w:firstLineChars="200"/>
        <w:rPr>
          <w:rFonts w:asciiTheme="majorEastAsia" w:hAnsiTheme="majorEastAsia" w:eastAsiaTheme="majorEastAsia"/>
          <w:i/>
          <w:iCs/>
          <w:color w:val="0070C0"/>
        </w:rPr>
      </w:pPr>
      <w:r>
        <w:rPr>
          <w:rFonts w:hint="eastAsia" w:eastAsia="宋体" w:asciiTheme="majorEastAsia" w:hAnsiTheme="majorEastAsia"/>
          <w:lang w:val="en-US" w:eastAsia="zh-CN"/>
        </w:rPr>
        <w:t>无。</w:t>
      </w:r>
    </w:p>
    <w:p>
      <w:pPr>
        <w:pStyle w:val="3"/>
        <w:rPr>
          <w:rFonts w:asciiTheme="majorEastAsia" w:hAnsiTheme="majorEastAsia" w:eastAsiaTheme="majorEastAsia"/>
        </w:rPr>
      </w:pPr>
      <w:bookmarkStart w:id="15" w:name="_Toc29160"/>
      <w:r>
        <w:rPr>
          <w:rFonts w:hint="eastAsia" w:asciiTheme="majorEastAsia" w:hAnsiTheme="majorEastAsia" w:eastAsiaTheme="majorEastAsia"/>
        </w:rPr>
        <w:t>业务流程</w:t>
      </w:r>
      <w:bookmarkEnd w:id="15"/>
    </w:p>
    <w:p>
      <w:pPr>
        <w:pStyle w:val="4"/>
        <w:rPr>
          <w:rFonts w:asciiTheme="majorEastAsia" w:hAnsiTheme="majorEastAsia" w:eastAsiaTheme="majorEastAsia"/>
        </w:rPr>
      </w:pPr>
      <w:bookmarkStart w:id="16" w:name="_Toc18366"/>
      <w:r>
        <w:rPr>
          <w:rFonts w:hint="eastAsia" w:asciiTheme="majorEastAsia" w:hAnsiTheme="majorEastAsia" w:eastAsiaTheme="majorEastAsia"/>
        </w:rPr>
        <w:t>业务流程图</w:t>
      </w:r>
      <w:bookmarkEnd w:id="16"/>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4"/>
        <w:rPr>
          <w:rFonts w:asciiTheme="majorEastAsia" w:hAnsiTheme="majorEastAsia" w:eastAsiaTheme="majorEastAsia"/>
        </w:rPr>
      </w:pPr>
      <w:bookmarkStart w:id="17" w:name="_Toc23547"/>
      <w:r>
        <w:rPr>
          <w:rFonts w:hint="eastAsia" w:asciiTheme="majorEastAsia" w:hAnsiTheme="majorEastAsia" w:eastAsiaTheme="majorEastAsia"/>
        </w:rPr>
        <w:t>流程说明</w:t>
      </w:r>
      <w:bookmarkEnd w:id="17"/>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3"/>
        <w:rPr>
          <w:rFonts w:asciiTheme="majorEastAsia" w:hAnsiTheme="majorEastAsia" w:eastAsiaTheme="majorEastAsia"/>
        </w:rPr>
      </w:pPr>
      <w:bookmarkStart w:id="18" w:name="_Toc22012"/>
      <w:r>
        <w:rPr>
          <w:rFonts w:hint="eastAsia" w:asciiTheme="majorEastAsia" w:hAnsiTheme="majorEastAsia" w:eastAsiaTheme="majorEastAsia"/>
        </w:rPr>
        <w:t>用户角色定义</w:t>
      </w:r>
      <w:bookmarkEnd w:id="18"/>
    </w:p>
    <w:tbl>
      <w:tblPr>
        <w:tblStyle w:val="19"/>
        <w:tblW w:w="969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466"/>
        <w:gridCol w:w="1378"/>
        <w:gridCol w:w="1387"/>
        <w:gridCol w:w="1208"/>
        <w:gridCol w:w="1169"/>
        <w:gridCol w:w="1169"/>
        <w:gridCol w:w="1457"/>
        <w:gridCol w:w="145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66" w:type="dxa"/>
            <w:shd w:val="clear" w:color="auto" w:fill="000000"/>
            <w:vAlign w:val="center"/>
          </w:tcPr>
          <w:p>
            <w:pPr>
              <w:ind w:left="-1121" w:leftChars="-467" w:firstLine="1061" w:firstLineChars="442"/>
              <w:rPr>
                <w:b/>
                <w:szCs w:val="21"/>
              </w:rPr>
            </w:pPr>
            <w:r>
              <w:rPr>
                <w:rFonts w:hint="eastAsia"/>
                <w:b/>
                <w:szCs w:val="21"/>
              </w:rPr>
              <w:t>No</w:t>
            </w:r>
          </w:p>
        </w:tc>
        <w:tc>
          <w:tcPr>
            <w:tcW w:w="1378" w:type="dxa"/>
            <w:shd w:val="clear" w:color="auto" w:fill="000000"/>
            <w:vAlign w:val="center"/>
          </w:tcPr>
          <w:p>
            <w:pPr>
              <w:rPr>
                <w:b/>
                <w:szCs w:val="21"/>
              </w:rPr>
            </w:pPr>
            <w:r>
              <w:rPr>
                <w:rFonts w:hint="eastAsia"/>
                <w:b/>
                <w:szCs w:val="21"/>
              </w:rPr>
              <w:t>角色名称</w:t>
            </w:r>
          </w:p>
        </w:tc>
        <w:tc>
          <w:tcPr>
            <w:tcW w:w="1387" w:type="dxa"/>
            <w:shd w:val="clear" w:color="auto" w:fill="000000"/>
            <w:vAlign w:val="center"/>
          </w:tcPr>
          <w:p>
            <w:pPr>
              <w:rPr>
                <w:b/>
                <w:szCs w:val="21"/>
              </w:rPr>
            </w:pPr>
            <w:r>
              <w:rPr>
                <w:rFonts w:hint="eastAsia"/>
                <w:b/>
                <w:szCs w:val="21"/>
              </w:rPr>
              <w:t>对应岗位或部门</w:t>
            </w:r>
          </w:p>
        </w:tc>
        <w:tc>
          <w:tcPr>
            <w:tcW w:w="1208" w:type="dxa"/>
            <w:shd w:val="clear" w:color="auto" w:fill="000000"/>
            <w:vAlign w:val="center"/>
          </w:tcPr>
          <w:p>
            <w:pPr>
              <w:rPr>
                <w:b/>
                <w:szCs w:val="21"/>
              </w:rPr>
            </w:pPr>
            <w:r>
              <w:rPr>
                <w:rFonts w:hint="eastAsia"/>
                <w:b/>
                <w:szCs w:val="21"/>
              </w:rPr>
              <w:t>涉及职责</w:t>
            </w:r>
          </w:p>
        </w:tc>
        <w:tc>
          <w:tcPr>
            <w:tcW w:w="1169" w:type="dxa"/>
            <w:shd w:val="clear" w:color="auto" w:fill="000000"/>
            <w:vAlign w:val="center"/>
          </w:tcPr>
          <w:p>
            <w:pPr>
              <w:rPr>
                <w:b/>
                <w:szCs w:val="21"/>
              </w:rPr>
            </w:pPr>
            <w:r>
              <w:rPr>
                <w:rFonts w:hint="eastAsia"/>
                <w:b/>
                <w:szCs w:val="21"/>
              </w:rPr>
              <w:t>权限</w:t>
            </w:r>
            <w:r>
              <w:rPr>
                <w:b/>
                <w:szCs w:val="21"/>
              </w:rPr>
              <w:t>控制</w:t>
            </w:r>
          </w:p>
        </w:tc>
        <w:tc>
          <w:tcPr>
            <w:tcW w:w="1169" w:type="dxa"/>
            <w:tcBorders>
              <w:right w:val="single" w:color="auto" w:sz="8" w:space="0"/>
            </w:tcBorders>
            <w:shd w:val="clear" w:color="auto" w:fill="000000"/>
          </w:tcPr>
          <w:p>
            <w:pPr>
              <w:rPr>
                <w:b/>
                <w:szCs w:val="21"/>
              </w:rPr>
            </w:pPr>
            <w:r>
              <w:rPr>
                <w:rFonts w:hint="eastAsia"/>
                <w:b/>
                <w:szCs w:val="21"/>
              </w:rPr>
              <w:t>角色细分方式</w:t>
            </w:r>
          </w:p>
        </w:tc>
        <w:tc>
          <w:tcPr>
            <w:tcW w:w="1457" w:type="dxa"/>
            <w:tcBorders>
              <w:right w:val="single" w:color="auto" w:sz="8" w:space="0"/>
            </w:tcBorders>
            <w:shd w:val="clear" w:color="auto" w:fill="000000"/>
          </w:tcPr>
          <w:p>
            <w:pPr>
              <w:rPr>
                <w:rFonts w:ascii="宋体" w:hAnsi="宋体" w:cs="宋体"/>
                <w:b/>
                <w:bCs/>
                <w:color w:val="FFFFFF"/>
                <w:kern w:val="0"/>
                <w:szCs w:val="21"/>
              </w:rPr>
            </w:pPr>
            <w:r>
              <w:rPr>
                <w:rFonts w:hint="eastAsia" w:ascii="宋体" w:hAnsi="宋体" w:cs="宋体"/>
                <w:b/>
                <w:bCs/>
                <w:color w:val="FFFFFF"/>
                <w:kern w:val="0"/>
                <w:szCs w:val="21"/>
              </w:rPr>
              <w:t>角色限制</w:t>
            </w:r>
          </w:p>
        </w:tc>
        <w:tc>
          <w:tcPr>
            <w:tcW w:w="1457" w:type="dxa"/>
            <w:tcBorders>
              <w:left w:val="single" w:color="auto" w:sz="8" w:space="0"/>
            </w:tcBorders>
            <w:shd w:val="clear" w:color="auto" w:fill="000000"/>
          </w:tcPr>
          <w:p>
            <w:pPr>
              <w:rPr>
                <w:b/>
                <w:color w:val="FFFFFF"/>
                <w:szCs w:val="21"/>
              </w:rPr>
            </w:pPr>
            <w:r>
              <w:rPr>
                <w:rFonts w:hint="eastAsia" w:ascii="宋体" w:hAnsi="宋体" w:cs="宋体"/>
                <w:b/>
                <w:bCs/>
                <w:color w:val="FFFFFF"/>
                <w:kern w:val="0"/>
                <w:szCs w:val="21"/>
              </w:rPr>
              <w:t>相容性标注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66" w:type="dxa"/>
            <w:vAlign w:val="center"/>
          </w:tcPr>
          <w:p>
            <w:pPr>
              <w:keepNext w:val="0"/>
              <w:keepLines w:val="0"/>
              <w:numPr>
                <w:ilvl w:val="0"/>
                <w:numId w:val="3"/>
              </w:numPr>
              <w:suppressLineNumbers w:val="0"/>
              <w:spacing w:before="60" w:beforeAutospacing="0" w:after="60" w:afterAutospacing="0"/>
              <w:ind w:left="420" w:leftChars="0" w:right="0" w:rightChars="0" w:hanging="420" w:firstLineChars="0"/>
              <w:jc w:val="center"/>
              <w:rPr>
                <w:szCs w:val="21"/>
              </w:rPr>
            </w:pPr>
            <w:bookmarkStart w:id="19" w:name="_Hlk301815065"/>
          </w:p>
        </w:tc>
        <w:tc>
          <w:tcPr>
            <w:tcW w:w="1378" w:type="dxa"/>
            <w:vAlign w:val="center"/>
          </w:tcPr>
          <w:p>
            <w:pPr>
              <w:keepNext w:val="0"/>
              <w:keepLines w:val="0"/>
              <w:suppressLineNumbers w:val="0"/>
              <w:autoSpaceDE w:val="0"/>
              <w:autoSpaceDN w:val="0"/>
              <w:adjustRightInd w:val="0"/>
              <w:spacing w:before="0" w:beforeAutospacing="0" w:after="0" w:afterAutospacing="0" w:line="287" w:lineRule="auto"/>
              <w:ind w:left="0" w:leftChars="0" w:right="0" w:rightChars="0"/>
              <w:rPr>
                <w:rFonts w:ascii="宋体" w:hAnsi="宋体" w:cs="宋体"/>
                <w:color w:val="000000"/>
                <w:kern w:val="0"/>
                <w:szCs w:val="21"/>
              </w:rPr>
            </w:pPr>
            <w:r>
              <w:rPr>
                <w:rFonts w:hint="eastAsia" w:asciiTheme="majorEastAsia" w:hAnsiTheme="majorEastAsia" w:eastAsiaTheme="majorEastAsia" w:cstheme="majorEastAsia"/>
                <w:sz w:val="21"/>
                <w:szCs w:val="21"/>
                <w:vertAlign w:val="baseline"/>
                <w:lang w:val="en-US" w:eastAsia="zh-CN"/>
              </w:rPr>
              <w:t>管理员</w:t>
            </w:r>
          </w:p>
        </w:tc>
        <w:tc>
          <w:tcPr>
            <w:tcW w:w="1387" w:type="dxa"/>
            <w:vAlign w:val="top"/>
          </w:tcPr>
          <w:p>
            <w:pPr>
              <w:pStyle w:val="11"/>
              <w:keepNext w:val="0"/>
              <w:keepLines w:val="0"/>
              <w:suppressLineNumbers w:val="0"/>
              <w:spacing w:before="0" w:beforeAutospacing="0" w:after="0" w:afterAutospacing="0" w:line="400" w:lineRule="exact"/>
              <w:ind w:left="0" w:leftChars="0" w:right="0" w:rightChars="0" w:firstLine="0" w:firstLineChars="0"/>
              <w:jc w:val="left"/>
              <w:rPr>
                <w:rFonts w:hAnsi="宋体" w:cs="宋体"/>
                <w:bCs/>
                <w:color w:val="000000"/>
                <w:szCs w:val="21"/>
              </w:rPr>
            </w:pPr>
            <w:r>
              <w:rPr>
                <w:rFonts w:hint="eastAsia" w:asciiTheme="majorEastAsia" w:hAnsiTheme="majorEastAsia" w:eastAsiaTheme="majorEastAsia" w:cstheme="majorEastAsia"/>
                <w:bCs/>
                <w:color w:val="000000"/>
                <w:sz w:val="21"/>
                <w:szCs w:val="21"/>
                <w:lang w:val="en-US" w:eastAsia="zh-CN"/>
              </w:rPr>
              <w:t>区、市管理员</w:t>
            </w:r>
          </w:p>
        </w:tc>
        <w:tc>
          <w:tcPr>
            <w:tcW w:w="1208" w:type="dxa"/>
            <w:vAlign w:val="center"/>
          </w:tcPr>
          <w:p>
            <w:pPr>
              <w:keepNext w:val="0"/>
              <w:keepLines w:val="0"/>
              <w:suppressLineNumbers w:val="0"/>
              <w:spacing w:before="0" w:beforeAutospacing="0" w:after="0" w:afterAutospacing="0"/>
              <w:ind w:left="0" w:leftChars="0" w:right="0" w:rightChars="0"/>
              <w:jc w:val="left"/>
              <w:rPr>
                <w:rFonts w:ascii="宋体" w:hAnsi="宋体" w:cs="宋体"/>
                <w:color w:val="000000"/>
                <w:kern w:val="0"/>
                <w:szCs w:val="21"/>
              </w:rPr>
            </w:pPr>
            <w:r>
              <w:rPr>
                <w:rFonts w:hint="eastAsia" w:asciiTheme="majorEastAsia" w:hAnsiTheme="majorEastAsia" w:eastAsiaTheme="majorEastAsia" w:cstheme="majorEastAsia"/>
                <w:color w:val="000000"/>
                <w:kern w:val="0"/>
                <w:sz w:val="21"/>
                <w:szCs w:val="21"/>
                <w:lang w:val="en-US" w:eastAsia="zh-CN"/>
              </w:rPr>
              <w:t>开通监控、报表监控、工单统计</w:t>
            </w:r>
          </w:p>
        </w:tc>
        <w:tc>
          <w:tcPr>
            <w:tcW w:w="1169" w:type="dxa"/>
            <w:vAlign w:val="center"/>
          </w:tcPr>
          <w:p>
            <w:pPr>
              <w:keepNext w:val="0"/>
              <w:keepLines w:val="0"/>
              <w:suppressLineNumbers w:val="0"/>
              <w:spacing w:before="0" w:beforeAutospacing="0" w:after="0" w:afterAutospacing="0"/>
              <w:ind w:left="0" w:leftChars="0" w:right="0" w:rightChars="0"/>
              <w:jc w:val="left"/>
              <w:rPr>
                <w:rFonts w:ascii="宋体" w:hAnsi="宋体" w:cs="宋体"/>
                <w:color w:val="000000"/>
                <w:kern w:val="0"/>
                <w:szCs w:val="21"/>
              </w:rPr>
            </w:pPr>
            <w:r>
              <w:rPr>
                <w:rFonts w:hint="eastAsia" w:asciiTheme="majorEastAsia" w:hAnsiTheme="majorEastAsia" w:eastAsiaTheme="majorEastAsia" w:cstheme="majorEastAsia"/>
                <w:color w:val="000000"/>
                <w:kern w:val="0"/>
                <w:sz w:val="21"/>
                <w:szCs w:val="21"/>
                <w:lang w:val="en-US" w:eastAsia="zh-CN"/>
              </w:rPr>
              <w:t>PC端相关功能</w:t>
            </w:r>
          </w:p>
        </w:tc>
        <w:tc>
          <w:tcPr>
            <w:tcW w:w="1169" w:type="dxa"/>
            <w:tcBorders>
              <w:right w:val="single" w:color="auto" w:sz="8" w:space="0"/>
            </w:tcBorders>
            <w:vAlign w:val="top"/>
          </w:tcPr>
          <w:p>
            <w:pPr>
              <w:keepNext w:val="0"/>
              <w:keepLines w:val="0"/>
              <w:suppressLineNumbers w:val="0"/>
              <w:spacing w:before="0" w:beforeAutospacing="0" w:after="0" w:afterAutospacing="0"/>
              <w:ind w:left="0" w:leftChars="0" w:right="0" w:rightChars="0"/>
              <w:jc w:val="left"/>
              <w:rPr>
                <w:rFonts w:ascii="宋体" w:hAnsi="宋体" w:cs="宋体"/>
                <w:color w:val="000000"/>
                <w:kern w:val="0"/>
                <w:szCs w:val="21"/>
              </w:rPr>
            </w:pPr>
          </w:p>
        </w:tc>
        <w:tc>
          <w:tcPr>
            <w:tcW w:w="1457" w:type="dxa"/>
            <w:tcBorders>
              <w:right w:val="single" w:color="auto" w:sz="8" w:space="0"/>
            </w:tcBorders>
            <w:vAlign w:val="top"/>
          </w:tcPr>
          <w:p>
            <w:pPr>
              <w:keepNext w:val="0"/>
              <w:keepLines w:val="0"/>
              <w:suppressLineNumbers w:val="0"/>
              <w:spacing w:before="0" w:beforeAutospacing="0" w:after="0" w:afterAutospacing="0"/>
              <w:ind w:left="0" w:leftChars="0" w:right="0" w:rightChars="0"/>
              <w:jc w:val="left"/>
              <w:rPr>
                <w:rFonts w:ascii="宋体" w:hAnsi="宋体" w:cs="宋体"/>
                <w:color w:val="FF0000"/>
                <w:kern w:val="0"/>
                <w:szCs w:val="21"/>
              </w:rPr>
            </w:pPr>
          </w:p>
        </w:tc>
        <w:tc>
          <w:tcPr>
            <w:tcW w:w="1457" w:type="dxa"/>
            <w:tcBorders>
              <w:left w:val="single" w:color="auto" w:sz="8" w:space="0"/>
            </w:tcBorders>
            <w:vAlign w:val="top"/>
          </w:tcPr>
          <w:p>
            <w:pPr>
              <w:keepNext w:val="0"/>
              <w:keepLines w:val="0"/>
              <w:suppressLineNumbers w:val="0"/>
              <w:spacing w:before="0" w:beforeAutospacing="0" w:after="0" w:afterAutospacing="0"/>
              <w:ind w:left="0" w:leftChars="0" w:right="0" w:rightChars="0"/>
              <w:jc w:val="left"/>
              <w:rPr>
                <w:rFonts w:ascii="宋体" w:hAnsi="宋体" w:cs="宋体"/>
                <w:color w:val="000000"/>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66" w:type="dxa"/>
            <w:vAlign w:val="center"/>
          </w:tcPr>
          <w:p>
            <w:pPr>
              <w:keepNext w:val="0"/>
              <w:keepLines w:val="0"/>
              <w:numPr>
                <w:ilvl w:val="0"/>
                <w:numId w:val="3"/>
              </w:numPr>
              <w:suppressLineNumbers w:val="0"/>
              <w:spacing w:before="60" w:beforeAutospacing="0" w:after="60" w:afterAutospacing="0"/>
              <w:ind w:left="420" w:leftChars="0" w:right="0" w:rightChars="0" w:hanging="420" w:firstLineChars="0"/>
              <w:jc w:val="center"/>
              <w:rPr>
                <w:szCs w:val="21"/>
              </w:rPr>
            </w:pPr>
          </w:p>
        </w:tc>
        <w:tc>
          <w:tcPr>
            <w:tcW w:w="1378" w:type="dxa"/>
            <w:vAlign w:val="center"/>
          </w:tcPr>
          <w:p>
            <w:pPr>
              <w:keepNext w:val="0"/>
              <w:keepLines w:val="0"/>
              <w:suppressLineNumbers w:val="0"/>
              <w:autoSpaceDE w:val="0"/>
              <w:autoSpaceDN w:val="0"/>
              <w:adjustRightInd w:val="0"/>
              <w:spacing w:before="0" w:beforeAutospacing="0" w:after="0" w:afterAutospacing="0" w:line="287" w:lineRule="auto"/>
              <w:ind w:left="0" w:leftChars="0" w:right="0" w:rightChars="0"/>
              <w:rPr>
                <w:rFonts w:ascii="宋体" w:cs="宋体"/>
                <w:color w:val="000000"/>
                <w:kern w:val="0"/>
                <w:szCs w:val="21"/>
                <w:lang w:val="zh-CN"/>
              </w:rPr>
            </w:pPr>
            <w:r>
              <w:rPr>
                <w:rFonts w:hint="eastAsia" w:asciiTheme="majorEastAsia" w:hAnsiTheme="majorEastAsia" w:eastAsiaTheme="majorEastAsia" w:cstheme="majorEastAsia"/>
                <w:sz w:val="21"/>
                <w:szCs w:val="21"/>
                <w:vertAlign w:val="baseline"/>
                <w:lang w:val="en-US" w:eastAsia="zh-CN"/>
              </w:rPr>
              <w:t>一线人员</w:t>
            </w:r>
          </w:p>
        </w:tc>
        <w:tc>
          <w:tcPr>
            <w:tcW w:w="1387" w:type="dxa"/>
            <w:vAlign w:val="top"/>
          </w:tcPr>
          <w:p>
            <w:pPr>
              <w:pStyle w:val="11"/>
              <w:keepNext w:val="0"/>
              <w:keepLines w:val="0"/>
              <w:suppressLineNumbers w:val="0"/>
              <w:spacing w:before="0" w:beforeAutospacing="0" w:after="0" w:afterAutospacing="0" w:line="400" w:lineRule="exact"/>
              <w:ind w:left="0" w:leftChars="0" w:right="0" w:rightChars="0" w:firstLine="0" w:firstLineChars="0"/>
              <w:jc w:val="left"/>
              <w:rPr>
                <w:rFonts w:hAnsi="宋体" w:cs="宋体"/>
                <w:bCs/>
                <w:color w:val="000000"/>
                <w:szCs w:val="21"/>
              </w:rPr>
            </w:pPr>
            <w:r>
              <w:rPr>
                <w:rFonts w:hint="eastAsia" w:asciiTheme="majorEastAsia" w:hAnsiTheme="majorEastAsia" w:eastAsiaTheme="majorEastAsia" w:cstheme="majorEastAsia"/>
                <w:bCs/>
                <w:color w:val="000000"/>
                <w:sz w:val="21"/>
                <w:szCs w:val="21"/>
                <w:lang w:val="en-US" w:eastAsia="zh-CN"/>
              </w:rPr>
              <w:t>装维人员</w:t>
            </w:r>
          </w:p>
        </w:tc>
        <w:tc>
          <w:tcPr>
            <w:tcW w:w="1208" w:type="dxa"/>
            <w:vAlign w:val="center"/>
          </w:tcPr>
          <w:p>
            <w:pPr>
              <w:keepNext w:val="0"/>
              <w:keepLines w:val="0"/>
              <w:suppressLineNumbers w:val="0"/>
              <w:spacing w:before="0" w:beforeAutospacing="0" w:after="0" w:afterAutospacing="0"/>
              <w:ind w:left="0" w:leftChars="0" w:right="0" w:rightChars="0"/>
              <w:jc w:val="left"/>
              <w:rPr>
                <w:rFonts w:ascii="宋体" w:hAnsi="宋体" w:cs="宋体"/>
                <w:color w:val="000000"/>
                <w:kern w:val="0"/>
                <w:szCs w:val="21"/>
              </w:rPr>
            </w:pPr>
            <w:r>
              <w:rPr>
                <w:rFonts w:hint="eastAsia" w:asciiTheme="majorEastAsia" w:hAnsiTheme="majorEastAsia" w:eastAsiaTheme="majorEastAsia" w:cstheme="majorEastAsia"/>
                <w:color w:val="000000"/>
                <w:kern w:val="0"/>
                <w:sz w:val="21"/>
                <w:szCs w:val="21"/>
                <w:lang w:val="en-US" w:eastAsia="zh-CN"/>
              </w:rPr>
              <w:t>一线施工</w:t>
            </w:r>
          </w:p>
        </w:tc>
        <w:tc>
          <w:tcPr>
            <w:tcW w:w="1169" w:type="dxa"/>
            <w:vAlign w:val="center"/>
          </w:tcPr>
          <w:p>
            <w:pPr>
              <w:keepNext w:val="0"/>
              <w:keepLines w:val="0"/>
              <w:suppressLineNumbers w:val="0"/>
              <w:spacing w:before="0" w:beforeAutospacing="0" w:after="0" w:afterAutospacing="0"/>
              <w:ind w:left="0" w:leftChars="0" w:right="0" w:rightChars="0"/>
              <w:jc w:val="left"/>
              <w:rPr>
                <w:rFonts w:ascii="宋体" w:hAnsi="宋体" w:cs="宋体"/>
                <w:color w:val="000000"/>
                <w:kern w:val="0"/>
                <w:szCs w:val="21"/>
              </w:rPr>
            </w:pPr>
            <w:r>
              <w:rPr>
                <w:rFonts w:hint="eastAsia" w:asciiTheme="majorEastAsia" w:hAnsiTheme="majorEastAsia" w:eastAsiaTheme="majorEastAsia" w:cstheme="majorEastAsia"/>
                <w:color w:val="000000"/>
                <w:kern w:val="0"/>
                <w:sz w:val="21"/>
                <w:szCs w:val="21"/>
                <w:lang w:val="en-US" w:eastAsia="zh-CN"/>
              </w:rPr>
              <w:t>APP功能</w:t>
            </w:r>
          </w:p>
        </w:tc>
        <w:tc>
          <w:tcPr>
            <w:tcW w:w="1169" w:type="dxa"/>
            <w:tcBorders>
              <w:right w:val="single" w:color="auto" w:sz="8" w:space="0"/>
            </w:tcBorders>
            <w:vAlign w:val="top"/>
          </w:tcPr>
          <w:p>
            <w:pPr>
              <w:keepNext w:val="0"/>
              <w:keepLines w:val="0"/>
              <w:suppressLineNumbers w:val="0"/>
              <w:spacing w:before="0" w:beforeAutospacing="0" w:after="0" w:afterAutospacing="0"/>
              <w:ind w:left="0" w:leftChars="0" w:right="0" w:rightChars="0"/>
              <w:jc w:val="left"/>
              <w:rPr>
                <w:rFonts w:ascii="宋体" w:hAnsi="宋体" w:cs="宋体"/>
                <w:color w:val="000000"/>
                <w:kern w:val="0"/>
                <w:szCs w:val="21"/>
              </w:rPr>
            </w:pPr>
          </w:p>
        </w:tc>
        <w:tc>
          <w:tcPr>
            <w:tcW w:w="1457" w:type="dxa"/>
            <w:tcBorders>
              <w:right w:val="single" w:color="auto" w:sz="8" w:space="0"/>
            </w:tcBorders>
            <w:vAlign w:val="top"/>
          </w:tcPr>
          <w:p>
            <w:pPr>
              <w:keepNext w:val="0"/>
              <w:keepLines w:val="0"/>
              <w:suppressLineNumbers w:val="0"/>
              <w:spacing w:before="0" w:beforeAutospacing="0" w:after="0" w:afterAutospacing="0"/>
              <w:ind w:left="0" w:leftChars="0" w:right="0" w:rightChars="0"/>
              <w:jc w:val="left"/>
              <w:rPr>
                <w:rFonts w:ascii="宋体" w:hAnsi="宋体" w:cs="宋体"/>
                <w:color w:val="000000"/>
                <w:kern w:val="0"/>
                <w:szCs w:val="21"/>
              </w:rPr>
            </w:pPr>
          </w:p>
        </w:tc>
        <w:tc>
          <w:tcPr>
            <w:tcW w:w="1457" w:type="dxa"/>
            <w:tcBorders>
              <w:left w:val="single" w:color="auto" w:sz="8" w:space="0"/>
            </w:tcBorders>
            <w:vAlign w:val="top"/>
          </w:tcPr>
          <w:p>
            <w:pPr>
              <w:keepNext w:val="0"/>
              <w:keepLines w:val="0"/>
              <w:suppressLineNumbers w:val="0"/>
              <w:spacing w:before="0" w:beforeAutospacing="0" w:after="0" w:afterAutospacing="0"/>
              <w:ind w:left="0" w:leftChars="0" w:right="0" w:rightChars="0"/>
              <w:jc w:val="left"/>
              <w:rPr>
                <w:rFonts w:ascii="宋体" w:hAnsi="宋体" w:cs="宋体"/>
                <w:color w:val="000000"/>
                <w:kern w:val="0"/>
                <w:szCs w:val="21"/>
              </w:rPr>
            </w:pPr>
          </w:p>
        </w:tc>
      </w:tr>
      <w:bookmarkEnd w:id="19"/>
    </w:tbl>
    <w:p>
      <w:pPr>
        <w:ind w:firstLine="480" w:firstLineChars="200"/>
        <w:rPr>
          <w:rFonts w:asciiTheme="majorEastAsia" w:hAnsiTheme="majorEastAsia" w:eastAsiaTheme="majorEastAsia"/>
        </w:rPr>
      </w:pPr>
    </w:p>
    <w:p>
      <w:pPr>
        <w:ind w:firstLine="480" w:firstLineChars="200"/>
        <w:rPr>
          <w:rFonts w:asciiTheme="majorEastAsia" w:hAnsiTheme="majorEastAsia" w:eastAsiaTheme="majorEastAsia"/>
          <w:i/>
          <w:iCs/>
          <w:color w:val="0070C0"/>
        </w:rPr>
      </w:pPr>
    </w:p>
    <w:p>
      <w:pPr>
        <w:pStyle w:val="3"/>
        <w:rPr>
          <w:rFonts w:asciiTheme="majorEastAsia" w:hAnsiTheme="majorEastAsia" w:eastAsiaTheme="majorEastAsia"/>
        </w:rPr>
      </w:pPr>
      <w:bookmarkStart w:id="20" w:name="_Toc20501"/>
      <w:r>
        <w:rPr>
          <w:rFonts w:hint="eastAsia" w:asciiTheme="majorEastAsia" w:hAnsiTheme="majorEastAsia" w:eastAsiaTheme="majorEastAsia"/>
        </w:rPr>
        <w:t>需求说明（接口类）</w:t>
      </w:r>
      <w:bookmarkEnd w:id="20"/>
    </w:p>
    <w:p>
      <w:pPr>
        <w:ind w:firstLine="420" w:firstLineChars="0"/>
        <w:rPr>
          <w:rFonts w:hint="eastAsia" w:eastAsia="宋体" w:cs="Tahoma" w:asciiTheme="minorEastAsia" w:hAnsiTheme="minorEastAsia"/>
          <w:szCs w:val="21"/>
          <w:lang w:eastAsia="zh-CN"/>
        </w:rPr>
      </w:pPr>
      <w:r>
        <w:rPr>
          <w:rFonts w:hint="eastAsia" w:cs="Tahoma" w:asciiTheme="minorEastAsia" w:hAnsiTheme="minorEastAsia" w:eastAsiaTheme="minorEastAsia"/>
          <w:szCs w:val="21"/>
        </w:rPr>
        <w:t>局数据管理平台向</w:t>
      </w:r>
      <w:r>
        <w:rPr>
          <w:rFonts w:hint="eastAsia" w:eastAsia="宋体" w:cs="Tahoma" w:asciiTheme="minorEastAsia" w:hAnsiTheme="minorEastAsia"/>
          <w:szCs w:val="21"/>
          <w:lang w:eastAsia="zh-CN"/>
        </w:rPr>
        <w:t>IOM</w:t>
      </w:r>
      <w:r>
        <w:rPr>
          <w:rFonts w:hint="eastAsia" w:cs="Tahoma" w:asciiTheme="minorEastAsia" w:hAnsiTheme="minorEastAsia" w:eastAsiaTheme="minorEastAsia"/>
          <w:szCs w:val="21"/>
        </w:rPr>
        <w:t>提供工单输入接口，从</w:t>
      </w:r>
      <w:r>
        <w:rPr>
          <w:rFonts w:hint="eastAsia" w:eastAsia="宋体" w:cs="Tahoma" w:asciiTheme="minorEastAsia" w:hAnsiTheme="minorEastAsia"/>
          <w:szCs w:val="21"/>
          <w:lang w:eastAsia="zh-CN"/>
        </w:rPr>
        <w:t>IOM</w:t>
      </w:r>
      <w:r>
        <w:rPr>
          <w:rFonts w:hint="eastAsia" w:cs="Tahoma" w:asciiTheme="minorEastAsia" w:hAnsiTheme="minorEastAsia" w:eastAsiaTheme="minorEastAsia"/>
          <w:szCs w:val="21"/>
        </w:rPr>
        <w:t>获取相关工单参数，根据工单参数进行局数据自动开通/拆除激活操作，并在相应的</w:t>
      </w:r>
      <w:r>
        <w:rPr>
          <w:rFonts w:hint="eastAsia" w:cs="Tahoma" w:asciiTheme="minorEastAsia" w:hAnsiTheme="minorEastAsia" w:eastAsiaTheme="minorEastAsia"/>
          <w:szCs w:val="21"/>
          <w:highlight w:val="none"/>
        </w:rPr>
        <w:t>BRAS/交换机上做数据激活，工单执行异常转人工服务台处理后重新激活工单，工单执行完毕后</w:t>
      </w:r>
      <w:r>
        <w:rPr>
          <w:rFonts w:hint="eastAsia" w:cs="Tahoma" w:asciiTheme="minorEastAsia" w:hAnsiTheme="minorEastAsia" w:eastAsiaTheme="minorEastAsia"/>
          <w:szCs w:val="21"/>
        </w:rPr>
        <w:t>调用回单服务，向</w:t>
      </w:r>
      <w:r>
        <w:rPr>
          <w:rFonts w:hint="eastAsia" w:eastAsia="宋体" w:cs="Tahoma" w:asciiTheme="minorEastAsia" w:hAnsiTheme="minorEastAsia"/>
          <w:szCs w:val="21"/>
          <w:lang w:eastAsia="zh-CN"/>
        </w:rPr>
        <w:t>IOM</w:t>
      </w:r>
      <w:r>
        <w:rPr>
          <w:rFonts w:hint="eastAsia" w:cs="Tahoma" w:asciiTheme="minorEastAsia" w:hAnsiTheme="minorEastAsia" w:eastAsiaTheme="minorEastAsia"/>
          <w:szCs w:val="21"/>
        </w:rPr>
        <w:t>反馈自动配置结果及状态</w:t>
      </w:r>
      <w:r>
        <w:rPr>
          <w:rFonts w:hint="eastAsia" w:eastAsia="宋体" w:cs="Tahoma" w:asciiTheme="minorEastAsia" w:hAnsiTheme="minorEastAsia"/>
          <w:szCs w:val="21"/>
          <w:lang w:eastAsia="zh-CN"/>
        </w:rPr>
        <w:t>。</w:t>
      </w:r>
    </w:p>
    <w:p>
      <w:pPr>
        <w:ind w:firstLine="420" w:firstLineChars="0"/>
        <w:rPr>
          <w:rFonts w:hint="eastAsia" w:eastAsia="宋体" w:cs="Tahoma" w:asciiTheme="minorEastAsia" w:hAnsiTheme="minorEastAsia"/>
          <w:szCs w:val="21"/>
          <w:lang w:eastAsia="zh-CN"/>
        </w:rPr>
      </w:pPr>
      <w:r>
        <w:rPr>
          <w:rFonts w:hint="eastAsia" w:eastAsia="宋体" w:cs="Tahoma" w:asciiTheme="minorEastAsia" w:hAnsiTheme="minorEastAsia"/>
          <w:szCs w:val="21"/>
          <w:lang w:eastAsia="zh-CN"/>
        </w:rPr>
        <w:object>
          <v:shape id="_x0000_i1025" o:spt="75" type="#_x0000_t75" style="height:66pt;width:72.75pt;" o:ole="t" filled="f" o:preferrelative="t" stroked="f" coordsize="21600,21600">
            <v:path/>
            <v:fill on="f" focussize="0,0"/>
            <v:stroke on="f"/>
            <v:imagedata r:id="rId9" o:title=""/>
            <o:lock v:ext="edit" aspectratio="t"/>
            <w10:wrap type="none"/>
            <w10:anchorlock/>
          </v:shape>
          <o:OLEObject Type="Embed" ProgID="Word.Document.12" ShapeID="_x0000_i1025" DrawAspect="Icon" ObjectID="_1468075725" r:id="rId8">
            <o:LockedField>false</o:LockedField>
          </o:OLEObject>
        </w:object>
      </w:r>
    </w:p>
    <w:p>
      <w:pPr>
        <w:pStyle w:val="4"/>
        <w:rPr>
          <w:rFonts w:asciiTheme="majorEastAsia" w:hAnsiTheme="majorEastAsia" w:eastAsiaTheme="majorEastAsia"/>
        </w:rPr>
      </w:pPr>
      <w:bookmarkStart w:id="21" w:name="_Toc8891"/>
      <w:r>
        <w:rPr>
          <w:rFonts w:hint="eastAsia" w:eastAsia="宋体" w:asciiTheme="majorEastAsia" w:hAnsiTheme="majorEastAsia"/>
          <w:lang w:val="en-US" w:eastAsia="zh-CN"/>
        </w:rPr>
        <w:t>新增</w:t>
      </w:r>
      <w:bookmarkStart w:id="22" w:name="_Toc212014688"/>
      <w:r>
        <w:rPr>
          <w:rFonts w:hint="eastAsia" w:asciiTheme="minorEastAsia" w:hAnsiTheme="minorEastAsia" w:eastAsiaTheme="minorEastAsia"/>
        </w:rPr>
        <w:t>IP地址开通/新增接口</w:t>
      </w:r>
      <w:bookmarkEnd w:id="21"/>
      <w:bookmarkEnd w:id="22"/>
    </w:p>
    <w:p>
      <w:pPr>
        <w:ind w:firstLine="480" w:firstLineChars="200"/>
        <w:rPr>
          <w:rFonts w:hint="default" w:eastAsia="宋体" w:asciiTheme="majorEastAsia" w:hAnsiTheme="majorEastAsia"/>
          <w:i w:val="0"/>
          <w:iCs w:val="0"/>
          <w:color w:val="auto"/>
          <w:lang w:val="en-US" w:eastAsia="zh-CN"/>
        </w:rPr>
      </w:pPr>
      <w:r>
        <w:rPr>
          <w:rFonts w:hint="eastAsia" w:eastAsia="宋体" w:asciiTheme="majorEastAsia" w:hAnsiTheme="majorEastAsia"/>
          <w:i w:val="0"/>
          <w:iCs w:val="0"/>
          <w:color w:val="auto"/>
          <w:lang w:val="en-US" w:eastAsia="zh-CN"/>
        </w:rPr>
        <w:t>接口概述：IOM调用该接口，将IP地址激活所需的字段通过接口传送至互联网局数据管理平台根据相关参数进行IP地址数据开通激活。</w:t>
      </w:r>
    </w:p>
    <w:p>
      <w:pPr>
        <w:pStyle w:val="4"/>
        <w:rPr>
          <w:rFonts w:hint="eastAsia" w:eastAsia="宋体" w:asciiTheme="majorEastAsia" w:hAnsiTheme="majorEastAsia" w:cstheme="minorBidi"/>
          <w:b/>
          <w:kern w:val="2"/>
          <w:sz w:val="28"/>
          <w:szCs w:val="24"/>
          <w:lang w:val="en-US" w:eastAsia="zh-CN" w:bidi="ar-SA"/>
        </w:rPr>
      </w:pPr>
      <w:bookmarkStart w:id="23" w:name="_Toc30692"/>
      <w:r>
        <w:rPr>
          <w:rFonts w:hint="eastAsia" w:eastAsia="宋体" w:asciiTheme="majorEastAsia" w:hAnsiTheme="majorEastAsia" w:cstheme="minorBidi"/>
          <w:b/>
          <w:kern w:val="2"/>
          <w:sz w:val="28"/>
          <w:szCs w:val="24"/>
          <w:lang w:val="en-US" w:eastAsia="zh-CN" w:bidi="ar-SA"/>
        </w:rPr>
        <w:t>新增</w:t>
      </w:r>
      <w:bookmarkStart w:id="24" w:name="_Toc49697945"/>
      <w:r>
        <w:rPr>
          <w:rFonts w:hint="eastAsia" w:asciiTheme="minorEastAsia" w:hAnsiTheme="minorEastAsia" w:eastAsiaTheme="minorEastAsia"/>
        </w:rPr>
        <w:t>IP地址回收/回滚接口</w:t>
      </w:r>
      <w:bookmarkEnd w:id="23"/>
      <w:bookmarkEnd w:id="24"/>
    </w:p>
    <w:p>
      <w:pPr>
        <w:ind w:firstLine="420" w:firstLineChars="0"/>
        <w:rPr>
          <w:rFonts w:hint="default" w:eastAsia="宋体"/>
          <w:lang w:val="en-US" w:eastAsia="zh-CN"/>
        </w:rPr>
      </w:pPr>
      <w:r>
        <w:rPr>
          <w:rFonts w:hint="eastAsia" w:eastAsia="宋体" w:asciiTheme="minorEastAsia" w:hAnsiTheme="minorEastAsia"/>
          <w:lang w:val="en-US" w:eastAsia="zh-CN"/>
        </w:rPr>
        <w:t>接口概述：</w:t>
      </w:r>
      <w:r>
        <w:rPr>
          <w:rFonts w:hint="eastAsia" w:eastAsia="宋体" w:asciiTheme="majorEastAsia" w:hAnsiTheme="majorEastAsia"/>
          <w:i w:val="0"/>
          <w:iCs w:val="0"/>
          <w:color w:val="auto"/>
          <w:lang w:val="en-US" w:eastAsia="zh-CN"/>
        </w:rPr>
        <w:t>IOM调用该接口，将IP地址回收所需的字段通过接口传送至互联网局数据管理平台根据相关参数进行IP地址数据回收回滚。</w:t>
      </w:r>
    </w:p>
    <w:p>
      <w:pPr>
        <w:pStyle w:val="4"/>
        <w:rPr>
          <w:rFonts w:hint="eastAsia" w:eastAsia="宋体" w:asciiTheme="majorEastAsia" w:hAnsiTheme="majorEastAsia" w:cstheme="minorBidi"/>
          <w:b/>
          <w:kern w:val="2"/>
          <w:sz w:val="28"/>
          <w:szCs w:val="24"/>
          <w:lang w:val="en-US" w:eastAsia="zh-CN" w:bidi="ar-SA"/>
        </w:rPr>
      </w:pPr>
      <w:bookmarkStart w:id="25" w:name="_Toc4938"/>
      <w:r>
        <w:rPr>
          <w:rFonts w:hint="eastAsia" w:eastAsia="宋体" w:asciiTheme="majorEastAsia" w:hAnsiTheme="majorEastAsia" w:cstheme="minorBidi"/>
          <w:b/>
          <w:kern w:val="2"/>
          <w:sz w:val="28"/>
          <w:szCs w:val="24"/>
          <w:lang w:val="en-US" w:eastAsia="zh-CN" w:bidi="ar-SA"/>
        </w:rPr>
        <w:t>新增</w:t>
      </w:r>
      <w:r>
        <w:rPr>
          <w:rFonts w:hint="eastAsia" w:asciiTheme="minorEastAsia" w:hAnsiTheme="minorEastAsia" w:eastAsiaTheme="minorEastAsia"/>
        </w:rPr>
        <w:t>IP地址开通/新增</w:t>
      </w:r>
      <w:r>
        <w:rPr>
          <w:rFonts w:hint="eastAsia" w:eastAsia="宋体" w:asciiTheme="minorEastAsia" w:hAnsiTheme="minorEastAsia"/>
          <w:lang w:val="en-US" w:eastAsia="zh-CN"/>
        </w:rPr>
        <w:t>回复接口</w:t>
      </w:r>
      <w:bookmarkEnd w:id="25"/>
    </w:p>
    <w:p>
      <w:pPr>
        <w:ind w:firstLine="420" w:firstLineChars="0"/>
        <w:rPr>
          <w:rFonts w:hint="default"/>
          <w:lang w:val="en-US" w:eastAsia="zh-CN"/>
        </w:rPr>
      </w:pPr>
      <w:r>
        <w:rPr>
          <w:rFonts w:hint="eastAsia" w:eastAsia="宋体" w:asciiTheme="minorEastAsia" w:hAnsiTheme="minorEastAsia"/>
          <w:lang w:val="en-US" w:eastAsia="zh-CN"/>
        </w:rPr>
        <w:t>接口概述：</w:t>
      </w:r>
      <w:r>
        <w:rPr>
          <w:rFonts w:hint="eastAsia" w:eastAsia="宋体" w:asciiTheme="majorEastAsia" w:hAnsiTheme="majorEastAsia"/>
          <w:i w:val="0"/>
          <w:iCs w:val="0"/>
          <w:color w:val="auto"/>
          <w:lang w:val="en-US" w:eastAsia="zh-CN"/>
        </w:rPr>
        <w:t>互联网局数据管理平台向IOM返回IP地址激活结果。</w:t>
      </w:r>
    </w:p>
    <w:p>
      <w:pPr>
        <w:pStyle w:val="4"/>
        <w:rPr>
          <w:rFonts w:hint="eastAsia" w:eastAsia="宋体" w:asciiTheme="majorEastAsia" w:hAnsiTheme="majorEastAsia" w:cstheme="minorBidi"/>
          <w:b/>
          <w:kern w:val="2"/>
          <w:sz w:val="28"/>
          <w:szCs w:val="24"/>
          <w:lang w:val="en-US" w:eastAsia="zh-CN" w:bidi="ar-SA"/>
        </w:rPr>
      </w:pPr>
      <w:bookmarkStart w:id="26" w:name="_Toc10730"/>
      <w:r>
        <w:rPr>
          <w:rFonts w:hint="eastAsia" w:eastAsia="宋体" w:asciiTheme="majorEastAsia" w:hAnsiTheme="majorEastAsia" w:cstheme="minorBidi"/>
          <w:b/>
          <w:kern w:val="2"/>
          <w:sz w:val="28"/>
          <w:szCs w:val="24"/>
          <w:lang w:val="en-US" w:eastAsia="zh-CN" w:bidi="ar-SA"/>
        </w:rPr>
        <w:t>新增</w:t>
      </w:r>
      <w:r>
        <w:rPr>
          <w:rFonts w:hint="eastAsia" w:asciiTheme="minorEastAsia" w:hAnsiTheme="minorEastAsia" w:eastAsiaTheme="minorEastAsia"/>
        </w:rPr>
        <w:t>IP地址回收/回滚</w:t>
      </w:r>
      <w:r>
        <w:rPr>
          <w:rFonts w:hint="eastAsia" w:eastAsia="宋体" w:asciiTheme="minorEastAsia" w:hAnsiTheme="minorEastAsia"/>
          <w:lang w:val="en-US" w:eastAsia="zh-CN"/>
        </w:rPr>
        <w:t>回复接口</w:t>
      </w:r>
      <w:bookmarkEnd w:id="26"/>
    </w:p>
    <w:p>
      <w:pPr>
        <w:ind w:firstLine="420" w:firstLineChars="0"/>
        <w:rPr>
          <w:rFonts w:hint="eastAsia"/>
          <w:lang w:val="en-US" w:eastAsia="zh-CN"/>
        </w:rPr>
      </w:pPr>
      <w:r>
        <w:rPr>
          <w:rFonts w:hint="eastAsia" w:eastAsia="宋体" w:asciiTheme="minorEastAsia" w:hAnsiTheme="minorEastAsia"/>
          <w:lang w:val="en-US" w:eastAsia="zh-CN"/>
        </w:rPr>
        <w:t>接口概述：</w:t>
      </w:r>
      <w:r>
        <w:rPr>
          <w:rFonts w:hint="eastAsia" w:eastAsia="宋体" w:asciiTheme="majorEastAsia" w:hAnsiTheme="majorEastAsia"/>
          <w:i w:val="0"/>
          <w:iCs w:val="0"/>
          <w:color w:val="auto"/>
          <w:lang w:val="en-US" w:eastAsia="zh-CN"/>
        </w:rPr>
        <w:t>互联网局数据管理平台向IOM返回IP地址回收结果</w:t>
      </w:r>
    </w:p>
    <w:p>
      <w:pPr>
        <w:pStyle w:val="4"/>
        <w:rPr>
          <w:rFonts w:asciiTheme="majorEastAsia" w:hAnsiTheme="majorEastAsia" w:eastAsiaTheme="majorEastAsia"/>
        </w:rPr>
      </w:pPr>
      <w:bookmarkStart w:id="27" w:name="_Toc16199"/>
      <w:r>
        <w:rPr>
          <w:rFonts w:hint="eastAsia" w:asciiTheme="majorEastAsia" w:hAnsiTheme="majorEastAsia" w:eastAsiaTheme="majorEastAsia"/>
        </w:rPr>
        <w:t>接口时序图</w:t>
      </w:r>
      <w:bookmarkEnd w:id="27"/>
    </w:p>
    <w:p>
      <w:pPr>
        <w:ind w:firstLine="480" w:firstLineChars="200"/>
        <w:rPr>
          <w:rFonts w:hint="eastAsia" w:eastAsia="宋体" w:asciiTheme="majorEastAsia" w:hAnsiTheme="majorEastAsia"/>
          <w:i w:val="0"/>
          <w:iCs w:val="0"/>
          <w:color w:val="auto"/>
          <w:lang w:val="en-US" w:eastAsia="zh-CN"/>
        </w:rPr>
      </w:pPr>
      <w:r>
        <w:rPr>
          <w:rFonts w:hint="eastAsia" w:eastAsia="宋体" w:asciiTheme="majorEastAsia" w:hAnsiTheme="majorEastAsia"/>
          <w:i w:val="0"/>
          <w:iCs w:val="0"/>
          <w:color w:val="auto"/>
          <w:lang w:val="en-US" w:eastAsia="zh-CN"/>
        </w:rPr>
        <w:t>无</w:t>
      </w:r>
    </w:p>
    <w:p>
      <w:pPr>
        <w:pStyle w:val="4"/>
        <w:rPr>
          <w:rFonts w:asciiTheme="majorEastAsia" w:hAnsiTheme="majorEastAsia" w:eastAsiaTheme="majorEastAsia"/>
        </w:rPr>
      </w:pPr>
      <w:bookmarkStart w:id="28" w:name="_Toc30826"/>
      <w:r>
        <w:rPr>
          <w:rFonts w:hint="eastAsia" w:asciiTheme="majorEastAsia" w:hAnsiTheme="majorEastAsia" w:eastAsiaTheme="majorEastAsia"/>
        </w:rPr>
        <w:t>接口类型</w:t>
      </w:r>
      <w:bookmarkEnd w:id="28"/>
    </w:p>
    <w:p>
      <w:pPr>
        <w:ind w:firstLine="480" w:firstLineChars="200"/>
        <w:rPr>
          <w:rFonts w:asciiTheme="majorEastAsia" w:hAnsiTheme="majorEastAsia" w:eastAsiaTheme="majorEastAsia"/>
          <w:i/>
          <w:iCs/>
          <w:color w:val="0070C0"/>
        </w:rPr>
      </w:pPr>
      <w:bookmarkStart w:id="29" w:name="_Hlk49694119"/>
      <w:r>
        <w:rPr>
          <w:rFonts w:asciiTheme="minorEastAsia" w:hAnsiTheme="minorEastAsia" w:eastAsiaTheme="minorEastAsia"/>
          <w:color w:val="000000" w:themeColor="text1"/>
          <w:szCs w:val="21"/>
          <w14:textFill>
            <w14:solidFill>
              <w14:schemeClr w14:val="tx1"/>
            </w14:solidFill>
          </w14:textFill>
        </w:rPr>
        <w:t>Web Service/rest</w:t>
      </w:r>
      <w:bookmarkEnd w:id="29"/>
    </w:p>
    <w:p>
      <w:pPr>
        <w:pStyle w:val="4"/>
        <w:rPr>
          <w:rFonts w:asciiTheme="majorEastAsia" w:hAnsiTheme="majorEastAsia" w:eastAsiaTheme="majorEastAsia"/>
        </w:rPr>
      </w:pPr>
      <w:bookmarkStart w:id="30" w:name="_Toc4736"/>
      <w:r>
        <w:rPr>
          <w:rFonts w:hint="eastAsia" w:asciiTheme="majorEastAsia" w:hAnsiTheme="majorEastAsia" w:eastAsiaTheme="majorEastAsia"/>
        </w:rPr>
        <w:t>接口信息</w:t>
      </w:r>
      <w:bookmarkEnd w:id="30"/>
    </w:p>
    <w:p>
      <w:pPr>
        <w:ind w:firstLine="480" w:firstLineChars="200"/>
        <w:rPr>
          <w:rFonts w:hint="default" w:eastAsia="宋体" w:asciiTheme="majorEastAsia" w:hAnsiTheme="majorEastAsia"/>
          <w:i w:val="0"/>
          <w:iCs w:val="0"/>
          <w:color w:val="auto"/>
          <w:lang w:val="en-US" w:eastAsia="zh-CN"/>
        </w:rPr>
      </w:pPr>
      <w:r>
        <w:rPr>
          <w:rFonts w:hint="eastAsia" w:eastAsia="宋体" w:asciiTheme="majorEastAsia" w:hAnsiTheme="majorEastAsia"/>
          <w:i w:val="0"/>
          <w:iCs w:val="0"/>
          <w:color w:val="auto"/>
          <w:lang w:val="en-US" w:eastAsia="zh-CN"/>
        </w:rPr>
        <w:t>接口地址待定</w:t>
      </w:r>
    </w:p>
    <w:p>
      <w:pPr>
        <w:pStyle w:val="4"/>
        <w:rPr>
          <w:rFonts w:asciiTheme="majorEastAsia" w:hAnsiTheme="majorEastAsia" w:eastAsiaTheme="majorEastAsia"/>
        </w:rPr>
      </w:pPr>
      <w:bookmarkStart w:id="31" w:name="_Toc8236"/>
      <w:r>
        <w:rPr>
          <w:rFonts w:hint="eastAsia" w:asciiTheme="majorEastAsia" w:hAnsiTheme="majorEastAsia" w:eastAsiaTheme="majorEastAsia"/>
        </w:rPr>
        <w:t>接口规范</w:t>
      </w:r>
      <w:bookmarkEnd w:id="31"/>
    </w:p>
    <w:p>
      <w:pPr>
        <w:ind w:firstLine="480" w:firstLineChars="200"/>
        <w:rPr>
          <w:rFonts w:asciiTheme="majorEastAsia" w:hAnsiTheme="majorEastAsia" w:eastAsiaTheme="majorEastAsia"/>
          <w:i/>
          <w:iCs/>
          <w:color w:val="0070C0"/>
        </w:rPr>
      </w:pPr>
      <w:r>
        <w:rPr>
          <w:rFonts w:hint="eastAsia" w:eastAsia="宋体" w:asciiTheme="majorEastAsia" w:hAnsiTheme="majorEastAsia"/>
          <w:i w:val="0"/>
          <w:iCs w:val="0"/>
          <w:color w:val="auto"/>
          <w:lang w:val="en-US" w:eastAsia="zh-CN"/>
        </w:rPr>
        <w:t>见接口协议。</w:t>
      </w:r>
    </w:p>
    <w:p>
      <w:pPr>
        <w:pStyle w:val="4"/>
        <w:rPr>
          <w:rFonts w:asciiTheme="majorEastAsia" w:hAnsiTheme="majorEastAsia" w:eastAsiaTheme="majorEastAsia"/>
        </w:rPr>
      </w:pPr>
      <w:bookmarkStart w:id="32" w:name="_Toc7693"/>
      <w:r>
        <w:rPr>
          <w:rFonts w:hint="eastAsia" w:asciiTheme="majorEastAsia" w:hAnsiTheme="majorEastAsia" w:eastAsiaTheme="majorEastAsia"/>
        </w:rPr>
        <w:t>接口参数说明</w:t>
      </w:r>
      <w:bookmarkEnd w:id="32"/>
    </w:p>
    <w:p>
      <w:pPr>
        <w:ind w:firstLine="480" w:firstLineChars="200"/>
        <w:rPr>
          <w:rFonts w:asciiTheme="majorEastAsia" w:hAnsiTheme="majorEastAsia" w:eastAsiaTheme="majorEastAsia"/>
          <w:i/>
          <w:iCs/>
          <w:color w:val="0070C0"/>
        </w:rPr>
      </w:pPr>
      <w:r>
        <w:rPr>
          <w:rFonts w:hint="eastAsia" w:eastAsia="宋体" w:asciiTheme="majorEastAsia" w:hAnsiTheme="majorEastAsia"/>
          <w:i w:val="0"/>
          <w:iCs w:val="0"/>
          <w:color w:val="auto"/>
          <w:lang w:val="en-US" w:eastAsia="zh-CN"/>
        </w:rPr>
        <w:t>见接口协议。</w:t>
      </w:r>
    </w:p>
    <w:p>
      <w:pPr>
        <w:pStyle w:val="3"/>
        <w:rPr>
          <w:rFonts w:asciiTheme="majorEastAsia" w:hAnsiTheme="majorEastAsia" w:eastAsiaTheme="majorEastAsia"/>
        </w:rPr>
      </w:pPr>
      <w:bookmarkStart w:id="33" w:name="_Toc16305"/>
      <w:r>
        <w:rPr>
          <w:rFonts w:hint="eastAsia" w:asciiTheme="majorEastAsia" w:hAnsiTheme="majorEastAsia" w:eastAsiaTheme="majorEastAsia"/>
        </w:rPr>
        <w:t>性能需求</w:t>
      </w:r>
      <w:bookmarkEnd w:id="33"/>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3"/>
        <w:rPr>
          <w:rFonts w:asciiTheme="majorEastAsia" w:hAnsiTheme="majorEastAsia" w:eastAsiaTheme="majorEastAsia"/>
        </w:rPr>
      </w:pPr>
      <w:bookmarkStart w:id="34" w:name="_Toc6433"/>
      <w:r>
        <w:rPr>
          <w:rFonts w:hint="eastAsia" w:asciiTheme="majorEastAsia" w:hAnsiTheme="majorEastAsia" w:eastAsiaTheme="majorEastAsia"/>
        </w:rPr>
        <w:t>非功能性需求</w:t>
      </w:r>
      <w:bookmarkEnd w:id="34"/>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3"/>
        <w:rPr>
          <w:rFonts w:asciiTheme="majorEastAsia" w:hAnsiTheme="majorEastAsia" w:eastAsiaTheme="majorEastAsia"/>
        </w:rPr>
      </w:pPr>
      <w:bookmarkStart w:id="35" w:name="_Toc24874"/>
      <w:r>
        <w:rPr>
          <w:rFonts w:hint="eastAsia" w:asciiTheme="majorEastAsia" w:hAnsiTheme="majorEastAsia" w:eastAsiaTheme="majorEastAsia"/>
        </w:rPr>
        <w:t>其他需求</w:t>
      </w:r>
      <w:bookmarkEnd w:id="35"/>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2"/>
        <w:rPr>
          <w:rFonts w:asciiTheme="majorEastAsia" w:hAnsiTheme="majorEastAsia" w:eastAsiaTheme="majorEastAsia"/>
        </w:rPr>
      </w:pPr>
      <w:bookmarkStart w:id="36" w:name="_Toc7606"/>
      <w:r>
        <w:rPr>
          <w:rFonts w:hint="eastAsia" w:asciiTheme="majorEastAsia" w:hAnsiTheme="majorEastAsia" w:eastAsiaTheme="majorEastAsia"/>
        </w:rPr>
        <w:t>附件</w:t>
      </w:r>
      <w:bookmarkEnd w:id="36"/>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2"/>
        <w:rPr>
          <w:rFonts w:asciiTheme="majorEastAsia" w:hAnsiTheme="majorEastAsia" w:eastAsiaTheme="majorEastAsia"/>
        </w:rPr>
      </w:pPr>
      <w:bookmarkStart w:id="37" w:name="_Toc13583"/>
      <w:bookmarkStart w:id="38" w:name="_Toc9761_WPSOffice_Level3"/>
      <w:bookmarkStart w:id="39" w:name="_Toc24179_WPSOffice_Level3"/>
      <w:r>
        <w:rPr>
          <w:rFonts w:hint="eastAsia" w:asciiTheme="majorEastAsia" w:hAnsiTheme="majorEastAsia" w:eastAsiaTheme="majorEastAsia"/>
        </w:rPr>
        <w:t>运行需求</w:t>
      </w:r>
      <w:bookmarkEnd w:id="37"/>
    </w:p>
    <w:p>
      <w:pPr>
        <w:pStyle w:val="35"/>
        <w:numPr>
          <w:ilvl w:val="0"/>
          <w:numId w:val="4"/>
        </w:numPr>
        <w:ind w:firstLineChars="0"/>
        <w:rPr>
          <w:rFonts w:asciiTheme="majorEastAsia" w:hAnsiTheme="majorEastAsia" w:eastAsiaTheme="majorEastAsia"/>
        </w:rPr>
      </w:pPr>
      <w:bookmarkStart w:id="40" w:name="_Toc20782_WPSOffice_Level3"/>
      <w:bookmarkStart w:id="41" w:name="_Toc24044_WPSOffice_Level3"/>
      <w:bookmarkStart w:id="42" w:name="_Toc30213_WPSOffice_Level3"/>
      <w:r>
        <w:rPr>
          <w:rFonts w:hint="eastAsia" w:asciiTheme="majorEastAsia" w:hAnsiTheme="majorEastAsia" w:eastAsiaTheme="majorEastAsia"/>
        </w:rPr>
        <w:t>硬件环境：</w:t>
      </w:r>
      <w:bookmarkEnd w:id="40"/>
      <w:bookmarkEnd w:id="41"/>
      <w:bookmarkEnd w:id="42"/>
    </w:p>
    <w:p>
      <w:pPr>
        <w:ind w:firstLine="420"/>
        <w:jc w:val="left"/>
        <w:rPr>
          <w:rFonts w:asciiTheme="majorEastAsia" w:hAnsiTheme="majorEastAsia" w:eastAsiaTheme="majorEastAsia" w:cstheme="minorEastAsia"/>
          <w:szCs w:val="21"/>
        </w:rPr>
      </w:pPr>
      <w:r>
        <w:rPr>
          <w:rFonts w:asciiTheme="majorEastAsia" w:hAnsiTheme="majorEastAsia" w:eastAsiaTheme="majorEastAsia"/>
        </w:rPr>
        <w:tab/>
      </w:r>
      <w:r>
        <w:rPr>
          <w:rFonts w:hint="eastAsia" w:asciiTheme="majorEastAsia" w:hAnsiTheme="majorEastAsia" w:eastAsiaTheme="majorEastAsia" w:cstheme="minorEastAsia"/>
          <w:szCs w:val="21"/>
        </w:rPr>
        <w:t>PC机：CPU 1G Hz以上、内存 1G以上</w:t>
      </w:r>
    </w:p>
    <w:p>
      <w:pPr>
        <w:ind w:left="420" w:firstLine="420" w:firstLineChars="175"/>
        <w:jc w:val="left"/>
        <w:rPr>
          <w:rFonts w:asciiTheme="majorEastAsia" w:hAnsiTheme="majorEastAsia" w:eastAsiaTheme="majorEastAsia" w:cstheme="minorEastAsia"/>
          <w:szCs w:val="21"/>
        </w:rPr>
      </w:pPr>
      <w:r>
        <w:rPr>
          <w:rFonts w:hint="eastAsia" w:asciiTheme="majorEastAsia" w:hAnsiTheme="majorEastAsia" w:eastAsiaTheme="majorEastAsia" w:cstheme="minorEastAsia"/>
          <w:szCs w:val="21"/>
        </w:rPr>
        <w:t>安卓手机：CPU 1G Hz以上</w:t>
      </w:r>
    </w:p>
    <w:p>
      <w:pPr>
        <w:ind w:left="420" w:firstLine="420"/>
        <w:jc w:val="left"/>
        <w:rPr>
          <w:rFonts w:asciiTheme="majorEastAsia" w:hAnsiTheme="majorEastAsia" w:eastAsiaTheme="majorEastAsia" w:cstheme="minorEastAsia"/>
          <w:szCs w:val="21"/>
        </w:rPr>
      </w:pPr>
      <w:r>
        <w:rPr>
          <w:rFonts w:hint="eastAsia" w:asciiTheme="majorEastAsia" w:hAnsiTheme="majorEastAsia" w:eastAsiaTheme="majorEastAsia" w:cstheme="minorEastAsia"/>
          <w:szCs w:val="21"/>
        </w:rPr>
        <w:t>苹果手机：CPU 1G Hz以上</w:t>
      </w:r>
    </w:p>
    <w:p>
      <w:pPr>
        <w:pStyle w:val="35"/>
        <w:numPr>
          <w:ilvl w:val="0"/>
          <w:numId w:val="4"/>
        </w:numPr>
        <w:ind w:firstLineChars="0"/>
        <w:rPr>
          <w:rFonts w:asciiTheme="majorEastAsia" w:hAnsiTheme="majorEastAsia" w:eastAsiaTheme="majorEastAsia"/>
        </w:rPr>
      </w:pPr>
      <w:bookmarkStart w:id="43" w:name="_Toc30263_WPSOffice_Level3"/>
      <w:bookmarkStart w:id="44" w:name="_Toc11991_WPSOffice_Level3"/>
      <w:bookmarkStart w:id="45" w:name="_Toc29039_WPSOffice_Level3"/>
      <w:r>
        <w:rPr>
          <w:rFonts w:hint="eastAsia" w:asciiTheme="majorEastAsia" w:hAnsiTheme="majorEastAsia" w:eastAsiaTheme="majorEastAsia"/>
        </w:rPr>
        <w:t>软件环境：</w:t>
      </w:r>
      <w:bookmarkEnd w:id="43"/>
      <w:bookmarkEnd w:id="44"/>
      <w:bookmarkEnd w:id="45"/>
    </w:p>
    <w:p>
      <w:pPr>
        <w:ind w:left="420" w:firstLine="420"/>
        <w:jc w:val="left"/>
        <w:rPr>
          <w:rFonts w:asciiTheme="majorEastAsia" w:hAnsiTheme="majorEastAsia" w:eastAsiaTheme="majorEastAsia" w:cstheme="minorEastAsia"/>
          <w:szCs w:val="21"/>
        </w:rPr>
      </w:pPr>
      <w:r>
        <w:rPr>
          <w:rFonts w:hint="eastAsia" w:asciiTheme="majorEastAsia" w:hAnsiTheme="majorEastAsia" w:eastAsiaTheme="majorEastAsia" w:cstheme="minorEastAsia"/>
          <w:szCs w:val="21"/>
        </w:rPr>
        <w:t>PC操作系统：Win7 、Win10、 Win8</w:t>
      </w:r>
    </w:p>
    <w:p>
      <w:pPr>
        <w:ind w:left="420" w:firstLine="420"/>
        <w:jc w:val="left"/>
        <w:rPr>
          <w:rFonts w:asciiTheme="majorEastAsia" w:hAnsiTheme="majorEastAsia" w:eastAsiaTheme="majorEastAsia" w:cstheme="minorEastAsia"/>
          <w:szCs w:val="21"/>
        </w:rPr>
      </w:pPr>
      <w:r>
        <w:rPr>
          <w:rFonts w:hint="eastAsia" w:asciiTheme="majorEastAsia" w:hAnsiTheme="majorEastAsia" w:eastAsiaTheme="majorEastAsia" w:cstheme="minorEastAsia"/>
          <w:szCs w:val="21"/>
        </w:rPr>
        <w:t>浏览器:360安全浏览器-兼容模式、IE 9.0以下的版本（包括IE9）</w:t>
      </w:r>
    </w:p>
    <w:p>
      <w:pPr>
        <w:ind w:left="420" w:firstLine="420"/>
        <w:jc w:val="left"/>
        <w:rPr>
          <w:rFonts w:cs="宋体" w:asciiTheme="majorEastAsia" w:hAnsiTheme="majorEastAsia" w:eastAsiaTheme="majorEastAsia"/>
        </w:rPr>
      </w:pPr>
      <w:r>
        <w:rPr>
          <w:rFonts w:hint="eastAsia" w:asciiTheme="majorEastAsia" w:hAnsiTheme="majorEastAsia" w:eastAsiaTheme="majorEastAsia" w:cstheme="minorEastAsia"/>
          <w:szCs w:val="21"/>
        </w:rPr>
        <w:t>APP操作系统：IOS 8.0.0以上、安卓5.0版本以上</w:t>
      </w:r>
      <w:bookmarkEnd w:id="38"/>
      <w:bookmarkEnd w:id="39"/>
    </w:p>
    <w:sectPr>
      <w:headerReference r:id="rId5" w:type="first"/>
      <w:headerReference r:id="rId3" w:type="default"/>
      <w:footerReference r:id="rId6" w:type="default"/>
      <w:headerReference r:id="rId4" w:type="even"/>
      <w:pgSz w:w="11900" w:h="16840"/>
      <w:pgMar w:top="1440" w:right="1080" w:bottom="1440" w:left="108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宋体"/>
    <w:panose1 w:val="00000000000000000000"/>
    <w:charset w:val="86"/>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DengXian">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widowControl/>
      <w:pBdr>
        <w:top w:val="single" w:color="auto" w:sz="4" w:space="1"/>
      </w:pBdr>
      <w:tabs>
        <w:tab w:val="center" w:pos="4513"/>
        <w:tab w:val="right" w:pos="9026"/>
      </w:tabs>
      <w:spacing w:line="0" w:lineRule="atLeast"/>
      <w:rPr>
        <w:sz w:val="18"/>
        <w:szCs w:val="18"/>
      </w:rPr>
    </w:pPr>
    <w:r>
      <w:rPr>
        <w:rFonts w:hint="eastAsia"/>
        <w:sz w:val="18"/>
        <w:szCs w:val="18"/>
      </w:rPr>
      <w:t>浩鲸云计算科技股份有限公司 版权所有                                                           第</w:t>
    </w:r>
    <w:r>
      <w:rPr>
        <w:sz w:val="18"/>
        <w:szCs w:val="18"/>
      </w:rPr>
      <w:t xml:space="preserve"> </w:t>
    </w:r>
    <w:r>
      <w:rPr>
        <w:sz w:val="18"/>
        <w:szCs w:val="18"/>
      </w:rPr>
      <w:fldChar w:fldCharType="begin"/>
    </w:r>
    <w:r>
      <w:rPr>
        <w:sz w:val="18"/>
        <w:szCs w:val="18"/>
      </w:rPr>
      <w:instrText xml:space="preserve">PAGE</w:instrText>
    </w:r>
    <w:r>
      <w:rPr>
        <w:sz w:val="18"/>
        <w:szCs w:val="18"/>
      </w:rPr>
      <w:fldChar w:fldCharType="separate"/>
    </w:r>
    <w:r>
      <w:rPr>
        <w:sz w:val="18"/>
        <w:szCs w:val="18"/>
      </w:rPr>
      <w:t>12</w:t>
    </w:r>
    <w:r>
      <w:rPr>
        <w:sz w:val="18"/>
        <w:szCs w:val="18"/>
      </w:rPr>
      <w:fldChar w:fldCharType="end"/>
    </w:r>
    <w:r>
      <w:rPr>
        <w:sz w:val="18"/>
        <w:szCs w:val="18"/>
      </w:rPr>
      <w:t xml:space="preserve"> </w:t>
    </w:r>
    <w:r>
      <w:rPr>
        <w:rFonts w:hint="eastAsia"/>
        <w:sz w:val="18"/>
        <w:szCs w:val="18"/>
      </w:rPr>
      <w:t>/</w:t>
    </w:r>
    <w:r>
      <w:rPr>
        <w:sz w:val="18"/>
        <w:szCs w:val="18"/>
      </w:rPr>
      <w:t xml:space="preserve"> </w:t>
    </w:r>
    <w:r>
      <w:rPr>
        <w:sz w:val="18"/>
        <w:szCs w:val="18"/>
      </w:rPr>
      <w:fldChar w:fldCharType="begin"/>
    </w:r>
    <w:r>
      <w:rPr>
        <w:sz w:val="18"/>
        <w:szCs w:val="18"/>
      </w:rPr>
      <w:instrText xml:space="preserve"> NUMPAGES </w:instrText>
    </w:r>
    <w:r>
      <w:rPr>
        <w:sz w:val="18"/>
        <w:szCs w:val="18"/>
      </w:rPr>
      <w:fldChar w:fldCharType="separate"/>
    </w:r>
    <w:r>
      <w:rPr>
        <w:sz w:val="18"/>
        <w:szCs w:val="18"/>
      </w:rPr>
      <w:t>13</w:t>
    </w:r>
    <w:r>
      <w:rPr>
        <w:sz w:val="18"/>
        <w:szCs w:val="18"/>
      </w:rPr>
      <w:fldChar w:fldCharType="end"/>
    </w:r>
    <w:r>
      <w:rPr>
        <w:rFonts w:hint="eastAsia"/>
        <w:sz w:val="18"/>
        <w:szCs w:val="18"/>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pict>
        <v:shape id="PowerPlusWaterMarkObject104112401" o:spid="_x0000_s3074" o:spt="136" type="#_x0000_t136" style="position:absolute;left:0pt;height:60.75pt;width:567pt;mso-position-horizontal:center;mso-position-horizontal-relative:margin;mso-position-vertical:center;mso-position-vertical-relative:margin;rotation:20643840f;z-index:-251653120;mso-width-relative:page;mso-height-relative:page;" fillcolor="#D8D8D8" filled="t" stroked="f" coordsize="21600,21600" o:allowincell="f">
          <v:path/>
          <v:fill on="t" opacity="32768f" focussize="0,0"/>
          <v:stroke on="f"/>
          <v:imagedata o:title=""/>
          <o:lock v:ext="edit"/>
          <v:textpath on="t" fitshape="t" fitpath="t" trim="t" xscale="f" string="Whale Cloud Confidential" style="font-family:Times New Roman;font-size:54pt;v-text-align:center;"/>
        </v:shape>
      </w:pict>
    </w:r>
    <w:r>
      <w:drawing>
        <wp:inline distT="0" distB="0" distL="0" distR="0">
          <wp:extent cx="1155065" cy="548005"/>
          <wp:effectExtent l="0" t="0" r="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rcRect b="-6596"/>
                  <a:stretch>
                    <a:fillRect/>
                  </a:stretch>
                </pic:blipFill>
                <pic:spPr>
                  <a:xfrm>
                    <a:off x="0" y="0"/>
                    <a:ext cx="1327108" cy="630124"/>
                  </a:xfrm>
                  <a:prstGeom prst="rect">
                    <a:avLst/>
                  </a:prstGeom>
                  <a:ln>
                    <a:noFill/>
                  </a:ln>
                </pic:spPr>
              </pic:pic>
            </a:graphicData>
          </a:graphic>
        </wp:inline>
      </w:drawing>
    </w:r>
    <w:r>
      <w:ptab w:relativeTo="margin" w:alignment="center" w:leader="none"/>
    </w:r>
    <w:r>
      <w:ptab w:relativeTo="margin" w:alignment="right" w:leader="none"/>
    </w:r>
    <w:r>
      <w:drawing>
        <wp:inline distT="0" distB="0" distL="0" distR="0">
          <wp:extent cx="1510665" cy="4089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
                    <a:extLst>
                      <a:ext uri="{28A0092B-C50C-407E-A947-70E740481C1C}">
                        <a14:useLocalDpi xmlns:a14="http://schemas.microsoft.com/office/drawing/2010/main" val="0"/>
                      </a:ext>
                    </a:extLst>
                  </a:blip>
                  <a:srcRect l="5946" t="35693" r="18440" b="35327"/>
                  <a:stretch>
                    <a:fillRect/>
                  </a:stretch>
                </pic:blipFill>
                <pic:spPr>
                  <a:xfrm>
                    <a:off x="0" y="0"/>
                    <a:ext cx="1510665" cy="409433"/>
                  </a:xfrm>
                  <a:prstGeom prst="rect">
                    <a:avLst/>
                  </a:prstGeom>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104112400" o:spid="_x0000_s3075" o:spt="136" type="#_x0000_t136" style="position:absolute;left:0pt;height:60.75pt;width:567pt;mso-position-horizontal:center;mso-position-horizontal-relative:margin;mso-position-vertical:center;mso-position-vertical-relative:margin;rotation:20643840f;z-index:-251655168;mso-width-relative:page;mso-height-relative:page;" fillcolor="#D8D8D8" filled="t" stroked="f" coordsize="21600,21600" o:allowincell="f">
          <v:path/>
          <v:fill on="t" opacity="32768f" focussize="0,0"/>
          <v:stroke on="f"/>
          <v:imagedata o:title=""/>
          <o:lock v:ext="edit"/>
          <v:textpath on="t" fitshape="t" fitpath="t" trim="t" xscale="f" string="Whale Cloud Confidential" style="font-family:Times New Roman;font-size:54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104112399" o:spid="_x0000_s3073" o:spt="136" type="#_x0000_t136" style="position:absolute;left:0pt;height:60.75pt;width:567pt;mso-position-horizontal:center;mso-position-horizontal-relative:margin;mso-position-vertical:center;mso-position-vertical-relative:margin;rotation:20643840f;z-index:-251657216;mso-width-relative:page;mso-height-relative:page;" fillcolor="#D8D8D8" filled="t" stroked="f" coordsize="21600,21600" o:allowincell="f">
          <v:path/>
          <v:fill on="t" opacity="32768f" focussize="0,0"/>
          <v:stroke on="f"/>
          <v:imagedata o:title=""/>
          <o:lock v:ext="edit"/>
          <v:textpath on="t" fitshape="t" fitpath="t" trim="t" xscale="f" string="Whale Cloud Confidential" style="font-family:Times New Roman;font-size:54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518B3"/>
    <w:multiLevelType w:val="multilevel"/>
    <w:tmpl w:val="394518B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48FF112E"/>
    <w:multiLevelType w:val="multilevel"/>
    <w:tmpl w:val="48FF112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12C1EC8"/>
    <w:multiLevelType w:val="multilevel"/>
    <w:tmpl w:val="612C1EC8"/>
    <w:lvl w:ilvl="0" w:tentative="0">
      <w:start w:val="2"/>
      <w:numFmt w:val="bullet"/>
      <w:lvlText w:val=""/>
      <w:lvlJc w:val="left"/>
      <w:pPr>
        <w:tabs>
          <w:tab w:val="left" w:pos="360"/>
        </w:tabs>
        <w:ind w:left="360" w:hanging="360"/>
      </w:pPr>
      <w:rPr>
        <w:rFonts w:hint="default" w:ascii="Wingdings" w:hAnsi="Wingdings" w:eastAsia="宋体" w:cs="Times New Roman"/>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6EBC6363"/>
    <w:multiLevelType w:val="multilevel"/>
    <w:tmpl w:val="6EBC6363"/>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20"/>
  <w:drawingGridVerticalSpacing w:val="423"/>
  <w:noPunctuationKerning w:val="1"/>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7A3937"/>
    <w:rsid w:val="00000F8B"/>
    <w:rsid w:val="00006C14"/>
    <w:rsid w:val="00032083"/>
    <w:rsid w:val="000335A1"/>
    <w:rsid w:val="00040212"/>
    <w:rsid w:val="000A6811"/>
    <w:rsid w:val="000A7864"/>
    <w:rsid w:val="000E294E"/>
    <w:rsid w:val="000E7FDB"/>
    <w:rsid w:val="00102D8B"/>
    <w:rsid w:val="001043C8"/>
    <w:rsid w:val="00113B52"/>
    <w:rsid w:val="0016197A"/>
    <w:rsid w:val="001825AE"/>
    <w:rsid w:val="001D5F6D"/>
    <w:rsid w:val="001E0CCC"/>
    <w:rsid w:val="001E1485"/>
    <w:rsid w:val="001E7687"/>
    <w:rsid w:val="00200536"/>
    <w:rsid w:val="002262F5"/>
    <w:rsid w:val="0026611F"/>
    <w:rsid w:val="002B6F2A"/>
    <w:rsid w:val="002E4B12"/>
    <w:rsid w:val="002F4F2C"/>
    <w:rsid w:val="00303345"/>
    <w:rsid w:val="00303C1B"/>
    <w:rsid w:val="00310DE9"/>
    <w:rsid w:val="003155E2"/>
    <w:rsid w:val="00334774"/>
    <w:rsid w:val="003453E4"/>
    <w:rsid w:val="003A1490"/>
    <w:rsid w:val="003B4836"/>
    <w:rsid w:val="003B7CEC"/>
    <w:rsid w:val="003B7FFA"/>
    <w:rsid w:val="003C76C2"/>
    <w:rsid w:val="003E438B"/>
    <w:rsid w:val="00446CE4"/>
    <w:rsid w:val="00450FEC"/>
    <w:rsid w:val="004A6E87"/>
    <w:rsid w:val="0052280C"/>
    <w:rsid w:val="0052483F"/>
    <w:rsid w:val="00524984"/>
    <w:rsid w:val="005252AA"/>
    <w:rsid w:val="00534EA5"/>
    <w:rsid w:val="00544EED"/>
    <w:rsid w:val="005662DD"/>
    <w:rsid w:val="0057088F"/>
    <w:rsid w:val="0059668E"/>
    <w:rsid w:val="005C5FD5"/>
    <w:rsid w:val="005D5849"/>
    <w:rsid w:val="00607B80"/>
    <w:rsid w:val="006477A6"/>
    <w:rsid w:val="00650022"/>
    <w:rsid w:val="0065472E"/>
    <w:rsid w:val="00702021"/>
    <w:rsid w:val="00780ECB"/>
    <w:rsid w:val="007838EF"/>
    <w:rsid w:val="00796272"/>
    <w:rsid w:val="007C2836"/>
    <w:rsid w:val="007D2BFF"/>
    <w:rsid w:val="007D4AAB"/>
    <w:rsid w:val="007D7827"/>
    <w:rsid w:val="00816BCA"/>
    <w:rsid w:val="008364F8"/>
    <w:rsid w:val="008808CC"/>
    <w:rsid w:val="008B3593"/>
    <w:rsid w:val="008B45B3"/>
    <w:rsid w:val="008F1E23"/>
    <w:rsid w:val="00942285"/>
    <w:rsid w:val="009528AD"/>
    <w:rsid w:val="00972D8D"/>
    <w:rsid w:val="00995EE9"/>
    <w:rsid w:val="00A37BA9"/>
    <w:rsid w:val="00A91A46"/>
    <w:rsid w:val="00AA60B2"/>
    <w:rsid w:val="00AE3F53"/>
    <w:rsid w:val="00AE5AC2"/>
    <w:rsid w:val="00B04D8D"/>
    <w:rsid w:val="00B6181C"/>
    <w:rsid w:val="00BE5C4E"/>
    <w:rsid w:val="00BE7646"/>
    <w:rsid w:val="00C25901"/>
    <w:rsid w:val="00C66A5B"/>
    <w:rsid w:val="00C755B5"/>
    <w:rsid w:val="00C95D73"/>
    <w:rsid w:val="00C964CF"/>
    <w:rsid w:val="00CA27CC"/>
    <w:rsid w:val="00CB1B10"/>
    <w:rsid w:val="00CD16C0"/>
    <w:rsid w:val="00CD1B89"/>
    <w:rsid w:val="00CE4316"/>
    <w:rsid w:val="00D15700"/>
    <w:rsid w:val="00D74AFA"/>
    <w:rsid w:val="00DB574D"/>
    <w:rsid w:val="00DE53D6"/>
    <w:rsid w:val="00DE62F6"/>
    <w:rsid w:val="00E540D6"/>
    <w:rsid w:val="00E6415C"/>
    <w:rsid w:val="00EB14C2"/>
    <w:rsid w:val="00ED1C73"/>
    <w:rsid w:val="00F00581"/>
    <w:rsid w:val="00F00802"/>
    <w:rsid w:val="00F17DD5"/>
    <w:rsid w:val="00F31D95"/>
    <w:rsid w:val="00F364A9"/>
    <w:rsid w:val="00F45091"/>
    <w:rsid w:val="00F45E64"/>
    <w:rsid w:val="00F7300E"/>
    <w:rsid w:val="00F80115"/>
    <w:rsid w:val="00F848B6"/>
    <w:rsid w:val="00FA20C7"/>
    <w:rsid w:val="00FA4EF4"/>
    <w:rsid w:val="010B7D82"/>
    <w:rsid w:val="01332D94"/>
    <w:rsid w:val="016A1A92"/>
    <w:rsid w:val="0195606A"/>
    <w:rsid w:val="01E95C69"/>
    <w:rsid w:val="01EE3EF9"/>
    <w:rsid w:val="01FC49FC"/>
    <w:rsid w:val="02BF3937"/>
    <w:rsid w:val="030E601A"/>
    <w:rsid w:val="030E758B"/>
    <w:rsid w:val="03236BFE"/>
    <w:rsid w:val="03BC235D"/>
    <w:rsid w:val="03D610A9"/>
    <w:rsid w:val="03E421F4"/>
    <w:rsid w:val="03F42250"/>
    <w:rsid w:val="0496323C"/>
    <w:rsid w:val="04BF5ADA"/>
    <w:rsid w:val="04D73EF8"/>
    <w:rsid w:val="05725615"/>
    <w:rsid w:val="05C468FD"/>
    <w:rsid w:val="05C616BF"/>
    <w:rsid w:val="05CC64FB"/>
    <w:rsid w:val="065454AB"/>
    <w:rsid w:val="06684966"/>
    <w:rsid w:val="06AC418E"/>
    <w:rsid w:val="071B4B51"/>
    <w:rsid w:val="073F43AE"/>
    <w:rsid w:val="07542F10"/>
    <w:rsid w:val="07777159"/>
    <w:rsid w:val="07B11F3E"/>
    <w:rsid w:val="080F6919"/>
    <w:rsid w:val="089A5648"/>
    <w:rsid w:val="08CF6DA6"/>
    <w:rsid w:val="08FA129C"/>
    <w:rsid w:val="08FB6D99"/>
    <w:rsid w:val="08FD2B4A"/>
    <w:rsid w:val="091C3876"/>
    <w:rsid w:val="09454ABE"/>
    <w:rsid w:val="09A665BE"/>
    <w:rsid w:val="09E92695"/>
    <w:rsid w:val="0A130414"/>
    <w:rsid w:val="0A587EB8"/>
    <w:rsid w:val="0A61689A"/>
    <w:rsid w:val="0A6A5975"/>
    <w:rsid w:val="0A93138D"/>
    <w:rsid w:val="0AE43079"/>
    <w:rsid w:val="0AE87108"/>
    <w:rsid w:val="0B634C7A"/>
    <w:rsid w:val="0B680ADD"/>
    <w:rsid w:val="0BFC292F"/>
    <w:rsid w:val="0C0825B9"/>
    <w:rsid w:val="0C0A3D28"/>
    <w:rsid w:val="0C2A2058"/>
    <w:rsid w:val="0C5E5103"/>
    <w:rsid w:val="0D083231"/>
    <w:rsid w:val="0D113FAF"/>
    <w:rsid w:val="0D510DD0"/>
    <w:rsid w:val="0D53485A"/>
    <w:rsid w:val="0D792383"/>
    <w:rsid w:val="0D935DF9"/>
    <w:rsid w:val="0DF81965"/>
    <w:rsid w:val="0E077915"/>
    <w:rsid w:val="0E654313"/>
    <w:rsid w:val="0E6C724F"/>
    <w:rsid w:val="0E997CF3"/>
    <w:rsid w:val="0EA70ED4"/>
    <w:rsid w:val="0EC16D0E"/>
    <w:rsid w:val="0EE45939"/>
    <w:rsid w:val="0F69451B"/>
    <w:rsid w:val="0F8C77A7"/>
    <w:rsid w:val="0FC832C5"/>
    <w:rsid w:val="0FCA10DD"/>
    <w:rsid w:val="1059391E"/>
    <w:rsid w:val="10742DFB"/>
    <w:rsid w:val="10AA38E2"/>
    <w:rsid w:val="10B31794"/>
    <w:rsid w:val="110F401F"/>
    <w:rsid w:val="11222C33"/>
    <w:rsid w:val="117C2BB7"/>
    <w:rsid w:val="118C61F3"/>
    <w:rsid w:val="11E65DCD"/>
    <w:rsid w:val="11F536F5"/>
    <w:rsid w:val="12537C91"/>
    <w:rsid w:val="126310DF"/>
    <w:rsid w:val="127E54B8"/>
    <w:rsid w:val="12AB2850"/>
    <w:rsid w:val="12C06F23"/>
    <w:rsid w:val="133E462C"/>
    <w:rsid w:val="13577FC7"/>
    <w:rsid w:val="13AB5454"/>
    <w:rsid w:val="13EA0163"/>
    <w:rsid w:val="14765529"/>
    <w:rsid w:val="14D8485D"/>
    <w:rsid w:val="14E12041"/>
    <w:rsid w:val="15513313"/>
    <w:rsid w:val="15514A5C"/>
    <w:rsid w:val="158F06A7"/>
    <w:rsid w:val="15985B62"/>
    <w:rsid w:val="15A567AC"/>
    <w:rsid w:val="15E25F74"/>
    <w:rsid w:val="1602030A"/>
    <w:rsid w:val="166A6EEE"/>
    <w:rsid w:val="167F2427"/>
    <w:rsid w:val="16894B55"/>
    <w:rsid w:val="16CB678E"/>
    <w:rsid w:val="16F22917"/>
    <w:rsid w:val="170A7660"/>
    <w:rsid w:val="170C044F"/>
    <w:rsid w:val="1739685A"/>
    <w:rsid w:val="174B585B"/>
    <w:rsid w:val="17840A2B"/>
    <w:rsid w:val="178550B7"/>
    <w:rsid w:val="181F0FA5"/>
    <w:rsid w:val="18364A81"/>
    <w:rsid w:val="183C6F44"/>
    <w:rsid w:val="18D771AF"/>
    <w:rsid w:val="19052CAA"/>
    <w:rsid w:val="19BF6D6F"/>
    <w:rsid w:val="1A031A90"/>
    <w:rsid w:val="1A0B304E"/>
    <w:rsid w:val="1A1E1DC1"/>
    <w:rsid w:val="1A3F41C3"/>
    <w:rsid w:val="1A3F520D"/>
    <w:rsid w:val="1A6B0995"/>
    <w:rsid w:val="1AB7282F"/>
    <w:rsid w:val="1ABB0271"/>
    <w:rsid w:val="1B433CA7"/>
    <w:rsid w:val="1BB97472"/>
    <w:rsid w:val="1BCB0CEB"/>
    <w:rsid w:val="1C6722EC"/>
    <w:rsid w:val="1C7B6DA2"/>
    <w:rsid w:val="1CD377F3"/>
    <w:rsid w:val="1D820B4F"/>
    <w:rsid w:val="1DED6454"/>
    <w:rsid w:val="1DF26854"/>
    <w:rsid w:val="1E1404B3"/>
    <w:rsid w:val="1E5E5FEE"/>
    <w:rsid w:val="1E6B1100"/>
    <w:rsid w:val="1EE9346F"/>
    <w:rsid w:val="1EF07DCD"/>
    <w:rsid w:val="1EF16B40"/>
    <w:rsid w:val="1F6B42E7"/>
    <w:rsid w:val="1F72248E"/>
    <w:rsid w:val="1F8F55B9"/>
    <w:rsid w:val="1FA25E94"/>
    <w:rsid w:val="1FFF5F8F"/>
    <w:rsid w:val="203712BD"/>
    <w:rsid w:val="205504BA"/>
    <w:rsid w:val="206977F0"/>
    <w:rsid w:val="208812BF"/>
    <w:rsid w:val="20887CFA"/>
    <w:rsid w:val="20D01D8B"/>
    <w:rsid w:val="21287248"/>
    <w:rsid w:val="21401EDE"/>
    <w:rsid w:val="22010690"/>
    <w:rsid w:val="221B696B"/>
    <w:rsid w:val="228C18C0"/>
    <w:rsid w:val="229326E8"/>
    <w:rsid w:val="22A334FF"/>
    <w:rsid w:val="22E151AA"/>
    <w:rsid w:val="2305372E"/>
    <w:rsid w:val="2351146E"/>
    <w:rsid w:val="23691AC7"/>
    <w:rsid w:val="23BA1CBB"/>
    <w:rsid w:val="23C06D88"/>
    <w:rsid w:val="23CA390E"/>
    <w:rsid w:val="24847560"/>
    <w:rsid w:val="249D753A"/>
    <w:rsid w:val="24F04948"/>
    <w:rsid w:val="25115891"/>
    <w:rsid w:val="251F2EA7"/>
    <w:rsid w:val="25322666"/>
    <w:rsid w:val="255849F8"/>
    <w:rsid w:val="257C6481"/>
    <w:rsid w:val="25D230AA"/>
    <w:rsid w:val="25EC7330"/>
    <w:rsid w:val="263305C0"/>
    <w:rsid w:val="26507B3F"/>
    <w:rsid w:val="266B6892"/>
    <w:rsid w:val="26716BB6"/>
    <w:rsid w:val="267A0769"/>
    <w:rsid w:val="268860E3"/>
    <w:rsid w:val="26967E02"/>
    <w:rsid w:val="26DC6952"/>
    <w:rsid w:val="26F22263"/>
    <w:rsid w:val="26FF48EF"/>
    <w:rsid w:val="27A232AE"/>
    <w:rsid w:val="286C4259"/>
    <w:rsid w:val="286E6387"/>
    <w:rsid w:val="28CD6C37"/>
    <w:rsid w:val="28CE4A6B"/>
    <w:rsid w:val="28EF5A09"/>
    <w:rsid w:val="29574DB1"/>
    <w:rsid w:val="2977003A"/>
    <w:rsid w:val="2A491B14"/>
    <w:rsid w:val="2A7C5DA5"/>
    <w:rsid w:val="2B9356D3"/>
    <w:rsid w:val="2C027D21"/>
    <w:rsid w:val="2D37072F"/>
    <w:rsid w:val="2D496176"/>
    <w:rsid w:val="2E3503E9"/>
    <w:rsid w:val="2E762C4F"/>
    <w:rsid w:val="2EA6789B"/>
    <w:rsid w:val="2ECD3B15"/>
    <w:rsid w:val="2ECF5423"/>
    <w:rsid w:val="2EF934EF"/>
    <w:rsid w:val="2F442B61"/>
    <w:rsid w:val="2F5A6D11"/>
    <w:rsid w:val="2FB34CB8"/>
    <w:rsid w:val="2FCB6BD1"/>
    <w:rsid w:val="301B535F"/>
    <w:rsid w:val="3046520B"/>
    <w:rsid w:val="307F13A2"/>
    <w:rsid w:val="30E5388A"/>
    <w:rsid w:val="30F143C4"/>
    <w:rsid w:val="311839DC"/>
    <w:rsid w:val="312A30E6"/>
    <w:rsid w:val="3156044A"/>
    <w:rsid w:val="3165321A"/>
    <w:rsid w:val="31795D99"/>
    <w:rsid w:val="318C203D"/>
    <w:rsid w:val="31B11C65"/>
    <w:rsid w:val="31C76B7D"/>
    <w:rsid w:val="31F953E4"/>
    <w:rsid w:val="32317E64"/>
    <w:rsid w:val="32C146E9"/>
    <w:rsid w:val="33005171"/>
    <w:rsid w:val="33113497"/>
    <w:rsid w:val="33155F44"/>
    <w:rsid w:val="33A14D47"/>
    <w:rsid w:val="343370C9"/>
    <w:rsid w:val="34755C38"/>
    <w:rsid w:val="347B02C6"/>
    <w:rsid w:val="348F0025"/>
    <w:rsid w:val="34D354BD"/>
    <w:rsid w:val="35E33EBB"/>
    <w:rsid w:val="35E77064"/>
    <w:rsid w:val="36636036"/>
    <w:rsid w:val="36E71224"/>
    <w:rsid w:val="36F218A2"/>
    <w:rsid w:val="370935C5"/>
    <w:rsid w:val="375355E1"/>
    <w:rsid w:val="376C03A1"/>
    <w:rsid w:val="378D6E2F"/>
    <w:rsid w:val="37DF47E6"/>
    <w:rsid w:val="38494143"/>
    <w:rsid w:val="386E4A87"/>
    <w:rsid w:val="38BD77EA"/>
    <w:rsid w:val="38CF5A92"/>
    <w:rsid w:val="39056482"/>
    <w:rsid w:val="395073BE"/>
    <w:rsid w:val="39552C76"/>
    <w:rsid w:val="39627E83"/>
    <w:rsid w:val="3A534DA9"/>
    <w:rsid w:val="3A7402C0"/>
    <w:rsid w:val="3A757655"/>
    <w:rsid w:val="3A775BA4"/>
    <w:rsid w:val="3AC21AEF"/>
    <w:rsid w:val="3AF32E69"/>
    <w:rsid w:val="3B0D5881"/>
    <w:rsid w:val="3B200699"/>
    <w:rsid w:val="3B79635D"/>
    <w:rsid w:val="3BF53A7B"/>
    <w:rsid w:val="3C4D5460"/>
    <w:rsid w:val="3C50587C"/>
    <w:rsid w:val="3C620512"/>
    <w:rsid w:val="3CC629CD"/>
    <w:rsid w:val="3D175111"/>
    <w:rsid w:val="3D255A81"/>
    <w:rsid w:val="3D4A7C24"/>
    <w:rsid w:val="3D532545"/>
    <w:rsid w:val="3D756FE5"/>
    <w:rsid w:val="3D7F4B4E"/>
    <w:rsid w:val="3D87592D"/>
    <w:rsid w:val="3E100A18"/>
    <w:rsid w:val="3E556EC3"/>
    <w:rsid w:val="3E9D771F"/>
    <w:rsid w:val="3EA67F49"/>
    <w:rsid w:val="3EBA1E53"/>
    <w:rsid w:val="3EBF49E0"/>
    <w:rsid w:val="3ECD1B19"/>
    <w:rsid w:val="3F3B13B9"/>
    <w:rsid w:val="3F67571C"/>
    <w:rsid w:val="3F861A0D"/>
    <w:rsid w:val="3F8D7FD1"/>
    <w:rsid w:val="3FA763AA"/>
    <w:rsid w:val="3FA864B5"/>
    <w:rsid w:val="3FEB7C31"/>
    <w:rsid w:val="3FFA274A"/>
    <w:rsid w:val="40020AFF"/>
    <w:rsid w:val="400E7731"/>
    <w:rsid w:val="40203BD1"/>
    <w:rsid w:val="40756B3D"/>
    <w:rsid w:val="40881336"/>
    <w:rsid w:val="40CF2577"/>
    <w:rsid w:val="40D21C67"/>
    <w:rsid w:val="40DC494E"/>
    <w:rsid w:val="41820A9D"/>
    <w:rsid w:val="422A2A80"/>
    <w:rsid w:val="423E0A58"/>
    <w:rsid w:val="43125DEE"/>
    <w:rsid w:val="43F8461B"/>
    <w:rsid w:val="440F2C62"/>
    <w:rsid w:val="44405BBB"/>
    <w:rsid w:val="4445223D"/>
    <w:rsid w:val="44BA0938"/>
    <w:rsid w:val="45FF071A"/>
    <w:rsid w:val="460B0648"/>
    <w:rsid w:val="46A00A01"/>
    <w:rsid w:val="46EF499A"/>
    <w:rsid w:val="471140E0"/>
    <w:rsid w:val="47297138"/>
    <w:rsid w:val="472D4C0E"/>
    <w:rsid w:val="479E6C7B"/>
    <w:rsid w:val="47CF5BBF"/>
    <w:rsid w:val="47E327A7"/>
    <w:rsid w:val="480A4DD9"/>
    <w:rsid w:val="489255BF"/>
    <w:rsid w:val="48D42D09"/>
    <w:rsid w:val="48DB71F5"/>
    <w:rsid w:val="492051C3"/>
    <w:rsid w:val="493131CB"/>
    <w:rsid w:val="49545483"/>
    <w:rsid w:val="49617209"/>
    <w:rsid w:val="4963453B"/>
    <w:rsid w:val="49B02A6C"/>
    <w:rsid w:val="49F837B0"/>
    <w:rsid w:val="49FA3037"/>
    <w:rsid w:val="4A606543"/>
    <w:rsid w:val="4ADF2724"/>
    <w:rsid w:val="4C644E11"/>
    <w:rsid w:val="4C997FBD"/>
    <w:rsid w:val="4CCF3AE9"/>
    <w:rsid w:val="4CF37BC8"/>
    <w:rsid w:val="4D3662C1"/>
    <w:rsid w:val="4D9C029C"/>
    <w:rsid w:val="4DD17521"/>
    <w:rsid w:val="4DE33E3A"/>
    <w:rsid w:val="4E4A2374"/>
    <w:rsid w:val="4E5732B9"/>
    <w:rsid w:val="4E5F030E"/>
    <w:rsid w:val="4E78277C"/>
    <w:rsid w:val="4EBE1C18"/>
    <w:rsid w:val="4ECE0C23"/>
    <w:rsid w:val="4EFF502C"/>
    <w:rsid w:val="4F6F0456"/>
    <w:rsid w:val="4FC6559C"/>
    <w:rsid w:val="4FE17235"/>
    <w:rsid w:val="50097425"/>
    <w:rsid w:val="500D41C1"/>
    <w:rsid w:val="503D018B"/>
    <w:rsid w:val="505F0636"/>
    <w:rsid w:val="507A3937"/>
    <w:rsid w:val="509E381C"/>
    <w:rsid w:val="50D74796"/>
    <w:rsid w:val="514F609E"/>
    <w:rsid w:val="518031F2"/>
    <w:rsid w:val="51B74B23"/>
    <w:rsid w:val="51CA5FFA"/>
    <w:rsid w:val="51CD3D84"/>
    <w:rsid w:val="522C2FF3"/>
    <w:rsid w:val="52652938"/>
    <w:rsid w:val="52655BCF"/>
    <w:rsid w:val="529B38F9"/>
    <w:rsid w:val="52CA06E0"/>
    <w:rsid w:val="52E933ED"/>
    <w:rsid w:val="53142167"/>
    <w:rsid w:val="53241DE6"/>
    <w:rsid w:val="5367406B"/>
    <w:rsid w:val="5391341F"/>
    <w:rsid w:val="53C247AA"/>
    <w:rsid w:val="53CB24FC"/>
    <w:rsid w:val="53D845BA"/>
    <w:rsid w:val="53E04BBB"/>
    <w:rsid w:val="54055AD4"/>
    <w:rsid w:val="5527134F"/>
    <w:rsid w:val="55DE536F"/>
    <w:rsid w:val="56CD2762"/>
    <w:rsid w:val="56EE00A8"/>
    <w:rsid w:val="57460766"/>
    <w:rsid w:val="57675651"/>
    <w:rsid w:val="577C1AB7"/>
    <w:rsid w:val="57C70338"/>
    <w:rsid w:val="57D415C9"/>
    <w:rsid w:val="57E279C8"/>
    <w:rsid w:val="57E47B93"/>
    <w:rsid w:val="58096A47"/>
    <w:rsid w:val="58287816"/>
    <w:rsid w:val="58547B4A"/>
    <w:rsid w:val="585F5C2E"/>
    <w:rsid w:val="588E71C8"/>
    <w:rsid w:val="58CB6E48"/>
    <w:rsid w:val="594B1BB7"/>
    <w:rsid w:val="595400BF"/>
    <w:rsid w:val="59696140"/>
    <w:rsid w:val="59B16A28"/>
    <w:rsid w:val="59C95A30"/>
    <w:rsid w:val="5A0A7AAF"/>
    <w:rsid w:val="5A5B449F"/>
    <w:rsid w:val="5A887A0F"/>
    <w:rsid w:val="5A90092E"/>
    <w:rsid w:val="5A9B6ECA"/>
    <w:rsid w:val="5A9F7034"/>
    <w:rsid w:val="5AD37C01"/>
    <w:rsid w:val="5AFD3E98"/>
    <w:rsid w:val="5B1E4E09"/>
    <w:rsid w:val="5B1F54C0"/>
    <w:rsid w:val="5B430B58"/>
    <w:rsid w:val="5BC452C4"/>
    <w:rsid w:val="5BE05E6F"/>
    <w:rsid w:val="5C1773AD"/>
    <w:rsid w:val="5C1D6DAB"/>
    <w:rsid w:val="5C766921"/>
    <w:rsid w:val="5C9D2FAA"/>
    <w:rsid w:val="5CD260A0"/>
    <w:rsid w:val="5CEF284C"/>
    <w:rsid w:val="5CFF03D0"/>
    <w:rsid w:val="5D1D22D3"/>
    <w:rsid w:val="5D4D4706"/>
    <w:rsid w:val="5DA04BE7"/>
    <w:rsid w:val="5DE47B36"/>
    <w:rsid w:val="5E45034C"/>
    <w:rsid w:val="5E7C04DF"/>
    <w:rsid w:val="5E8F48C5"/>
    <w:rsid w:val="5EB02E19"/>
    <w:rsid w:val="5EB14F12"/>
    <w:rsid w:val="5EB21B1D"/>
    <w:rsid w:val="5EBD3325"/>
    <w:rsid w:val="5ED901C1"/>
    <w:rsid w:val="5F1C19E4"/>
    <w:rsid w:val="5F332039"/>
    <w:rsid w:val="5F582F82"/>
    <w:rsid w:val="5F685037"/>
    <w:rsid w:val="5F994BB8"/>
    <w:rsid w:val="5FA524D9"/>
    <w:rsid w:val="5FC94A5D"/>
    <w:rsid w:val="5FE4009F"/>
    <w:rsid w:val="5FFC0AC0"/>
    <w:rsid w:val="602052C6"/>
    <w:rsid w:val="60273FBA"/>
    <w:rsid w:val="60451B38"/>
    <w:rsid w:val="606D2113"/>
    <w:rsid w:val="608D588B"/>
    <w:rsid w:val="60A07366"/>
    <w:rsid w:val="60F31FE5"/>
    <w:rsid w:val="61194AB3"/>
    <w:rsid w:val="61561ACB"/>
    <w:rsid w:val="617A267F"/>
    <w:rsid w:val="617F4140"/>
    <w:rsid w:val="619804E9"/>
    <w:rsid w:val="61C03414"/>
    <w:rsid w:val="622E1A3F"/>
    <w:rsid w:val="62A143BA"/>
    <w:rsid w:val="630E0CDB"/>
    <w:rsid w:val="63505D56"/>
    <w:rsid w:val="639815BB"/>
    <w:rsid w:val="642D2B9A"/>
    <w:rsid w:val="64747B25"/>
    <w:rsid w:val="64765EB1"/>
    <w:rsid w:val="65001621"/>
    <w:rsid w:val="65573310"/>
    <w:rsid w:val="664F1DD7"/>
    <w:rsid w:val="667372A3"/>
    <w:rsid w:val="66E374D0"/>
    <w:rsid w:val="677D7B2E"/>
    <w:rsid w:val="67AC3326"/>
    <w:rsid w:val="67CF5E39"/>
    <w:rsid w:val="67DB2963"/>
    <w:rsid w:val="68057D57"/>
    <w:rsid w:val="685B462C"/>
    <w:rsid w:val="686A30A3"/>
    <w:rsid w:val="68C033EA"/>
    <w:rsid w:val="68FB6630"/>
    <w:rsid w:val="690C3A95"/>
    <w:rsid w:val="69554911"/>
    <w:rsid w:val="69617A66"/>
    <w:rsid w:val="696C78BF"/>
    <w:rsid w:val="698A751F"/>
    <w:rsid w:val="69F8316F"/>
    <w:rsid w:val="6A15298E"/>
    <w:rsid w:val="6A415468"/>
    <w:rsid w:val="6A4F7ECC"/>
    <w:rsid w:val="6A7B4926"/>
    <w:rsid w:val="6AB23D57"/>
    <w:rsid w:val="6ACA6215"/>
    <w:rsid w:val="6AFB514F"/>
    <w:rsid w:val="6B681E50"/>
    <w:rsid w:val="6B72659D"/>
    <w:rsid w:val="6B873D10"/>
    <w:rsid w:val="6C11377E"/>
    <w:rsid w:val="6C520B79"/>
    <w:rsid w:val="6C5B1E5B"/>
    <w:rsid w:val="6C621E8C"/>
    <w:rsid w:val="6CD15E40"/>
    <w:rsid w:val="6D3E3D5F"/>
    <w:rsid w:val="6D53602A"/>
    <w:rsid w:val="6D627A69"/>
    <w:rsid w:val="6D9F3E44"/>
    <w:rsid w:val="6DE64E97"/>
    <w:rsid w:val="6E1E424B"/>
    <w:rsid w:val="6E843FD2"/>
    <w:rsid w:val="6E892A03"/>
    <w:rsid w:val="6E9E008C"/>
    <w:rsid w:val="6ED16E3E"/>
    <w:rsid w:val="6EDF3F65"/>
    <w:rsid w:val="6F0760FB"/>
    <w:rsid w:val="6F3B5666"/>
    <w:rsid w:val="6F8F0636"/>
    <w:rsid w:val="6FCA1F97"/>
    <w:rsid w:val="7037234C"/>
    <w:rsid w:val="70391C44"/>
    <w:rsid w:val="70576564"/>
    <w:rsid w:val="7087301C"/>
    <w:rsid w:val="70C13303"/>
    <w:rsid w:val="70ED3AFE"/>
    <w:rsid w:val="70EF3F6D"/>
    <w:rsid w:val="71031C77"/>
    <w:rsid w:val="71267EEA"/>
    <w:rsid w:val="71C2150B"/>
    <w:rsid w:val="71D965AE"/>
    <w:rsid w:val="71F15A44"/>
    <w:rsid w:val="723E5321"/>
    <w:rsid w:val="723F5278"/>
    <w:rsid w:val="731A07DC"/>
    <w:rsid w:val="732A3C5A"/>
    <w:rsid w:val="73B517DE"/>
    <w:rsid w:val="73DC195C"/>
    <w:rsid w:val="742E5564"/>
    <w:rsid w:val="743668F4"/>
    <w:rsid w:val="746318AB"/>
    <w:rsid w:val="749E3FC6"/>
    <w:rsid w:val="74D82AC7"/>
    <w:rsid w:val="74F16231"/>
    <w:rsid w:val="75034DF1"/>
    <w:rsid w:val="7518363B"/>
    <w:rsid w:val="75560BF3"/>
    <w:rsid w:val="756B7D45"/>
    <w:rsid w:val="75911992"/>
    <w:rsid w:val="75A83E19"/>
    <w:rsid w:val="75EF1F73"/>
    <w:rsid w:val="761B15FC"/>
    <w:rsid w:val="763B76B2"/>
    <w:rsid w:val="763C786F"/>
    <w:rsid w:val="768A7B68"/>
    <w:rsid w:val="77320470"/>
    <w:rsid w:val="780D23BB"/>
    <w:rsid w:val="781358E9"/>
    <w:rsid w:val="78266681"/>
    <w:rsid w:val="78865B71"/>
    <w:rsid w:val="79114B42"/>
    <w:rsid w:val="794012FA"/>
    <w:rsid w:val="796F4CEA"/>
    <w:rsid w:val="79764FB3"/>
    <w:rsid w:val="798459EC"/>
    <w:rsid w:val="79873F60"/>
    <w:rsid w:val="79A63E27"/>
    <w:rsid w:val="79CA3923"/>
    <w:rsid w:val="79D9326A"/>
    <w:rsid w:val="7A21267D"/>
    <w:rsid w:val="7A4A7456"/>
    <w:rsid w:val="7A5868FA"/>
    <w:rsid w:val="7A9B3D75"/>
    <w:rsid w:val="7B11628A"/>
    <w:rsid w:val="7B621B2A"/>
    <w:rsid w:val="7B6A7B50"/>
    <w:rsid w:val="7BFC44AA"/>
    <w:rsid w:val="7C314929"/>
    <w:rsid w:val="7C347AF6"/>
    <w:rsid w:val="7C6650FD"/>
    <w:rsid w:val="7CA703FB"/>
    <w:rsid w:val="7CAC66EE"/>
    <w:rsid w:val="7CEB3F01"/>
    <w:rsid w:val="7D415AC9"/>
    <w:rsid w:val="7DB216BC"/>
    <w:rsid w:val="7DB42916"/>
    <w:rsid w:val="7E291D97"/>
    <w:rsid w:val="7EA95D18"/>
    <w:rsid w:val="7ECA058E"/>
    <w:rsid w:val="7F294C03"/>
    <w:rsid w:val="7F662B14"/>
    <w:rsid w:val="7FF24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keepNext/>
      <w:keepLines/>
      <w:numPr>
        <w:ilvl w:val="0"/>
        <w:numId w:val="1"/>
      </w:numPr>
      <w:spacing w:before="340" w:after="330" w:line="576" w:lineRule="auto"/>
      <w:jc w:val="left"/>
      <w:outlineLvl w:val="0"/>
    </w:pPr>
    <w:rPr>
      <w:rFonts w:eastAsia="黑体"/>
      <w:b/>
      <w:kern w:val="44"/>
      <w:sz w:val="32"/>
    </w:rPr>
  </w:style>
  <w:style w:type="paragraph" w:styleId="3">
    <w:name w:val="heading 2"/>
    <w:basedOn w:val="1"/>
    <w:next w:val="1"/>
    <w:link w:val="36"/>
    <w:unhideWhenUsed/>
    <w:qFormat/>
    <w:uiPriority w:val="9"/>
    <w:pPr>
      <w:keepNext/>
      <w:keepLines/>
      <w:numPr>
        <w:ilvl w:val="1"/>
        <w:numId w:val="1"/>
      </w:numPr>
      <w:spacing w:before="260" w:after="260" w:line="413" w:lineRule="auto"/>
      <w:outlineLvl w:val="1"/>
    </w:pPr>
    <w:rPr>
      <w:rFonts w:ascii="Arial" w:hAnsi="Arial" w:eastAsia="黑体"/>
      <w:b/>
      <w:sz w:val="30"/>
    </w:rPr>
  </w:style>
  <w:style w:type="paragraph" w:styleId="4">
    <w:name w:val="heading 3"/>
    <w:basedOn w:val="1"/>
    <w:next w:val="1"/>
    <w:unhideWhenUsed/>
    <w:qFormat/>
    <w:uiPriority w:val="9"/>
    <w:pPr>
      <w:keepNext/>
      <w:keepLines/>
      <w:numPr>
        <w:ilvl w:val="2"/>
        <w:numId w:val="1"/>
      </w:numPr>
      <w:adjustRightInd w:val="0"/>
      <w:spacing w:before="260" w:after="260" w:line="413" w:lineRule="auto"/>
      <w:outlineLvl w:val="2"/>
    </w:pPr>
    <w:rPr>
      <w:rFonts w:eastAsia="黑体"/>
      <w:b/>
      <w:sz w:val="28"/>
    </w:rPr>
  </w:style>
  <w:style w:type="paragraph" w:styleId="5">
    <w:name w:val="heading 4"/>
    <w:basedOn w:val="1"/>
    <w:next w:val="1"/>
    <w:unhideWhenUsed/>
    <w:qFormat/>
    <w:uiPriority w:val="9"/>
    <w:pPr>
      <w:keepNext/>
      <w:keepLines/>
      <w:numPr>
        <w:ilvl w:val="3"/>
        <w:numId w:val="1"/>
      </w:numPr>
      <w:tabs>
        <w:tab w:val="left" w:pos="1680"/>
      </w:tabs>
      <w:spacing w:before="280" w:after="290" w:line="372" w:lineRule="auto"/>
      <w:outlineLvl w:val="3"/>
    </w:pPr>
    <w:rPr>
      <w:rFonts w:ascii="Arial" w:hAnsi="Arial" w:eastAsia="黑体"/>
      <w:b/>
    </w:rPr>
  </w:style>
  <w:style w:type="paragraph" w:styleId="6">
    <w:name w:val="heading 5"/>
    <w:basedOn w:val="1"/>
    <w:next w:val="1"/>
    <w:unhideWhenUsed/>
    <w:qFormat/>
    <w:uiPriority w:val="9"/>
    <w:pPr>
      <w:keepNext/>
      <w:keepLines/>
      <w:numPr>
        <w:ilvl w:val="4"/>
        <w:numId w:val="1"/>
      </w:numPr>
      <w:spacing w:before="280" w:after="290" w:line="372" w:lineRule="auto"/>
      <w:outlineLvl w:val="4"/>
    </w:pPr>
    <w:rPr>
      <w:b/>
      <w:sz w:val="21"/>
    </w:rPr>
  </w:style>
  <w:style w:type="paragraph" w:styleId="7">
    <w:name w:val="heading 6"/>
    <w:basedOn w:val="1"/>
    <w:next w:val="1"/>
    <w:unhideWhenUsed/>
    <w:qFormat/>
    <w:uiPriority w:val="9"/>
    <w:pPr>
      <w:keepNext/>
      <w:keepLines/>
      <w:numPr>
        <w:ilvl w:val="5"/>
        <w:numId w:val="1"/>
      </w:numPr>
      <w:spacing w:before="240" w:after="64" w:line="317" w:lineRule="auto"/>
      <w:outlineLvl w:val="5"/>
    </w:pPr>
    <w:rPr>
      <w:rFonts w:ascii="Arial" w:hAnsi="Arial" w:eastAsia="黑体"/>
      <w:b/>
      <w:sz w:val="21"/>
    </w:rPr>
  </w:style>
  <w:style w:type="paragraph" w:styleId="8">
    <w:name w:val="heading 7"/>
    <w:basedOn w:val="1"/>
    <w:next w:val="1"/>
    <w:unhideWhenUsed/>
    <w:qFormat/>
    <w:uiPriority w:val="9"/>
    <w:pPr>
      <w:keepNext/>
      <w:keepLines/>
      <w:numPr>
        <w:ilvl w:val="6"/>
        <w:numId w:val="1"/>
      </w:numPr>
      <w:spacing w:before="240" w:after="64" w:line="317" w:lineRule="auto"/>
      <w:outlineLvl w:val="6"/>
    </w:pPr>
    <w:rPr>
      <w:b/>
      <w:sz w:val="21"/>
    </w:rPr>
  </w:style>
  <w:style w:type="paragraph" w:styleId="9">
    <w:name w:val="heading 8"/>
    <w:basedOn w:val="1"/>
    <w:next w:val="1"/>
    <w:unhideWhenUsed/>
    <w:qFormat/>
    <w:uiPriority w:val="9"/>
    <w:pPr>
      <w:keepNext/>
      <w:keepLines/>
      <w:numPr>
        <w:ilvl w:val="7"/>
        <w:numId w:val="1"/>
      </w:numPr>
      <w:spacing w:before="240" w:after="64" w:line="317" w:lineRule="auto"/>
      <w:outlineLvl w:val="7"/>
    </w:pPr>
    <w:rPr>
      <w:rFonts w:ascii="Arial" w:hAnsi="Arial" w:eastAsia="黑体"/>
      <w:sz w:val="21"/>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link w:val="39"/>
    <w:qFormat/>
    <w:uiPriority w:val="0"/>
    <w:pPr>
      <w:spacing w:line="300" w:lineRule="auto"/>
      <w:ind w:firstLine="420"/>
    </w:pPr>
    <w:rPr>
      <w:rFonts w:ascii="宋体"/>
      <w:sz w:val="21"/>
    </w:rPr>
  </w:style>
  <w:style w:type="paragraph" w:styleId="12">
    <w:name w:val="toc 3"/>
    <w:basedOn w:val="1"/>
    <w:next w:val="1"/>
    <w:qFormat/>
    <w:uiPriority w:val="39"/>
    <w:pPr>
      <w:ind w:left="840" w:leftChars="400"/>
    </w:pPr>
  </w:style>
  <w:style w:type="paragraph" w:styleId="13">
    <w:name w:val="Balloon Text"/>
    <w:basedOn w:val="1"/>
    <w:link w:val="26"/>
    <w:semiHidden/>
    <w:unhideWhenUsed/>
    <w:qFormat/>
    <w:uiPriority w:val="99"/>
    <w:rPr>
      <w:sz w:val="18"/>
      <w:szCs w:val="18"/>
    </w:rPr>
  </w:style>
  <w:style w:type="paragraph" w:styleId="14">
    <w:name w:val="footer"/>
    <w:basedOn w:val="1"/>
    <w:link w:val="24"/>
    <w:unhideWhenUsed/>
    <w:qFormat/>
    <w:uiPriority w:val="99"/>
    <w:pPr>
      <w:tabs>
        <w:tab w:val="center" w:pos="4153"/>
        <w:tab w:val="right" w:pos="8306"/>
      </w:tabs>
      <w:snapToGrid w:val="0"/>
      <w:jc w:val="left"/>
    </w:pPr>
    <w:rPr>
      <w:sz w:val="18"/>
      <w:szCs w:val="18"/>
    </w:rPr>
  </w:style>
  <w:style w:type="paragraph" w:styleId="15">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spacing w:before="120" w:after="120"/>
    </w:pPr>
    <w:rPr>
      <w:rFonts w:ascii="Calibri" w:hAnsi="Calibri"/>
      <w:b/>
      <w:bCs/>
      <w:caps/>
      <w:sz w:val="20"/>
    </w:rPr>
  </w:style>
  <w:style w:type="paragraph" w:styleId="17">
    <w:name w:val="toc 2"/>
    <w:basedOn w:val="1"/>
    <w:next w:val="1"/>
    <w:qFormat/>
    <w:uiPriority w:val="39"/>
    <w:pPr>
      <w:ind w:left="240"/>
    </w:pPr>
    <w:rPr>
      <w:rFonts w:ascii="Calibri" w:hAnsi="Calibri"/>
      <w:smallCaps/>
      <w:sz w:val="20"/>
    </w:rPr>
  </w:style>
  <w:style w:type="paragraph" w:styleId="18">
    <w:name w:val="Body Text 2"/>
    <w:basedOn w:val="1"/>
    <w:qFormat/>
    <w:uiPriority w:val="0"/>
    <w:pPr>
      <w:spacing w:after="120" w:line="480" w:lineRule="auto"/>
    </w:pPr>
    <w:rPr>
      <w:sz w:val="21"/>
    </w:rPr>
  </w:style>
  <w:style w:type="table" w:styleId="20">
    <w:name w:val="Table Grid"/>
    <w:basedOn w:val="1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basedOn w:val="21"/>
    <w:qFormat/>
    <w:uiPriority w:val="99"/>
    <w:rPr>
      <w:color w:val="0000FF"/>
      <w:u w:val="single"/>
    </w:rPr>
  </w:style>
  <w:style w:type="character" w:customStyle="1" w:styleId="23">
    <w:name w:val="页眉 字符"/>
    <w:basedOn w:val="21"/>
    <w:link w:val="15"/>
    <w:qFormat/>
    <w:uiPriority w:val="99"/>
    <w:rPr>
      <w:sz w:val="18"/>
      <w:szCs w:val="18"/>
    </w:rPr>
  </w:style>
  <w:style w:type="character" w:customStyle="1" w:styleId="24">
    <w:name w:val="页脚 字符"/>
    <w:basedOn w:val="21"/>
    <w:link w:val="14"/>
    <w:qFormat/>
    <w:uiPriority w:val="99"/>
    <w:rPr>
      <w:sz w:val="18"/>
      <w:szCs w:val="18"/>
    </w:rPr>
  </w:style>
  <w:style w:type="paragraph" w:customStyle="1" w:styleId="25">
    <w:name w:val="缺省文本"/>
    <w:basedOn w:val="1"/>
    <w:qFormat/>
    <w:uiPriority w:val="0"/>
    <w:pPr>
      <w:autoSpaceDE w:val="0"/>
      <w:autoSpaceDN w:val="0"/>
      <w:adjustRightInd w:val="0"/>
      <w:jc w:val="left"/>
    </w:pPr>
    <w:rPr>
      <w:rFonts w:ascii="Times New Roman" w:hAnsi="Times New Roman" w:eastAsia="宋体" w:cs="宋体"/>
      <w:kern w:val="0"/>
    </w:rPr>
  </w:style>
  <w:style w:type="character" w:customStyle="1" w:styleId="26">
    <w:name w:val="批注框文本 字符"/>
    <w:basedOn w:val="21"/>
    <w:link w:val="13"/>
    <w:semiHidden/>
    <w:qFormat/>
    <w:uiPriority w:val="99"/>
    <w:rPr>
      <w:sz w:val="18"/>
      <w:szCs w:val="18"/>
    </w:rPr>
  </w:style>
  <w:style w:type="paragraph" w:customStyle="1" w:styleId="27">
    <w:name w:val="首页1"/>
    <w:basedOn w:val="1"/>
    <w:qFormat/>
    <w:uiPriority w:val="0"/>
    <w:rPr>
      <w:rFonts w:ascii="宋体" w:hAnsi="宋体"/>
      <w:sz w:val="20"/>
      <w:szCs w:val="18"/>
    </w:rPr>
  </w:style>
  <w:style w:type="paragraph" w:customStyle="1" w:styleId="28">
    <w:name w:val="首页2"/>
    <w:basedOn w:val="1"/>
    <w:qFormat/>
    <w:uiPriority w:val="0"/>
    <w:pPr>
      <w:jc w:val="center"/>
    </w:pPr>
    <w:rPr>
      <w:sz w:val="72"/>
    </w:rPr>
  </w:style>
  <w:style w:type="paragraph" w:customStyle="1" w:styleId="29">
    <w:name w:val="首页3"/>
    <w:basedOn w:val="1"/>
    <w:qFormat/>
    <w:uiPriority w:val="0"/>
    <w:rPr>
      <w:sz w:val="32"/>
    </w:rPr>
  </w:style>
  <w:style w:type="paragraph" w:customStyle="1" w:styleId="30">
    <w:name w:val="首页4"/>
    <w:basedOn w:val="1"/>
    <w:qFormat/>
    <w:uiPriority w:val="0"/>
    <w:rPr>
      <w:szCs w:val="21"/>
    </w:rPr>
  </w:style>
  <w:style w:type="character" w:customStyle="1" w:styleId="31">
    <w:name w:val="首页5 Char"/>
    <w:link w:val="32"/>
    <w:qFormat/>
    <w:uiPriority w:val="0"/>
    <w:rPr>
      <w:color w:val="000000"/>
      <w:kern w:val="0"/>
      <w:sz w:val="32"/>
    </w:rPr>
  </w:style>
  <w:style w:type="paragraph" w:customStyle="1" w:styleId="32">
    <w:name w:val="首页5"/>
    <w:basedOn w:val="18"/>
    <w:link w:val="31"/>
    <w:qFormat/>
    <w:uiPriority w:val="0"/>
    <w:pPr>
      <w:spacing w:after="0" w:line="360" w:lineRule="auto"/>
      <w:jc w:val="center"/>
    </w:pPr>
    <w:rPr>
      <w:color w:val="000000"/>
      <w:kern w:val="0"/>
      <w:sz w:val="32"/>
    </w:rPr>
  </w:style>
  <w:style w:type="paragraph" w:customStyle="1" w:styleId="33">
    <w:name w:val="目录1"/>
    <w:basedOn w:val="1"/>
    <w:qFormat/>
    <w:uiPriority w:val="0"/>
    <w:pPr>
      <w:jc w:val="center"/>
    </w:pPr>
    <w:rPr>
      <w:b/>
      <w:color w:val="000000"/>
      <w:sz w:val="32"/>
    </w:rPr>
  </w:style>
  <w:style w:type="character" w:customStyle="1" w:styleId="34">
    <w:name w:val="font01"/>
    <w:basedOn w:val="21"/>
    <w:qFormat/>
    <w:uiPriority w:val="0"/>
    <w:rPr>
      <w:rFonts w:hint="eastAsia" w:ascii="宋体" w:hAnsi="宋体" w:eastAsia="宋体" w:cs="宋体"/>
      <w:color w:val="000000"/>
      <w:sz w:val="20"/>
      <w:szCs w:val="20"/>
      <w:u w:val="none"/>
    </w:rPr>
  </w:style>
  <w:style w:type="paragraph" w:styleId="35">
    <w:name w:val="List Paragraph"/>
    <w:basedOn w:val="1"/>
    <w:qFormat/>
    <w:uiPriority w:val="34"/>
    <w:pPr>
      <w:ind w:firstLine="420" w:firstLineChars="200"/>
    </w:pPr>
  </w:style>
  <w:style w:type="character" w:customStyle="1" w:styleId="36">
    <w:name w:val="标题 2 字符"/>
    <w:basedOn w:val="21"/>
    <w:link w:val="3"/>
    <w:qFormat/>
    <w:uiPriority w:val="0"/>
    <w:rPr>
      <w:rFonts w:ascii="Arial" w:hAnsi="Arial" w:eastAsia="黑体"/>
      <w:b/>
      <w:sz w:val="30"/>
      <w:lang w:val="en-US" w:eastAsia="zh-CN" w:bidi="ar-SA"/>
    </w:rPr>
  </w:style>
  <w:style w:type="paragraph" w:styleId="37">
    <w:name w:val="No Spacing"/>
    <w:qFormat/>
    <w:uiPriority w:val="1"/>
    <w:rPr>
      <w:rFonts w:asciiTheme="minorHAnsi" w:hAnsiTheme="minorHAnsi" w:eastAsiaTheme="minorEastAsia" w:cstheme="minorBidi"/>
      <w:sz w:val="22"/>
      <w:szCs w:val="22"/>
      <w:lang w:val="en-US" w:eastAsia="zh-CN" w:bidi="ar-SA"/>
    </w:rPr>
  </w:style>
  <w:style w:type="paragraph" w:customStyle="1" w:styleId="38">
    <w:name w:val="TOC 标题1"/>
    <w:basedOn w:val="2"/>
    <w:next w:val="1"/>
    <w:unhideWhenUsed/>
    <w:qFormat/>
    <w:uiPriority w:val="39"/>
    <w:pPr>
      <w:widowControl/>
      <w:numPr>
        <w:numId w:val="0"/>
      </w:numPr>
      <w:spacing w:before="240" w:after="0" w:line="259" w:lineRule="auto"/>
      <w:outlineLvl w:val="9"/>
    </w:pPr>
    <w:rPr>
      <w:rFonts w:asciiTheme="majorHAnsi" w:hAnsiTheme="majorHAnsi" w:eastAsiaTheme="majorEastAsia" w:cstheme="majorBidi"/>
      <w:b w:val="0"/>
      <w:color w:val="2F5597" w:themeColor="accent1" w:themeShade="BF"/>
      <w:kern w:val="0"/>
      <w:szCs w:val="32"/>
    </w:rPr>
  </w:style>
  <w:style w:type="character" w:customStyle="1" w:styleId="39">
    <w:name w:val="正文缩进 字符"/>
    <w:link w:val="11"/>
    <w:qFormat/>
    <w:uiPriority w:val="0"/>
    <w:rPr>
      <w:rFonts w:ascii="宋体"/>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7.xml"/><Relationship Id="rId16" Type="http://schemas.openxmlformats.org/officeDocument/2006/relationships/customXml" Target="../customXml/item6.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ZTE\&#28009;&#40120;&#31185;&#25216;LOGO_PPT_Word\PPT_Word\Word_template_CN.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Info spid="_x0000_s1026" textRotate="1"/>
  </customShpExts>
</s:customData>
</file>

<file path=customXml/item2.xml><?xml version="1.0" encoding="utf-8"?>
<CoverPageProperties xmlns="http://schemas.microsoft.com/office/2006/coverPageProps">
  <PublishDate>     </PublishDate>
  <Abstract/>
  <CompanyAddress/>
  <CompanyPhone/>
  <CompanyFax/>
  <CompanyEmail/>
</CoverPageProperties>
</file>

<file path=customXml/item3.xml><?xml version="1.0" encoding="utf-8"?>
<p:properties xmlns:p="http://schemas.microsoft.com/office/2006/metadata/properties" xmlns:xsi="http://www.w3.org/2001/XMLSchema-instance" xmlns:pc="http://schemas.microsoft.com/office/infopath/2007/PartnerControls">
  <documentManagement>
    <CommentAverageScore xmlns="f8a3fe29-74c6-4120-b1a1-1f96a8bfa6cd">0</CommentAverageScore>
    <SecurityLevel xmlns="f8a3fe29-74c6-4120-b1a1-1f96a8bfa6cd">中</SecurityLevel>
    <TaxKeywordTaxHTField xmlns="fc6b8a78-9cd0-4cc6-baee-b142f5a56004">
      <Terms xmlns="http://schemas.microsoft.com/office/infopath/2007/PartnerControls"/>
    </TaxKeywordTaxHTField>
    <ClickTotal xmlns="f8a3fe29-74c6-4120-b1a1-1f96a8bfa6cd">5</ClickTotal>
    <CommentManage xmlns="f8a3fe29-74c6-4120-b1a1-1f96a8bfa6cd" xsi:nil="true"/>
    <CommentXmls xmlns="f8a3fe29-74c6-4120-b1a1-1f96a8bfa6cd" xsi:nil="true"/>
    <p7ca734ff4a0429eb894113d276898e5 xmlns="f8a3fe29-74c6-4120-b1a1-1f96a8bfa6cd">
      <Terms xmlns="http://schemas.microsoft.com/office/infopath/2007/PartnerControls"/>
    </p7ca734ff4a0429eb894113d276898e5>
    <Summary xmlns="f8a3fe29-74c6-4120-b1a1-1f96a8bfa6cd" xsi:nil="true"/>
    <_x76ee__x6807__x8bbf__x95ee__x7fa4__x4f53_ xmlns="f8a3fe29-74c6-4120-b1a1-1f96a8bfa6cd" xsi:nil="true"/>
    <PublishingExpirationDate xmlns="http://schemas.microsoft.com/sharepoint/v3" xsi:nil="true"/>
    <CommentTotalScore xmlns="f8a3fe29-74c6-4120-b1a1-1f96a8bfa6cd">0</CommentTotalScore>
    <PublishingStartDate xmlns="http://schemas.microsoft.com/sharepoint/v3" xsi:nil="true"/>
    <Category xmlns="f8a3fe29-74c6-4120-b1a1-1f96a8bfa6cd">类别A</Category>
    <CommentTotal xmlns="f8a3fe29-74c6-4120-b1a1-1f96a8bfa6cd">0</CommentTotal>
    <CommentActualAverageScore xmlns="f8a3fe29-74c6-4120-b1a1-1f96a8bfa6cd">0</CommentActualAverageScore>
    <TaxCatchAll xmlns="fc6b8a78-9cd0-4cc6-baee-b142f5a56004"/>
  </documentManagement>
</p:properties>
</file>

<file path=customXml/item4.xml><?xml version="1.0" encoding="utf-8"?>
<?mso-contentType ?>
<p:Policy xmlns:p="office.server.policy" id="" local="true">
  <p:Name>文档</p:Name>
  <p:Description/>
  <p:Statement/>
  <p:PolicyItems>
    <p:PolicyItem featureId="Microsoft.Office.RecordsManagement.PolicyFeatures.PolicyAudit" staticId="0x0101004EE5854DE220B94E991E11122A318A16|8138272" UniqueId="f5957dd4-88a6-4569-909e-3cb3dff678b2">
      <p:Name>审核</p:Name>
      <p:Description>审核用户对文档和列表项所做的操作，并将审核结果写入审核日志。</p:Description>
      <p:CustomData>
        <Audit>
          <Update/>
          <View/>
          <CheckInOut/>
          <MoveCopy/>
          <DeleteRestore/>
        </Audit>
      </p:CustomData>
    </p:PolicyItem>
  </p:PolicyItems>
</p:Policy>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文档" ma:contentTypeID="0x0101004EE5854DE220B94E991E11122A318A16" ma:contentTypeVersion="76" ma:contentTypeDescription="新建文档。" ma:contentTypeScope="" ma:versionID="15099ed35ba8e02647de6c51e4ed4cb3">
  <xsd:schema xmlns:xsd="http://www.w3.org/2001/XMLSchema" xmlns:xs="http://www.w3.org/2001/XMLSchema" xmlns:p="http://schemas.microsoft.com/office/2006/metadata/properties" xmlns:ns1="http://schemas.microsoft.com/sharepoint/v3" xmlns:ns2="f8a3fe29-74c6-4120-b1a1-1f96a8bfa6cd" xmlns:ns3="fc6b8a78-9cd0-4cc6-baee-b142f5a56004" targetNamespace="http://schemas.microsoft.com/office/2006/metadata/properties" ma:root="true" ma:fieldsID="4c92572220029fdb2c496a73b9ba53a1" ns1:_="" ns2:_="" ns3:_="">
    <xsd:import namespace="http://schemas.microsoft.com/sharepoint/v3"/>
    <xsd:import namespace="f8a3fe29-74c6-4120-b1a1-1f96a8bfa6cd"/>
    <xsd:import namespace="fc6b8a78-9cd0-4cc6-baee-b142f5a56004"/>
    <xsd:element name="properties">
      <xsd:complexType>
        <xsd:sequence>
          <xsd:element name="documentManagement">
            <xsd:complexType>
              <xsd:all>
                <xsd:element ref="ns1:PublishingStartDate" minOccurs="0"/>
                <xsd:element ref="ns1:PublishingExpirationDate" minOccurs="0"/>
                <xsd:element ref="ns2:Category"/>
                <xsd:element ref="ns2:SecurityLevel"/>
                <xsd:element ref="ns2:Summary" minOccurs="0"/>
                <xsd:element ref="ns2:ClickTotal" minOccurs="0"/>
                <xsd:element ref="ns2:CommentTotal" minOccurs="0"/>
                <xsd:element ref="ns2:CommentTotalScore" minOccurs="0"/>
                <xsd:element ref="ns2:CommentAverageScore" minOccurs="0"/>
                <xsd:element ref="ns2:CommentManage" minOccurs="0"/>
                <xsd:element ref="ns3:TaxKeywordTaxHTField" minOccurs="0"/>
                <xsd:element ref="ns3:TaxCatchAll" minOccurs="0"/>
                <xsd:element ref="ns2:p7ca734ff4a0429eb894113d276898e5" minOccurs="0"/>
                <xsd:element ref="ns2:CommentActualAverageScore" minOccurs="0"/>
                <xsd:element ref="ns2:CommentXmls" minOccurs="0"/>
                <xsd:element ref="ns2:_x76ee__x6807__x8bbf__x95ee__x7fa4__x4f53_"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计划开始日期" ma:description="“计划开始日期”是由“发布”功能创建的网站栏。它用于指定第一次向网站访问者显示此页面的日期和时间。" ma:internalName="PublishingStartDate">
      <xsd:simpleType>
        <xsd:restriction base="dms:Unknown"/>
      </xsd:simpleType>
    </xsd:element>
    <xsd:element name="PublishingExpirationDate" ma:index="9" nillable="true" ma:displayName="计划结束日期" ma:description="“计划结束日期”是由“发布”功能创建的网站栏。它用于指定不再向网站访问者显示此页面的日期和时间。" ma:internalName="PublishingExpirationDate">
      <xsd:simpleType>
        <xsd:restriction base="dms:Unknown"/>
      </xsd:simpleType>
    </xsd:element>
    <xsd:element name="_dlc_Exempt" ma:index="26"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a3fe29-74c6-4120-b1a1-1f96a8bfa6cd" elementFormDefault="qualified">
    <xsd:import namespace="http://schemas.microsoft.com/office/2006/documentManagement/types"/>
    <xsd:import namespace="http://schemas.microsoft.com/office/infopath/2007/PartnerControls"/>
    <xsd:element name="Category" ma:index="10" ma:displayName="类别" ma:default="类别A" ma:format="Dropdown" ma:internalName="Category">
      <xsd:simpleType>
        <xsd:union memberTypes="dms:Text">
          <xsd:simpleType>
            <xsd:restriction base="dms:Choice">
              <xsd:enumeration value="类别A"/>
              <xsd:enumeration value="类别B"/>
            </xsd:restriction>
          </xsd:simpleType>
        </xsd:union>
      </xsd:simpleType>
    </xsd:element>
    <xsd:element name="SecurityLevel" ma:index="11" ma:displayName="安全级别" ma:default="中" ma:format="Dropdown" ma:internalName="SecurityLevel">
      <xsd:simpleType>
        <xsd:restriction base="dms:Choice">
          <xsd:enumeration value="高"/>
          <xsd:enumeration value="中"/>
          <xsd:enumeration value="低"/>
        </xsd:restriction>
      </xsd:simpleType>
    </xsd:element>
    <xsd:element name="Summary" ma:index="12" nillable="true" ma:displayName="摘要" ma:internalName="Summary">
      <xsd:simpleType>
        <xsd:restriction base="dms:Note">
          <xsd:maxLength value="255"/>
        </xsd:restriction>
      </xsd:simpleType>
    </xsd:element>
    <xsd:element name="ClickTotal" ma:index="13" nillable="true" ma:displayName="点击量" ma:decimals="0" ma:default="0" ma:internalName="ClickTotal" ma:percentage="FALSE">
      <xsd:simpleType>
        <xsd:restriction base="dms:Number">
          <xsd:minInclusive value="0"/>
        </xsd:restriction>
      </xsd:simpleType>
    </xsd:element>
    <xsd:element name="CommentTotal" ma:index="14" nillable="true" ma:displayName="评价总数" ma:decimals="0" ma:default="0" ma:internalName="CommentTotal" ma:percentage="FALSE">
      <xsd:simpleType>
        <xsd:restriction base="dms:Number">
          <xsd:minInclusive value="0"/>
        </xsd:restriction>
      </xsd:simpleType>
    </xsd:element>
    <xsd:element name="CommentTotalScore" ma:index="15" nillable="true" ma:displayName="评价总分" ma:decimals="0" ma:default="0" ma:internalName="CommentTotalScore" ma:percentage="FALSE">
      <xsd:simpleType>
        <xsd:restriction base="dms:Number">
          <xsd:minInclusive value="0"/>
        </xsd:restriction>
      </xsd:simpleType>
    </xsd:element>
    <xsd:element name="CommentAverageScore" ma:index="16" nillable="true" ma:displayName="评价平均得分" ma:decimals="0" ma:default="0" ma:internalName="CommentAverageScore" ma:percentage="FALSE">
      <xsd:simpleType>
        <xsd:restriction base="dms:Number">
          <xsd:minInclusive value="0"/>
        </xsd:restriction>
      </xsd:simpleType>
    </xsd:element>
    <xsd:element name="CommentManage" ma:index="17" nillable="true" ma:displayName="评论" ma:internalName="CommentManage">
      <xsd:simpleType>
        <xsd:restriction base="dms:Unknown"/>
      </xsd:simpleType>
    </xsd:element>
    <xsd:element name="p7ca734ff4a0429eb894113d276898e5" ma:index="22" nillable="true" ma:taxonomy="true" ma:internalName="p7ca734ff4a0429eb894113d276898e5" ma:taxonomyFieldName="DocumentTag" ma:displayName="文档标签" ma:readOnly="false" ma:default="" ma:fieldId="{97ca734f-f4a0-429e-b894-113d276898e5}" ma:taxonomyMulti="true" ma:sspId="6b18dd70-08eb-4345-9fcf-3cca5f47558c" ma:termSetId="f6d84515-6f6b-4501-a731-3d4fa53d1f58" ma:anchorId="00000000-0000-0000-0000-000000000000" ma:open="false" ma:isKeyword="false">
      <xsd:complexType>
        <xsd:sequence>
          <xsd:element ref="pc:Terms" minOccurs="0" maxOccurs="1"/>
        </xsd:sequence>
      </xsd:complexType>
    </xsd:element>
    <xsd:element name="CommentActualAverageScore" ma:index="23" nillable="true" ma:displayName="评价实际平均得分" ma:decimals="1" ma:default="0" ma:internalName="CommentActualAverageScore" ma:percentage="FALSE">
      <xsd:simpleType>
        <xsd:restriction base="dms:Number">
          <xsd:minInclusive value="0"/>
        </xsd:restriction>
      </xsd:simpleType>
    </xsd:element>
    <xsd:element name="CommentXmls" ma:index="24" nillable="true" ma:displayName="评论XML内容" ma:internalName="CommentXmls">
      <xsd:simpleType>
        <xsd:restriction base="dms:Note">
          <xsd:maxLength value="255"/>
        </xsd:restriction>
      </xsd:simpleType>
    </xsd:element>
    <xsd:element name="_x76ee__x6807__x8bbf__x95ee__x7fa4__x4f53_" ma:index="25" nillable="true" ma:displayName="目标访问群体" ma:internalName="_x76ee__x6807__x8bbf__x95ee__x7fa4__x4f53_">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c6b8a78-9cd0-4cc6-baee-b142f5a56004" elementFormDefault="qualified">
    <xsd:import namespace="http://schemas.microsoft.com/office/2006/documentManagement/types"/>
    <xsd:import namespace="http://schemas.microsoft.com/office/infopath/2007/PartnerControls"/>
    <xsd:element name="TaxKeywordTaxHTField" ma:index="19" nillable="true" ma:taxonomy="true" ma:internalName="TaxKeywordTaxHTField" ma:taxonomyFieldName="TaxKeyword" ma:displayName="企业关键字" ma:fieldId="{23f27201-bee3-471e-b2e7-b64fd8b7ca38}" ma:taxonomyMulti="true" ma:sspId="6b18dd70-08eb-4345-9fcf-3cca5f47558c" ma:termSetId="00000000-0000-0000-0000-000000000000" ma:anchorId="00000000-0000-0000-0000-000000000000" ma:open="true" ma:isKeyword="true">
      <xsd:complexType>
        <xsd:sequence>
          <xsd:element ref="pc:Terms" minOccurs="0" maxOccurs="1"/>
        </xsd:sequence>
      </xsd:complexType>
    </xsd:element>
    <xsd:element name="TaxCatchAll" ma:index="20" nillable="true" ma:displayName="“分类捕捉所有”列" ma:hidden="true" ma:list="{f120d990-9cd5-4b4c-8f3d-24baa7517e71}" ma:internalName="TaxCatchAll" ma:showField="CatchAllData" ma:web="fc6b8a78-9cd0-4cc6-baee-b142f5a560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C0EED973-EE38-4D3E-B81C-EED6FEB64ABB}">
  <ds:schemaRefs/>
</ds:datastoreItem>
</file>

<file path=customXml/itemProps4.xml><?xml version="1.0" encoding="utf-8"?>
<ds:datastoreItem xmlns:ds="http://schemas.openxmlformats.org/officeDocument/2006/customXml" ds:itemID="{B6A419D4-813B-4844-8A73-739425BC3305}">
  <ds:schemaRefs/>
</ds:datastoreItem>
</file>

<file path=customXml/itemProps5.xml><?xml version="1.0" encoding="utf-8"?>
<ds:datastoreItem xmlns:ds="http://schemas.openxmlformats.org/officeDocument/2006/customXml" ds:itemID="{3B765ECB-A8C6-42BE-953D-78170EA2E491}">
  <ds:schemaRefs/>
</ds:datastoreItem>
</file>

<file path=customXml/itemProps6.xml><?xml version="1.0" encoding="utf-8"?>
<ds:datastoreItem xmlns:ds="http://schemas.openxmlformats.org/officeDocument/2006/customXml" ds:itemID="{4A6F3FD4-EA9F-46B5-A471-7663ADFA20BB}">
  <ds:schemaRefs/>
</ds:datastoreItem>
</file>

<file path=customXml/itemProps7.xml><?xml version="1.0" encoding="utf-8"?>
<ds:datastoreItem xmlns:ds="http://schemas.openxmlformats.org/officeDocument/2006/customXml" ds:itemID="{380530ED-EE29-46FD-B131-15E38BDEBA41}">
  <ds:schemaRefs/>
</ds:datastoreItem>
</file>

<file path=docProps/app.xml><?xml version="1.0" encoding="utf-8"?>
<Properties xmlns="http://schemas.openxmlformats.org/officeDocument/2006/extended-properties" xmlns:vt="http://schemas.openxmlformats.org/officeDocument/2006/docPropsVTypes">
  <Template>Word_template_CN.dotx</Template>
  <Pages>16</Pages>
  <Words>1221</Words>
  <Characters>6965</Characters>
  <Lines>58</Lines>
  <Paragraphs>16</Paragraphs>
  <TotalTime>0</TotalTime>
  <ScaleCrop>false</ScaleCrop>
  <LinksUpToDate>false</LinksUpToDate>
  <CharactersWithSpaces>8170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2020-05-07T02:09:00Z</dcterms:created>
  <dc:creator>single1413724706</dc:creator>
  <cp:lastModifiedBy>田华清</cp:lastModifiedBy>
  <dcterms:modified xsi:type="dcterms:W3CDTF">2020-11-11T08:19:55Z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0x0101004EE5854DE220B94E991E11122A318A16</vt:lpwstr>
  </property>
  <property fmtid="{D5CDD505-2E9C-101B-9397-08002B2CF9AE}" pid="3" name="TaxKeyword">
    <vt:lpwstr/>
  </property>
  <property fmtid="{D5CDD505-2E9C-101B-9397-08002B2CF9AE}" pid="4" name="DocumentTag">
    <vt:lpwstr/>
  </property>
  <property fmtid="{D5CDD505-2E9C-101B-9397-08002B2CF9AE}" pid="5" name="KSOProductBuildVer">
    <vt:lpwstr>2052-11.1.0.9999</vt:lpwstr>
  </property>
</Properties>
</file>