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483F" w:rsidRPr="00102D8B" w:rsidRDefault="0052483F" w:rsidP="00C66A5B">
      <w:pPr>
        <w:rPr>
          <w:rFonts w:ascii="微软雅黑" w:eastAsia="微软雅黑" w:hAnsi="微软雅黑"/>
          <w:sz w:val="21"/>
          <w:szCs w:val="21"/>
        </w:rPr>
      </w:pPr>
    </w:p>
    <w:p w:rsidR="00102D8B" w:rsidRPr="00102D8B" w:rsidRDefault="00102D8B" w:rsidP="00C66A5B">
      <w:pPr>
        <w:rPr>
          <w:rFonts w:ascii="微软雅黑" w:eastAsia="微软雅黑" w:hAnsi="微软雅黑"/>
          <w:sz w:val="21"/>
          <w:szCs w:val="21"/>
        </w:rPr>
      </w:pPr>
    </w:p>
    <w:sdt>
      <w:sdtPr>
        <w:rPr>
          <w:rFonts w:asciiTheme="minorHAnsi" w:eastAsiaTheme="minorEastAsia" w:hAnsiTheme="minorHAnsi" w:cstheme="minorBidi"/>
          <w:sz w:val="22"/>
          <w:szCs w:val="22"/>
        </w:rPr>
        <w:id w:val="-491947575"/>
      </w:sdtPr>
      <w:sdtContent>
        <w:p w:rsidR="003E1EC9" w:rsidRPr="000A35F9" w:rsidRDefault="003E1EC9" w:rsidP="003E1EC9">
          <w:pPr>
            <w:spacing w:line="360" w:lineRule="auto"/>
          </w:pPr>
        </w:p>
        <w:p w:rsidR="003E1EC9" w:rsidRPr="000A35F9" w:rsidRDefault="003E1EC9" w:rsidP="003E1EC9">
          <w:pPr>
            <w:pStyle w:val="ac"/>
            <w:spacing w:before="1540" w:after="240" w:line="360" w:lineRule="auto"/>
            <w:rPr>
              <w:rFonts w:asciiTheme="majorHAnsi" w:eastAsiaTheme="majorEastAsia" w:hAnsiTheme="majorHAnsi" w:cstheme="majorBidi"/>
              <w:caps/>
              <w:sz w:val="80"/>
              <w:szCs w:val="80"/>
            </w:rPr>
          </w:pPr>
        </w:p>
        <w:p w:rsidR="003E1EC9" w:rsidRPr="000A35F9" w:rsidRDefault="003E1EC9" w:rsidP="003E1EC9">
          <w:pPr>
            <w:spacing w:line="360" w:lineRule="auto"/>
            <w:rPr>
              <w:b/>
              <w:bCs/>
              <w:sz w:val="28"/>
              <w:szCs w:val="28"/>
            </w:rPr>
          </w:pPr>
          <w:r w:rsidRPr="00533F7C">
            <w:rPr>
              <w:rFonts w:asciiTheme="minorHAnsi" w:eastAsiaTheme="minorEastAsia" w:hAnsiTheme="minorHAnsi" w:cstheme="minorBidi" w:hint="eastAsia"/>
              <w:b/>
              <w:bCs/>
              <w:sz w:val="52"/>
              <w:szCs w:val="52"/>
            </w:rPr>
            <w:t>广西移动</w:t>
          </w:r>
          <w:r w:rsidRPr="00533F7C">
            <w:rPr>
              <w:rFonts w:asciiTheme="minorHAnsi" w:eastAsiaTheme="minorEastAsia" w:hAnsiTheme="minorHAnsi" w:cstheme="minorBidi"/>
              <w:b/>
              <w:bCs/>
              <w:sz w:val="52"/>
              <w:szCs w:val="52"/>
            </w:rPr>
            <w:t>IOM系统自动化测试介绍V1.0</w:t>
          </w:r>
        </w:p>
        <w:p w:rsidR="003E1EC9" w:rsidRPr="000A35F9" w:rsidRDefault="003E1EC9" w:rsidP="003E1EC9">
          <w:pPr>
            <w:spacing w:line="360" w:lineRule="auto"/>
            <w:ind w:firstLineChars="250" w:firstLine="703"/>
            <w:rPr>
              <w:b/>
              <w:bCs/>
              <w:sz w:val="28"/>
              <w:szCs w:val="28"/>
            </w:rPr>
          </w:pPr>
        </w:p>
        <w:p w:rsidR="003E1EC9" w:rsidRPr="000A35F9" w:rsidRDefault="003E1EC9" w:rsidP="003E1EC9">
          <w:pPr>
            <w:spacing w:line="360" w:lineRule="auto"/>
            <w:ind w:firstLineChars="250" w:firstLine="703"/>
            <w:rPr>
              <w:b/>
              <w:bCs/>
              <w:sz w:val="28"/>
              <w:szCs w:val="28"/>
            </w:rPr>
          </w:pPr>
        </w:p>
        <w:p w:rsidR="003E1EC9" w:rsidRPr="000A35F9" w:rsidRDefault="003E1EC9" w:rsidP="003E1EC9">
          <w:pPr>
            <w:spacing w:line="360" w:lineRule="auto"/>
            <w:ind w:firstLineChars="250" w:firstLine="703"/>
            <w:rPr>
              <w:b/>
              <w:bCs/>
              <w:sz w:val="28"/>
              <w:szCs w:val="28"/>
            </w:rPr>
          </w:pPr>
        </w:p>
        <w:p w:rsidR="003E1EC9" w:rsidRPr="000A35F9" w:rsidRDefault="003E1EC9" w:rsidP="003E1EC9">
          <w:pPr>
            <w:spacing w:line="360" w:lineRule="auto"/>
            <w:ind w:firstLineChars="250" w:firstLine="703"/>
            <w:rPr>
              <w:b/>
              <w:bCs/>
              <w:sz w:val="28"/>
              <w:szCs w:val="28"/>
            </w:rPr>
          </w:pPr>
        </w:p>
        <w:p w:rsidR="003E1EC9" w:rsidRPr="000A35F9" w:rsidRDefault="003E1EC9" w:rsidP="003E1EC9">
          <w:pPr>
            <w:spacing w:line="360" w:lineRule="auto"/>
            <w:ind w:firstLineChars="250" w:firstLine="703"/>
            <w:rPr>
              <w:b/>
              <w:bCs/>
              <w:sz w:val="28"/>
              <w:szCs w:val="28"/>
            </w:rPr>
          </w:pPr>
        </w:p>
        <w:p w:rsidR="003E1EC9" w:rsidRPr="000A35F9" w:rsidRDefault="003E1EC9" w:rsidP="003E1EC9">
          <w:pPr>
            <w:spacing w:line="360" w:lineRule="auto"/>
            <w:ind w:firstLineChars="250" w:firstLine="703"/>
            <w:rPr>
              <w:b/>
              <w:bCs/>
              <w:sz w:val="28"/>
              <w:szCs w:val="28"/>
            </w:rPr>
          </w:pPr>
        </w:p>
        <w:p w:rsidR="003E1EC9" w:rsidRPr="000A35F9" w:rsidRDefault="003E1EC9" w:rsidP="003E1EC9">
          <w:pPr>
            <w:spacing w:line="360" w:lineRule="auto"/>
            <w:ind w:firstLineChars="250" w:firstLine="703"/>
            <w:rPr>
              <w:b/>
              <w:bCs/>
              <w:sz w:val="28"/>
              <w:szCs w:val="28"/>
            </w:rPr>
          </w:pPr>
        </w:p>
        <w:p w:rsidR="003E1EC9" w:rsidRPr="000A35F9" w:rsidRDefault="003E1EC9" w:rsidP="003E1EC9">
          <w:pPr>
            <w:spacing w:line="360" w:lineRule="auto"/>
            <w:ind w:firstLineChars="250" w:firstLine="703"/>
            <w:rPr>
              <w:b/>
              <w:bCs/>
              <w:sz w:val="28"/>
              <w:szCs w:val="28"/>
            </w:rPr>
          </w:pPr>
        </w:p>
        <w:p w:rsidR="003E1EC9" w:rsidRPr="000A35F9" w:rsidRDefault="003E1EC9" w:rsidP="003E1EC9">
          <w:pPr>
            <w:spacing w:line="360" w:lineRule="auto"/>
            <w:rPr>
              <w:b/>
              <w:bCs/>
              <w:sz w:val="28"/>
              <w:szCs w:val="28"/>
            </w:rPr>
          </w:pPr>
        </w:p>
        <w:p w:rsidR="003E1EC9" w:rsidRPr="000A35F9" w:rsidRDefault="003E1EC9" w:rsidP="003E1EC9">
          <w:pPr>
            <w:spacing w:line="360" w:lineRule="auto"/>
            <w:rPr>
              <w:b/>
              <w:bCs/>
              <w:sz w:val="28"/>
              <w:szCs w:val="28"/>
            </w:rPr>
          </w:pPr>
        </w:p>
        <w:p w:rsidR="003E1EC9" w:rsidRPr="000A35F9" w:rsidRDefault="003E1EC9" w:rsidP="003E1EC9">
          <w:pPr>
            <w:pStyle w:val="ac"/>
            <w:spacing w:before="480" w:line="360" w:lineRule="auto"/>
            <w:jc w:val="center"/>
          </w:pPr>
        </w:p>
        <w:p w:rsidR="003E1EC9" w:rsidRPr="000A35F9" w:rsidRDefault="003E1EC9" w:rsidP="003E1EC9">
          <w:pPr>
            <w:pStyle w:val="ac"/>
            <w:spacing w:before="480" w:line="360" w:lineRule="auto"/>
            <w:jc w:val="center"/>
          </w:pPr>
        </w:p>
      </w:sdtContent>
    </w:sdt>
    <w:sdt>
      <w:sdtPr>
        <w:rPr>
          <w:sz w:val="21"/>
          <w:lang w:val="zh-CN"/>
        </w:rPr>
        <w:id w:val="-502744533"/>
        <w:docPartObj>
          <w:docPartGallery w:val="Table of Contents"/>
          <w:docPartUnique/>
        </w:docPartObj>
      </w:sdtPr>
      <w:sdtEndPr>
        <w:rPr>
          <w:b/>
          <w:bCs/>
        </w:rPr>
      </w:sdtEndPr>
      <w:sdtContent>
        <w:p w:rsidR="003E1EC9" w:rsidRPr="000A35F9" w:rsidRDefault="003E1EC9" w:rsidP="003E1EC9">
          <w:pPr>
            <w:spacing w:line="360" w:lineRule="auto"/>
            <w:jc w:val="center"/>
          </w:pPr>
          <w:r w:rsidRPr="000A35F9">
            <w:rPr>
              <w:sz w:val="21"/>
            </w:rPr>
            <w:t>目录</w:t>
          </w:r>
        </w:p>
        <w:p w:rsidR="003E1EC9" w:rsidRDefault="003E1EC9" w:rsidP="003E1EC9">
          <w:pPr>
            <w:pStyle w:val="TOC1"/>
            <w:tabs>
              <w:tab w:val="left" w:pos="840"/>
              <w:tab w:val="right" w:leader="dot" w:pos="9730"/>
            </w:tabs>
            <w:rPr>
              <w:rFonts w:asciiTheme="minorHAnsi" w:hAnsiTheme="minorHAnsi"/>
              <w:b w:val="0"/>
              <w:bCs w:val="0"/>
              <w:caps w:val="0"/>
              <w:noProof/>
              <w:sz w:val="21"/>
              <w:szCs w:val="22"/>
            </w:rPr>
          </w:pPr>
          <w:r w:rsidRPr="000A35F9">
            <w:fldChar w:fldCharType="begin"/>
          </w:r>
          <w:r w:rsidRPr="000A35F9">
            <w:instrText xml:space="preserve"> TOC \o "1-3" \h \z \u </w:instrText>
          </w:r>
          <w:r w:rsidRPr="000A35F9">
            <w:fldChar w:fldCharType="separate"/>
          </w:r>
          <w:hyperlink w:anchor="_Toc16766285" w:history="1">
            <w:r w:rsidRPr="002A158E">
              <w:rPr>
                <w:rStyle w:val="aa"/>
                <w:noProof/>
                <w14:scene3d>
                  <w14:camera w14:prst="orthographicFront"/>
                  <w14:lightRig w14:rig="threePt" w14:dir="t">
                    <w14:rot w14:lat="0" w14:lon="0" w14:rev="0"/>
                  </w14:lightRig>
                </w14:scene3d>
              </w:rPr>
              <w:t>1.</w:t>
            </w:r>
            <w:r>
              <w:rPr>
                <w:rFonts w:asciiTheme="minorHAnsi" w:hAnsiTheme="minorHAnsi"/>
                <w:b w:val="0"/>
                <w:bCs w:val="0"/>
                <w:caps w:val="0"/>
                <w:noProof/>
                <w:sz w:val="21"/>
                <w:szCs w:val="22"/>
              </w:rPr>
              <w:tab/>
            </w:r>
            <w:r w:rsidRPr="002A158E">
              <w:rPr>
                <w:rStyle w:val="aa"/>
                <w:noProof/>
              </w:rPr>
              <w:t>项目背景</w:t>
            </w:r>
            <w:r>
              <w:rPr>
                <w:noProof/>
                <w:webHidden/>
              </w:rPr>
              <w:tab/>
            </w:r>
            <w:r>
              <w:rPr>
                <w:noProof/>
                <w:webHidden/>
              </w:rPr>
              <w:fldChar w:fldCharType="begin"/>
            </w:r>
            <w:r>
              <w:rPr>
                <w:noProof/>
                <w:webHidden/>
              </w:rPr>
              <w:instrText xml:space="preserve"> PAGEREF _Toc16766285 \h </w:instrText>
            </w:r>
            <w:r>
              <w:rPr>
                <w:noProof/>
                <w:webHidden/>
              </w:rPr>
            </w:r>
            <w:r>
              <w:rPr>
                <w:noProof/>
                <w:webHidden/>
              </w:rPr>
              <w:fldChar w:fldCharType="separate"/>
            </w:r>
            <w:r>
              <w:rPr>
                <w:noProof/>
                <w:webHidden/>
              </w:rPr>
              <w:t>3</w:t>
            </w:r>
            <w:r>
              <w:rPr>
                <w:noProof/>
                <w:webHidden/>
              </w:rPr>
              <w:fldChar w:fldCharType="end"/>
            </w:r>
          </w:hyperlink>
        </w:p>
        <w:p w:rsidR="003E1EC9" w:rsidRDefault="003E1EC9" w:rsidP="003E1EC9">
          <w:pPr>
            <w:pStyle w:val="TOC1"/>
            <w:tabs>
              <w:tab w:val="left" w:pos="840"/>
              <w:tab w:val="right" w:leader="dot" w:pos="9730"/>
            </w:tabs>
            <w:rPr>
              <w:rFonts w:asciiTheme="minorHAnsi" w:hAnsiTheme="minorHAnsi"/>
              <w:b w:val="0"/>
              <w:bCs w:val="0"/>
              <w:caps w:val="0"/>
              <w:noProof/>
              <w:sz w:val="21"/>
              <w:szCs w:val="22"/>
            </w:rPr>
          </w:pPr>
          <w:hyperlink w:anchor="_Toc16766286" w:history="1">
            <w:r w:rsidRPr="002A158E">
              <w:rPr>
                <w:rStyle w:val="aa"/>
                <w:noProof/>
                <w14:scene3d>
                  <w14:camera w14:prst="orthographicFront"/>
                  <w14:lightRig w14:rig="threePt" w14:dir="t">
                    <w14:rot w14:lat="0" w14:lon="0" w14:rev="0"/>
                  </w14:lightRig>
                </w14:scene3d>
              </w:rPr>
              <w:t>2.</w:t>
            </w:r>
            <w:r>
              <w:rPr>
                <w:rFonts w:asciiTheme="minorHAnsi" w:hAnsiTheme="minorHAnsi"/>
                <w:b w:val="0"/>
                <w:bCs w:val="0"/>
                <w:caps w:val="0"/>
                <w:noProof/>
                <w:sz w:val="21"/>
                <w:szCs w:val="22"/>
              </w:rPr>
              <w:tab/>
            </w:r>
            <w:r w:rsidRPr="002A158E">
              <w:rPr>
                <w:rStyle w:val="aa"/>
                <w:noProof/>
              </w:rPr>
              <w:t>运维现状分析</w:t>
            </w:r>
            <w:r>
              <w:rPr>
                <w:noProof/>
                <w:webHidden/>
              </w:rPr>
              <w:tab/>
            </w:r>
            <w:r>
              <w:rPr>
                <w:noProof/>
                <w:webHidden/>
              </w:rPr>
              <w:fldChar w:fldCharType="begin"/>
            </w:r>
            <w:r>
              <w:rPr>
                <w:noProof/>
                <w:webHidden/>
              </w:rPr>
              <w:instrText xml:space="preserve"> PAGEREF _Toc16766286 \h </w:instrText>
            </w:r>
            <w:r>
              <w:rPr>
                <w:noProof/>
                <w:webHidden/>
              </w:rPr>
            </w:r>
            <w:r>
              <w:rPr>
                <w:noProof/>
                <w:webHidden/>
              </w:rPr>
              <w:fldChar w:fldCharType="separate"/>
            </w:r>
            <w:r>
              <w:rPr>
                <w:noProof/>
                <w:webHidden/>
              </w:rPr>
              <w:t>3</w:t>
            </w:r>
            <w:r>
              <w:rPr>
                <w:noProof/>
                <w:webHidden/>
              </w:rPr>
              <w:fldChar w:fldCharType="end"/>
            </w:r>
          </w:hyperlink>
        </w:p>
        <w:p w:rsidR="003E1EC9" w:rsidRDefault="003E1EC9" w:rsidP="003E1EC9">
          <w:pPr>
            <w:pStyle w:val="TOC2"/>
            <w:tabs>
              <w:tab w:val="left" w:pos="840"/>
              <w:tab w:val="right" w:leader="dot" w:pos="9730"/>
            </w:tabs>
            <w:rPr>
              <w:rFonts w:asciiTheme="minorHAnsi" w:hAnsiTheme="minorHAnsi"/>
              <w:smallCaps w:val="0"/>
              <w:noProof/>
              <w:sz w:val="21"/>
              <w:szCs w:val="22"/>
            </w:rPr>
          </w:pPr>
          <w:hyperlink w:anchor="_Toc16766287" w:history="1">
            <w:r w:rsidRPr="002A158E">
              <w:rPr>
                <w:rStyle w:val="aa"/>
                <w:noProof/>
              </w:rPr>
              <w:t>2.1.</w:t>
            </w:r>
            <w:r>
              <w:rPr>
                <w:rFonts w:asciiTheme="minorHAnsi" w:hAnsiTheme="minorHAnsi"/>
                <w:smallCaps w:val="0"/>
                <w:noProof/>
                <w:sz w:val="21"/>
                <w:szCs w:val="22"/>
              </w:rPr>
              <w:tab/>
            </w:r>
            <w:r w:rsidRPr="002A158E">
              <w:rPr>
                <w:rStyle w:val="aa"/>
                <w:noProof/>
              </w:rPr>
              <w:t>缺少配套维护工具</w:t>
            </w:r>
            <w:r>
              <w:rPr>
                <w:noProof/>
                <w:webHidden/>
              </w:rPr>
              <w:tab/>
            </w:r>
            <w:r>
              <w:rPr>
                <w:noProof/>
                <w:webHidden/>
              </w:rPr>
              <w:fldChar w:fldCharType="begin"/>
            </w:r>
            <w:r>
              <w:rPr>
                <w:noProof/>
                <w:webHidden/>
              </w:rPr>
              <w:instrText xml:space="preserve"> PAGEREF _Toc16766287 \h </w:instrText>
            </w:r>
            <w:r>
              <w:rPr>
                <w:noProof/>
                <w:webHidden/>
              </w:rPr>
            </w:r>
            <w:r>
              <w:rPr>
                <w:noProof/>
                <w:webHidden/>
              </w:rPr>
              <w:fldChar w:fldCharType="separate"/>
            </w:r>
            <w:r>
              <w:rPr>
                <w:noProof/>
                <w:webHidden/>
              </w:rPr>
              <w:t>3</w:t>
            </w:r>
            <w:r>
              <w:rPr>
                <w:noProof/>
                <w:webHidden/>
              </w:rPr>
              <w:fldChar w:fldCharType="end"/>
            </w:r>
          </w:hyperlink>
        </w:p>
        <w:p w:rsidR="003E1EC9" w:rsidRDefault="003E1EC9" w:rsidP="003E1EC9">
          <w:pPr>
            <w:pStyle w:val="TOC2"/>
            <w:tabs>
              <w:tab w:val="left" w:pos="840"/>
              <w:tab w:val="right" w:leader="dot" w:pos="9730"/>
            </w:tabs>
            <w:rPr>
              <w:rFonts w:asciiTheme="minorHAnsi" w:hAnsiTheme="minorHAnsi"/>
              <w:smallCaps w:val="0"/>
              <w:noProof/>
              <w:sz w:val="21"/>
              <w:szCs w:val="22"/>
            </w:rPr>
          </w:pPr>
          <w:hyperlink w:anchor="_Toc16766288" w:history="1">
            <w:r w:rsidRPr="002A158E">
              <w:rPr>
                <w:rStyle w:val="aa"/>
                <w:noProof/>
              </w:rPr>
              <w:t>2.2.</w:t>
            </w:r>
            <w:r>
              <w:rPr>
                <w:rFonts w:asciiTheme="minorHAnsi" w:hAnsiTheme="minorHAnsi"/>
                <w:smallCaps w:val="0"/>
                <w:noProof/>
                <w:sz w:val="21"/>
                <w:szCs w:val="22"/>
              </w:rPr>
              <w:tab/>
            </w:r>
            <w:r w:rsidRPr="002A158E">
              <w:rPr>
                <w:rStyle w:val="aa"/>
                <w:noProof/>
              </w:rPr>
              <w:t>缺乏系统异常场景处理机制</w:t>
            </w:r>
            <w:r>
              <w:rPr>
                <w:noProof/>
                <w:webHidden/>
              </w:rPr>
              <w:tab/>
            </w:r>
            <w:r>
              <w:rPr>
                <w:noProof/>
                <w:webHidden/>
              </w:rPr>
              <w:fldChar w:fldCharType="begin"/>
            </w:r>
            <w:r>
              <w:rPr>
                <w:noProof/>
                <w:webHidden/>
              </w:rPr>
              <w:instrText xml:space="preserve"> PAGEREF _Toc16766288 \h </w:instrText>
            </w:r>
            <w:r>
              <w:rPr>
                <w:noProof/>
                <w:webHidden/>
              </w:rPr>
            </w:r>
            <w:r>
              <w:rPr>
                <w:noProof/>
                <w:webHidden/>
              </w:rPr>
              <w:fldChar w:fldCharType="separate"/>
            </w:r>
            <w:r>
              <w:rPr>
                <w:noProof/>
                <w:webHidden/>
              </w:rPr>
              <w:t>4</w:t>
            </w:r>
            <w:r>
              <w:rPr>
                <w:noProof/>
                <w:webHidden/>
              </w:rPr>
              <w:fldChar w:fldCharType="end"/>
            </w:r>
          </w:hyperlink>
        </w:p>
        <w:p w:rsidR="003E1EC9" w:rsidRDefault="003E1EC9" w:rsidP="003E1EC9">
          <w:pPr>
            <w:pStyle w:val="TOC2"/>
            <w:tabs>
              <w:tab w:val="left" w:pos="840"/>
              <w:tab w:val="right" w:leader="dot" w:pos="9730"/>
            </w:tabs>
            <w:rPr>
              <w:rFonts w:asciiTheme="minorHAnsi" w:hAnsiTheme="minorHAnsi"/>
              <w:smallCaps w:val="0"/>
              <w:noProof/>
              <w:sz w:val="21"/>
              <w:szCs w:val="22"/>
            </w:rPr>
          </w:pPr>
          <w:hyperlink w:anchor="_Toc16766289" w:history="1">
            <w:r w:rsidRPr="002A158E">
              <w:rPr>
                <w:rStyle w:val="aa"/>
                <w:noProof/>
              </w:rPr>
              <w:t>2.3.</w:t>
            </w:r>
            <w:r>
              <w:rPr>
                <w:rFonts w:asciiTheme="minorHAnsi" w:hAnsiTheme="minorHAnsi"/>
                <w:smallCaps w:val="0"/>
                <w:noProof/>
                <w:sz w:val="21"/>
                <w:szCs w:val="22"/>
              </w:rPr>
              <w:tab/>
            </w:r>
            <w:r w:rsidRPr="002A158E">
              <w:rPr>
                <w:rStyle w:val="aa"/>
                <w:noProof/>
              </w:rPr>
              <w:t>运维处理经验零散分布</w:t>
            </w:r>
            <w:r>
              <w:rPr>
                <w:noProof/>
                <w:webHidden/>
              </w:rPr>
              <w:tab/>
            </w:r>
            <w:r>
              <w:rPr>
                <w:noProof/>
                <w:webHidden/>
              </w:rPr>
              <w:fldChar w:fldCharType="begin"/>
            </w:r>
            <w:r>
              <w:rPr>
                <w:noProof/>
                <w:webHidden/>
              </w:rPr>
              <w:instrText xml:space="preserve"> PAGEREF _Toc16766289 \h </w:instrText>
            </w:r>
            <w:r>
              <w:rPr>
                <w:noProof/>
                <w:webHidden/>
              </w:rPr>
            </w:r>
            <w:r>
              <w:rPr>
                <w:noProof/>
                <w:webHidden/>
              </w:rPr>
              <w:fldChar w:fldCharType="separate"/>
            </w:r>
            <w:r>
              <w:rPr>
                <w:noProof/>
                <w:webHidden/>
              </w:rPr>
              <w:t>4</w:t>
            </w:r>
            <w:r>
              <w:rPr>
                <w:noProof/>
                <w:webHidden/>
              </w:rPr>
              <w:fldChar w:fldCharType="end"/>
            </w:r>
          </w:hyperlink>
        </w:p>
        <w:p w:rsidR="003E1EC9" w:rsidRDefault="003E1EC9" w:rsidP="003E1EC9">
          <w:pPr>
            <w:pStyle w:val="TOC1"/>
            <w:tabs>
              <w:tab w:val="left" w:pos="840"/>
              <w:tab w:val="right" w:leader="dot" w:pos="9730"/>
            </w:tabs>
            <w:rPr>
              <w:rFonts w:asciiTheme="minorHAnsi" w:hAnsiTheme="minorHAnsi"/>
              <w:b w:val="0"/>
              <w:bCs w:val="0"/>
              <w:caps w:val="0"/>
              <w:noProof/>
              <w:sz w:val="21"/>
              <w:szCs w:val="22"/>
            </w:rPr>
          </w:pPr>
          <w:hyperlink w:anchor="_Toc16766290" w:history="1">
            <w:r w:rsidRPr="002A158E">
              <w:rPr>
                <w:rStyle w:val="aa"/>
                <w:noProof/>
                <w14:scene3d>
                  <w14:camera w14:prst="orthographicFront"/>
                  <w14:lightRig w14:rig="threePt" w14:dir="t">
                    <w14:rot w14:lat="0" w14:lon="0" w14:rev="0"/>
                  </w14:lightRig>
                </w14:scene3d>
              </w:rPr>
              <w:t>3.</w:t>
            </w:r>
            <w:r>
              <w:rPr>
                <w:rFonts w:asciiTheme="minorHAnsi" w:hAnsiTheme="minorHAnsi"/>
                <w:b w:val="0"/>
                <w:bCs w:val="0"/>
                <w:caps w:val="0"/>
                <w:noProof/>
                <w:sz w:val="21"/>
                <w:szCs w:val="22"/>
              </w:rPr>
              <w:tab/>
            </w:r>
            <w:r w:rsidRPr="002A158E">
              <w:rPr>
                <w:rStyle w:val="aa"/>
                <w:noProof/>
              </w:rPr>
              <w:t>Woody</w:t>
            </w:r>
            <w:r w:rsidRPr="002A158E">
              <w:rPr>
                <w:rStyle w:val="aa"/>
                <w:noProof/>
              </w:rPr>
              <w:t>工具建设方案</w:t>
            </w:r>
            <w:r>
              <w:rPr>
                <w:noProof/>
                <w:webHidden/>
              </w:rPr>
              <w:tab/>
            </w:r>
            <w:r>
              <w:rPr>
                <w:noProof/>
                <w:webHidden/>
              </w:rPr>
              <w:fldChar w:fldCharType="begin"/>
            </w:r>
            <w:r>
              <w:rPr>
                <w:noProof/>
                <w:webHidden/>
              </w:rPr>
              <w:instrText xml:space="preserve"> PAGEREF _Toc16766290 \h </w:instrText>
            </w:r>
            <w:r>
              <w:rPr>
                <w:noProof/>
                <w:webHidden/>
              </w:rPr>
            </w:r>
            <w:r>
              <w:rPr>
                <w:noProof/>
                <w:webHidden/>
              </w:rPr>
              <w:fldChar w:fldCharType="separate"/>
            </w:r>
            <w:r>
              <w:rPr>
                <w:noProof/>
                <w:webHidden/>
              </w:rPr>
              <w:t>4</w:t>
            </w:r>
            <w:r>
              <w:rPr>
                <w:noProof/>
                <w:webHidden/>
              </w:rPr>
              <w:fldChar w:fldCharType="end"/>
            </w:r>
          </w:hyperlink>
        </w:p>
        <w:p w:rsidR="003E1EC9" w:rsidRDefault="003E1EC9" w:rsidP="003E1EC9">
          <w:pPr>
            <w:pStyle w:val="TOC2"/>
            <w:tabs>
              <w:tab w:val="left" w:pos="840"/>
              <w:tab w:val="right" w:leader="dot" w:pos="9730"/>
            </w:tabs>
            <w:rPr>
              <w:rFonts w:asciiTheme="minorHAnsi" w:hAnsiTheme="minorHAnsi"/>
              <w:smallCaps w:val="0"/>
              <w:noProof/>
              <w:sz w:val="21"/>
              <w:szCs w:val="22"/>
            </w:rPr>
          </w:pPr>
          <w:hyperlink w:anchor="_Toc16766291" w:history="1">
            <w:r w:rsidRPr="002A158E">
              <w:rPr>
                <w:rStyle w:val="aa"/>
                <w:noProof/>
              </w:rPr>
              <w:t>3.1.</w:t>
            </w:r>
            <w:r>
              <w:rPr>
                <w:rFonts w:asciiTheme="minorHAnsi" w:hAnsiTheme="minorHAnsi"/>
                <w:smallCaps w:val="0"/>
                <w:noProof/>
                <w:sz w:val="21"/>
                <w:szCs w:val="22"/>
              </w:rPr>
              <w:tab/>
            </w:r>
            <w:r w:rsidRPr="002A158E">
              <w:rPr>
                <w:rStyle w:val="aa"/>
                <w:noProof/>
              </w:rPr>
              <w:t>整体方案描述</w:t>
            </w:r>
            <w:r>
              <w:rPr>
                <w:noProof/>
                <w:webHidden/>
              </w:rPr>
              <w:tab/>
            </w:r>
            <w:r>
              <w:rPr>
                <w:noProof/>
                <w:webHidden/>
              </w:rPr>
              <w:fldChar w:fldCharType="begin"/>
            </w:r>
            <w:r>
              <w:rPr>
                <w:noProof/>
                <w:webHidden/>
              </w:rPr>
              <w:instrText xml:space="preserve"> PAGEREF _Toc16766291 \h </w:instrText>
            </w:r>
            <w:r>
              <w:rPr>
                <w:noProof/>
                <w:webHidden/>
              </w:rPr>
            </w:r>
            <w:r>
              <w:rPr>
                <w:noProof/>
                <w:webHidden/>
              </w:rPr>
              <w:fldChar w:fldCharType="separate"/>
            </w:r>
            <w:r>
              <w:rPr>
                <w:noProof/>
                <w:webHidden/>
              </w:rPr>
              <w:t>4</w:t>
            </w:r>
            <w:r>
              <w:rPr>
                <w:noProof/>
                <w:webHidden/>
              </w:rPr>
              <w:fldChar w:fldCharType="end"/>
            </w:r>
          </w:hyperlink>
        </w:p>
        <w:p w:rsidR="003E1EC9" w:rsidRDefault="003E1EC9" w:rsidP="003E1EC9">
          <w:pPr>
            <w:pStyle w:val="TOC2"/>
            <w:tabs>
              <w:tab w:val="left" w:pos="840"/>
              <w:tab w:val="right" w:leader="dot" w:pos="9730"/>
            </w:tabs>
            <w:rPr>
              <w:rFonts w:asciiTheme="minorHAnsi" w:hAnsiTheme="minorHAnsi"/>
              <w:smallCaps w:val="0"/>
              <w:noProof/>
              <w:sz w:val="21"/>
              <w:szCs w:val="22"/>
            </w:rPr>
          </w:pPr>
          <w:hyperlink w:anchor="_Toc16766292" w:history="1">
            <w:r w:rsidRPr="002A158E">
              <w:rPr>
                <w:rStyle w:val="aa"/>
                <w:noProof/>
              </w:rPr>
              <w:t>3.2.</w:t>
            </w:r>
            <w:r>
              <w:rPr>
                <w:rFonts w:asciiTheme="minorHAnsi" w:hAnsiTheme="minorHAnsi"/>
                <w:smallCaps w:val="0"/>
                <w:noProof/>
                <w:sz w:val="21"/>
                <w:szCs w:val="22"/>
              </w:rPr>
              <w:tab/>
            </w:r>
            <w:r w:rsidRPr="002A158E">
              <w:rPr>
                <w:rStyle w:val="aa"/>
                <w:noProof/>
              </w:rPr>
              <w:t>总体功能架构</w:t>
            </w:r>
            <w:r>
              <w:rPr>
                <w:noProof/>
                <w:webHidden/>
              </w:rPr>
              <w:tab/>
            </w:r>
            <w:r>
              <w:rPr>
                <w:noProof/>
                <w:webHidden/>
              </w:rPr>
              <w:fldChar w:fldCharType="begin"/>
            </w:r>
            <w:r>
              <w:rPr>
                <w:noProof/>
                <w:webHidden/>
              </w:rPr>
              <w:instrText xml:space="preserve"> PAGEREF _Toc16766292 \h </w:instrText>
            </w:r>
            <w:r>
              <w:rPr>
                <w:noProof/>
                <w:webHidden/>
              </w:rPr>
            </w:r>
            <w:r>
              <w:rPr>
                <w:noProof/>
                <w:webHidden/>
              </w:rPr>
              <w:fldChar w:fldCharType="separate"/>
            </w:r>
            <w:r>
              <w:rPr>
                <w:noProof/>
                <w:webHidden/>
              </w:rPr>
              <w:t>5</w:t>
            </w:r>
            <w:r>
              <w:rPr>
                <w:noProof/>
                <w:webHidden/>
              </w:rPr>
              <w:fldChar w:fldCharType="end"/>
            </w:r>
          </w:hyperlink>
        </w:p>
        <w:p w:rsidR="003E1EC9" w:rsidRDefault="003E1EC9" w:rsidP="003E1EC9">
          <w:pPr>
            <w:pStyle w:val="TOC2"/>
            <w:tabs>
              <w:tab w:val="left" w:pos="840"/>
              <w:tab w:val="right" w:leader="dot" w:pos="9730"/>
            </w:tabs>
            <w:rPr>
              <w:rFonts w:asciiTheme="minorHAnsi" w:hAnsiTheme="minorHAnsi"/>
              <w:smallCaps w:val="0"/>
              <w:noProof/>
              <w:sz w:val="21"/>
              <w:szCs w:val="22"/>
            </w:rPr>
          </w:pPr>
          <w:hyperlink w:anchor="_Toc16766293" w:history="1">
            <w:r w:rsidRPr="002A158E">
              <w:rPr>
                <w:rStyle w:val="aa"/>
                <w:noProof/>
              </w:rPr>
              <w:t>3.3.</w:t>
            </w:r>
            <w:r>
              <w:rPr>
                <w:rFonts w:asciiTheme="minorHAnsi" w:hAnsiTheme="minorHAnsi"/>
                <w:smallCaps w:val="0"/>
                <w:noProof/>
                <w:sz w:val="21"/>
                <w:szCs w:val="22"/>
              </w:rPr>
              <w:tab/>
            </w:r>
            <w:r w:rsidRPr="002A158E">
              <w:rPr>
                <w:rStyle w:val="aa"/>
                <w:noProof/>
              </w:rPr>
              <w:t>功能描述</w:t>
            </w:r>
            <w:r>
              <w:rPr>
                <w:noProof/>
                <w:webHidden/>
              </w:rPr>
              <w:tab/>
            </w:r>
            <w:r>
              <w:rPr>
                <w:noProof/>
                <w:webHidden/>
              </w:rPr>
              <w:fldChar w:fldCharType="begin"/>
            </w:r>
            <w:r>
              <w:rPr>
                <w:noProof/>
                <w:webHidden/>
              </w:rPr>
              <w:instrText xml:space="preserve"> PAGEREF _Toc16766293 \h </w:instrText>
            </w:r>
            <w:r>
              <w:rPr>
                <w:noProof/>
                <w:webHidden/>
              </w:rPr>
            </w:r>
            <w:r>
              <w:rPr>
                <w:noProof/>
                <w:webHidden/>
              </w:rPr>
              <w:fldChar w:fldCharType="separate"/>
            </w:r>
            <w:r>
              <w:rPr>
                <w:noProof/>
                <w:webHidden/>
              </w:rPr>
              <w:t>5</w:t>
            </w:r>
            <w:r>
              <w:rPr>
                <w:noProof/>
                <w:webHidden/>
              </w:rPr>
              <w:fldChar w:fldCharType="end"/>
            </w:r>
          </w:hyperlink>
        </w:p>
        <w:p w:rsidR="003E1EC9" w:rsidRDefault="003E1EC9" w:rsidP="003E1EC9">
          <w:pPr>
            <w:pStyle w:val="TOC3"/>
            <w:tabs>
              <w:tab w:val="left" w:pos="1680"/>
              <w:tab w:val="right" w:leader="dot" w:pos="9730"/>
            </w:tabs>
            <w:ind w:left="960"/>
            <w:rPr>
              <w:noProof/>
              <w:sz w:val="21"/>
              <w:szCs w:val="22"/>
            </w:rPr>
          </w:pPr>
          <w:hyperlink w:anchor="_Toc16766294" w:history="1">
            <w:r w:rsidRPr="002A158E">
              <w:rPr>
                <w:rStyle w:val="aa"/>
                <w:noProof/>
              </w:rPr>
              <w:t>3.3.1.</w:t>
            </w:r>
            <w:r>
              <w:rPr>
                <w:noProof/>
                <w:sz w:val="21"/>
                <w:szCs w:val="22"/>
              </w:rPr>
              <w:tab/>
            </w:r>
            <w:r w:rsidRPr="002A158E">
              <w:rPr>
                <w:rStyle w:val="aa"/>
                <w:noProof/>
              </w:rPr>
              <w:t>数据源管理</w:t>
            </w:r>
            <w:r>
              <w:rPr>
                <w:noProof/>
                <w:webHidden/>
              </w:rPr>
              <w:tab/>
            </w:r>
            <w:r>
              <w:rPr>
                <w:noProof/>
                <w:webHidden/>
              </w:rPr>
              <w:fldChar w:fldCharType="begin"/>
            </w:r>
            <w:r>
              <w:rPr>
                <w:noProof/>
                <w:webHidden/>
              </w:rPr>
              <w:instrText xml:space="preserve"> PAGEREF _Toc16766294 \h </w:instrText>
            </w:r>
            <w:r>
              <w:rPr>
                <w:noProof/>
                <w:webHidden/>
              </w:rPr>
            </w:r>
            <w:r>
              <w:rPr>
                <w:noProof/>
                <w:webHidden/>
              </w:rPr>
              <w:fldChar w:fldCharType="separate"/>
            </w:r>
            <w:r>
              <w:rPr>
                <w:noProof/>
                <w:webHidden/>
              </w:rPr>
              <w:t>5</w:t>
            </w:r>
            <w:r>
              <w:rPr>
                <w:noProof/>
                <w:webHidden/>
              </w:rPr>
              <w:fldChar w:fldCharType="end"/>
            </w:r>
          </w:hyperlink>
        </w:p>
        <w:p w:rsidR="003E1EC9" w:rsidRDefault="003E1EC9" w:rsidP="003E1EC9">
          <w:pPr>
            <w:pStyle w:val="TOC3"/>
            <w:tabs>
              <w:tab w:val="left" w:pos="1680"/>
              <w:tab w:val="right" w:leader="dot" w:pos="9730"/>
            </w:tabs>
            <w:ind w:left="960"/>
            <w:rPr>
              <w:noProof/>
              <w:sz w:val="21"/>
              <w:szCs w:val="22"/>
            </w:rPr>
          </w:pPr>
          <w:hyperlink w:anchor="_Toc16766295" w:history="1">
            <w:r w:rsidRPr="002A158E">
              <w:rPr>
                <w:rStyle w:val="aa"/>
                <w:noProof/>
              </w:rPr>
              <w:t>3.3.2.</w:t>
            </w:r>
            <w:r>
              <w:rPr>
                <w:noProof/>
                <w:sz w:val="21"/>
                <w:szCs w:val="22"/>
              </w:rPr>
              <w:tab/>
            </w:r>
            <w:r w:rsidRPr="002A158E">
              <w:rPr>
                <w:rStyle w:val="aa"/>
                <w:noProof/>
              </w:rPr>
              <w:t>任务管理</w:t>
            </w:r>
            <w:r>
              <w:rPr>
                <w:noProof/>
                <w:webHidden/>
              </w:rPr>
              <w:tab/>
            </w:r>
            <w:r>
              <w:rPr>
                <w:noProof/>
                <w:webHidden/>
              </w:rPr>
              <w:fldChar w:fldCharType="begin"/>
            </w:r>
            <w:r>
              <w:rPr>
                <w:noProof/>
                <w:webHidden/>
              </w:rPr>
              <w:instrText xml:space="preserve"> PAGEREF _Toc16766295 \h </w:instrText>
            </w:r>
            <w:r>
              <w:rPr>
                <w:noProof/>
                <w:webHidden/>
              </w:rPr>
            </w:r>
            <w:r>
              <w:rPr>
                <w:noProof/>
                <w:webHidden/>
              </w:rPr>
              <w:fldChar w:fldCharType="separate"/>
            </w:r>
            <w:r>
              <w:rPr>
                <w:noProof/>
                <w:webHidden/>
              </w:rPr>
              <w:t>6</w:t>
            </w:r>
            <w:r>
              <w:rPr>
                <w:noProof/>
                <w:webHidden/>
              </w:rPr>
              <w:fldChar w:fldCharType="end"/>
            </w:r>
          </w:hyperlink>
        </w:p>
        <w:p w:rsidR="003E1EC9" w:rsidRDefault="003E1EC9" w:rsidP="003E1EC9">
          <w:pPr>
            <w:pStyle w:val="TOC3"/>
            <w:tabs>
              <w:tab w:val="left" w:pos="1680"/>
              <w:tab w:val="right" w:leader="dot" w:pos="9730"/>
            </w:tabs>
            <w:ind w:left="960"/>
            <w:rPr>
              <w:noProof/>
              <w:sz w:val="21"/>
              <w:szCs w:val="22"/>
            </w:rPr>
          </w:pPr>
          <w:hyperlink w:anchor="_Toc16766296" w:history="1">
            <w:r w:rsidRPr="002A158E">
              <w:rPr>
                <w:rStyle w:val="aa"/>
                <w:noProof/>
              </w:rPr>
              <w:t>3.3.3.</w:t>
            </w:r>
            <w:r>
              <w:rPr>
                <w:noProof/>
                <w:sz w:val="21"/>
                <w:szCs w:val="22"/>
              </w:rPr>
              <w:tab/>
            </w:r>
            <w:r w:rsidRPr="002A158E">
              <w:rPr>
                <w:rStyle w:val="aa"/>
                <w:noProof/>
              </w:rPr>
              <w:t>流程绘制</w:t>
            </w:r>
            <w:r>
              <w:rPr>
                <w:noProof/>
                <w:webHidden/>
              </w:rPr>
              <w:tab/>
            </w:r>
            <w:r>
              <w:rPr>
                <w:noProof/>
                <w:webHidden/>
              </w:rPr>
              <w:fldChar w:fldCharType="begin"/>
            </w:r>
            <w:r>
              <w:rPr>
                <w:noProof/>
                <w:webHidden/>
              </w:rPr>
              <w:instrText xml:space="preserve"> PAGEREF _Toc16766296 \h </w:instrText>
            </w:r>
            <w:r>
              <w:rPr>
                <w:noProof/>
                <w:webHidden/>
              </w:rPr>
            </w:r>
            <w:r>
              <w:rPr>
                <w:noProof/>
                <w:webHidden/>
              </w:rPr>
              <w:fldChar w:fldCharType="separate"/>
            </w:r>
            <w:r>
              <w:rPr>
                <w:noProof/>
                <w:webHidden/>
              </w:rPr>
              <w:t>8</w:t>
            </w:r>
            <w:r>
              <w:rPr>
                <w:noProof/>
                <w:webHidden/>
              </w:rPr>
              <w:fldChar w:fldCharType="end"/>
            </w:r>
          </w:hyperlink>
        </w:p>
        <w:p w:rsidR="003E1EC9" w:rsidRDefault="003E1EC9" w:rsidP="003E1EC9">
          <w:pPr>
            <w:pStyle w:val="TOC3"/>
            <w:tabs>
              <w:tab w:val="left" w:pos="1680"/>
              <w:tab w:val="right" w:leader="dot" w:pos="9730"/>
            </w:tabs>
            <w:ind w:left="960"/>
            <w:rPr>
              <w:noProof/>
              <w:sz w:val="21"/>
              <w:szCs w:val="22"/>
            </w:rPr>
          </w:pPr>
          <w:hyperlink w:anchor="_Toc16766297" w:history="1">
            <w:r w:rsidRPr="002A158E">
              <w:rPr>
                <w:rStyle w:val="aa"/>
                <w:noProof/>
              </w:rPr>
              <w:t>3.3.4.</w:t>
            </w:r>
            <w:r>
              <w:rPr>
                <w:noProof/>
                <w:sz w:val="21"/>
                <w:szCs w:val="22"/>
              </w:rPr>
              <w:tab/>
            </w:r>
            <w:r w:rsidRPr="002A158E">
              <w:rPr>
                <w:rStyle w:val="aa"/>
                <w:noProof/>
              </w:rPr>
              <w:t>定时管理</w:t>
            </w:r>
            <w:r>
              <w:rPr>
                <w:noProof/>
                <w:webHidden/>
              </w:rPr>
              <w:tab/>
            </w:r>
            <w:r>
              <w:rPr>
                <w:noProof/>
                <w:webHidden/>
              </w:rPr>
              <w:fldChar w:fldCharType="begin"/>
            </w:r>
            <w:r>
              <w:rPr>
                <w:noProof/>
                <w:webHidden/>
              </w:rPr>
              <w:instrText xml:space="preserve"> PAGEREF _Toc16766297 \h </w:instrText>
            </w:r>
            <w:r>
              <w:rPr>
                <w:noProof/>
                <w:webHidden/>
              </w:rPr>
            </w:r>
            <w:r>
              <w:rPr>
                <w:noProof/>
                <w:webHidden/>
              </w:rPr>
              <w:fldChar w:fldCharType="separate"/>
            </w:r>
            <w:r>
              <w:rPr>
                <w:noProof/>
                <w:webHidden/>
              </w:rPr>
              <w:t>12</w:t>
            </w:r>
            <w:r>
              <w:rPr>
                <w:noProof/>
                <w:webHidden/>
              </w:rPr>
              <w:fldChar w:fldCharType="end"/>
            </w:r>
          </w:hyperlink>
        </w:p>
        <w:p w:rsidR="003E1EC9" w:rsidRDefault="003E1EC9" w:rsidP="003E1EC9">
          <w:pPr>
            <w:pStyle w:val="TOC3"/>
            <w:tabs>
              <w:tab w:val="left" w:pos="1680"/>
              <w:tab w:val="right" w:leader="dot" w:pos="9730"/>
            </w:tabs>
            <w:ind w:left="960"/>
            <w:rPr>
              <w:noProof/>
              <w:sz w:val="21"/>
              <w:szCs w:val="22"/>
            </w:rPr>
          </w:pPr>
          <w:hyperlink w:anchor="_Toc16766298" w:history="1">
            <w:r w:rsidRPr="002A158E">
              <w:rPr>
                <w:rStyle w:val="aa"/>
                <w:noProof/>
              </w:rPr>
              <w:t>3.3.5.</w:t>
            </w:r>
            <w:r>
              <w:rPr>
                <w:noProof/>
                <w:sz w:val="21"/>
                <w:szCs w:val="22"/>
              </w:rPr>
              <w:tab/>
            </w:r>
            <w:r w:rsidRPr="002A158E">
              <w:rPr>
                <w:rStyle w:val="aa"/>
                <w:noProof/>
              </w:rPr>
              <w:t>流程模板启动</w:t>
            </w:r>
            <w:r>
              <w:rPr>
                <w:noProof/>
                <w:webHidden/>
              </w:rPr>
              <w:tab/>
            </w:r>
            <w:r>
              <w:rPr>
                <w:noProof/>
                <w:webHidden/>
              </w:rPr>
              <w:fldChar w:fldCharType="begin"/>
            </w:r>
            <w:r>
              <w:rPr>
                <w:noProof/>
                <w:webHidden/>
              </w:rPr>
              <w:instrText xml:space="preserve"> PAGEREF _Toc16766298 \h </w:instrText>
            </w:r>
            <w:r>
              <w:rPr>
                <w:noProof/>
                <w:webHidden/>
              </w:rPr>
            </w:r>
            <w:r>
              <w:rPr>
                <w:noProof/>
                <w:webHidden/>
              </w:rPr>
              <w:fldChar w:fldCharType="separate"/>
            </w:r>
            <w:r>
              <w:rPr>
                <w:noProof/>
                <w:webHidden/>
              </w:rPr>
              <w:t>14</w:t>
            </w:r>
            <w:r>
              <w:rPr>
                <w:noProof/>
                <w:webHidden/>
              </w:rPr>
              <w:fldChar w:fldCharType="end"/>
            </w:r>
          </w:hyperlink>
        </w:p>
        <w:p w:rsidR="003E1EC9" w:rsidRDefault="003E1EC9" w:rsidP="003E1EC9">
          <w:pPr>
            <w:pStyle w:val="TOC3"/>
            <w:tabs>
              <w:tab w:val="left" w:pos="1680"/>
              <w:tab w:val="right" w:leader="dot" w:pos="9730"/>
            </w:tabs>
            <w:ind w:left="960"/>
            <w:rPr>
              <w:noProof/>
              <w:sz w:val="21"/>
              <w:szCs w:val="22"/>
            </w:rPr>
          </w:pPr>
          <w:hyperlink w:anchor="_Toc16766299" w:history="1">
            <w:r w:rsidRPr="002A158E">
              <w:rPr>
                <w:rStyle w:val="aa"/>
                <w:noProof/>
              </w:rPr>
              <w:t>3.3.6.</w:t>
            </w:r>
            <w:r>
              <w:rPr>
                <w:noProof/>
                <w:sz w:val="21"/>
                <w:szCs w:val="22"/>
              </w:rPr>
              <w:tab/>
            </w:r>
            <w:r w:rsidRPr="002A158E">
              <w:rPr>
                <w:rStyle w:val="aa"/>
                <w:noProof/>
              </w:rPr>
              <w:t>异常监控</w:t>
            </w:r>
            <w:r>
              <w:rPr>
                <w:noProof/>
                <w:webHidden/>
              </w:rPr>
              <w:tab/>
            </w:r>
            <w:r>
              <w:rPr>
                <w:noProof/>
                <w:webHidden/>
              </w:rPr>
              <w:fldChar w:fldCharType="begin"/>
            </w:r>
            <w:r>
              <w:rPr>
                <w:noProof/>
                <w:webHidden/>
              </w:rPr>
              <w:instrText xml:space="preserve"> PAGEREF _Toc16766299 \h </w:instrText>
            </w:r>
            <w:r>
              <w:rPr>
                <w:noProof/>
                <w:webHidden/>
              </w:rPr>
            </w:r>
            <w:r>
              <w:rPr>
                <w:noProof/>
                <w:webHidden/>
              </w:rPr>
              <w:fldChar w:fldCharType="separate"/>
            </w:r>
            <w:r>
              <w:rPr>
                <w:noProof/>
                <w:webHidden/>
              </w:rPr>
              <w:t>15</w:t>
            </w:r>
            <w:r>
              <w:rPr>
                <w:noProof/>
                <w:webHidden/>
              </w:rPr>
              <w:fldChar w:fldCharType="end"/>
            </w:r>
          </w:hyperlink>
        </w:p>
        <w:p w:rsidR="003E1EC9" w:rsidRDefault="003E1EC9" w:rsidP="003E1EC9">
          <w:pPr>
            <w:pStyle w:val="TOC3"/>
            <w:tabs>
              <w:tab w:val="left" w:pos="1680"/>
              <w:tab w:val="right" w:leader="dot" w:pos="9730"/>
            </w:tabs>
            <w:ind w:left="960"/>
            <w:rPr>
              <w:noProof/>
              <w:sz w:val="21"/>
              <w:szCs w:val="22"/>
            </w:rPr>
          </w:pPr>
          <w:hyperlink w:anchor="_Toc16766300" w:history="1">
            <w:r w:rsidRPr="002A158E">
              <w:rPr>
                <w:rStyle w:val="aa"/>
                <w:noProof/>
              </w:rPr>
              <w:t>3.3.7.</w:t>
            </w:r>
            <w:r>
              <w:rPr>
                <w:noProof/>
                <w:sz w:val="21"/>
                <w:szCs w:val="22"/>
              </w:rPr>
              <w:tab/>
            </w:r>
            <w:r w:rsidRPr="002A158E">
              <w:rPr>
                <w:rStyle w:val="aa"/>
                <w:noProof/>
              </w:rPr>
              <w:t>流程监控</w:t>
            </w:r>
            <w:r>
              <w:rPr>
                <w:noProof/>
                <w:webHidden/>
              </w:rPr>
              <w:tab/>
            </w:r>
            <w:r>
              <w:rPr>
                <w:noProof/>
                <w:webHidden/>
              </w:rPr>
              <w:fldChar w:fldCharType="begin"/>
            </w:r>
            <w:r>
              <w:rPr>
                <w:noProof/>
                <w:webHidden/>
              </w:rPr>
              <w:instrText xml:space="preserve"> PAGEREF _Toc16766300 \h </w:instrText>
            </w:r>
            <w:r>
              <w:rPr>
                <w:noProof/>
                <w:webHidden/>
              </w:rPr>
            </w:r>
            <w:r>
              <w:rPr>
                <w:noProof/>
                <w:webHidden/>
              </w:rPr>
              <w:fldChar w:fldCharType="separate"/>
            </w:r>
            <w:r>
              <w:rPr>
                <w:noProof/>
                <w:webHidden/>
              </w:rPr>
              <w:t>17</w:t>
            </w:r>
            <w:r>
              <w:rPr>
                <w:noProof/>
                <w:webHidden/>
              </w:rPr>
              <w:fldChar w:fldCharType="end"/>
            </w:r>
          </w:hyperlink>
        </w:p>
        <w:p w:rsidR="003E1EC9" w:rsidRDefault="003E1EC9" w:rsidP="003E1EC9">
          <w:pPr>
            <w:pStyle w:val="TOC3"/>
            <w:tabs>
              <w:tab w:val="left" w:pos="1680"/>
              <w:tab w:val="right" w:leader="dot" w:pos="9730"/>
            </w:tabs>
            <w:ind w:left="960"/>
            <w:rPr>
              <w:noProof/>
              <w:sz w:val="21"/>
              <w:szCs w:val="22"/>
            </w:rPr>
          </w:pPr>
          <w:hyperlink w:anchor="_Toc16766301" w:history="1">
            <w:r w:rsidRPr="002A158E">
              <w:rPr>
                <w:rStyle w:val="aa"/>
                <w:noProof/>
              </w:rPr>
              <w:t>3.3.8.</w:t>
            </w:r>
            <w:r>
              <w:rPr>
                <w:noProof/>
                <w:sz w:val="21"/>
                <w:szCs w:val="22"/>
              </w:rPr>
              <w:tab/>
            </w:r>
            <w:r w:rsidRPr="002A158E">
              <w:rPr>
                <w:rStyle w:val="aa"/>
                <w:noProof/>
              </w:rPr>
              <w:t>报表管理</w:t>
            </w:r>
            <w:r>
              <w:rPr>
                <w:noProof/>
                <w:webHidden/>
              </w:rPr>
              <w:tab/>
            </w:r>
            <w:r>
              <w:rPr>
                <w:noProof/>
                <w:webHidden/>
              </w:rPr>
              <w:fldChar w:fldCharType="begin"/>
            </w:r>
            <w:r>
              <w:rPr>
                <w:noProof/>
                <w:webHidden/>
              </w:rPr>
              <w:instrText xml:space="preserve"> PAGEREF _Toc16766301 \h </w:instrText>
            </w:r>
            <w:r>
              <w:rPr>
                <w:noProof/>
                <w:webHidden/>
              </w:rPr>
            </w:r>
            <w:r>
              <w:rPr>
                <w:noProof/>
                <w:webHidden/>
              </w:rPr>
              <w:fldChar w:fldCharType="separate"/>
            </w:r>
            <w:r>
              <w:rPr>
                <w:noProof/>
                <w:webHidden/>
              </w:rPr>
              <w:t>20</w:t>
            </w:r>
            <w:r>
              <w:rPr>
                <w:noProof/>
                <w:webHidden/>
              </w:rPr>
              <w:fldChar w:fldCharType="end"/>
            </w:r>
          </w:hyperlink>
        </w:p>
        <w:p w:rsidR="003E1EC9" w:rsidRDefault="003E1EC9" w:rsidP="003E1EC9">
          <w:pPr>
            <w:pStyle w:val="TOC3"/>
            <w:tabs>
              <w:tab w:val="left" w:pos="1680"/>
              <w:tab w:val="right" w:leader="dot" w:pos="9730"/>
            </w:tabs>
            <w:ind w:left="960"/>
            <w:rPr>
              <w:noProof/>
              <w:sz w:val="21"/>
              <w:szCs w:val="22"/>
            </w:rPr>
          </w:pPr>
          <w:hyperlink w:anchor="_Toc16766302" w:history="1">
            <w:r w:rsidRPr="002A158E">
              <w:rPr>
                <w:rStyle w:val="aa"/>
                <w:noProof/>
              </w:rPr>
              <w:t>3.3.9.</w:t>
            </w:r>
            <w:r>
              <w:rPr>
                <w:noProof/>
                <w:sz w:val="21"/>
                <w:szCs w:val="22"/>
              </w:rPr>
              <w:tab/>
            </w:r>
            <w:r w:rsidRPr="002A158E">
              <w:rPr>
                <w:rStyle w:val="aa"/>
                <w:noProof/>
              </w:rPr>
              <w:t>报表目录配置</w:t>
            </w:r>
            <w:r>
              <w:rPr>
                <w:noProof/>
                <w:webHidden/>
              </w:rPr>
              <w:tab/>
            </w:r>
            <w:r>
              <w:rPr>
                <w:noProof/>
                <w:webHidden/>
              </w:rPr>
              <w:fldChar w:fldCharType="begin"/>
            </w:r>
            <w:r>
              <w:rPr>
                <w:noProof/>
                <w:webHidden/>
              </w:rPr>
              <w:instrText xml:space="preserve"> PAGEREF _Toc16766302 \h </w:instrText>
            </w:r>
            <w:r>
              <w:rPr>
                <w:noProof/>
                <w:webHidden/>
              </w:rPr>
            </w:r>
            <w:r>
              <w:rPr>
                <w:noProof/>
                <w:webHidden/>
              </w:rPr>
              <w:fldChar w:fldCharType="separate"/>
            </w:r>
            <w:r>
              <w:rPr>
                <w:noProof/>
                <w:webHidden/>
              </w:rPr>
              <w:t>23</w:t>
            </w:r>
            <w:r>
              <w:rPr>
                <w:noProof/>
                <w:webHidden/>
              </w:rPr>
              <w:fldChar w:fldCharType="end"/>
            </w:r>
          </w:hyperlink>
        </w:p>
        <w:p w:rsidR="003E1EC9" w:rsidRDefault="003E1EC9" w:rsidP="003E1EC9">
          <w:pPr>
            <w:pStyle w:val="TOC1"/>
            <w:tabs>
              <w:tab w:val="left" w:pos="840"/>
              <w:tab w:val="right" w:leader="dot" w:pos="9730"/>
            </w:tabs>
            <w:rPr>
              <w:rFonts w:asciiTheme="minorHAnsi" w:hAnsiTheme="minorHAnsi"/>
              <w:b w:val="0"/>
              <w:bCs w:val="0"/>
              <w:caps w:val="0"/>
              <w:noProof/>
              <w:sz w:val="21"/>
              <w:szCs w:val="22"/>
            </w:rPr>
          </w:pPr>
          <w:hyperlink w:anchor="_Toc16766303" w:history="1">
            <w:r w:rsidRPr="002A158E">
              <w:rPr>
                <w:rStyle w:val="aa"/>
                <w:noProof/>
                <w14:scene3d>
                  <w14:camera w14:prst="orthographicFront"/>
                  <w14:lightRig w14:rig="threePt" w14:dir="t">
                    <w14:rot w14:lat="0" w14:lon="0" w14:rev="0"/>
                  </w14:lightRig>
                </w14:scene3d>
              </w:rPr>
              <w:t>4.</w:t>
            </w:r>
            <w:r>
              <w:rPr>
                <w:rFonts w:asciiTheme="minorHAnsi" w:hAnsiTheme="minorHAnsi"/>
                <w:b w:val="0"/>
                <w:bCs w:val="0"/>
                <w:caps w:val="0"/>
                <w:noProof/>
                <w:sz w:val="21"/>
                <w:szCs w:val="22"/>
              </w:rPr>
              <w:tab/>
            </w:r>
            <w:r w:rsidRPr="002A158E">
              <w:rPr>
                <w:rStyle w:val="aa"/>
                <w:noProof/>
              </w:rPr>
              <w:t>已实现功能介绍</w:t>
            </w:r>
            <w:r>
              <w:rPr>
                <w:noProof/>
                <w:webHidden/>
              </w:rPr>
              <w:tab/>
            </w:r>
            <w:r>
              <w:rPr>
                <w:noProof/>
                <w:webHidden/>
              </w:rPr>
              <w:fldChar w:fldCharType="begin"/>
            </w:r>
            <w:r>
              <w:rPr>
                <w:noProof/>
                <w:webHidden/>
              </w:rPr>
              <w:instrText xml:space="preserve"> PAGEREF _Toc16766303 \h </w:instrText>
            </w:r>
            <w:r>
              <w:rPr>
                <w:noProof/>
                <w:webHidden/>
              </w:rPr>
            </w:r>
            <w:r>
              <w:rPr>
                <w:noProof/>
                <w:webHidden/>
              </w:rPr>
              <w:fldChar w:fldCharType="separate"/>
            </w:r>
            <w:r>
              <w:rPr>
                <w:noProof/>
                <w:webHidden/>
              </w:rPr>
              <w:t>25</w:t>
            </w:r>
            <w:r>
              <w:rPr>
                <w:noProof/>
                <w:webHidden/>
              </w:rPr>
              <w:fldChar w:fldCharType="end"/>
            </w:r>
          </w:hyperlink>
        </w:p>
        <w:p w:rsidR="003E1EC9" w:rsidRDefault="003E1EC9" w:rsidP="003E1EC9">
          <w:pPr>
            <w:pStyle w:val="TOC1"/>
            <w:tabs>
              <w:tab w:val="left" w:pos="840"/>
              <w:tab w:val="right" w:leader="dot" w:pos="9730"/>
            </w:tabs>
            <w:rPr>
              <w:rFonts w:asciiTheme="minorHAnsi" w:hAnsiTheme="minorHAnsi"/>
              <w:b w:val="0"/>
              <w:bCs w:val="0"/>
              <w:caps w:val="0"/>
              <w:noProof/>
              <w:sz w:val="21"/>
              <w:szCs w:val="22"/>
            </w:rPr>
          </w:pPr>
          <w:hyperlink w:anchor="_Toc16766304" w:history="1">
            <w:r w:rsidRPr="002A158E">
              <w:rPr>
                <w:rStyle w:val="aa"/>
                <w:noProof/>
                <w14:scene3d>
                  <w14:camera w14:prst="orthographicFront"/>
                  <w14:lightRig w14:rig="threePt" w14:dir="t">
                    <w14:rot w14:lat="0" w14:lon="0" w14:rev="0"/>
                  </w14:lightRig>
                </w14:scene3d>
              </w:rPr>
              <w:t>5.</w:t>
            </w:r>
            <w:r>
              <w:rPr>
                <w:rFonts w:asciiTheme="minorHAnsi" w:hAnsiTheme="minorHAnsi"/>
                <w:b w:val="0"/>
                <w:bCs w:val="0"/>
                <w:caps w:val="0"/>
                <w:noProof/>
                <w:sz w:val="21"/>
                <w:szCs w:val="22"/>
              </w:rPr>
              <w:tab/>
            </w:r>
            <w:r w:rsidRPr="002A158E">
              <w:rPr>
                <w:rStyle w:val="aa"/>
                <w:noProof/>
              </w:rPr>
              <w:t>工具上线前后人力投入对比</w:t>
            </w:r>
            <w:r>
              <w:rPr>
                <w:noProof/>
                <w:webHidden/>
              </w:rPr>
              <w:tab/>
            </w:r>
            <w:r>
              <w:rPr>
                <w:noProof/>
                <w:webHidden/>
              </w:rPr>
              <w:fldChar w:fldCharType="begin"/>
            </w:r>
            <w:r>
              <w:rPr>
                <w:noProof/>
                <w:webHidden/>
              </w:rPr>
              <w:instrText xml:space="preserve"> PAGEREF _Toc16766304 \h </w:instrText>
            </w:r>
            <w:r>
              <w:rPr>
                <w:noProof/>
                <w:webHidden/>
              </w:rPr>
            </w:r>
            <w:r>
              <w:rPr>
                <w:noProof/>
                <w:webHidden/>
              </w:rPr>
              <w:fldChar w:fldCharType="separate"/>
            </w:r>
            <w:r>
              <w:rPr>
                <w:noProof/>
                <w:webHidden/>
              </w:rPr>
              <w:t>27</w:t>
            </w:r>
            <w:r>
              <w:rPr>
                <w:noProof/>
                <w:webHidden/>
              </w:rPr>
              <w:fldChar w:fldCharType="end"/>
            </w:r>
          </w:hyperlink>
        </w:p>
        <w:p w:rsidR="003E1EC9" w:rsidRDefault="003E1EC9" w:rsidP="003E1EC9">
          <w:pPr>
            <w:spacing w:line="360" w:lineRule="auto"/>
            <w:rPr>
              <w:bCs/>
              <w:lang w:val="zh-CN"/>
            </w:rPr>
          </w:pPr>
          <w:r w:rsidRPr="000A35F9">
            <w:rPr>
              <w:bCs/>
              <w:lang w:val="zh-CN"/>
            </w:rPr>
            <w:fldChar w:fldCharType="end"/>
          </w:r>
        </w:p>
        <w:p w:rsidR="003E1EC9" w:rsidRDefault="003E1EC9" w:rsidP="003E1EC9">
          <w:pPr>
            <w:spacing w:line="360" w:lineRule="auto"/>
            <w:rPr>
              <w:bCs/>
              <w:lang w:val="zh-CN"/>
            </w:rPr>
          </w:pPr>
        </w:p>
        <w:p w:rsidR="003E1EC9" w:rsidRDefault="003E1EC9" w:rsidP="003E1EC9">
          <w:pPr>
            <w:spacing w:line="360" w:lineRule="auto"/>
            <w:rPr>
              <w:bCs/>
              <w:lang w:val="zh-CN"/>
            </w:rPr>
          </w:pPr>
        </w:p>
        <w:p w:rsidR="003E1EC9" w:rsidRDefault="003E1EC9" w:rsidP="003E1EC9">
          <w:pPr>
            <w:spacing w:line="360" w:lineRule="auto"/>
            <w:rPr>
              <w:bCs/>
              <w:lang w:val="zh-CN"/>
            </w:rPr>
          </w:pPr>
        </w:p>
        <w:p w:rsidR="003E1EC9" w:rsidRDefault="003E1EC9" w:rsidP="003E1EC9">
          <w:pPr>
            <w:spacing w:line="360" w:lineRule="auto"/>
            <w:rPr>
              <w:bCs/>
              <w:lang w:val="zh-CN"/>
            </w:rPr>
          </w:pPr>
        </w:p>
        <w:p w:rsidR="003E1EC9" w:rsidRDefault="003E1EC9" w:rsidP="003E1EC9">
          <w:pPr>
            <w:spacing w:line="360" w:lineRule="auto"/>
            <w:rPr>
              <w:bCs/>
              <w:lang w:val="zh-CN"/>
            </w:rPr>
          </w:pPr>
        </w:p>
        <w:p w:rsidR="003E1EC9" w:rsidRDefault="003E1EC9" w:rsidP="003E1EC9">
          <w:pPr>
            <w:spacing w:line="360" w:lineRule="auto"/>
            <w:rPr>
              <w:bCs/>
              <w:lang w:val="zh-CN"/>
            </w:rPr>
          </w:pPr>
        </w:p>
        <w:p w:rsidR="003E1EC9" w:rsidRDefault="003E1EC9" w:rsidP="003E1EC9">
          <w:pPr>
            <w:spacing w:line="360" w:lineRule="auto"/>
            <w:rPr>
              <w:bCs/>
              <w:lang w:val="zh-CN"/>
            </w:rPr>
          </w:pPr>
        </w:p>
        <w:p w:rsidR="003E1EC9" w:rsidRDefault="003E1EC9" w:rsidP="003E1EC9">
          <w:pPr>
            <w:spacing w:line="360" w:lineRule="auto"/>
            <w:rPr>
              <w:bCs/>
              <w:lang w:val="zh-CN"/>
            </w:rPr>
          </w:pPr>
        </w:p>
        <w:p w:rsidR="003E1EC9" w:rsidRPr="000A35F9" w:rsidRDefault="003E1EC9" w:rsidP="003E1EC9">
          <w:pPr>
            <w:spacing w:line="360" w:lineRule="auto"/>
          </w:pPr>
        </w:p>
      </w:sdtContent>
    </w:sdt>
    <w:p w:rsidR="003E1EC9" w:rsidRPr="000A35F9" w:rsidRDefault="003E1EC9" w:rsidP="003E1EC9">
      <w:pPr>
        <w:pStyle w:val="1"/>
      </w:pPr>
      <w:bookmarkStart w:id="0" w:name="_Toc16766285"/>
      <w:r>
        <w:rPr>
          <w:rFonts w:hint="eastAsia"/>
        </w:rPr>
        <w:t>项目</w:t>
      </w:r>
      <w:r w:rsidRPr="000A35F9">
        <w:rPr>
          <w:rFonts w:hint="eastAsia"/>
        </w:rPr>
        <w:t>背景</w:t>
      </w:r>
      <w:bookmarkEnd w:id="0"/>
    </w:p>
    <w:p w:rsidR="003E1EC9" w:rsidRPr="000A35F9" w:rsidRDefault="003E1EC9" w:rsidP="003E1EC9">
      <w:pPr>
        <w:spacing w:line="360" w:lineRule="auto"/>
        <w:ind w:firstLineChars="200" w:firstLine="480"/>
      </w:pPr>
      <w:r>
        <w:rPr>
          <w:rFonts w:hint="eastAsia"/>
        </w:rPr>
        <w:t>随着广西移动</w:t>
      </w:r>
      <w:r w:rsidRPr="000A35F9">
        <w:rPr>
          <w:rFonts w:hint="eastAsia"/>
        </w:rPr>
        <w:t>有线业务飞速发展，有线业务支撑系统</w:t>
      </w:r>
      <w:r>
        <w:rPr>
          <w:rFonts w:hint="eastAsia"/>
        </w:rPr>
        <w:t>作为</w:t>
      </w:r>
      <w:r w:rsidRPr="000A35F9">
        <w:rPr>
          <w:rFonts w:hint="eastAsia"/>
        </w:rPr>
        <w:t>支撑公司有线业务发展的重要手段，系统的稳定、高效运行，已成为影响公司有线业务发展的关键要素。</w:t>
      </w:r>
    </w:p>
    <w:p w:rsidR="003E1EC9" w:rsidRPr="000A35F9" w:rsidRDefault="003E1EC9" w:rsidP="003E1EC9">
      <w:pPr>
        <w:spacing w:line="360" w:lineRule="auto"/>
        <w:ind w:firstLineChars="200" w:firstLine="480"/>
      </w:pPr>
      <w:r w:rsidRPr="000A35F9">
        <w:rPr>
          <w:rFonts w:hint="eastAsia"/>
        </w:rPr>
        <w:t>有线业务支撑系统，负责公司有线业务开通长流程中的账号认证开通、资源分配、网络开通、上门施工等环节，主要功能包括</w:t>
      </w:r>
      <w:proofErr w:type="gramStart"/>
      <w:r w:rsidRPr="000A35F9">
        <w:rPr>
          <w:rFonts w:hint="eastAsia"/>
        </w:rPr>
        <w:t>装维工单流</w:t>
      </w:r>
      <w:proofErr w:type="gramEnd"/>
      <w:r w:rsidRPr="000A35F9">
        <w:rPr>
          <w:rFonts w:hint="eastAsia"/>
        </w:rPr>
        <w:t>转、业务开通激活、资源分配、投诉及故障管理等。201</w:t>
      </w:r>
      <w:r w:rsidRPr="000A35F9">
        <w:t>9</w:t>
      </w:r>
      <w:r w:rsidRPr="000A35F9">
        <w:rPr>
          <w:rFonts w:hint="eastAsia"/>
        </w:rPr>
        <w:t>年上半年系统日均处理工单</w:t>
      </w:r>
      <w:r w:rsidRPr="000A35F9">
        <w:t>1.7</w:t>
      </w:r>
      <w:r w:rsidRPr="000A35F9">
        <w:rPr>
          <w:rFonts w:hint="eastAsia"/>
        </w:rPr>
        <w:t>万张，较1</w:t>
      </w:r>
      <w:r w:rsidRPr="000A35F9">
        <w:t>8</w:t>
      </w:r>
      <w:r w:rsidRPr="000A35F9">
        <w:rPr>
          <w:rFonts w:hint="eastAsia"/>
        </w:rPr>
        <w:t>年同期增长</w:t>
      </w:r>
      <w:r w:rsidRPr="000A35F9">
        <w:t>6</w:t>
      </w:r>
      <w:r w:rsidRPr="000A35F9">
        <w:rPr>
          <w:rFonts w:hint="eastAsia"/>
        </w:rPr>
        <w:t>%，较系统建设初期（2</w:t>
      </w:r>
      <w:r w:rsidRPr="000A35F9">
        <w:t>016</w:t>
      </w:r>
      <w:r w:rsidRPr="000A35F9">
        <w:rPr>
          <w:rFonts w:hint="eastAsia"/>
        </w:rPr>
        <w:t>年）增长</w:t>
      </w:r>
      <w:r w:rsidRPr="000A35F9">
        <w:t>320.38%</w:t>
      </w:r>
      <w:r w:rsidRPr="000A35F9">
        <w:rPr>
          <w:rFonts w:hint="eastAsia"/>
        </w:rPr>
        <w:t>； APP端日均登录</w:t>
      </w:r>
      <w:r w:rsidRPr="000A35F9">
        <w:t>4.1</w:t>
      </w:r>
      <w:r w:rsidRPr="000A35F9">
        <w:rPr>
          <w:rFonts w:hint="eastAsia"/>
        </w:rPr>
        <w:t>万人次，较1</w:t>
      </w:r>
      <w:r w:rsidRPr="000A35F9">
        <w:t>8</w:t>
      </w:r>
      <w:r w:rsidRPr="000A35F9">
        <w:rPr>
          <w:rFonts w:hint="eastAsia"/>
        </w:rPr>
        <w:t>年同期增长2</w:t>
      </w:r>
      <w:r w:rsidRPr="000A35F9">
        <w:t>7</w:t>
      </w:r>
      <w:r w:rsidRPr="000A35F9">
        <w:rPr>
          <w:rFonts w:hint="eastAsia"/>
        </w:rPr>
        <w:t>%，较系统建设初期（2</w:t>
      </w:r>
      <w:r w:rsidRPr="000A35F9">
        <w:t>016</w:t>
      </w:r>
      <w:r w:rsidRPr="000A35F9">
        <w:rPr>
          <w:rFonts w:hint="eastAsia"/>
        </w:rPr>
        <w:t>年）增长9</w:t>
      </w:r>
      <w:r w:rsidRPr="000A35F9">
        <w:t>4.74%</w:t>
      </w:r>
      <w:r w:rsidRPr="000A35F9">
        <w:rPr>
          <w:rFonts w:hint="eastAsia"/>
        </w:rPr>
        <w:t>。</w:t>
      </w:r>
    </w:p>
    <w:p w:rsidR="003E1EC9" w:rsidRPr="000A35F9" w:rsidRDefault="003E1EC9" w:rsidP="003E1EC9">
      <w:pPr>
        <w:spacing w:line="360" w:lineRule="auto"/>
        <w:ind w:firstLineChars="200" w:firstLine="480"/>
      </w:pPr>
      <w:r>
        <w:rPr>
          <w:rFonts w:hint="eastAsia"/>
        </w:rPr>
        <w:t>在如此巨大的工单量运转及操作频次下,为了保障系统稳定、高效运行，在运</w:t>
      </w:r>
      <w:proofErr w:type="gramStart"/>
      <w:r>
        <w:rPr>
          <w:rFonts w:hint="eastAsia"/>
        </w:rPr>
        <w:t>维手段</w:t>
      </w:r>
      <w:proofErr w:type="gramEnd"/>
      <w:r>
        <w:rPr>
          <w:rFonts w:hint="eastAsia"/>
        </w:rPr>
        <w:t>单一的情况下，需投入大量的运</w:t>
      </w:r>
      <w:proofErr w:type="gramStart"/>
      <w:r>
        <w:rPr>
          <w:rFonts w:hint="eastAsia"/>
        </w:rPr>
        <w:t>维人员</w:t>
      </w:r>
      <w:proofErr w:type="gramEnd"/>
      <w:r>
        <w:rPr>
          <w:rFonts w:hint="eastAsia"/>
        </w:rPr>
        <w:t>进行系统监控、异常场景分析及处理、系统空间清理等运维工作</w:t>
      </w:r>
      <w:r w:rsidRPr="000A35F9">
        <w:rPr>
          <w:rFonts w:hint="eastAsia"/>
        </w:rPr>
        <w:t>。</w:t>
      </w:r>
      <w:r>
        <w:rPr>
          <w:rFonts w:hint="eastAsia"/>
        </w:rPr>
        <w:t>在公司倡导降本增效的原则下，迫切需要自动化运</w:t>
      </w:r>
      <w:proofErr w:type="gramStart"/>
      <w:r>
        <w:rPr>
          <w:rFonts w:hint="eastAsia"/>
        </w:rPr>
        <w:t>维工具</w:t>
      </w:r>
      <w:proofErr w:type="gramEnd"/>
      <w:r>
        <w:rPr>
          <w:rFonts w:hint="eastAsia"/>
        </w:rPr>
        <w:t>嵌入日常运</w:t>
      </w:r>
      <w:proofErr w:type="gramStart"/>
      <w:r>
        <w:rPr>
          <w:rFonts w:hint="eastAsia"/>
        </w:rPr>
        <w:t>维工作</w:t>
      </w:r>
      <w:proofErr w:type="gramEnd"/>
      <w:r>
        <w:rPr>
          <w:rFonts w:hint="eastAsia"/>
        </w:rPr>
        <w:t>中，降低人工成本。</w:t>
      </w:r>
      <w:bookmarkStart w:id="1" w:name="_GoBack"/>
      <w:bookmarkEnd w:id="1"/>
    </w:p>
    <w:p w:rsidR="003E1EC9" w:rsidRPr="000A35F9" w:rsidRDefault="003E1EC9" w:rsidP="003E1EC9">
      <w:pPr>
        <w:pStyle w:val="1"/>
      </w:pPr>
      <w:bookmarkStart w:id="2" w:name="_Toc16766286"/>
      <w:r>
        <w:rPr>
          <w:rFonts w:hint="eastAsia"/>
        </w:rPr>
        <w:lastRenderedPageBreak/>
        <w:t>运维现状分析</w:t>
      </w:r>
      <w:bookmarkEnd w:id="2"/>
    </w:p>
    <w:p w:rsidR="003E1EC9" w:rsidRPr="00296253" w:rsidRDefault="003E1EC9" w:rsidP="003E1EC9">
      <w:pPr>
        <w:pStyle w:val="2"/>
      </w:pPr>
      <w:bookmarkStart w:id="3" w:name="_Toc16766287"/>
      <w:r w:rsidRPr="00296253">
        <w:rPr>
          <w:rFonts w:hint="eastAsia"/>
        </w:rPr>
        <w:t>缺少</w:t>
      </w:r>
      <w:proofErr w:type="gramStart"/>
      <w:r w:rsidRPr="00296253">
        <w:rPr>
          <w:rFonts w:hint="eastAsia"/>
        </w:rPr>
        <w:t>配套维护</w:t>
      </w:r>
      <w:proofErr w:type="gramEnd"/>
      <w:r w:rsidRPr="00296253">
        <w:rPr>
          <w:rFonts w:hint="eastAsia"/>
        </w:rPr>
        <w:t>工具</w:t>
      </w:r>
      <w:bookmarkEnd w:id="3"/>
    </w:p>
    <w:p w:rsidR="003E1EC9" w:rsidRDefault="003E1EC9" w:rsidP="003E1EC9">
      <w:pPr>
        <w:pStyle w:val="ab"/>
        <w:numPr>
          <w:ilvl w:val="0"/>
          <w:numId w:val="14"/>
        </w:numPr>
        <w:spacing w:line="360" w:lineRule="auto"/>
        <w:ind w:firstLineChars="0"/>
      </w:pPr>
      <w:r w:rsidRPr="003547A8">
        <w:rPr>
          <w:rFonts w:hint="eastAsia"/>
        </w:rPr>
        <w:t>对零星持续问题无法记忆提醒；</w:t>
      </w:r>
    </w:p>
    <w:p w:rsidR="003E1EC9" w:rsidRPr="003547A8" w:rsidRDefault="003E1EC9" w:rsidP="003E1EC9">
      <w:pPr>
        <w:pStyle w:val="ab"/>
        <w:numPr>
          <w:ilvl w:val="0"/>
          <w:numId w:val="14"/>
        </w:numPr>
        <w:spacing w:line="360" w:lineRule="auto"/>
        <w:ind w:firstLineChars="0"/>
      </w:pPr>
      <w:r w:rsidRPr="003547A8">
        <w:rPr>
          <w:rFonts w:hint="eastAsia"/>
        </w:rPr>
        <w:t>对大批量异常单处理能力单一，还是依靠人工手动修复。</w:t>
      </w:r>
    </w:p>
    <w:p w:rsidR="003E1EC9" w:rsidRPr="005B6A99" w:rsidRDefault="003E1EC9" w:rsidP="003E1EC9">
      <w:pPr>
        <w:pStyle w:val="2"/>
      </w:pPr>
      <w:bookmarkStart w:id="4" w:name="_Toc16766288"/>
      <w:r w:rsidRPr="005B6A99">
        <w:rPr>
          <w:rFonts w:hint="eastAsia"/>
        </w:rPr>
        <w:t>缺乏系统异常场景处理机制</w:t>
      </w:r>
      <w:bookmarkEnd w:id="4"/>
    </w:p>
    <w:p w:rsidR="003E1EC9" w:rsidRDefault="003E1EC9" w:rsidP="003E1EC9">
      <w:pPr>
        <w:pStyle w:val="ab"/>
        <w:numPr>
          <w:ilvl w:val="0"/>
          <w:numId w:val="15"/>
        </w:numPr>
        <w:spacing w:line="360" w:lineRule="auto"/>
        <w:ind w:firstLineChars="0"/>
      </w:pPr>
      <w:r w:rsidRPr="003547A8">
        <w:rPr>
          <w:rFonts w:hint="eastAsia"/>
        </w:rPr>
        <w:t>IT层、数据层、应用层、业务</w:t>
      </w:r>
      <w:proofErr w:type="gramStart"/>
      <w:r w:rsidRPr="003547A8">
        <w:rPr>
          <w:rFonts w:hint="eastAsia"/>
        </w:rPr>
        <w:t>层无法</w:t>
      </w:r>
      <w:proofErr w:type="gramEnd"/>
      <w:r w:rsidRPr="003547A8">
        <w:rPr>
          <w:rFonts w:hint="eastAsia"/>
        </w:rPr>
        <w:t>形成场景化的异常关联监测、分析、处理能力；</w:t>
      </w:r>
    </w:p>
    <w:p w:rsidR="003E1EC9" w:rsidRPr="000A35F9" w:rsidRDefault="003E1EC9" w:rsidP="003E1EC9">
      <w:pPr>
        <w:spacing w:line="360" w:lineRule="auto"/>
        <w:ind w:firstLine="420"/>
      </w:pPr>
      <w:r>
        <w:t>2</w:t>
      </w:r>
      <w:r>
        <w:rPr>
          <w:rFonts w:hint="eastAsia"/>
        </w:rPr>
        <w:t>、</w:t>
      </w:r>
      <w:r w:rsidRPr="003547A8">
        <w:rPr>
          <w:rFonts w:hint="eastAsia"/>
        </w:rPr>
        <w:t>无法保存异常发生时候的异常切片数据</w:t>
      </w:r>
      <w:r>
        <w:rPr>
          <w:rFonts w:hint="eastAsia"/>
        </w:rPr>
        <w:t>。</w:t>
      </w:r>
    </w:p>
    <w:p w:rsidR="003E1EC9" w:rsidRPr="005B6A99" w:rsidRDefault="003E1EC9" w:rsidP="003E1EC9">
      <w:pPr>
        <w:pStyle w:val="2"/>
      </w:pPr>
      <w:bookmarkStart w:id="5" w:name="_Toc16766289"/>
      <w:r w:rsidRPr="005B6A99">
        <w:rPr>
          <w:rFonts w:hint="eastAsia"/>
        </w:rPr>
        <w:t>运</w:t>
      </w:r>
      <w:proofErr w:type="gramStart"/>
      <w:r w:rsidRPr="005B6A99">
        <w:rPr>
          <w:rFonts w:hint="eastAsia"/>
        </w:rPr>
        <w:t>维处理</w:t>
      </w:r>
      <w:proofErr w:type="gramEnd"/>
      <w:r w:rsidRPr="005B6A99">
        <w:rPr>
          <w:rFonts w:hint="eastAsia"/>
        </w:rPr>
        <w:t>经验零散分布</w:t>
      </w:r>
      <w:bookmarkEnd w:id="5"/>
    </w:p>
    <w:p w:rsidR="003E1EC9" w:rsidRDefault="003E1EC9" w:rsidP="003E1EC9">
      <w:pPr>
        <w:spacing w:line="360" w:lineRule="auto"/>
        <w:ind w:firstLineChars="200" w:firstLine="480"/>
      </w:pPr>
      <w:r>
        <w:rPr>
          <w:rFonts w:hint="eastAsia"/>
        </w:rPr>
        <w:t>1、</w:t>
      </w:r>
      <w:r w:rsidRPr="00C71292">
        <w:rPr>
          <w:rFonts w:hint="eastAsia"/>
        </w:rPr>
        <w:t>目前出现故障之后，经过专家团队解决了相应的问题，但是处理的过程经验没有沉淀到系统中。</w:t>
      </w:r>
    </w:p>
    <w:p w:rsidR="003E1EC9" w:rsidRPr="000A35F9" w:rsidRDefault="003E1EC9" w:rsidP="003E1EC9">
      <w:pPr>
        <w:spacing w:line="360" w:lineRule="auto"/>
        <w:ind w:firstLineChars="200" w:firstLine="480"/>
      </w:pPr>
      <w:r>
        <w:rPr>
          <w:rFonts w:hint="eastAsia"/>
        </w:rPr>
        <w:t>2、</w:t>
      </w:r>
      <w:r w:rsidRPr="00C71292">
        <w:rPr>
          <w:rFonts w:hint="eastAsia"/>
        </w:rPr>
        <w:t>目前处理的经验包含多种方式的规则实现，无标准化的管控，导致再次使用难度很大；</w:t>
      </w:r>
    </w:p>
    <w:p w:rsidR="003E1EC9" w:rsidRDefault="003E1EC9" w:rsidP="003E1EC9">
      <w:pPr>
        <w:pStyle w:val="1"/>
      </w:pPr>
      <w:bookmarkStart w:id="6" w:name="_Toc16766290"/>
      <w:r>
        <w:t>W</w:t>
      </w:r>
      <w:r>
        <w:rPr>
          <w:rFonts w:hint="eastAsia"/>
        </w:rPr>
        <w:t>oody</w:t>
      </w:r>
      <w:r>
        <w:rPr>
          <w:rFonts w:hint="eastAsia"/>
        </w:rPr>
        <w:t>工具建设方案</w:t>
      </w:r>
      <w:bookmarkEnd w:id="6"/>
    </w:p>
    <w:p w:rsidR="003E1EC9" w:rsidRPr="00FC4610" w:rsidRDefault="003E1EC9" w:rsidP="003E1EC9">
      <w:pPr>
        <w:pStyle w:val="2"/>
        <w:rPr>
          <w:rFonts w:asciiTheme="minorHAnsi" w:eastAsiaTheme="minorEastAsia" w:hAnsiTheme="minorHAnsi"/>
          <w:b w:val="0"/>
        </w:rPr>
      </w:pPr>
      <w:bookmarkStart w:id="7" w:name="_Toc16766291"/>
      <w:r w:rsidRPr="00FC4610">
        <w:rPr>
          <w:rFonts w:asciiTheme="minorHAnsi" w:eastAsiaTheme="minorEastAsia" w:hAnsiTheme="minorHAnsi" w:hint="eastAsia"/>
          <w:b w:val="0"/>
        </w:rPr>
        <w:t>整体方案描述</w:t>
      </w:r>
      <w:bookmarkEnd w:id="7"/>
    </w:p>
    <w:p w:rsidR="003E1EC9" w:rsidRDefault="003E1EC9" w:rsidP="003E1EC9">
      <w:pPr>
        <w:pStyle w:val="ab"/>
        <w:numPr>
          <w:ilvl w:val="0"/>
          <w:numId w:val="13"/>
        </w:numPr>
        <w:ind w:firstLineChars="0"/>
      </w:pPr>
      <w:r w:rsidRPr="00FC4610">
        <w:rPr>
          <w:rFonts w:hint="eastAsia"/>
        </w:rPr>
        <w:t>打造异常处理台，实现对异常自动化捕捉、实时预警、智能修复，缓解人工处理情况，大幅提升运维效率。通过深度学习，对未知故障处理方案规则化，守护功能不断健壮，实现</w:t>
      </w:r>
      <w:r w:rsidRPr="00FC4610">
        <w:rPr>
          <w:rFonts w:hint="eastAsia"/>
        </w:rPr>
        <w:lastRenderedPageBreak/>
        <w:t>自动化修复、容错、同步。实时动态展示捕捉修复结果数据和异常信息，实现对异常处理的闭环管控。</w:t>
      </w:r>
    </w:p>
    <w:p w:rsidR="003E1EC9" w:rsidRPr="00BE5219" w:rsidRDefault="003E1EC9" w:rsidP="003E1EC9">
      <w:pPr>
        <w:pStyle w:val="ab"/>
        <w:numPr>
          <w:ilvl w:val="0"/>
          <w:numId w:val="13"/>
        </w:numPr>
        <w:ind w:firstLineChars="0"/>
      </w:pPr>
      <w:r>
        <w:rPr>
          <w:rFonts w:hint="eastAsia"/>
        </w:rPr>
        <w:t>实现场景化自动调度，自动执行，形成一键操作的自动化流程。</w:t>
      </w:r>
      <w:r w:rsidRPr="00BE5219">
        <w:t xml:space="preserve"> </w:t>
      </w:r>
    </w:p>
    <w:p w:rsidR="003E1EC9" w:rsidRDefault="003E1EC9" w:rsidP="003E1EC9">
      <w:pPr>
        <w:pStyle w:val="ab"/>
        <w:numPr>
          <w:ilvl w:val="0"/>
          <w:numId w:val="13"/>
        </w:numPr>
        <w:ind w:firstLineChars="0"/>
      </w:pPr>
      <w:r>
        <w:rPr>
          <w:rFonts w:hint="eastAsia"/>
        </w:rPr>
        <w:t>提供可视化的网络、接口、网页功能的监控。</w:t>
      </w:r>
    </w:p>
    <w:p w:rsidR="003E1EC9" w:rsidRPr="00EF03B6" w:rsidRDefault="003E1EC9" w:rsidP="003E1EC9">
      <w:pPr>
        <w:pStyle w:val="ab"/>
        <w:numPr>
          <w:ilvl w:val="0"/>
          <w:numId w:val="13"/>
        </w:numPr>
        <w:ind w:firstLineChars="0"/>
      </w:pPr>
      <w:r>
        <w:rPr>
          <w:rFonts w:hint="eastAsia"/>
        </w:rPr>
        <w:t>提供异常场景处理情况的统计及报表输出，</w:t>
      </w:r>
      <w:proofErr w:type="gramStart"/>
      <w:r>
        <w:rPr>
          <w:rFonts w:hint="eastAsia"/>
        </w:rPr>
        <w:t>方便运维人员</w:t>
      </w:r>
      <w:proofErr w:type="gramEnd"/>
      <w:r>
        <w:rPr>
          <w:rFonts w:hint="eastAsia"/>
        </w:rPr>
        <w:t>将发生频率过高的模块及功能反馈给系统开发者进行优化，最终实现系统升级后的更加稳定的运行效果。</w:t>
      </w:r>
    </w:p>
    <w:p w:rsidR="003E1EC9" w:rsidRDefault="003E1EC9" w:rsidP="003E1EC9">
      <w:pPr>
        <w:pStyle w:val="2"/>
      </w:pPr>
      <w:bookmarkStart w:id="8" w:name="_Toc16766292"/>
      <w:r>
        <w:rPr>
          <w:rFonts w:hint="eastAsia"/>
        </w:rPr>
        <w:t>总体功能架构</w:t>
      </w:r>
      <w:bookmarkEnd w:id="8"/>
    </w:p>
    <w:p w:rsidR="003E1EC9" w:rsidRPr="00A55943" w:rsidRDefault="003E1EC9" w:rsidP="003E1EC9">
      <w:r>
        <w:rPr>
          <w:rFonts w:hint="eastAsia"/>
          <w:noProof/>
        </w:rPr>
        <w:drawing>
          <wp:inline distT="0" distB="0" distL="0" distR="0" wp14:anchorId="7481CCF4" wp14:editId="32A09072">
            <wp:extent cx="6181725" cy="24003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1725" cy="2400300"/>
                    </a:xfrm>
                    <a:prstGeom prst="rect">
                      <a:avLst/>
                    </a:prstGeom>
                    <a:noFill/>
                    <a:ln>
                      <a:noFill/>
                    </a:ln>
                  </pic:spPr>
                </pic:pic>
              </a:graphicData>
            </a:graphic>
          </wp:inline>
        </w:drawing>
      </w:r>
    </w:p>
    <w:p w:rsidR="003E1EC9" w:rsidRDefault="003E1EC9" w:rsidP="003E1EC9">
      <w:pPr>
        <w:pStyle w:val="2"/>
      </w:pPr>
      <w:bookmarkStart w:id="9" w:name="_Toc16766293"/>
      <w:r>
        <w:rPr>
          <w:rFonts w:hint="eastAsia"/>
        </w:rPr>
        <w:t>功能描述</w:t>
      </w:r>
      <w:bookmarkEnd w:id="9"/>
    </w:p>
    <w:p w:rsidR="003E1EC9" w:rsidRDefault="003E1EC9" w:rsidP="003E1EC9">
      <w:pPr>
        <w:pStyle w:val="3"/>
      </w:pPr>
      <w:bookmarkStart w:id="10" w:name="_Toc16766294"/>
      <w:r>
        <w:rPr>
          <w:rFonts w:hint="eastAsia"/>
        </w:rPr>
        <w:t>数据源管理</w:t>
      </w:r>
      <w:bookmarkEnd w:id="10"/>
    </w:p>
    <w:p w:rsidR="003E1EC9" w:rsidRDefault="003E1EC9" w:rsidP="003E1EC9">
      <w:pPr>
        <w:widowControl w:val="0"/>
        <w:numPr>
          <w:ilvl w:val="0"/>
          <w:numId w:val="3"/>
        </w:numPr>
        <w:jc w:val="both"/>
        <w:rPr>
          <w:rFonts w:ascii="Calibri" w:hAnsi="Calibri" w:cs="Times New Roman"/>
          <w:sz w:val="21"/>
        </w:rPr>
      </w:pPr>
      <w:r>
        <w:rPr>
          <w:rFonts w:hint="eastAsia"/>
        </w:rPr>
        <w:t>涉及到数据库操作的组件（包括</w:t>
      </w:r>
      <w:r>
        <w:t>java</w:t>
      </w:r>
      <w:r>
        <w:rPr>
          <w:rFonts w:hint="eastAsia"/>
        </w:rPr>
        <w:t>组件、</w:t>
      </w:r>
      <w:r>
        <w:t>SQL</w:t>
      </w:r>
      <w:r>
        <w:rPr>
          <w:rFonts w:hint="eastAsia"/>
        </w:rPr>
        <w:t>组件、存过组件）</w:t>
      </w:r>
      <w:r>
        <w:t>,</w:t>
      </w:r>
      <w:r>
        <w:rPr>
          <w:rFonts w:hint="eastAsia"/>
        </w:rPr>
        <w:t>都必须配置组件的运行数据源。</w:t>
      </w:r>
    </w:p>
    <w:p w:rsidR="003E1EC9" w:rsidRDefault="003E1EC9" w:rsidP="003E1EC9">
      <w:pPr>
        <w:widowControl w:val="0"/>
        <w:numPr>
          <w:ilvl w:val="0"/>
          <w:numId w:val="3"/>
        </w:numPr>
        <w:jc w:val="both"/>
      </w:pPr>
      <w:r>
        <w:rPr>
          <w:rFonts w:hint="eastAsia"/>
        </w:rPr>
        <w:t>对于</w:t>
      </w:r>
      <w:r>
        <w:t>JAVA</w:t>
      </w:r>
      <w:r>
        <w:rPr>
          <w:rFonts w:hint="eastAsia"/>
        </w:rPr>
        <w:t>组件，如果没有涉及到</w:t>
      </w:r>
      <w:r>
        <w:t>SQL</w:t>
      </w:r>
      <w:r>
        <w:rPr>
          <w:rFonts w:hint="eastAsia"/>
        </w:rPr>
        <w:t>操作，可不配置运行数据源</w:t>
      </w:r>
    </w:p>
    <w:p w:rsidR="003E1EC9" w:rsidRDefault="003E1EC9" w:rsidP="003E1EC9">
      <w:pPr>
        <w:widowControl w:val="0"/>
        <w:numPr>
          <w:ilvl w:val="0"/>
          <w:numId w:val="3"/>
        </w:numPr>
        <w:jc w:val="both"/>
      </w:pPr>
      <w:r>
        <w:rPr>
          <w:rFonts w:hint="eastAsia"/>
        </w:rPr>
        <w:t>如图，在数据源管理菜单上配置数据源</w:t>
      </w:r>
    </w:p>
    <w:p w:rsidR="003E1EC9" w:rsidRDefault="003E1EC9" w:rsidP="003E1EC9">
      <w:r>
        <w:rPr>
          <w:noProof/>
        </w:rPr>
        <w:lastRenderedPageBreak/>
        <w:drawing>
          <wp:inline distT="0" distB="0" distL="0" distR="0" wp14:anchorId="54D23D27" wp14:editId="2080F5E9">
            <wp:extent cx="5000625" cy="44481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0625" cy="4448175"/>
                    </a:xfrm>
                    <a:prstGeom prst="rect">
                      <a:avLst/>
                    </a:prstGeom>
                    <a:noFill/>
                    <a:ln>
                      <a:noFill/>
                    </a:ln>
                  </pic:spPr>
                </pic:pic>
              </a:graphicData>
            </a:graphic>
          </wp:inline>
        </w:drawing>
      </w:r>
    </w:p>
    <w:p w:rsidR="003E1EC9" w:rsidRPr="004E229D" w:rsidRDefault="003E1EC9" w:rsidP="003E1EC9"/>
    <w:p w:rsidR="003E1EC9" w:rsidRDefault="003E1EC9" w:rsidP="003E1EC9">
      <w:pPr>
        <w:pStyle w:val="3"/>
      </w:pPr>
      <w:bookmarkStart w:id="11" w:name="_Toc16766295"/>
      <w:r>
        <w:rPr>
          <w:rFonts w:hint="eastAsia"/>
        </w:rPr>
        <w:t>任务管理</w:t>
      </w:r>
      <w:bookmarkEnd w:id="11"/>
    </w:p>
    <w:p w:rsidR="003E1EC9" w:rsidRDefault="003E1EC9" w:rsidP="003E1EC9">
      <w:pPr>
        <w:widowControl w:val="0"/>
        <w:numPr>
          <w:ilvl w:val="0"/>
          <w:numId w:val="4"/>
        </w:numPr>
        <w:jc w:val="both"/>
        <w:rPr>
          <w:rFonts w:ascii="Calibri" w:hAnsi="Calibri" w:cs="Times New Roman"/>
          <w:sz w:val="21"/>
        </w:rPr>
      </w:pPr>
      <w:r>
        <w:t>Java</w:t>
      </w:r>
      <w:r>
        <w:rPr>
          <w:rFonts w:hint="eastAsia"/>
        </w:rPr>
        <w:t>组件原则上由组件开发者配置，无需运</w:t>
      </w:r>
      <w:proofErr w:type="gramStart"/>
      <w:r>
        <w:rPr>
          <w:rFonts w:hint="eastAsia"/>
        </w:rPr>
        <w:t>维人员</w:t>
      </w:r>
      <w:proofErr w:type="gramEnd"/>
      <w:r>
        <w:rPr>
          <w:rFonts w:hint="eastAsia"/>
        </w:rPr>
        <w:t>配置</w:t>
      </w:r>
    </w:p>
    <w:p w:rsidR="003E1EC9" w:rsidRDefault="003E1EC9" w:rsidP="003E1EC9">
      <w:pPr>
        <w:widowControl w:val="0"/>
        <w:numPr>
          <w:ilvl w:val="0"/>
          <w:numId w:val="4"/>
        </w:numPr>
        <w:jc w:val="both"/>
      </w:pPr>
      <w:r>
        <w:rPr>
          <w:rFonts w:hint="eastAsia"/>
        </w:rPr>
        <w:t>任务管理菜单如图：</w:t>
      </w:r>
    </w:p>
    <w:p w:rsidR="003E1EC9" w:rsidRDefault="003E1EC9" w:rsidP="003E1EC9">
      <w:r>
        <w:rPr>
          <w:noProof/>
        </w:rPr>
        <w:lastRenderedPageBreak/>
        <w:drawing>
          <wp:inline distT="0" distB="0" distL="0" distR="0" wp14:anchorId="0E669EF9" wp14:editId="11ED7A32">
            <wp:extent cx="4905375" cy="43529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5375" cy="4352925"/>
                    </a:xfrm>
                    <a:prstGeom prst="rect">
                      <a:avLst/>
                    </a:prstGeom>
                    <a:noFill/>
                    <a:ln>
                      <a:noFill/>
                    </a:ln>
                  </pic:spPr>
                </pic:pic>
              </a:graphicData>
            </a:graphic>
          </wp:inline>
        </w:drawing>
      </w:r>
    </w:p>
    <w:p w:rsidR="003E1EC9" w:rsidRDefault="003E1EC9" w:rsidP="003E1EC9"/>
    <w:p w:rsidR="003E1EC9" w:rsidRDefault="003E1EC9" w:rsidP="003E1EC9">
      <w:pPr>
        <w:widowControl w:val="0"/>
        <w:numPr>
          <w:ilvl w:val="0"/>
          <w:numId w:val="4"/>
        </w:numPr>
        <w:jc w:val="both"/>
      </w:pPr>
      <w:r>
        <w:rPr>
          <w:rFonts w:hint="eastAsia"/>
        </w:rPr>
        <w:t>一般组件要按照目录进行分类管理，方便以后查找，如图，页面的左边目录树，可以对目录进行增、</w:t>
      </w:r>
      <w:proofErr w:type="gramStart"/>
      <w:r>
        <w:rPr>
          <w:rFonts w:hint="eastAsia"/>
        </w:rPr>
        <w:t>删</w:t>
      </w:r>
      <w:proofErr w:type="gramEnd"/>
      <w:r>
        <w:rPr>
          <w:rFonts w:hint="eastAsia"/>
        </w:rPr>
        <w:t>、改操作</w:t>
      </w:r>
    </w:p>
    <w:p w:rsidR="003E1EC9" w:rsidRDefault="003E1EC9" w:rsidP="003E1EC9">
      <w:r>
        <w:rPr>
          <w:noProof/>
        </w:rPr>
        <w:drawing>
          <wp:inline distT="0" distB="0" distL="0" distR="0" wp14:anchorId="5E758B6E" wp14:editId="5E72EECC">
            <wp:extent cx="5267325" cy="23336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2333625"/>
                    </a:xfrm>
                    <a:prstGeom prst="rect">
                      <a:avLst/>
                    </a:prstGeom>
                    <a:noFill/>
                    <a:ln>
                      <a:noFill/>
                    </a:ln>
                  </pic:spPr>
                </pic:pic>
              </a:graphicData>
            </a:graphic>
          </wp:inline>
        </w:drawing>
      </w:r>
    </w:p>
    <w:p w:rsidR="003E1EC9" w:rsidRDefault="003E1EC9" w:rsidP="003E1EC9"/>
    <w:p w:rsidR="003E1EC9" w:rsidRDefault="003E1EC9" w:rsidP="003E1EC9">
      <w:pPr>
        <w:widowControl w:val="0"/>
        <w:numPr>
          <w:ilvl w:val="0"/>
          <w:numId w:val="4"/>
        </w:numPr>
        <w:jc w:val="both"/>
      </w:pPr>
      <w:r>
        <w:rPr>
          <w:rFonts w:hint="eastAsia"/>
        </w:rPr>
        <w:t>在左边目录树中选择一个目录，然后添加表格上的新增按钮，进行任务组件的新增操作。如图：</w:t>
      </w:r>
    </w:p>
    <w:p w:rsidR="003E1EC9" w:rsidRDefault="003E1EC9" w:rsidP="003E1EC9">
      <w:r>
        <w:rPr>
          <w:noProof/>
        </w:rPr>
        <w:lastRenderedPageBreak/>
        <w:drawing>
          <wp:inline distT="0" distB="0" distL="0" distR="0" wp14:anchorId="7A400144" wp14:editId="047D82E5">
            <wp:extent cx="5276850" cy="2381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6850" cy="2381250"/>
                    </a:xfrm>
                    <a:prstGeom prst="rect">
                      <a:avLst/>
                    </a:prstGeom>
                    <a:noFill/>
                    <a:ln>
                      <a:noFill/>
                    </a:ln>
                  </pic:spPr>
                </pic:pic>
              </a:graphicData>
            </a:graphic>
          </wp:inline>
        </w:drawing>
      </w:r>
    </w:p>
    <w:p w:rsidR="003E1EC9" w:rsidRDefault="003E1EC9" w:rsidP="003E1EC9"/>
    <w:p w:rsidR="003E1EC9" w:rsidRDefault="003E1EC9" w:rsidP="003E1EC9">
      <w:pPr>
        <w:widowControl w:val="0"/>
        <w:numPr>
          <w:ilvl w:val="0"/>
          <w:numId w:val="4"/>
        </w:numPr>
        <w:jc w:val="both"/>
      </w:pPr>
      <w:r>
        <w:rPr>
          <w:rFonts w:hint="eastAsia"/>
        </w:rPr>
        <w:t>在弹出的对话框中输入组件名称、组件编码（组件编码必须唯一），然后选择组件类型，然后填写或者选择各组件的必要内容</w:t>
      </w:r>
    </w:p>
    <w:p w:rsidR="003E1EC9" w:rsidRDefault="003E1EC9" w:rsidP="003E1EC9">
      <w:r>
        <w:rPr>
          <w:noProof/>
        </w:rPr>
        <w:drawing>
          <wp:inline distT="0" distB="0" distL="0" distR="0" wp14:anchorId="5E1341F6" wp14:editId="23D6721B">
            <wp:extent cx="5276850" cy="20764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2076450"/>
                    </a:xfrm>
                    <a:prstGeom prst="rect">
                      <a:avLst/>
                    </a:prstGeom>
                    <a:noFill/>
                    <a:ln>
                      <a:noFill/>
                    </a:ln>
                  </pic:spPr>
                </pic:pic>
              </a:graphicData>
            </a:graphic>
          </wp:inline>
        </w:drawing>
      </w:r>
    </w:p>
    <w:p w:rsidR="003E1EC9" w:rsidRPr="005E098B" w:rsidRDefault="003E1EC9" w:rsidP="003E1EC9"/>
    <w:p w:rsidR="003E1EC9" w:rsidRDefault="003E1EC9" w:rsidP="003E1EC9">
      <w:pPr>
        <w:pStyle w:val="3"/>
      </w:pPr>
      <w:bookmarkStart w:id="12" w:name="_Toc16766296"/>
      <w:r>
        <w:rPr>
          <w:rFonts w:hint="eastAsia"/>
        </w:rPr>
        <w:t>流程绘制</w:t>
      </w:r>
      <w:bookmarkEnd w:id="12"/>
    </w:p>
    <w:p w:rsidR="003E1EC9" w:rsidRDefault="003E1EC9" w:rsidP="003E1EC9">
      <w:pPr>
        <w:widowControl w:val="0"/>
        <w:numPr>
          <w:ilvl w:val="0"/>
          <w:numId w:val="5"/>
        </w:numPr>
        <w:jc w:val="both"/>
        <w:rPr>
          <w:rFonts w:ascii="Calibri" w:hAnsi="Calibri" w:cs="Times New Roman"/>
          <w:sz w:val="21"/>
        </w:rPr>
      </w:pPr>
      <w:r>
        <w:rPr>
          <w:rFonts w:hint="eastAsia"/>
        </w:rPr>
        <w:t>打开流程绘制菜单，如图</w:t>
      </w:r>
    </w:p>
    <w:p w:rsidR="003E1EC9" w:rsidRDefault="003E1EC9" w:rsidP="003E1EC9">
      <w:r>
        <w:rPr>
          <w:noProof/>
        </w:rPr>
        <w:lastRenderedPageBreak/>
        <w:drawing>
          <wp:inline distT="0" distB="0" distL="0" distR="0" wp14:anchorId="74E43352" wp14:editId="7191D5DC">
            <wp:extent cx="4867275" cy="43815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7275" cy="4381500"/>
                    </a:xfrm>
                    <a:prstGeom prst="rect">
                      <a:avLst/>
                    </a:prstGeom>
                    <a:noFill/>
                    <a:ln>
                      <a:noFill/>
                    </a:ln>
                  </pic:spPr>
                </pic:pic>
              </a:graphicData>
            </a:graphic>
          </wp:inline>
        </w:drawing>
      </w:r>
    </w:p>
    <w:p w:rsidR="003E1EC9" w:rsidRDefault="003E1EC9" w:rsidP="003E1EC9"/>
    <w:p w:rsidR="003E1EC9" w:rsidRDefault="003E1EC9" w:rsidP="003E1EC9">
      <w:pPr>
        <w:widowControl w:val="0"/>
        <w:numPr>
          <w:ilvl w:val="0"/>
          <w:numId w:val="5"/>
        </w:numPr>
        <w:jc w:val="both"/>
      </w:pPr>
      <w:r>
        <w:rPr>
          <w:rFonts w:hint="eastAsia"/>
        </w:rPr>
        <w:t>流程绘制页面的左边是流程目录树，目录可以进行增、</w:t>
      </w:r>
      <w:proofErr w:type="gramStart"/>
      <w:r>
        <w:rPr>
          <w:rFonts w:hint="eastAsia"/>
        </w:rPr>
        <w:t>删</w:t>
      </w:r>
      <w:proofErr w:type="gramEnd"/>
      <w:r>
        <w:rPr>
          <w:rFonts w:hint="eastAsia"/>
        </w:rPr>
        <w:t>、改操作。目前目录是固定的，第一级和第二级是目录，第三级是流程，第四级是流程版本，如图：</w:t>
      </w:r>
    </w:p>
    <w:p w:rsidR="003E1EC9" w:rsidRDefault="003E1EC9" w:rsidP="003E1EC9">
      <w:r>
        <w:rPr>
          <w:noProof/>
        </w:rPr>
        <w:drawing>
          <wp:inline distT="0" distB="0" distL="0" distR="0" wp14:anchorId="02C6498B" wp14:editId="0C000D46">
            <wp:extent cx="5267325" cy="220027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7325" cy="2200275"/>
                    </a:xfrm>
                    <a:prstGeom prst="rect">
                      <a:avLst/>
                    </a:prstGeom>
                    <a:noFill/>
                    <a:ln>
                      <a:noFill/>
                    </a:ln>
                  </pic:spPr>
                </pic:pic>
              </a:graphicData>
            </a:graphic>
          </wp:inline>
        </w:drawing>
      </w:r>
    </w:p>
    <w:p w:rsidR="003E1EC9" w:rsidRDefault="003E1EC9" w:rsidP="003E1EC9"/>
    <w:p w:rsidR="003E1EC9" w:rsidRDefault="003E1EC9" w:rsidP="003E1EC9">
      <w:pPr>
        <w:widowControl w:val="0"/>
        <w:numPr>
          <w:ilvl w:val="0"/>
          <w:numId w:val="5"/>
        </w:numPr>
        <w:jc w:val="both"/>
      </w:pPr>
      <w:r>
        <w:rPr>
          <w:rFonts w:hint="eastAsia"/>
        </w:rPr>
        <w:t>在第</w:t>
      </w:r>
      <w:r>
        <w:t>4</w:t>
      </w:r>
      <w:r>
        <w:rPr>
          <w:rFonts w:hint="eastAsia"/>
        </w:rPr>
        <w:t>级选择一个流程，点击流程版本节点旁边的编辑小按钮，激活编辑模式</w:t>
      </w:r>
    </w:p>
    <w:p w:rsidR="003E1EC9" w:rsidRDefault="003E1EC9" w:rsidP="003E1EC9">
      <w:pPr>
        <w:widowControl w:val="0"/>
        <w:numPr>
          <w:ilvl w:val="0"/>
          <w:numId w:val="5"/>
        </w:numPr>
        <w:jc w:val="both"/>
      </w:pPr>
      <w:r>
        <w:rPr>
          <w:rFonts w:hint="eastAsia"/>
        </w:rPr>
        <w:t>编辑模式下，流程组件选项卡标签页从不可用状态变为可用状态，切换到流程组件选项卡</w:t>
      </w:r>
    </w:p>
    <w:p w:rsidR="003E1EC9" w:rsidRDefault="003E1EC9" w:rsidP="003E1EC9">
      <w:pPr>
        <w:widowControl w:val="0"/>
        <w:numPr>
          <w:ilvl w:val="0"/>
          <w:numId w:val="5"/>
        </w:numPr>
        <w:jc w:val="both"/>
      </w:pPr>
      <w:r>
        <w:rPr>
          <w:rFonts w:hint="eastAsia"/>
        </w:rPr>
        <w:lastRenderedPageBreak/>
        <w:t>开始事件、结束事件、相容网关、排他网关、并行网关的概念请参考</w:t>
      </w:r>
      <w:proofErr w:type="spellStart"/>
      <w:r>
        <w:t>activiti</w:t>
      </w:r>
      <w:proofErr w:type="spellEnd"/>
      <w:r>
        <w:rPr>
          <w:rFonts w:hint="eastAsia"/>
        </w:rPr>
        <w:t>工作</w:t>
      </w:r>
      <w:proofErr w:type="gramStart"/>
      <w:r>
        <w:rPr>
          <w:rFonts w:hint="eastAsia"/>
        </w:rPr>
        <w:t>流官网文档</w:t>
      </w:r>
      <w:proofErr w:type="gramEnd"/>
    </w:p>
    <w:p w:rsidR="003E1EC9" w:rsidRDefault="003E1EC9" w:rsidP="003E1EC9">
      <w:pPr>
        <w:widowControl w:val="0"/>
        <w:numPr>
          <w:ilvl w:val="0"/>
          <w:numId w:val="5"/>
        </w:numPr>
        <w:jc w:val="both"/>
      </w:pPr>
      <w:r>
        <w:rPr>
          <w:rFonts w:hint="eastAsia"/>
        </w:rPr>
        <w:t>点击画板空白处，右边属性区域将会显示流程的基本属性，如图：</w:t>
      </w:r>
    </w:p>
    <w:p w:rsidR="003E1EC9" w:rsidRDefault="003E1EC9" w:rsidP="003E1EC9">
      <w:r>
        <w:rPr>
          <w:noProof/>
        </w:rPr>
        <w:drawing>
          <wp:inline distT="0" distB="0" distL="0" distR="0" wp14:anchorId="7909FD9C" wp14:editId="0F534FF0">
            <wp:extent cx="5267325" cy="23050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7325" cy="2305050"/>
                    </a:xfrm>
                    <a:prstGeom prst="rect">
                      <a:avLst/>
                    </a:prstGeom>
                    <a:noFill/>
                    <a:ln>
                      <a:noFill/>
                    </a:ln>
                  </pic:spPr>
                </pic:pic>
              </a:graphicData>
            </a:graphic>
          </wp:inline>
        </w:drawing>
      </w:r>
    </w:p>
    <w:p w:rsidR="003E1EC9" w:rsidRDefault="003E1EC9" w:rsidP="003E1EC9">
      <w:pPr>
        <w:widowControl w:val="0"/>
        <w:numPr>
          <w:ilvl w:val="0"/>
          <w:numId w:val="5"/>
        </w:numPr>
        <w:jc w:val="both"/>
      </w:pPr>
      <w:r>
        <w:rPr>
          <w:rFonts w:hint="eastAsia"/>
        </w:rPr>
        <w:t>流程图属性区域可以添加或者删除流程定时器，如图所示：</w:t>
      </w:r>
    </w:p>
    <w:p w:rsidR="003E1EC9" w:rsidRDefault="003E1EC9" w:rsidP="003E1EC9">
      <w:r>
        <w:rPr>
          <w:noProof/>
        </w:rPr>
        <w:drawing>
          <wp:inline distT="0" distB="0" distL="0" distR="0" wp14:anchorId="0A2E61B7" wp14:editId="30674D73">
            <wp:extent cx="5267325" cy="235267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7325" cy="2352675"/>
                    </a:xfrm>
                    <a:prstGeom prst="rect">
                      <a:avLst/>
                    </a:prstGeom>
                    <a:noFill/>
                    <a:ln>
                      <a:noFill/>
                    </a:ln>
                  </pic:spPr>
                </pic:pic>
              </a:graphicData>
            </a:graphic>
          </wp:inline>
        </w:drawing>
      </w:r>
    </w:p>
    <w:p w:rsidR="003E1EC9" w:rsidRDefault="003E1EC9" w:rsidP="003E1EC9">
      <w:pPr>
        <w:widowControl w:val="0"/>
        <w:numPr>
          <w:ilvl w:val="0"/>
          <w:numId w:val="5"/>
        </w:numPr>
        <w:jc w:val="both"/>
      </w:pPr>
      <w:r>
        <w:rPr>
          <w:rFonts w:hint="eastAsia"/>
        </w:rPr>
        <w:t>流程图属性区域可以配置流程变量，如图所示：</w:t>
      </w:r>
    </w:p>
    <w:p w:rsidR="003E1EC9" w:rsidRDefault="003E1EC9" w:rsidP="003E1EC9">
      <w:r>
        <w:rPr>
          <w:noProof/>
        </w:rPr>
        <w:drawing>
          <wp:inline distT="0" distB="0" distL="0" distR="0" wp14:anchorId="0612EF73" wp14:editId="1F78CADF">
            <wp:extent cx="5267325" cy="21812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7325" cy="2181225"/>
                    </a:xfrm>
                    <a:prstGeom prst="rect">
                      <a:avLst/>
                    </a:prstGeom>
                    <a:noFill/>
                    <a:ln>
                      <a:noFill/>
                    </a:ln>
                  </pic:spPr>
                </pic:pic>
              </a:graphicData>
            </a:graphic>
          </wp:inline>
        </w:drawing>
      </w:r>
    </w:p>
    <w:p w:rsidR="003E1EC9" w:rsidRDefault="003E1EC9" w:rsidP="003E1EC9">
      <w:pPr>
        <w:widowControl w:val="0"/>
        <w:numPr>
          <w:ilvl w:val="0"/>
          <w:numId w:val="5"/>
        </w:numPr>
        <w:jc w:val="both"/>
      </w:pPr>
      <w:r>
        <w:rPr>
          <w:rFonts w:hint="eastAsia"/>
        </w:rPr>
        <w:lastRenderedPageBreak/>
        <w:t>流程组件选项卡标签页中的环节可以绑定且仅可以绑定一个任务组件，拖到环节到画板，系统会弹出绑定页面，如图：</w:t>
      </w:r>
    </w:p>
    <w:p w:rsidR="003E1EC9" w:rsidRDefault="003E1EC9" w:rsidP="003E1EC9">
      <w:r>
        <w:rPr>
          <w:noProof/>
        </w:rPr>
        <w:drawing>
          <wp:inline distT="0" distB="0" distL="0" distR="0" wp14:anchorId="780B9A69" wp14:editId="702FA055">
            <wp:extent cx="5267325" cy="22860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7325" cy="2286000"/>
                    </a:xfrm>
                    <a:prstGeom prst="rect">
                      <a:avLst/>
                    </a:prstGeom>
                    <a:noFill/>
                    <a:ln>
                      <a:noFill/>
                    </a:ln>
                  </pic:spPr>
                </pic:pic>
              </a:graphicData>
            </a:graphic>
          </wp:inline>
        </w:drawing>
      </w:r>
    </w:p>
    <w:p w:rsidR="003E1EC9" w:rsidRDefault="003E1EC9" w:rsidP="003E1EC9"/>
    <w:p w:rsidR="003E1EC9" w:rsidRDefault="003E1EC9" w:rsidP="003E1EC9">
      <w:pPr>
        <w:widowControl w:val="0"/>
        <w:numPr>
          <w:ilvl w:val="0"/>
          <w:numId w:val="5"/>
        </w:numPr>
        <w:jc w:val="both"/>
      </w:pPr>
      <w:r>
        <w:rPr>
          <w:rFonts w:hint="eastAsia"/>
        </w:rPr>
        <w:t>从上图中选择一个组件（如果组件从上面的窗口选不到，一般是因为组件没有</w:t>
      </w:r>
      <w:proofErr w:type="gramStart"/>
      <w:r>
        <w:rPr>
          <w:rFonts w:hint="eastAsia"/>
        </w:rPr>
        <w:t>配置出参定义</w:t>
      </w:r>
      <w:proofErr w:type="gramEnd"/>
      <w:r>
        <w:rPr>
          <w:rFonts w:hint="eastAsia"/>
        </w:rPr>
        <w:t>表达式），选择完毕后，画板会在相应位置添加一个环节，并且绑定指定的任务组件</w:t>
      </w:r>
    </w:p>
    <w:p w:rsidR="003E1EC9" w:rsidRDefault="003E1EC9" w:rsidP="003E1EC9">
      <w:pPr>
        <w:widowControl w:val="0"/>
        <w:numPr>
          <w:ilvl w:val="0"/>
          <w:numId w:val="5"/>
        </w:numPr>
        <w:jc w:val="both"/>
      </w:pPr>
      <w:r>
        <w:rPr>
          <w:rFonts w:hint="eastAsia"/>
        </w:rPr>
        <w:t>在画板中</w:t>
      </w:r>
      <w:proofErr w:type="gramStart"/>
      <w:r>
        <w:rPr>
          <w:rFonts w:hint="eastAsia"/>
        </w:rPr>
        <w:t>点击刚</w:t>
      </w:r>
      <w:proofErr w:type="gramEnd"/>
      <w:r>
        <w:rPr>
          <w:rFonts w:hint="eastAsia"/>
        </w:rPr>
        <w:t>添加的环节，在页面右边的属性栏里面，会展示这个环节的属性。其中有参数配置属性项可以配置组件的入参表达式，如图</w:t>
      </w:r>
    </w:p>
    <w:p w:rsidR="003E1EC9" w:rsidRDefault="003E1EC9" w:rsidP="003E1EC9">
      <w:r>
        <w:rPr>
          <w:noProof/>
        </w:rPr>
        <w:drawing>
          <wp:inline distT="0" distB="0" distL="0" distR="0" wp14:anchorId="6E26D62F" wp14:editId="62F3CC46">
            <wp:extent cx="5267325" cy="22764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7325" cy="2276475"/>
                    </a:xfrm>
                    <a:prstGeom prst="rect">
                      <a:avLst/>
                    </a:prstGeom>
                    <a:noFill/>
                    <a:ln>
                      <a:noFill/>
                    </a:ln>
                  </pic:spPr>
                </pic:pic>
              </a:graphicData>
            </a:graphic>
          </wp:inline>
        </w:drawing>
      </w:r>
    </w:p>
    <w:p w:rsidR="003E1EC9" w:rsidRDefault="003E1EC9" w:rsidP="003E1EC9"/>
    <w:p w:rsidR="003E1EC9" w:rsidRDefault="003E1EC9" w:rsidP="003E1EC9">
      <w:pPr>
        <w:widowControl w:val="0"/>
        <w:numPr>
          <w:ilvl w:val="0"/>
          <w:numId w:val="5"/>
        </w:numPr>
        <w:jc w:val="both"/>
      </w:pPr>
      <w:r>
        <w:rPr>
          <w:rFonts w:hint="eastAsia"/>
        </w:rPr>
        <w:t>组件的入参来源有三种，分别为</w:t>
      </w:r>
      <w:r>
        <w:t xml:space="preserve"> </w:t>
      </w:r>
      <w:r>
        <w:rPr>
          <w:rFonts w:hint="eastAsia"/>
        </w:rPr>
        <w:t>常量、流程变量、前面任务组件的出参，其中流程变量、任务</w:t>
      </w:r>
      <w:proofErr w:type="gramStart"/>
      <w:r>
        <w:rPr>
          <w:rFonts w:hint="eastAsia"/>
        </w:rPr>
        <w:t>组件出参是</w:t>
      </w:r>
      <w:proofErr w:type="gramEnd"/>
      <w:r>
        <w:rPr>
          <w:rFonts w:hint="eastAsia"/>
        </w:rPr>
        <w:t>通过选择的方式来自动生成取值表达式（可以对生成的表达式进行修改），如图：</w:t>
      </w:r>
    </w:p>
    <w:p w:rsidR="003E1EC9" w:rsidRDefault="003E1EC9" w:rsidP="003E1EC9">
      <w:r>
        <w:rPr>
          <w:noProof/>
        </w:rPr>
        <w:lastRenderedPageBreak/>
        <w:drawing>
          <wp:inline distT="0" distB="0" distL="0" distR="0" wp14:anchorId="3DF0755E" wp14:editId="4CD36C1E">
            <wp:extent cx="5267325" cy="16764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7325" cy="1676400"/>
                    </a:xfrm>
                    <a:prstGeom prst="rect">
                      <a:avLst/>
                    </a:prstGeom>
                    <a:noFill/>
                    <a:ln>
                      <a:noFill/>
                    </a:ln>
                  </pic:spPr>
                </pic:pic>
              </a:graphicData>
            </a:graphic>
          </wp:inline>
        </w:drawing>
      </w:r>
    </w:p>
    <w:p w:rsidR="003E1EC9" w:rsidRDefault="003E1EC9" w:rsidP="003E1EC9">
      <w:pPr>
        <w:widowControl w:val="0"/>
        <w:numPr>
          <w:ilvl w:val="0"/>
          <w:numId w:val="5"/>
        </w:numPr>
        <w:jc w:val="both"/>
      </w:pPr>
      <w:r>
        <w:rPr>
          <w:rFonts w:hint="eastAsia"/>
        </w:rPr>
        <w:t>绘制完流程图后，点击保存按钮保存流程图，并且激活流程</w:t>
      </w:r>
    </w:p>
    <w:p w:rsidR="003E1EC9" w:rsidRDefault="003E1EC9" w:rsidP="003E1EC9">
      <w:r>
        <w:rPr>
          <w:noProof/>
        </w:rPr>
        <w:drawing>
          <wp:inline distT="0" distB="0" distL="0" distR="0" wp14:anchorId="65E793FC" wp14:editId="002529A1">
            <wp:extent cx="5267325" cy="22193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7325" cy="2219325"/>
                    </a:xfrm>
                    <a:prstGeom prst="rect">
                      <a:avLst/>
                    </a:prstGeom>
                    <a:noFill/>
                    <a:ln>
                      <a:noFill/>
                    </a:ln>
                  </pic:spPr>
                </pic:pic>
              </a:graphicData>
            </a:graphic>
          </wp:inline>
        </w:drawing>
      </w:r>
    </w:p>
    <w:p w:rsidR="003E1EC9" w:rsidRPr="005E098B" w:rsidRDefault="003E1EC9" w:rsidP="003E1EC9"/>
    <w:p w:rsidR="003E1EC9" w:rsidRDefault="003E1EC9" w:rsidP="003E1EC9">
      <w:pPr>
        <w:pStyle w:val="3"/>
      </w:pPr>
      <w:bookmarkStart w:id="13" w:name="_Toc16766297"/>
      <w:r>
        <w:rPr>
          <w:rFonts w:hint="eastAsia"/>
        </w:rPr>
        <w:t>定时管理</w:t>
      </w:r>
      <w:bookmarkEnd w:id="13"/>
    </w:p>
    <w:p w:rsidR="003E1EC9" w:rsidRDefault="003E1EC9" w:rsidP="003E1EC9">
      <w:pPr>
        <w:rPr>
          <w:szCs w:val="21"/>
        </w:rPr>
      </w:pPr>
      <w:r>
        <w:rPr>
          <w:rFonts w:hint="eastAsia"/>
          <w:szCs w:val="21"/>
        </w:rPr>
        <w:t>对应流程进行增加、删除定时器，流程监控；可以查询哪个流程配置了定时器</w:t>
      </w:r>
    </w:p>
    <w:p w:rsidR="003E1EC9" w:rsidRDefault="003E1EC9" w:rsidP="003E1EC9">
      <w:pPr>
        <w:rPr>
          <w:szCs w:val="21"/>
        </w:rPr>
      </w:pPr>
      <w:r>
        <w:rPr>
          <w:rFonts w:hint="eastAsia"/>
          <w:szCs w:val="21"/>
        </w:rPr>
        <w:t>路径：流程管理</w:t>
      </w:r>
      <w:proofErr w:type="gramStart"/>
      <w:r>
        <w:rPr>
          <w:rFonts w:hint="eastAsia"/>
          <w:szCs w:val="21"/>
        </w:rPr>
        <w:t>》</w:t>
      </w:r>
      <w:proofErr w:type="gramEnd"/>
      <w:r>
        <w:rPr>
          <w:rFonts w:hint="eastAsia"/>
          <w:szCs w:val="21"/>
        </w:rPr>
        <w:t>定时器管理</w:t>
      </w:r>
    </w:p>
    <w:p w:rsidR="003E1EC9" w:rsidRDefault="003E1EC9" w:rsidP="003E1EC9">
      <w:r>
        <w:rPr>
          <w:noProof/>
        </w:rPr>
        <w:drawing>
          <wp:inline distT="0" distB="0" distL="0" distR="0" wp14:anchorId="2CBABB5D" wp14:editId="12B2A945">
            <wp:extent cx="4676775" cy="135255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6775" cy="1352550"/>
                    </a:xfrm>
                    <a:prstGeom prst="rect">
                      <a:avLst/>
                    </a:prstGeom>
                    <a:noFill/>
                    <a:ln>
                      <a:noFill/>
                    </a:ln>
                  </pic:spPr>
                </pic:pic>
              </a:graphicData>
            </a:graphic>
          </wp:inline>
        </w:drawing>
      </w:r>
    </w:p>
    <w:p w:rsidR="003E1EC9" w:rsidRDefault="003E1EC9" w:rsidP="003E1EC9"/>
    <w:p w:rsidR="003E1EC9" w:rsidRDefault="003E1EC9" w:rsidP="003E1EC9">
      <w:r>
        <w:rPr>
          <w:noProof/>
        </w:rPr>
        <w:lastRenderedPageBreak/>
        <w:drawing>
          <wp:inline distT="0" distB="0" distL="0" distR="0" wp14:anchorId="6B146CB1" wp14:editId="099ABE16">
            <wp:extent cx="5267325" cy="22574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7325" cy="2257425"/>
                    </a:xfrm>
                    <a:prstGeom prst="rect">
                      <a:avLst/>
                    </a:prstGeom>
                    <a:noFill/>
                    <a:ln>
                      <a:noFill/>
                    </a:ln>
                  </pic:spPr>
                </pic:pic>
              </a:graphicData>
            </a:graphic>
          </wp:inline>
        </w:drawing>
      </w:r>
    </w:p>
    <w:p w:rsidR="003E1EC9" w:rsidRDefault="003E1EC9" w:rsidP="003E1EC9"/>
    <w:p w:rsidR="003E1EC9" w:rsidRDefault="003E1EC9" w:rsidP="003E1EC9">
      <w:r>
        <w:rPr>
          <w:noProof/>
        </w:rPr>
        <w:drawing>
          <wp:inline distT="0" distB="0" distL="0" distR="0" wp14:anchorId="107B082B" wp14:editId="5AF5199C">
            <wp:extent cx="5276850" cy="35718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850" cy="3571875"/>
                    </a:xfrm>
                    <a:prstGeom prst="rect">
                      <a:avLst/>
                    </a:prstGeom>
                    <a:noFill/>
                    <a:ln>
                      <a:noFill/>
                    </a:ln>
                  </pic:spPr>
                </pic:pic>
              </a:graphicData>
            </a:graphic>
          </wp:inline>
        </w:drawing>
      </w:r>
    </w:p>
    <w:p w:rsidR="003E1EC9" w:rsidRDefault="003E1EC9" w:rsidP="003E1EC9"/>
    <w:p w:rsidR="003E1EC9" w:rsidRPr="005E098B" w:rsidRDefault="003E1EC9" w:rsidP="003E1EC9">
      <w:r>
        <w:rPr>
          <w:noProof/>
        </w:rPr>
        <w:drawing>
          <wp:inline distT="0" distB="0" distL="0" distR="0" wp14:anchorId="07E45429" wp14:editId="5D7D5E3E">
            <wp:extent cx="3743325" cy="14478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43325" cy="1447800"/>
                    </a:xfrm>
                    <a:prstGeom prst="rect">
                      <a:avLst/>
                    </a:prstGeom>
                    <a:noFill/>
                    <a:ln>
                      <a:noFill/>
                    </a:ln>
                  </pic:spPr>
                </pic:pic>
              </a:graphicData>
            </a:graphic>
          </wp:inline>
        </w:drawing>
      </w:r>
    </w:p>
    <w:p w:rsidR="003E1EC9" w:rsidRDefault="003E1EC9" w:rsidP="003E1EC9">
      <w:pPr>
        <w:pStyle w:val="3"/>
      </w:pPr>
      <w:bookmarkStart w:id="14" w:name="_Toc16766298"/>
      <w:r>
        <w:rPr>
          <w:rFonts w:hint="eastAsia"/>
        </w:rPr>
        <w:lastRenderedPageBreak/>
        <w:t>流程模板启动</w:t>
      </w:r>
      <w:bookmarkEnd w:id="14"/>
    </w:p>
    <w:p w:rsidR="003E1EC9" w:rsidRDefault="003E1EC9" w:rsidP="003E1EC9">
      <w:pPr>
        <w:widowControl w:val="0"/>
        <w:numPr>
          <w:ilvl w:val="0"/>
          <w:numId w:val="6"/>
        </w:numPr>
        <w:jc w:val="both"/>
        <w:rPr>
          <w:rFonts w:ascii="Calibri" w:hAnsi="Calibri" w:cs="Times New Roman"/>
          <w:sz w:val="21"/>
        </w:rPr>
      </w:pPr>
      <w:r>
        <w:rPr>
          <w:rFonts w:hint="eastAsia"/>
        </w:rPr>
        <w:t>打开流程启动页面，如图</w:t>
      </w:r>
    </w:p>
    <w:p w:rsidR="003E1EC9" w:rsidRDefault="003E1EC9" w:rsidP="003E1EC9">
      <w:r>
        <w:rPr>
          <w:noProof/>
        </w:rPr>
        <w:drawing>
          <wp:inline distT="0" distB="0" distL="0" distR="0" wp14:anchorId="2D9556F4" wp14:editId="55358DBB">
            <wp:extent cx="5000625" cy="385762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00625" cy="3857625"/>
                    </a:xfrm>
                    <a:prstGeom prst="rect">
                      <a:avLst/>
                    </a:prstGeom>
                    <a:noFill/>
                    <a:ln>
                      <a:noFill/>
                    </a:ln>
                  </pic:spPr>
                </pic:pic>
              </a:graphicData>
            </a:graphic>
          </wp:inline>
        </w:drawing>
      </w:r>
    </w:p>
    <w:p w:rsidR="003E1EC9" w:rsidRDefault="003E1EC9" w:rsidP="003E1EC9">
      <w:pPr>
        <w:widowControl w:val="0"/>
        <w:numPr>
          <w:ilvl w:val="0"/>
          <w:numId w:val="6"/>
        </w:numPr>
        <w:jc w:val="both"/>
      </w:pPr>
      <w:r>
        <w:rPr>
          <w:rFonts w:hint="eastAsia"/>
        </w:rPr>
        <w:t>流程目录树只会展示已激活的流程，点击节点旁边的启动小按钮，弹出流程启动窗口，如图：</w:t>
      </w:r>
    </w:p>
    <w:p w:rsidR="003E1EC9" w:rsidRDefault="003E1EC9" w:rsidP="003E1EC9">
      <w:r>
        <w:rPr>
          <w:noProof/>
        </w:rPr>
        <w:drawing>
          <wp:inline distT="0" distB="0" distL="0" distR="0" wp14:anchorId="028B1687" wp14:editId="2CEBF97C">
            <wp:extent cx="5276850" cy="277177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6850" cy="2771775"/>
                    </a:xfrm>
                    <a:prstGeom prst="rect">
                      <a:avLst/>
                    </a:prstGeom>
                    <a:noFill/>
                    <a:ln>
                      <a:noFill/>
                    </a:ln>
                  </pic:spPr>
                </pic:pic>
              </a:graphicData>
            </a:graphic>
          </wp:inline>
        </w:drawing>
      </w:r>
    </w:p>
    <w:p w:rsidR="003E1EC9" w:rsidRDefault="003E1EC9" w:rsidP="003E1EC9"/>
    <w:p w:rsidR="003E1EC9" w:rsidRDefault="003E1EC9" w:rsidP="003E1EC9">
      <w:r>
        <w:rPr>
          <w:noProof/>
        </w:rPr>
        <w:lastRenderedPageBreak/>
        <w:drawing>
          <wp:inline distT="0" distB="0" distL="0" distR="0" wp14:anchorId="73CEC59D" wp14:editId="5E801863">
            <wp:extent cx="5276850" cy="28670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2867025"/>
                    </a:xfrm>
                    <a:prstGeom prst="rect">
                      <a:avLst/>
                    </a:prstGeom>
                    <a:noFill/>
                    <a:ln>
                      <a:noFill/>
                    </a:ln>
                  </pic:spPr>
                </pic:pic>
              </a:graphicData>
            </a:graphic>
          </wp:inline>
        </w:drawing>
      </w:r>
    </w:p>
    <w:p w:rsidR="003E1EC9" w:rsidRPr="005E098B" w:rsidRDefault="003E1EC9" w:rsidP="003E1EC9"/>
    <w:p w:rsidR="003E1EC9" w:rsidRDefault="003E1EC9" w:rsidP="003E1EC9">
      <w:pPr>
        <w:pStyle w:val="3"/>
      </w:pPr>
      <w:bookmarkStart w:id="15" w:name="_Toc16766299"/>
      <w:r>
        <w:rPr>
          <w:rFonts w:hint="eastAsia"/>
        </w:rPr>
        <w:t>异常监控</w:t>
      </w:r>
      <w:bookmarkEnd w:id="15"/>
    </w:p>
    <w:p w:rsidR="003E1EC9" w:rsidRDefault="003E1EC9" w:rsidP="003E1EC9">
      <w:pPr>
        <w:widowControl w:val="0"/>
        <w:numPr>
          <w:ilvl w:val="0"/>
          <w:numId w:val="7"/>
        </w:numPr>
        <w:jc w:val="both"/>
        <w:rPr>
          <w:rFonts w:ascii="Calibri" w:hAnsi="Calibri" w:cs="Times New Roman"/>
          <w:sz w:val="21"/>
        </w:rPr>
      </w:pPr>
      <w:r>
        <w:rPr>
          <w:rFonts w:hint="eastAsia"/>
        </w:rPr>
        <w:t>异常监控主要用于监控任务组件的执行状态，每当组件执行异常，异常监控页面就能查到这个组件的异常信息</w:t>
      </w:r>
    </w:p>
    <w:p w:rsidR="003E1EC9" w:rsidRDefault="003E1EC9" w:rsidP="003E1EC9">
      <w:pPr>
        <w:widowControl w:val="0"/>
        <w:numPr>
          <w:ilvl w:val="0"/>
          <w:numId w:val="7"/>
        </w:numPr>
        <w:jc w:val="both"/>
      </w:pPr>
      <w:r>
        <w:rPr>
          <w:rFonts w:hint="eastAsia"/>
        </w:rPr>
        <w:t>打开异常监控菜单，如图所示：</w:t>
      </w:r>
    </w:p>
    <w:p w:rsidR="003E1EC9" w:rsidRDefault="003E1EC9" w:rsidP="003E1EC9">
      <w:r>
        <w:rPr>
          <w:noProof/>
        </w:rPr>
        <w:lastRenderedPageBreak/>
        <w:drawing>
          <wp:inline distT="0" distB="0" distL="0" distR="0" wp14:anchorId="73346DA5" wp14:editId="3D5F516C">
            <wp:extent cx="5276850" cy="4486275"/>
            <wp:effectExtent l="0" t="0" r="0"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850" cy="4486275"/>
                    </a:xfrm>
                    <a:prstGeom prst="rect">
                      <a:avLst/>
                    </a:prstGeom>
                    <a:noFill/>
                    <a:ln>
                      <a:noFill/>
                    </a:ln>
                  </pic:spPr>
                </pic:pic>
              </a:graphicData>
            </a:graphic>
          </wp:inline>
        </w:drawing>
      </w:r>
    </w:p>
    <w:p w:rsidR="003E1EC9" w:rsidRDefault="003E1EC9" w:rsidP="003E1EC9"/>
    <w:p w:rsidR="003E1EC9" w:rsidRDefault="003E1EC9" w:rsidP="003E1EC9">
      <w:pPr>
        <w:widowControl w:val="0"/>
        <w:numPr>
          <w:ilvl w:val="0"/>
          <w:numId w:val="7"/>
        </w:numPr>
        <w:jc w:val="both"/>
      </w:pPr>
      <w:r>
        <w:rPr>
          <w:rFonts w:hint="eastAsia"/>
        </w:rPr>
        <w:t>异常监控页面可以查看异常组件的详细信息，如图：</w:t>
      </w:r>
    </w:p>
    <w:p w:rsidR="003E1EC9" w:rsidRDefault="003E1EC9" w:rsidP="003E1EC9">
      <w:r>
        <w:rPr>
          <w:noProof/>
        </w:rPr>
        <w:drawing>
          <wp:inline distT="0" distB="0" distL="0" distR="0" wp14:anchorId="0CC36717" wp14:editId="3F56A271">
            <wp:extent cx="5267325" cy="2371725"/>
            <wp:effectExtent l="0" t="0" r="9525"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7325" cy="2371725"/>
                    </a:xfrm>
                    <a:prstGeom prst="rect">
                      <a:avLst/>
                    </a:prstGeom>
                    <a:noFill/>
                    <a:ln>
                      <a:noFill/>
                    </a:ln>
                  </pic:spPr>
                </pic:pic>
              </a:graphicData>
            </a:graphic>
          </wp:inline>
        </w:drawing>
      </w:r>
    </w:p>
    <w:p w:rsidR="003E1EC9" w:rsidRDefault="003E1EC9" w:rsidP="003E1EC9"/>
    <w:p w:rsidR="003E1EC9" w:rsidRDefault="003E1EC9" w:rsidP="003E1EC9">
      <w:pPr>
        <w:widowControl w:val="0"/>
        <w:numPr>
          <w:ilvl w:val="0"/>
          <w:numId w:val="7"/>
        </w:numPr>
        <w:jc w:val="both"/>
      </w:pPr>
      <w:r>
        <w:rPr>
          <w:rFonts w:hint="eastAsia"/>
        </w:rPr>
        <w:t>异常监控页面可以重新执行组件，如图：</w:t>
      </w:r>
    </w:p>
    <w:p w:rsidR="003E1EC9" w:rsidRDefault="003E1EC9" w:rsidP="003E1EC9">
      <w:r>
        <w:rPr>
          <w:noProof/>
        </w:rPr>
        <w:lastRenderedPageBreak/>
        <w:drawing>
          <wp:inline distT="0" distB="0" distL="0" distR="0" wp14:anchorId="79A28EA8" wp14:editId="6C47B96A">
            <wp:extent cx="5276850" cy="2352675"/>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6850" cy="2352675"/>
                    </a:xfrm>
                    <a:prstGeom prst="rect">
                      <a:avLst/>
                    </a:prstGeom>
                    <a:noFill/>
                    <a:ln>
                      <a:noFill/>
                    </a:ln>
                  </pic:spPr>
                </pic:pic>
              </a:graphicData>
            </a:graphic>
          </wp:inline>
        </w:drawing>
      </w:r>
    </w:p>
    <w:p w:rsidR="003E1EC9" w:rsidRDefault="003E1EC9" w:rsidP="003E1EC9">
      <w:pPr>
        <w:widowControl w:val="0"/>
        <w:numPr>
          <w:ilvl w:val="0"/>
          <w:numId w:val="7"/>
        </w:numPr>
        <w:jc w:val="both"/>
      </w:pPr>
      <w:r>
        <w:rPr>
          <w:rFonts w:hint="eastAsia"/>
        </w:rPr>
        <w:t>异常监控页面可以修改组件的入参取值表达式（一般异常都是因为入参表达式配置有误导致的），如图：</w:t>
      </w:r>
    </w:p>
    <w:p w:rsidR="003E1EC9" w:rsidRDefault="003E1EC9" w:rsidP="003E1EC9">
      <w:r>
        <w:rPr>
          <w:noProof/>
        </w:rPr>
        <w:drawing>
          <wp:inline distT="0" distB="0" distL="0" distR="0" wp14:anchorId="16A1176A" wp14:editId="3D0BF362">
            <wp:extent cx="5276850" cy="2352675"/>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6850" cy="2352675"/>
                    </a:xfrm>
                    <a:prstGeom prst="rect">
                      <a:avLst/>
                    </a:prstGeom>
                    <a:noFill/>
                    <a:ln>
                      <a:noFill/>
                    </a:ln>
                  </pic:spPr>
                </pic:pic>
              </a:graphicData>
            </a:graphic>
          </wp:inline>
        </w:drawing>
      </w:r>
    </w:p>
    <w:p w:rsidR="003E1EC9" w:rsidRPr="005E098B" w:rsidRDefault="003E1EC9" w:rsidP="003E1EC9"/>
    <w:p w:rsidR="003E1EC9" w:rsidRDefault="003E1EC9" w:rsidP="003E1EC9">
      <w:pPr>
        <w:pStyle w:val="3"/>
      </w:pPr>
      <w:bookmarkStart w:id="16" w:name="_Toc16766300"/>
      <w:r>
        <w:rPr>
          <w:rFonts w:hint="eastAsia"/>
        </w:rPr>
        <w:t>流程监控</w:t>
      </w:r>
      <w:bookmarkEnd w:id="16"/>
    </w:p>
    <w:p w:rsidR="003E1EC9" w:rsidRDefault="003E1EC9" w:rsidP="003E1EC9">
      <w:pPr>
        <w:widowControl w:val="0"/>
        <w:numPr>
          <w:ilvl w:val="0"/>
          <w:numId w:val="8"/>
        </w:numPr>
        <w:jc w:val="both"/>
        <w:rPr>
          <w:rFonts w:ascii="Calibri" w:hAnsi="Calibri" w:cs="Times New Roman"/>
          <w:sz w:val="21"/>
        </w:rPr>
      </w:pPr>
      <w:r>
        <w:rPr>
          <w:rFonts w:hint="eastAsia"/>
        </w:rPr>
        <w:t>打开流程监控页面，如图所示：</w:t>
      </w:r>
    </w:p>
    <w:p w:rsidR="003E1EC9" w:rsidRDefault="003E1EC9" w:rsidP="003E1EC9">
      <w:r>
        <w:rPr>
          <w:noProof/>
        </w:rPr>
        <w:lastRenderedPageBreak/>
        <w:drawing>
          <wp:inline distT="0" distB="0" distL="0" distR="0" wp14:anchorId="0E84C115" wp14:editId="15F00B3D">
            <wp:extent cx="5276850" cy="43815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6850" cy="4381500"/>
                    </a:xfrm>
                    <a:prstGeom prst="rect">
                      <a:avLst/>
                    </a:prstGeom>
                    <a:noFill/>
                    <a:ln>
                      <a:noFill/>
                    </a:ln>
                  </pic:spPr>
                </pic:pic>
              </a:graphicData>
            </a:graphic>
          </wp:inline>
        </w:drawing>
      </w:r>
    </w:p>
    <w:p w:rsidR="003E1EC9" w:rsidRDefault="003E1EC9" w:rsidP="003E1EC9">
      <w:pPr>
        <w:widowControl w:val="0"/>
        <w:numPr>
          <w:ilvl w:val="0"/>
          <w:numId w:val="8"/>
        </w:numPr>
        <w:jc w:val="both"/>
      </w:pPr>
      <w:r>
        <w:rPr>
          <w:rFonts w:hint="eastAsia"/>
        </w:rPr>
        <w:t>流程监控</w:t>
      </w:r>
      <w:proofErr w:type="gramStart"/>
      <w:r>
        <w:rPr>
          <w:rFonts w:hint="eastAsia"/>
        </w:rPr>
        <w:t>查询分在途</w:t>
      </w:r>
      <w:proofErr w:type="gramEnd"/>
      <w:r>
        <w:rPr>
          <w:rFonts w:hint="eastAsia"/>
        </w:rPr>
        <w:t>查询和历史查询，在途查询只查询未竣工的流程，历史查询只查询已竣工的流程，如图所示：</w:t>
      </w:r>
    </w:p>
    <w:p w:rsidR="003E1EC9" w:rsidRDefault="003E1EC9" w:rsidP="003E1EC9">
      <w:r>
        <w:rPr>
          <w:noProof/>
        </w:rPr>
        <w:drawing>
          <wp:inline distT="0" distB="0" distL="0" distR="0" wp14:anchorId="34EBD703" wp14:editId="56A45C3D">
            <wp:extent cx="5267325" cy="2314575"/>
            <wp:effectExtent l="0" t="0" r="9525"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7325" cy="2314575"/>
                    </a:xfrm>
                    <a:prstGeom prst="rect">
                      <a:avLst/>
                    </a:prstGeom>
                    <a:noFill/>
                    <a:ln>
                      <a:noFill/>
                    </a:ln>
                  </pic:spPr>
                </pic:pic>
              </a:graphicData>
            </a:graphic>
          </wp:inline>
        </w:drawing>
      </w:r>
    </w:p>
    <w:p w:rsidR="003E1EC9" w:rsidRDefault="003E1EC9" w:rsidP="003E1EC9"/>
    <w:p w:rsidR="003E1EC9" w:rsidRDefault="003E1EC9" w:rsidP="003E1EC9">
      <w:pPr>
        <w:widowControl w:val="0"/>
        <w:numPr>
          <w:ilvl w:val="0"/>
          <w:numId w:val="8"/>
        </w:numPr>
        <w:jc w:val="both"/>
      </w:pPr>
      <w:r>
        <w:rPr>
          <w:rFonts w:hint="eastAsia"/>
        </w:rPr>
        <w:t>查看流程变量实例数据，如图所示：</w:t>
      </w:r>
    </w:p>
    <w:p w:rsidR="003E1EC9" w:rsidRDefault="003E1EC9" w:rsidP="003E1EC9"/>
    <w:p w:rsidR="003E1EC9" w:rsidRDefault="003E1EC9" w:rsidP="003E1EC9">
      <w:r>
        <w:rPr>
          <w:noProof/>
        </w:rPr>
        <w:lastRenderedPageBreak/>
        <w:drawing>
          <wp:inline distT="0" distB="0" distL="0" distR="0" wp14:anchorId="7A737B4E" wp14:editId="3B4E55CC">
            <wp:extent cx="5267325" cy="2333625"/>
            <wp:effectExtent l="0" t="0" r="9525"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7325" cy="2333625"/>
                    </a:xfrm>
                    <a:prstGeom prst="rect">
                      <a:avLst/>
                    </a:prstGeom>
                    <a:noFill/>
                    <a:ln>
                      <a:noFill/>
                    </a:ln>
                  </pic:spPr>
                </pic:pic>
              </a:graphicData>
            </a:graphic>
          </wp:inline>
        </w:drawing>
      </w:r>
    </w:p>
    <w:p w:rsidR="003E1EC9" w:rsidRDefault="003E1EC9" w:rsidP="003E1EC9"/>
    <w:p w:rsidR="003E1EC9" w:rsidRDefault="003E1EC9" w:rsidP="003E1EC9">
      <w:pPr>
        <w:widowControl w:val="0"/>
        <w:numPr>
          <w:ilvl w:val="0"/>
          <w:numId w:val="8"/>
        </w:numPr>
        <w:jc w:val="both"/>
      </w:pPr>
      <w:r>
        <w:rPr>
          <w:rFonts w:hint="eastAsia"/>
        </w:rPr>
        <w:t>查看流程详情，如图所示：</w:t>
      </w:r>
    </w:p>
    <w:p w:rsidR="003E1EC9" w:rsidRDefault="003E1EC9" w:rsidP="003E1EC9">
      <w:r>
        <w:rPr>
          <w:noProof/>
        </w:rPr>
        <w:drawing>
          <wp:inline distT="0" distB="0" distL="0" distR="0" wp14:anchorId="473E53B1" wp14:editId="3D1D8C4F">
            <wp:extent cx="5267325" cy="2305050"/>
            <wp:effectExtent l="0" t="0" r="952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7325" cy="2305050"/>
                    </a:xfrm>
                    <a:prstGeom prst="rect">
                      <a:avLst/>
                    </a:prstGeom>
                    <a:noFill/>
                    <a:ln>
                      <a:noFill/>
                    </a:ln>
                  </pic:spPr>
                </pic:pic>
              </a:graphicData>
            </a:graphic>
          </wp:inline>
        </w:drawing>
      </w:r>
    </w:p>
    <w:p w:rsidR="003E1EC9" w:rsidRDefault="003E1EC9" w:rsidP="003E1EC9"/>
    <w:p w:rsidR="003E1EC9" w:rsidRDefault="003E1EC9" w:rsidP="003E1EC9">
      <w:r>
        <w:rPr>
          <w:noProof/>
        </w:rPr>
        <w:drawing>
          <wp:inline distT="0" distB="0" distL="0" distR="0" wp14:anchorId="319C98D4" wp14:editId="5F9FC698">
            <wp:extent cx="5267325" cy="235267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7325" cy="2352675"/>
                    </a:xfrm>
                    <a:prstGeom prst="rect">
                      <a:avLst/>
                    </a:prstGeom>
                    <a:noFill/>
                    <a:ln>
                      <a:noFill/>
                    </a:ln>
                  </pic:spPr>
                </pic:pic>
              </a:graphicData>
            </a:graphic>
          </wp:inline>
        </w:drawing>
      </w:r>
    </w:p>
    <w:p w:rsidR="003E1EC9" w:rsidRPr="005E098B" w:rsidRDefault="003E1EC9" w:rsidP="003E1EC9"/>
    <w:p w:rsidR="003E1EC9" w:rsidRDefault="003E1EC9" w:rsidP="003E1EC9">
      <w:pPr>
        <w:pStyle w:val="3"/>
      </w:pPr>
      <w:bookmarkStart w:id="17" w:name="_Toc16766301"/>
      <w:r>
        <w:rPr>
          <w:rFonts w:hint="eastAsia"/>
        </w:rPr>
        <w:lastRenderedPageBreak/>
        <w:t>报表管理</w:t>
      </w:r>
      <w:bookmarkEnd w:id="17"/>
    </w:p>
    <w:p w:rsidR="003E1EC9" w:rsidRDefault="003E1EC9" w:rsidP="003E1EC9">
      <w:r>
        <w:rPr>
          <w:rFonts w:hint="eastAsia"/>
        </w:rPr>
        <w:t>点击“报表管理”，进入报表管理界面后，可以看到该界面分成二部份：报表目录、对应报表信息显示区域；</w:t>
      </w:r>
    </w:p>
    <w:p w:rsidR="003E1EC9" w:rsidRDefault="003E1EC9" w:rsidP="003E1EC9">
      <w:r>
        <w:rPr>
          <w:noProof/>
        </w:rPr>
        <w:drawing>
          <wp:inline distT="0" distB="0" distL="0" distR="0" wp14:anchorId="0F929D4C" wp14:editId="06A92B8E">
            <wp:extent cx="5267325" cy="1676400"/>
            <wp:effectExtent l="0" t="0" r="952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7325" cy="1676400"/>
                    </a:xfrm>
                    <a:prstGeom prst="rect">
                      <a:avLst/>
                    </a:prstGeom>
                    <a:noFill/>
                    <a:ln>
                      <a:noFill/>
                    </a:ln>
                  </pic:spPr>
                </pic:pic>
              </a:graphicData>
            </a:graphic>
          </wp:inline>
        </w:drawing>
      </w:r>
    </w:p>
    <w:p w:rsidR="003E1EC9" w:rsidRDefault="003E1EC9" w:rsidP="003E1EC9">
      <w:pPr>
        <w:widowControl w:val="0"/>
        <w:jc w:val="both"/>
      </w:pPr>
      <w:r>
        <w:rPr>
          <w:rFonts w:hint="eastAsia"/>
        </w:rPr>
        <w:t>进入报表管理主页面后，点击报表目录右上角的“新增报表”按钮；</w:t>
      </w:r>
    </w:p>
    <w:p w:rsidR="003E1EC9" w:rsidRDefault="003E1EC9" w:rsidP="003E1EC9">
      <w:pPr>
        <w:widowControl w:val="0"/>
        <w:jc w:val="both"/>
      </w:pPr>
      <w:r>
        <w:rPr>
          <w:rFonts w:hint="eastAsia"/>
        </w:rPr>
        <w:t>在报表配置页面输入报表名称、报表编码、数据来源（数据库查询、手动导入）、选择是否有图表、报表查询语句脚本，报表查询语句脚本通常要加上一句条件 where 1=1；</w:t>
      </w:r>
    </w:p>
    <w:p w:rsidR="003E1EC9" w:rsidRDefault="003E1EC9" w:rsidP="003E1EC9">
      <w:r>
        <w:rPr>
          <w:noProof/>
        </w:rPr>
        <w:drawing>
          <wp:inline distT="0" distB="0" distL="0" distR="0" wp14:anchorId="22F889E1" wp14:editId="33CE456B">
            <wp:extent cx="5276850" cy="304800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6850" cy="3048000"/>
                    </a:xfrm>
                    <a:prstGeom prst="rect">
                      <a:avLst/>
                    </a:prstGeom>
                    <a:noFill/>
                    <a:ln>
                      <a:noFill/>
                    </a:ln>
                  </pic:spPr>
                </pic:pic>
              </a:graphicData>
            </a:graphic>
          </wp:inline>
        </w:drawing>
      </w:r>
    </w:p>
    <w:p w:rsidR="003E1EC9" w:rsidRDefault="003E1EC9" w:rsidP="003E1EC9">
      <w:pPr>
        <w:widowControl w:val="0"/>
        <w:jc w:val="both"/>
      </w:pPr>
      <w:r>
        <w:rPr>
          <w:rFonts w:hint="eastAsia"/>
        </w:rPr>
        <w:t>点击“校验”按钮，校验成功按钮变成打</w:t>
      </w:r>
      <w:proofErr w:type="gramStart"/>
      <w:r>
        <w:rPr>
          <w:rFonts w:hint="eastAsia"/>
        </w:rPr>
        <w:t>钩状态</w:t>
      </w:r>
      <w:proofErr w:type="gramEnd"/>
      <w:r>
        <w:rPr>
          <w:noProof/>
        </w:rPr>
        <w:drawing>
          <wp:inline distT="0" distB="0" distL="0" distR="0" wp14:anchorId="0B49FB0E" wp14:editId="3031121E">
            <wp:extent cx="685800" cy="238125"/>
            <wp:effectExtent l="0" t="0" r="0"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5800" cy="238125"/>
                    </a:xfrm>
                    <a:prstGeom prst="rect">
                      <a:avLst/>
                    </a:prstGeom>
                    <a:noFill/>
                    <a:ln>
                      <a:noFill/>
                    </a:ln>
                  </pic:spPr>
                </pic:pic>
              </a:graphicData>
            </a:graphic>
          </wp:inline>
        </w:drawing>
      </w:r>
      <w:r>
        <w:rPr>
          <w:rFonts w:hint="eastAsia"/>
        </w:rPr>
        <w:t>，然后点击“下一步”按钮；</w:t>
      </w:r>
    </w:p>
    <w:p w:rsidR="003E1EC9" w:rsidRDefault="003E1EC9" w:rsidP="003E1EC9">
      <w:pPr>
        <w:widowControl w:val="0"/>
        <w:jc w:val="both"/>
      </w:pPr>
      <w:r>
        <w:rPr>
          <w:rFonts w:hint="eastAsia"/>
        </w:rPr>
        <w:t>根据配置的报表的查询语句预览报表展示的字段，并设置字段是否可见，还可以设置字段长度、展示顺序。然后点击“下一步”按钮；</w:t>
      </w:r>
    </w:p>
    <w:p w:rsidR="003E1EC9" w:rsidRDefault="003E1EC9" w:rsidP="003E1EC9">
      <w:pPr>
        <w:jc w:val="center"/>
      </w:pPr>
      <w:r>
        <w:rPr>
          <w:noProof/>
        </w:rPr>
        <w:lastRenderedPageBreak/>
        <w:drawing>
          <wp:inline distT="0" distB="0" distL="0" distR="0" wp14:anchorId="6590CE0E" wp14:editId="7F3DE206">
            <wp:extent cx="5267325" cy="828675"/>
            <wp:effectExtent l="0" t="0" r="9525"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7325" cy="828675"/>
                    </a:xfrm>
                    <a:prstGeom prst="rect">
                      <a:avLst/>
                    </a:prstGeom>
                    <a:noFill/>
                    <a:ln>
                      <a:noFill/>
                    </a:ln>
                  </pic:spPr>
                </pic:pic>
              </a:graphicData>
            </a:graphic>
          </wp:inline>
        </w:drawing>
      </w:r>
    </w:p>
    <w:p w:rsidR="003E1EC9" w:rsidRDefault="003E1EC9" w:rsidP="003E1EC9">
      <w:pPr>
        <w:widowControl w:val="0"/>
        <w:ind w:left="782"/>
        <w:jc w:val="both"/>
      </w:pPr>
      <w:r>
        <w:rPr>
          <w:rFonts w:hint="eastAsia"/>
        </w:rPr>
        <w:t>多级表头配置界面分上下两部分（如图1-1-5），上部分又分左边表头列表、中间配置多表头编辑、右边表头列表。拖动左边表头列表字段调表头顺序。点击右边表头列表可以选择要生成多表头的字段。选中后中间编辑添加多表头名称，最后点击“保存生成多表头”按钮，然后点击“下一步”按钮；</w:t>
      </w:r>
    </w:p>
    <w:p w:rsidR="003E1EC9" w:rsidRDefault="003E1EC9" w:rsidP="003E1EC9">
      <w:pPr>
        <w:jc w:val="center"/>
      </w:pPr>
      <w:r>
        <w:rPr>
          <w:noProof/>
        </w:rPr>
        <w:drawing>
          <wp:inline distT="0" distB="0" distL="0" distR="0" wp14:anchorId="0414F273" wp14:editId="32A5D967">
            <wp:extent cx="5267325" cy="247650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7325" cy="2476500"/>
                    </a:xfrm>
                    <a:prstGeom prst="rect">
                      <a:avLst/>
                    </a:prstGeom>
                    <a:noFill/>
                    <a:ln>
                      <a:noFill/>
                    </a:ln>
                  </pic:spPr>
                </pic:pic>
              </a:graphicData>
            </a:graphic>
          </wp:inline>
        </w:drawing>
      </w:r>
    </w:p>
    <w:p w:rsidR="003E1EC9" w:rsidRDefault="003E1EC9" w:rsidP="003E1EC9">
      <w:pPr>
        <w:widowControl w:val="0"/>
        <w:ind w:left="420" w:firstLine="420"/>
        <w:jc w:val="both"/>
      </w:pPr>
      <w:r>
        <w:rPr>
          <w:rFonts w:hint="eastAsia"/>
        </w:rPr>
        <w:t>配置条件字段界面配置条件编码及分个性化的查询语句，比如配置了主体</w:t>
      </w:r>
      <w:proofErr w:type="spellStart"/>
      <w:r>
        <w:rPr>
          <w:rFonts w:hint="eastAsia"/>
        </w:rPr>
        <w:t>sql</w:t>
      </w:r>
      <w:proofErr w:type="spellEnd"/>
      <w:r>
        <w:rPr>
          <w:rFonts w:hint="eastAsia"/>
        </w:rPr>
        <w:t>，select* from table where 1=1，同时配置条件了 A及条件</w:t>
      </w:r>
      <w:proofErr w:type="spellStart"/>
      <w:r>
        <w:rPr>
          <w:rFonts w:hint="eastAsia"/>
        </w:rPr>
        <w:t>sql</w:t>
      </w:r>
      <w:proofErr w:type="spellEnd"/>
      <w:r>
        <w:rPr>
          <w:rFonts w:hint="eastAsia"/>
        </w:rPr>
        <w:t>为 and A = 1，则选中条件A时或默认将A的条件</w:t>
      </w:r>
      <w:proofErr w:type="spellStart"/>
      <w:r>
        <w:rPr>
          <w:rFonts w:hint="eastAsia"/>
        </w:rPr>
        <w:t>sql</w:t>
      </w:r>
      <w:proofErr w:type="spellEnd"/>
      <w:r>
        <w:rPr>
          <w:rFonts w:hint="eastAsia"/>
        </w:rPr>
        <w:t>直接凭拼接在主体</w:t>
      </w:r>
      <w:proofErr w:type="spellStart"/>
      <w:r>
        <w:rPr>
          <w:rFonts w:hint="eastAsia"/>
        </w:rPr>
        <w:t>sql</w:t>
      </w:r>
      <w:proofErr w:type="spellEnd"/>
      <w:r>
        <w:rPr>
          <w:rFonts w:hint="eastAsia"/>
        </w:rPr>
        <w:t>的末端，即查询语句为：select* from table where 1=1 and A = 1，同时需要设置条件的类型，可以为输入框、时间框、下拉选择框，下拉选择框的数据支持静态数据和</w:t>
      </w:r>
      <w:proofErr w:type="spellStart"/>
      <w:r>
        <w:rPr>
          <w:rFonts w:hint="eastAsia"/>
        </w:rPr>
        <w:t>sql</w:t>
      </w:r>
      <w:proofErr w:type="spellEnd"/>
      <w:r>
        <w:rPr>
          <w:rFonts w:hint="eastAsia"/>
        </w:rPr>
        <w:t>语句。 条件</w:t>
      </w:r>
      <w:proofErr w:type="spellStart"/>
      <w:r>
        <w:rPr>
          <w:rFonts w:hint="eastAsia"/>
        </w:rPr>
        <w:t>sql</w:t>
      </w:r>
      <w:proofErr w:type="spellEnd"/>
      <w:r>
        <w:rPr>
          <w:rFonts w:hint="eastAsia"/>
        </w:rPr>
        <w:t>后面的勾点一下会自动生成条件语句标准格式 。点击“新增”</w:t>
      </w:r>
      <w:proofErr w:type="gramStart"/>
      <w:r>
        <w:rPr>
          <w:rFonts w:hint="eastAsia"/>
        </w:rPr>
        <w:t>钮</w:t>
      </w:r>
      <w:proofErr w:type="gramEnd"/>
      <w:r>
        <w:rPr>
          <w:rFonts w:hint="eastAsia"/>
        </w:rPr>
        <w:t>可以添多个条件。点击“跳过”按钮可以不增加条件。点击“下一步”可以增加个性化条件配置。</w:t>
      </w:r>
    </w:p>
    <w:p w:rsidR="003E1EC9" w:rsidRDefault="003E1EC9" w:rsidP="003E1EC9">
      <w:pPr>
        <w:jc w:val="center"/>
      </w:pPr>
      <w:r>
        <w:rPr>
          <w:noProof/>
        </w:rPr>
        <w:drawing>
          <wp:inline distT="0" distB="0" distL="0" distR="0" wp14:anchorId="1F922407" wp14:editId="447CF1B1">
            <wp:extent cx="5276850" cy="1381125"/>
            <wp:effectExtent l="0" t="0" r="0"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6850" cy="1381125"/>
                    </a:xfrm>
                    <a:prstGeom prst="rect">
                      <a:avLst/>
                    </a:prstGeom>
                    <a:noFill/>
                    <a:ln>
                      <a:noFill/>
                    </a:ln>
                  </pic:spPr>
                </pic:pic>
              </a:graphicData>
            </a:graphic>
          </wp:inline>
        </w:drawing>
      </w:r>
    </w:p>
    <w:p w:rsidR="003E1EC9" w:rsidRDefault="003E1EC9" w:rsidP="003E1EC9">
      <w:pPr>
        <w:ind w:left="357"/>
      </w:pPr>
    </w:p>
    <w:p w:rsidR="003E1EC9" w:rsidRDefault="003E1EC9" w:rsidP="003E1EC9">
      <w:pPr>
        <w:widowControl w:val="0"/>
        <w:ind w:left="782"/>
        <w:jc w:val="both"/>
      </w:pPr>
      <w:r>
        <w:rPr>
          <w:rFonts w:hint="eastAsia"/>
        </w:rPr>
        <w:lastRenderedPageBreak/>
        <w:t>配置个性化条件字段界面（如图1-1-7），与上一步不同的是在这个页面上配置的条件都是个性化的条件，可以自己输入条件要使用在哪个地方，而不是直接拼接在主体条件的末端，支持select count(1) from (select * from test where 1=1 and A =1) t 的配置方式， 及and A =1的位置可以由用户自己确定，在匹配条件的时候会优先匹配个性化的条件如果没有配置个性化的条件则采用非个性化的</w:t>
      </w:r>
      <w:proofErr w:type="spellStart"/>
      <w:r>
        <w:rPr>
          <w:rFonts w:hint="eastAsia"/>
        </w:rPr>
        <w:t>sql</w:t>
      </w:r>
      <w:proofErr w:type="spellEnd"/>
      <w:r>
        <w:rPr>
          <w:rFonts w:hint="eastAsia"/>
        </w:rPr>
        <w:t>拼接方式。点击“新增”按钮进入到组合条件配置界面，编辑好组合条件名称、组合条件</w:t>
      </w:r>
      <w:proofErr w:type="spellStart"/>
      <w:r>
        <w:rPr>
          <w:rFonts w:hint="eastAsia"/>
        </w:rPr>
        <w:t>sql</w:t>
      </w:r>
      <w:proofErr w:type="spellEnd"/>
      <w:r>
        <w:rPr>
          <w:rFonts w:hint="eastAsia"/>
        </w:rPr>
        <w:t>，在点击确认按钮，然后点击“下一步”按钮；</w:t>
      </w:r>
    </w:p>
    <w:p w:rsidR="003E1EC9" w:rsidRDefault="003E1EC9" w:rsidP="003E1EC9">
      <w:pPr>
        <w:jc w:val="center"/>
      </w:pPr>
      <w:r>
        <w:rPr>
          <w:noProof/>
        </w:rPr>
        <w:drawing>
          <wp:inline distT="0" distB="0" distL="0" distR="0" wp14:anchorId="0850E247" wp14:editId="22058281">
            <wp:extent cx="5267325" cy="1028700"/>
            <wp:effectExtent l="0" t="0" r="952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7325" cy="1028700"/>
                    </a:xfrm>
                    <a:prstGeom prst="rect">
                      <a:avLst/>
                    </a:prstGeom>
                    <a:noFill/>
                    <a:ln>
                      <a:noFill/>
                    </a:ln>
                  </pic:spPr>
                </pic:pic>
              </a:graphicData>
            </a:graphic>
          </wp:inline>
        </w:drawing>
      </w:r>
    </w:p>
    <w:p w:rsidR="003E1EC9" w:rsidRDefault="003E1EC9" w:rsidP="003E1EC9">
      <w:pPr>
        <w:jc w:val="center"/>
        <w:rPr>
          <w:sz w:val="18"/>
          <w:szCs w:val="18"/>
        </w:rPr>
      </w:pPr>
    </w:p>
    <w:p w:rsidR="003E1EC9" w:rsidRDefault="003E1EC9" w:rsidP="003E1EC9">
      <w:pPr>
        <w:jc w:val="center"/>
      </w:pPr>
      <w:r>
        <w:rPr>
          <w:noProof/>
        </w:rPr>
        <w:drawing>
          <wp:inline distT="0" distB="0" distL="0" distR="0" wp14:anchorId="486C57FE" wp14:editId="7F788FE6">
            <wp:extent cx="5267325" cy="2647950"/>
            <wp:effectExtent l="0" t="0" r="952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7325" cy="2647950"/>
                    </a:xfrm>
                    <a:prstGeom prst="rect">
                      <a:avLst/>
                    </a:prstGeom>
                    <a:noFill/>
                    <a:ln>
                      <a:noFill/>
                    </a:ln>
                  </pic:spPr>
                </pic:pic>
              </a:graphicData>
            </a:graphic>
          </wp:inline>
        </w:drawing>
      </w:r>
    </w:p>
    <w:p w:rsidR="003E1EC9" w:rsidRDefault="003E1EC9" w:rsidP="003E1EC9">
      <w:pPr>
        <w:ind w:left="357"/>
      </w:pPr>
    </w:p>
    <w:p w:rsidR="003E1EC9" w:rsidRDefault="003E1EC9" w:rsidP="003E1EC9">
      <w:pPr>
        <w:widowControl w:val="0"/>
        <w:ind w:left="782"/>
        <w:jc w:val="both"/>
      </w:pPr>
      <w:r>
        <w:rPr>
          <w:rFonts w:hint="eastAsia"/>
        </w:rPr>
        <w:t>如果报表配置页面选的是配置有图表的报表，则进入新增图表配置界面。图表配置界面</w:t>
      </w:r>
      <w:proofErr w:type="gramStart"/>
      <w:r>
        <w:rPr>
          <w:rFonts w:hint="eastAsia"/>
        </w:rPr>
        <w:t>必填项按</w:t>
      </w:r>
      <w:proofErr w:type="gramEnd"/>
      <w:r>
        <w:rPr>
          <w:rFonts w:hint="eastAsia"/>
        </w:rPr>
        <w:t>要求填写。Y</w:t>
      </w:r>
      <w:proofErr w:type="gramStart"/>
      <w:r>
        <w:rPr>
          <w:rFonts w:hint="eastAsia"/>
        </w:rPr>
        <w:t>轴可以</w:t>
      </w:r>
      <w:proofErr w:type="gramEnd"/>
      <w:r>
        <w:rPr>
          <w:rFonts w:hint="eastAsia"/>
        </w:rPr>
        <w:t>新增多条。点击“新增拷贝图标”按钮可以拷贝前面建的图表；点击“新增图表”按钮可以新建一个图表；点击“完成”报表建设就完成了。</w:t>
      </w:r>
    </w:p>
    <w:p w:rsidR="003E1EC9" w:rsidRDefault="003E1EC9" w:rsidP="003E1EC9">
      <w:pPr>
        <w:widowControl w:val="0"/>
        <w:tabs>
          <w:tab w:val="left" w:pos="782"/>
        </w:tabs>
        <w:jc w:val="both"/>
      </w:pPr>
    </w:p>
    <w:p w:rsidR="003E1EC9" w:rsidRDefault="003E1EC9" w:rsidP="003E1EC9">
      <w:pPr>
        <w:jc w:val="center"/>
      </w:pPr>
      <w:r>
        <w:rPr>
          <w:noProof/>
        </w:rPr>
        <w:lastRenderedPageBreak/>
        <w:drawing>
          <wp:inline distT="0" distB="0" distL="0" distR="0" wp14:anchorId="4F356895" wp14:editId="4EFA0A0C">
            <wp:extent cx="5267325" cy="1676400"/>
            <wp:effectExtent l="0" t="0" r="952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7325" cy="1676400"/>
                    </a:xfrm>
                    <a:prstGeom prst="rect">
                      <a:avLst/>
                    </a:prstGeom>
                    <a:noFill/>
                    <a:ln>
                      <a:noFill/>
                    </a:ln>
                  </pic:spPr>
                </pic:pic>
              </a:graphicData>
            </a:graphic>
          </wp:inline>
        </w:drawing>
      </w:r>
    </w:p>
    <w:p w:rsidR="003E1EC9" w:rsidRDefault="003E1EC9" w:rsidP="003E1EC9">
      <w:pPr>
        <w:pStyle w:val="3"/>
      </w:pPr>
      <w:bookmarkStart w:id="18" w:name="_Toc16766302"/>
      <w:r>
        <w:rPr>
          <w:rFonts w:hint="eastAsia"/>
        </w:rPr>
        <w:t>报表目录配置</w:t>
      </w:r>
      <w:bookmarkEnd w:id="18"/>
    </w:p>
    <w:p w:rsidR="003E1EC9" w:rsidRDefault="003E1EC9" w:rsidP="003E1EC9">
      <w:pPr>
        <w:ind w:firstLine="435"/>
      </w:pPr>
      <w:r>
        <w:rPr>
          <w:rFonts w:hint="eastAsia"/>
        </w:rPr>
        <w:t>报表目录配置是将所有的报表目录归类管理。</w:t>
      </w:r>
    </w:p>
    <w:p w:rsidR="003E1EC9" w:rsidRDefault="003E1EC9" w:rsidP="003E1EC9">
      <w:pPr>
        <w:ind w:firstLine="435"/>
      </w:pPr>
      <w:r>
        <w:rPr>
          <w:rFonts w:hint="eastAsia"/>
        </w:rPr>
        <w:t>用户可以点击右上角“新增”按钮新建报表目录。还可以在模糊查询框中查询报表目录；</w:t>
      </w:r>
    </w:p>
    <w:p w:rsidR="003E1EC9" w:rsidRDefault="003E1EC9" w:rsidP="003E1EC9">
      <w:pPr>
        <w:ind w:firstLine="435"/>
      </w:pPr>
      <w:r>
        <w:rPr>
          <w:rFonts w:hint="eastAsia"/>
        </w:rPr>
        <w:t>用户可以通过选择</w:t>
      </w:r>
      <w:proofErr w:type="gramStart"/>
      <w:r>
        <w:rPr>
          <w:rFonts w:hint="eastAsia"/>
        </w:rPr>
        <w:t>一</w:t>
      </w:r>
      <w:proofErr w:type="gramEnd"/>
      <w:r>
        <w:rPr>
          <w:rFonts w:hint="eastAsia"/>
        </w:rPr>
        <w:t>报表目录，点击右边操作列表中的编辑、删除操作（如图1-2-2）。</w:t>
      </w:r>
    </w:p>
    <w:p w:rsidR="003E1EC9" w:rsidRDefault="003E1EC9" w:rsidP="003E1EC9">
      <w:pPr>
        <w:ind w:firstLineChars="200" w:firstLine="480"/>
      </w:pPr>
    </w:p>
    <w:p w:rsidR="003E1EC9" w:rsidRDefault="003E1EC9" w:rsidP="003E1EC9">
      <w:pPr>
        <w:jc w:val="both"/>
      </w:pPr>
      <w:r>
        <w:rPr>
          <w:noProof/>
        </w:rPr>
        <w:drawing>
          <wp:inline distT="0" distB="0" distL="0" distR="0" wp14:anchorId="69605A1B" wp14:editId="306D9F4B">
            <wp:extent cx="5267325" cy="221932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67325" cy="2219325"/>
                    </a:xfrm>
                    <a:prstGeom prst="rect">
                      <a:avLst/>
                    </a:prstGeom>
                    <a:noFill/>
                    <a:ln>
                      <a:noFill/>
                    </a:ln>
                  </pic:spPr>
                </pic:pic>
              </a:graphicData>
            </a:graphic>
          </wp:inline>
        </w:drawing>
      </w:r>
    </w:p>
    <w:p w:rsidR="003E1EC9" w:rsidRDefault="003E1EC9" w:rsidP="003E1EC9">
      <w:pPr>
        <w:widowControl w:val="0"/>
        <w:numPr>
          <w:ilvl w:val="0"/>
          <w:numId w:val="9"/>
        </w:numPr>
        <w:jc w:val="both"/>
        <w:rPr>
          <w:b/>
          <w:szCs w:val="21"/>
        </w:rPr>
      </w:pPr>
      <w:r>
        <w:rPr>
          <w:rFonts w:hint="eastAsia"/>
          <w:b/>
          <w:szCs w:val="21"/>
        </w:rPr>
        <w:t>增加报表类型</w:t>
      </w:r>
    </w:p>
    <w:p w:rsidR="003E1EC9" w:rsidRPr="009E47BF" w:rsidRDefault="003E1EC9" w:rsidP="003E1EC9">
      <w:pPr>
        <w:pStyle w:val="ab"/>
        <w:numPr>
          <w:ilvl w:val="0"/>
          <w:numId w:val="10"/>
        </w:numPr>
        <w:ind w:firstLineChars="0"/>
        <w:rPr>
          <w:rFonts w:ascii="宋体" w:eastAsia="宋体" w:hAnsi="宋体" w:cs="宋体"/>
          <w:kern w:val="0"/>
          <w:szCs w:val="21"/>
        </w:rPr>
      </w:pPr>
      <w:r w:rsidRPr="009E47BF">
        <w:rPr>
          <w:rFonts w:ascii="宋体" w:eastAsia="宋体" w:hAnsi="宋体" w:cs="宋体" w:hint="eastAsia"/>
          <w:kern w:val="0"/>
          <w:szCs w:val="21"/>
        </w:rPr>
        <w:t>在报表类型界面，点击右上角“新增”按钮新建数据源；</w:t>
      </w:r>
    </w:p>
    <w:p w:rsidR="003E1EC9" w:rsidRPr="009E47BF" w:rsidRDefault="003E1EC9" w:rsidP="003E1EC9">
      <w:pPr>
        <w:rPr>
          <w:szCs w:val="21"/>
        </w:rPr>
      </w:pPr>
      <w:r>
        <w:rPr>
          <w:rFonts w:hint="eastAsia"/>
          <w:szCs w:val="21"/>
        </w:rPr>
        <w:t>2）</w:t>
      </w:r>
      <w:r w:rsidRPr="009E47BF">
        <w:rPr>
          <w:rFonts w:hint="eastAsia"/>
          <w:szCs w:val="21"/>
        </w:rPr>
        <w:t>系统会弹出如图1-2-3所示的界面，在输入框中</w:t>
      </w:r>
      <w:proofErr w:type="gramStart"/>
      <w:r w:rsidRPr="009E47BF">
        <w:rPr>
          <w:rFonts w:hint="eastAsia"/>
          <w:szCs w:val="21"/>
        </w:rPr>
        <w:t>输入父级报表</w:t>
      </w:r>
      <w:proofErr w:type="gramEnd"/>
      <w:r w:rsidRPr="009E47BF">
        <w:rPr>
          <w:rFonts w:hint="eastAsia"/>
          <w:szCs w:val="21"/>
        </w:rPr>
        <w:t>类型、报表类型；</w:t>
      </w:r>
    </w:p>
    <w:p w:rsidR="003E1EC9" w:rsidRDefault="003E1EC9" w:rsidP="003E1EC9">
      <w:pPr>
        <w:widowControl w:val="0"/>
        <w:jc w:val="both"/>
        <w:rPr>
          <w:szCs w:val="21"/>
        </w:rPr>
      </w:pPr>
      <w:r>
        <w:rPr>
          <w:szCs w:val="21"/>
        </w:rPr>
        <w:t>3</w:t>
      </w:r>
      <w:r>
        <w:rPr>
          <w:rFonts w:hint="eastAsia"/>
          <w:szCs w:val="21"/>
        </w:rPr>
        <w:t>）完成后点“确定”按钮，否则点“取消”按钮则是放弃该操作；</w:t>
      </w:r>
    </w:p>
    <w:p w:rsidR="003E1EC9" w:rsidRDefault="003E1EC9" w:rsidP="003E1EC9">
      <w:r>
        <w:rPr>
          <w:noProof/>
        </w:rPr>
        <w:lastRenderedPageBreak/>
        <w:drawing>
          <wp:inline distT="0" distB="0" distL="0" distR="0" wp14:anchorId="7884BFC8" wp14:editId="17BE5D0F">
            <wp:extent cx="3962400" cy="1838325"/>
            <wp:effectExtent l="0" t="0" r="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62400" cy="1838325"/>
                    </a:xfrm>
                    <a:prstGeom prst="rect">
                      <a:avLst/>
                    </a:prstGeom>
                    <a:noFill/>
                    <a:ln>
                      <a:noFill/>
                    </a:ln>
                  </pic:spPr>
                </pic:pic>
              </a:graphicData>
            </a:graphic>
          </wp:inline>
        </w:drawing>
      </w:r>
    </w:p>
    <w:p w:rsidR="003E1EC9" w:rsidRDefault="003E1EC9" w:rsidP="003E1EC9">
      <w:pPr>
        <w:widowControl w:val="0"/>
        <w:numPr>
          <w:ilvl w:val="0"/>
          <w:numId w:val="9"/>
        </w:numPr>
        <w:jc w:val="both"/>
        <w:rPr>
          <w:b/>
          <w:szCs w:val="21"/>
        </w:rPr>
      </w:pPr>
      <w:r>
        <w:rPr>
          <w:rFonts w:hint="eastAsia"/>
          <w:b/>
          <w:szCs w:val="21"/>
        </w:rPr>
        <w:t>查询报表类型</w:t>
      </w:r>
    </w:p>
    <w:p w:rsidR="003E1EC9" w:rsidRDefault="003E1EC9" w:rsidP="003E1EC9">
      <w:pPr>
        <w:widowControl w:val="0"/>
        <w:jc w:val="both"/>
        <w:rPr>
          <w:szCs w:val="21"/>
        </w:rPr>
      </w:pPr>
      <w:r>
        <w:rPr>
          <w:rFonts w:hint="eastAsia"/>
          <w:szCs w:val="21"/>
        </w:rPr>
        <w:t>1）在报表类型界面</w:t>
      </w:r>
      <w:r>
        <w:rPr>
          <w:rFonts w:hint="eastAsia"/>
        </w:rPr>
        <w:t>查询框中输入要查询的报表类型，然后点</w:t>
      </w:r>
      <w:r>
        <w:rPr>
          <w:noProof/>
        </w:rPr>
        <w:drawing>
          <wp:inline distT="0" distB="0" distL="0" distR="0" wp14:anchorId="7D04D699" wp14:editId="3DA996BB">
            <wp:extent cx="266700" cy="30480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6700" cy="304800"/>
                    </a:xfrm>
                    <a:prstGeom prst="rect">
                      <a:avLst/>
                    </a:prstGeom>
                    <a:noFill/>
                    <a:ln>
                      <a:noFill/>
                    </a:ln>
                  </pic:spPr>
                </pic:pic>
              </a:graphicData>
            </a:graphic>
          </wp:inline>
        </w:drawing>
      </w:r>
      <w:r>
        <w:rPr>
          <w:rFonts w:hint="eastAsia"/>
        </w:rPr>
        <w:t>查询；</w:t>
      </w:r>
      <w:r>
        <w:rPr>
          <w:rFonts w:hint="eastAsia"/>
          <w:szCs w:val="21"/>
        </w:rPr>
        <w:t xml:space="preserve"> </w:t>
      </w:r>
    </w:p>
    <w:p w:rsidR="003E1EC9" w:rsidRDefault="003E1EC9" w:rsidP="003E1EC9">
      <w:pPr>
        <w:ind w:left="360"/>
      </w:pPr>
      <w:r>
        <w:rPr>
          <w:noProof/>
        </w:rPr>
        <w:drawing>
          <wp:inline distT="0" distB="0" distL="0" distR="0" wp14:anchorId="2E08542F" wp14:editId="10925729">
            <wp:extent cx="5267325" cy="1076325"/>
            <wp:effectExtent l="0" t="0" r="9525"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67325" cy="1076325"/>
                    </a:xfrm>
                    <a:prstGeom prst="rect">
                      <a:avLst/>
                    </a:prstGeom>
                    <a:noFill/>
                    <a:ln>
                      <a:noFill/>
                    </a:ln>
                  </pic:spPr>
                </pic:pic>
              </a:graphicData>
            </a:graphic>
          </wp:inline>
        </w:drawing>
      </w:r>
    </w:p>
    <w:p w:rsidR="003E1EC9" w:rsidRDefault="003E1EC9" w:rsidP="003E1EC9">
      <w:pPr>
        <w:ind w:left="360"/>
        <w:rPr>
          <w:szCs w:val="21"/>
        </w:rPr>
      </w:pPr>
    </w:p>
    <w:p w:rsidR="003E1EC9" w:rsidRDefault="003E1EC9" w:rsidP="003E1EC9">
      <w:pPr>
        <w:widowControl w:val="0"/>
        <w:numPr>
          <w:ilvl w:val="0"/>
          <w:numId w:val="9"/>
        </w:numPr>
        <w:jc w:val="both"/>
        <w:rPr>
          <w:b/>
          <w:szCs w:val="21"/>
        </w:rPr>
      </w:pPr>
      <w:r>
        <w:rPr>
          <w:rFonts w:hint="eastAsia"/>
          <w:b/>
          <w:szCs w:val="21"/>
        </w:rPr>
        <w:t>删除报表类型</w:t>
      </w:r>
    </w:p>
    <w:p w:rsidR="003E1EC9" w:rsidRPr="009E47BF" w:rsidRDefault="003E1EC9" w:rsidP="003E1EC9">
      <w:pPr>
        <w:pStyle w:val="ab"/>
        <w:numPr>
          <w:ilvl w:val="0"/>
          <w:numId w:val="11"/>
        </w:numPr>
        <w:ind w:firstLineChars="0"/>
        <w:rPr>
          <w:szCs w:val="21"/>
        </w:rPr>
      </w:pPr>
      <w:r w:rsidRPr="009E47BF">
        <w:rPr>
          <w:rFonts w:hint="eastAsia"/>
          <w:szCs w:val="21"/>
        </w:rPr>
        <w:t>在报表类型界面，选择“删除”按钮；</w:t>
      </w:r>
    </w:p>
    <w:p w:rsidR="003E1EC9" w:rsidRPr="009E47BF" w:rsidRDefault="003E1EC9" w:rsidP="003E1EC9">
      <w:pPr>
        <w:pStyle w:val="ab"/>
        <w:numPr>
          <w:ilvl w:val="0"/>
          <w:numId w:val="11"/>
        </w:numPr>
        <w:ind w:firstLineChars="0"/>
        <w:rPr>
          <w:szCs w:val="21"/>
        </w:rPr>
      </w:pPr>
      <w:r w:rsidRPr="009E47BF">
        <w:rPr>
          <w:rFonts w:hint="eastAsia"/>
          <w:szCs w:val="21"/>
        </w:rPr>
        <w:t>系统会弹出所示的界面；</w:t>
      </w:r>
    </w:p>
    <w:p w:rsidR="003E1EC9" w:rsidRDefault="003E1EC9" w:rsidP="003E1EC9">
      <w:pPr>
        <w:widowControl w:val="0"/>
        <w:jc w:val="both"/>
        <w:rPr>
          <w:szCs w:val="21"/>
        </w:rPr>
      </w:pPr>
      <w:r>
        <w:rPr>
          <w:szCs w:val="21"/>
        </w:rPr>
        <w:t>3</w:t>
      </w:r>
      <w:r>
        <w:rPr>
          <w:rFonts w:hint="eastAsia"/>
          <w:szCs w:val="21"/>
        </w:rPr>
        <w:t>）点击“OK”则是删除该数据源，否则点击“Cancel”则是放弃该操作。</w:t>
      </w:r>
    </w:p>
    <w:p w:rsidR="003E1EC9" w:rsidRDefault="003E1EC9" w:rsidP="003E1EC9">
      <w:pPr>
        <w:widowControl w:val="0"/>
        <w:tabs>
          <w:tab w:val="left" w:pos="785"/>
        </w:tabs>
        <w:rPr>
          <w:szCs w:val="21"/>
        </w:rPr>
      </w:pPr>
      <w:r>
        <w:rPr>
          <w:noProof/>
        </w:rPr>
        <w:drawing>
          <wp:inline distT="0" distB="0" distL="0" distR="0" wp14:anchorId="59266954" wp14:editId="31A3A684">
            <wp:extent cx="2495550" cy="1000125"/>
            <wp:effectExtent l="0" t="0" r="0"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95550" cy="1000125"/>
                    </a:xfrm>
                    <a:prstGeom prst="rect">
                      <a:avLst/>
                    </a:prstGeom>
                    <a:noFill/>
                    <a:ln>
                      <a:noFill/>
                    </a:ln>
                  </pic:spPr>
                </pic:pic>
              </a:graphicData>
            </a:graphic>
          </wp:inline>
        </w:drawing>
      </w:r>
    </w:p>
    <w:p w:rsidR="003E1EC9" w:rsidRDefault="003E1EC9" w:rsidP="003E1EC9">
      <w:pPr>
        <w:widowControl w:val="0"/>
        <w:numPr>
          <w:ilvl w:val="0"/>
          <w:numId w:val="9"/>
        </w:numPr>
        <w:jc w:val="both"/>
        <w:rPr>
          <w:b/>
          <w:szCs w:val="21"/>
        </w:rPr>
      </w:pPr>
      <w:r>
        <w:rPr>
          <w:rFonts w:hint="eastAsia"/>
          <w:b/>
          <w:szCs w:val="21"/>
        </w:rPr>
        <w:t>编辑报表类型</w:t>
      </w:r>
    </w:p>
    <w:p w:rsidR="003E1EC9" w:rsidRPr="009E47BF" w:rsidRDefault="003E1EC9" w:rsidP="003E1EC9">
      <w:pPr>
        <w:pStyle w:val="ab"/>
        <w:numPr>
          <w:ilvl w:val="0"/>
          <w:numId w:val="12"/>
        </w:numPr>
        <w:ind w:firstLineChars="0"/>
        <w:rPr>
          <w:szCs w:val="21"/>
        </w:rPr>
      </w:pPr>
      <w:r w:rsidRPr="009E47BF">
        <w:rPr>
          <w:rFonts w:hint="eastAsia"/>
          <w:szCs w:val="21"/>
        </w:rPr>
        <w:t>在报表类型界面（如图1-2-2），选择“编辑”按钮；</w:t>
      </w:r>
    </w:p>
    <w:p w:rsidR="003E1EC9" w:rsidRPr="009E47BF" w:rsidRDefault="003E1EC9" w:rsidP="003E1EC9">
      <w:pPr>
        <w:pStyle w:val="ab"/>
        <w:numPr>
          <w:ilvl w:val="0"/>
          <w:numId w:val="12"/>
        </w:numPr>
        <w:ind w:firstLineChars="0"/>
        <w:rPr>
          <w:szCs w:val="21"/>
        </w:rPr>
      </w:pPr>
      <w:r w:rsidRPr="009E47BF">
        <w:rPr>
          <w:rFonts w:hint="eastAsia"/>
          <w:szCs w:val="21"/>
        </w:rPr>
        <w:t>系统会显示当前选中的报表类型信息（如图1-2-6），即可进行修改操作；</w:t>
      </w:r>
    </w:p>
    <w:p w:rsidR="003E1EC9" w:rsidRDefault="003E1EC9" w:rsidP="003E1EC9">
      <w:pPr>
        <w:widowControl w:val="0"/>
        <w:jc w:val="both"/>
        <w:rPr>
          <w:szCs w:val="21"/>
        </w:rPr>
      </w:pPr>
      <w:r>
        <w:rPr>
          <w:szCs w:val="21"/>
        </w:rPr>
        <w:t>3</w:t>
      </w:r>
      <w:r>
        <w:rPr>
          <w:rFonts w:hint="eastAsia"/>
          <w:szCs w:val="21"/>
        </w:rPr>
        <w:t>）修改完成后点“确定”按钮，否则点“取消”按钮则是放弃该操作；</w:t>
      </w:r>
    </w:p>
    <w:p w:rsidR="003E1EC9" w:rsidRPr="009E47BF" w:rsidRDefault="003E1EC9" w:rsidP="003E1EC9">
      <w:pPr>
        <w:ind w:left="360"/>
        <w:rPr>
          <w:szCs w:val="21"/>
        </w:rPr>
      </w:pPr>
    </w:p>
    <w:p w:rsidR="003E1EC9" w:rsidRDefault="003E1EC9" w:rsidP="003E1EC9">
      <w:pPr>
        <w:rPr>
          <w:b/>
        </w:rPr>
      </w:pPr>
      <w:r>
        <w:rPr>
          <w:noProof/>
        </w:rPr>
        <w:lastRenderedPageBreak/>
        <w:drawing>
          <wp:inline distT="0" distB="0" distL="0" distR="0" wp14:anchorId="6E37D81D" wp14:editId="6F6AB948">
            <wp:extent cx="3905250" cy="184785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05250" cy="1847850"/>
                    </a:xfrm>
                    <a:prstGeom prst="rect">
                      <a:avLst/>
                    </a:prstGeom>
                    <a:noFill/>
                    <a:ln>
                      <a:noFill/>
                    </a:ln>
                  </pic:spPr>
                </pic:pic>
              </a:graphicData>
            </a:graphic>
          </wp:inline>
        </w:drawing>
      </w:r>
    </w:p>
    <w:p w:rsidR="003E1EC9" w:rsidRPr="002F2CD8" w:rsidRDefault="003E1EC9" w:rsidP="003E1EC9"/>
    <w:p w:rsidR="003E1EC9" w:rsidRDefault="003E1EC9" w:rsidP="003E1EC9">
      <w:pPr>
        <w:pStyle w:val="1"/>
      </w:pPr>
      <w:bookmarkStart w:id="19" w:name="_Toc16766303"/>
      <w:r>
        <w:rPr>
          <w:rFonts w:hint="eastAsia"/>
        </w:rPr>
        <w:t>已实现功能介绍</w:t>
      </w:r>
      <w:bookmarkEnd w:id="19"/>
    </w:p>
    <w:tbl>
      <w:tblPr>
        <w:tblW w:w="10020" w:type="dxa"/>
        <w:tblLook w:val="04A0" w:firstRow="1" w:lastRow="0" w:firstColumn="1" w:lastColumn="0" w:noHBand="0" w:noVBand="1"/>
      </w:tblPr>
      <w:tblGrid>
        <w:gridCol w:w="580"/>
        <w:gridCol w:w="1720"/>
        <w:gridCol w:w="1700"/>
        <w:gridCol w:w="1060"/>
        <w:gridCol w:w="4960"/>
      </w:tblGrid>
      <w:tr w:rsidR="003E1EC9" w:rsidRPr="00C6117D" w:rsidTr="006B00CE">
        <w:trPr>
          <w:trHeight w:val="315"/>
        </w:trPr>
        <w:tc>
          <w:tcPr>
            <w:tcW w:w="580"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3E1EC9" w:rsidRPr="00C6117D" w:rsidRDefault="003E1EC9" w:rsidP="006B00CE">
            <w:pPr>
              <w:jc w:val="center"/>
              <w:rPr>
                <w:rFonts w:ascii="等线" w:eastAsia="等线" w:hAnsi="等线"/>
                <w:b/>
                <w:bCs/>
                <w:color w:val="FF0000"/>
              </w:rPr>
            </w:pPr>
            <w:r w:rsidRPr="00C6117D">
              <w:rPr>
                <w:rFonts w:ascii="等线" w:eastAsia="等线" w:hAnsi="等线" w:hint="eastAsia"/>
                <w:b/>
                <w:bCs/>
                <w:color w:val="FF0000"/>
              </w:rPr>
              <w:t>序号</w:t>
            </w:r>
          </w:p>
        </w:tc>
        <w:tc>
          <w:tcPr>
            <w:tcW w:w="1720" w:type="dxa"/>
            <w:tcBorders>
              <w:top w:val="single" w:sz="4" w:space="0" w:color="auto"/>
              <w:left w:val="nil"/>
              <w:bottom w:val="single" w:sz="4" w:space="0" w:color="auto"/>
              <w:right w:val="single" w:sz="4" w:space="0" w:color="auto"/>
            </w:tcBorders>
            <w:shd w:val="clear" w:color="000000" w:fill="FFFF00"/>
            <w:vAlign w:val="center"/>
            <w:hideMark/>
          </w:tcPr>
          <w:p w:rsidR="003E1EC9" w:rsidRPr="00C6117D" w:rsidRDefault="003E1EC9" w:rsidP="006B00CE">
            <w:pPr>
              <w:jc w:val="center"/>
              <w:rPr>
                <w:rFonts w:ascii="等线" w:eastAsia="等线" w:hAnsi="等线"/>
                <w:b/>
                <w:bCs/>
                <w:color w:val="FF0000"/>
              </w:rPr>
            </w:pPr>
            <w:r w:rsidRPr="00C6117D">
              <w:rPr>
                <w:rFonts w:ascii="等线" w:eastAsia="等线" w:hAnsi="等线" w:hint="eastAsia"/>
                <w:b/>
                <w:bCs/>
                <w:color w:val="FF0000"/>
              </w:rPr>
              <w:t>处理场景名称</w:t>
            </w:r>
          </w:p>
        </w:tc>
        <w:tc>
          <w:tcPr>
            <w:tcW w:w="1700" w:type="dxa"/>
            <w:tcBorders>
              <w:top w:val="single" w:sz="4" w:space="0" w:color="auto"/>
              <w:left w:val="nil"/>
              <w:bottom w:val="single" w:sz="4" w:space="0" w:color="auto"/>
              <w:right w:val="single" w:sz="4" w:space="0" w:color="auto"/>
            </w:tcBorders>
            <w:shd w:val="clear" w:color="000000" w:fill="FFFF00"/>
            <w:vAlign w:val="bottom"/>
            <w:hideMark/>
          </w:tcPr>
          <w:p w:rsidR="003E1EC9" w:rsidRPr="00C6117D" w:rsidRDefault="003E1EC9" w:rsidP="006B00CE">
            <w:pPr>
              <w:jc w:val="center"/>
              <w:rPr>
                <w:rFonts w:ascii="等线" w:eastAsia="等线" w:hAnsi="等线"/>
                <w:b/>
                <w:bCs/>
                <w:color w:val="FF0000"/>
              </w:rPr>
            </w:pPr>
            <w:r w:rsidRPr="00C6117D">
              <w:rPr>
                <w:rFonts w:ascii="等线" w:eastAsia="等线" w:hAnsi="等线" w:hint="eastAsia"/>
                <w:b/>
                <w:bCs/>
                <w:color w:val="FF0000"/>
              </w:rPr>
              <w:t>上线时间</w:t>
            </w:r>
          </w:p>
        </w:tc>
        <w:tc>
          <w:tcPr>
            <w:tcW w:w="1060" w:type="dxa"/>
            <w:tcBorders>
              <w:top w:val="single" w:sz="4" w:space="0" w:color="auto"/>
              <w:left w:val="nil"/>
              <w:bottom w:val="single" w:sz="4" w:space="0" w:color="auto"/>
              <w:right w:val="single" w:sz="4" w:space="0" w:color="auto"/>
            </w:tcBorders>
            <w:shd w:val="clear" w:color="000000" w:fill="FFFF00"/>
            <w:vAlign w:val="bottom"/>
            <w:hideMark/>
          </w:tcPr>
          <w:p w:rsidR="003E1EC9" w:rsidRPr="00C6117D" w:rsidRDefault="003E1EC9" w:rsidP="006B00CE">
            <w:pPr>
              <w:jc w:val="center"/>
              <w:rPr>
                <w:rFonts w:ascii="等线" w:eastAsia="等线" w:hAnsi="等线"/>
                <w:b/>
                <w:bCs/>
                <w:color w:val="FF0000"/>
              </w:rPr>
            </w:pPr>
            <w:r w:rsidRPr="00C6117D">
              <w:rPr>
                <w:rFonts w:ascii="等线" w:eastAsia="等线" w:hAnsi="等线" w:hint="eastAsia"/>
                <w:b/>
                <w:bCs/>
                <w:color w:val="FF0000"/>
              </w:rPr>
              <w:t>使用次数</w:t>
            </w:r>
          </w:p>
        </w:tc>
        <w:tc>
          <w:tcPr>
            <w:tcW w:w="4960" w:type="dxa"/>
            <w:tcBorders>
              <w:top w:val="single" w:sz="4" w:space="0" w:color="auto"/>
              <w:left w:val="nil"/>
              <w:bottom w:val="single" w:sz="4" w:space="0" w:color="auto"/>
              <w:right w:val="single" w:sz="4" w:space="0" w:color="auto"/>
            </w:tcBorders>
            <w:shd w:val="clear" w:color="000000" w:fill="FFFF00"/>
            <w:vAlign w:val="bottom"/>
            <w:hideMark/>
          </w:tcPr>
          <w:p w:rsidR="003E1EC9" w:rsidRPr="00C6117D" w:rsidRDefault="003E1EC9" w:rsidP="006B00CE">
            <w:pPr>
              <w:jc w:val="center"/>
              <w:rPr>
                <w:rFonts w:ascii="等线" w:eastAsia="等线" w:hAnsi="等线"/>
                <w:b/>
                <w:bCs/>
                <w:color w:val="FF0000"/>
              </w:rPr>
            </w:pPr>
            <w:r w:rsidRPr="00C6117D">
              <w:rPr>
                <w:rFonts w:ascii="等线" w:eastAsia="等线" w:hAnsi="等线" w:hint="eastAsia"/>
                <w:b/>
                <w:bCs/>
                <w:color w:val="FF0000"/>
              </w:rPr>
              <w:t>处理场景简介</w:t>
            </w:r>
          </w:p>
        </w:tc>
      </w:tr>
      <w:tr w:rsidR="003E1EC9" w:rsidRPr="00C6117D" w:rsidTr="006B00CE">
        <w:trPr>
          <w:trHeight w:val="171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3E1EC9" w:rsidRPr="00C6117D" w:rsidRDefault="003E1EC9" w:rsidP="006B00CE">
            <w:pPr>
              <w:jc w:val="center"/>
              <w:rPr>
                <w:rFonts w:ascii="等线" w:eastAsia="等线" w:hAnsi="等线"/>
                <w:color w:val="000000"/>
                <w:sz w:val="22"/>
                <w:szCs w:val="22"/>
              </w:rPr>
            </w:pPr>
            <w:r w:rsidRPr="00C6117D">
              <w:rPr>
                <w:rFonts w:ascii="等线" w:eastAsia="等线" w:hAnsi="等线" w:hint="eastAsia"/>
                <w:color w:val="000000"/>
                <w:sz w:val="22"/>
                <w:szCs w:val="22"/>
              </w:rPr>
              <w:t>1</w:t>
            </w:r>
          </w:p>
        </w:tc>
        <w:tc>
          <w:tcPr>
            <w:tcW w:w="1720" w:type="dxa"/>
            <w:tcBorders>
              <w:top w:val="nil"/>
              <w:left w:val="nil"/>
              <w:bottom w:val="single" w:sz="4" w:space="0" w:color="auto"/>
              <w:right w:val="single" w:sz="4" w:space="0" w:color="auto"/>
            </w:tcBorders>
            <w:shd w:val="clear" w:color="auto" w:fill="auto"/>
            <w:vAlign w:val="center"/>
            <w:hideMark/>
          </w:tcPr>
          <w:p w:rsidR="003E1EC9" w:rsidRPr="00C6117D" w:rsidRDefault="003E1EC9" w:rsidP="006B00CE">
            <w:pPr>
              <w:rPr>
                <w:rFonts w:ascii="等线" w:eastAsia="等线" w:hAnsi="等线"/>
                <w:color w:val="000000"/>
                <w:sz w:val="22"/>
                <w:szCs w:val="22"/>
              </w:rPr>
            </w:pPr>
            <w:r w:rsidRPr="00C6117D">
              <w:rPr>
                <w:rFonts w:ascii="等线" w:eastAsia="等线" w:hAnsi="等线" w:hint="eastAsia"/>
                <w:color w:val="000000"/>
                <w:sz w:val="22"/>
                <w:szCs w:val="22"/>
              </w:rPr>
              <w:t>处理存在在途单</w:t>
            </w:r>
          </w:p>
        </w:tc>
        <w:tc>
          <w:tcPr>
            <w:tcW w:w="1700" w:type="dxa"/>
            <w:tcBorders>
              <w:top w:val="nil"/>
              <w:left w:val="nil"/>
              <w:bottom w:val="single" w:sz="4" w:space="0" w:color="auto"/>
              <w:right w:val="single" w:sz="4" w:space="0" w:color="auto"/>
            </w:tcBorders>
            <w:shd w:val="clear" w:color="auto" w:fill="auto"/>
            <w:vAlign w:val="center"/>
            <w:hideMark/>
          </w:tcPr>
          <w:p w:rsidR="003E1EC9" w:rsidRPr="00C6117D" w:rsidRDefault="003E1EC9" w:rsidP="006B00CE">
            <w:pPr>
              <w:jc w:val="right"/>
              <w:rPr>
                <w:rFonts w:ascii="等线" w:eastAsia="等线" w:hAnsi="等线"/>
                <w:color w:val="000000"/>
                <w:sz w:val="22"/>
                <w:szCs w:val="22"/>
              </w:rPr>
            </w:pPr>
            <w:r w:rsidRPr="00C6117D">
              <w:rPr>
                <w:rFonts w:ascii="等线" w:eastAsia="等线" w:hAnsi="等线" w:hint="eastAsia"/>
                <w:color w:val="000000"/>
                <w:sz w:val="22"/>
                <w:szCs w:val="22"/>
              </w:rPr>
              <w:t>2019/1/30 10:15</w:t>
            </w:r>
          </w:p>
        </w:tc>
        <w:tc>
          <w:tcPr>
            <w:tcW w:w="1060" w:type="dxa"/>
            <w:tcBorders>
              <w:top w:val="nil"/>
              <w:left w:val="nil"/>
              <w:bottom w:val="single" w:sz="4" w:space="0" w:color="auto"/>
              <w:right w:val="single" w:sz="4" w:space="0" w:color="auto"/>
            </w:tcBorders>
            <w:shd w:val="clear" w:color="auto" w:fill="auto"/>
            <w:vAlign w:val="center"/>
            <w:hideMark/>
          </w:tcPr>
          <w:p w:rsidR="003E1EC9" w:rsidRPr="00C6117D" w:rsidRDefault="003E1EC9" w:rsidP="006B00CE">
            <w:pPr>
              <w:jc w:val="right"/>
              <w:rPr>
                <w:rFonts w:ascii="等线" w:eastAsia="等线" w:hAnsi="等线"/>
                <w:color w:val="000000"/>
                <w:sz w:val="22"/>
                <w:szCs w:val="22"/>
              </w:rPr>
            </w:pPr>
            <w:r w:rsidRPr="00C6117D">
              <w:rPr>
                <w:rFonts w:ascii="等线" w:eastAsia="等线" w:hAnsi="等线" w:hint="eastAsia"/>
                <w:color w:val="000000"/>
                <w:sz w:val="22"/>
                <w:szCs w:val="22"/>
              </w:rPr>
              <w:t>75323</w:t>
            </w:r>
          </w:p>
        </w:tc>
        <w:tc>
          <w:tcPr>
            <w:tcW w:w="4960" w:type="dxa"/>
            <w:tcBorders>
              <w:top w:val="nil"/>
              <w:left w:val="nil"/>
              <w:bottom w:val="single" w:sz="4" w:space="0" w:color="auto"/>
              <w:right w:val="single" w:sz="4" w:space="0" w:color="auto"/>
            </w:tcBorders>
            <w:shd w:val="clear" w:color="auto" w:fill="auto"/>
            <w:vAlign w:val="bottom"/>
            <w:hideMark/>
          </w:tcPr>
          <w:p w:rsidR="003E1EC9" w:rsidRPr="00C6117D" w:rsidRDefault="003E1EC9" w:rsidP="006B00CE">
            <w:pPr>
              <w:rPr>
                <w:rFonts w:ascii="等线" w:eastAsia="等线" w:hAnsi="等线"/>
                <w:color w:val="000000"/>
                <w:sz w:val="22"/>
                <w:szCs w:val="22"/>
              </w:rPr>
            </w:pPr>
            <w:r w:rsidRPr="00C6117D">
              <w:rPr>
                <w:rFonts w:ascii="等线" w:eastAsia="等线" w:hAnsi="等线" w:hint="eastAsia"/>
                <w:color w:val="000000"/>
                <w:sz w:val="22"/>
                <w:szCs w:val="22"/>
              </w:rPr>
              <w:t>问题描述：在APP端发起一点支撑问题单提示处理存在在途单，导致无法发起问题单。</w:t>
            </w:r>
            <w:r w:rsidRPr="00C6117D">
              <w:rPr>
                <w:rFonts w:ascii="等线" w:eastAsia="等线" w:hAnsi="等线" w:hint="eastAsia"/>
                <w:color w:val="000000"/>
                <w:sz w:val="22"/>
                <w:szCs w:val="22"/>
              </w:rPr>
              <w:br/>
              <w:t>实现逻辑：SQL（查询有存在问题单的</w:t>
            </w:r>
            <w:proofErr w:type="spellStart"/>
            <w:r w:rsidRPr="00C6117D">
              <w:rPr>
                <w:rFonts w:ascii="等线" w:eastAsia="等线" w:hAnsi="等线" w:hint="eastAsia"/>
                <w:color w:val="000000"/>
                <w:sz w:val="22"/>
                <w:szCs w:val="22"/>
              </w:rPr>
              <w:t>orderid</w:t>
            </w:r>
            <w:proofErr w:type="spellEnd"/>
            <w:r w:rsidRPr="00C6117D">
              <w:rPr>
                <w:rFonts w:ascii="等线" w:eastAsia="等线" w:hAnsi="等线" w:hint="eastAsia"/>
                <w:color w:val="000000"/>
                <w:sz w:val="22"/>
                <w:szCs w:val="22"/>
              </w:rPr>
              <w:t>）——＞JAVA（</w:t>
            </w:r>
            <w:proofErr w:type="gramStart"/>
            <w:r w:rsidRPr="00C6117D">
              <w:rPr>
                <w:rFonts w:ascii="等线" w:eastAsia="等线" w:hAnsi="等线" w:hint="eastAsia"/>
                <w:color w:val="000000"/>
                <w:sz w:val="22"/>
                <w:szCs w:val="22"/>
              </w:rPr>
              <w:t>用入参</w:t>
            </w:r>
            <w:proofErr w:type="spellStart"/>
            <w:proofErr w:type="gramEnd"/>
            <w:r w:rsidRPr="00C6117D">
              <w:rPr>
                <w:rFonts w:ascii="等线" w:eastAsia="等线" w:hAnsi="等线" w:hint="eastAsia"/>
                <w:color w:val="000000"/>
                <w:sz w:val="22"/>
                <w:szCs w:val="22"/>
              </w:rPr>
              <w:t>orderid</w:t>
            </w:r>
            <w:proofErr w:type="spellEnd"/>
            <w:r w:rsidRPr="00C6117D">
              <w:rPr>
                <w:rFonts w:ascii="等线" w:eastAsia="等线" w:hAnsi="等线" w:hint="eastAsia"/>
                <w:color w:val="000000"/>
                <w:sz w:val="22"/>
                <w:szCs w:val="22"/>
              </w:rPr>
              <w:t>调用批量处理存在问题单的存过）——＞SQL（处理过的</w:t>
            </w:r>
            <w:proofErr w:type="spellStart"/>
            <w:r w:rsidRPr="00C6117D">
              <w:rPr>
                <w:rFonts w:ascii="等线" w:eastAsia="等线" w:hAnsi="等线" w:hint="eastAsia"/>
                <w:color w:val="000000"/>
                <w:sz w:val="22"/>
                <w:szCs w:val="22"/>
              </w:rPr>
              <w:t>orderid</w:t>
            </w:r>
            <w:proofErr w:type="spellEnd"/>
            <w:r w:rsidRPr="00C6117D">
              <w:rPr>
                <w:rFonts w:ascii="等线" w:eastAsia="等线" w:hAnsi="等线" w:hint="eastAsia"/>
                <w:color w:val="000000"/>
                <w:sz w:val="22"/>
                <w:szCs w:val="22"/>
              </w:rPr>
              <w:t>记录到woody日志表）</w:t>
            </w:r>
          </w:p>
        </w:tc>
      </w:tr>
      <w:tr w:rsidR="003E1EC9" w:rsidRPr="00C6117D" w:rsidTr="006B00CE">
        <w:trPr>
          <w:trHeight w:val="57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3E1EC9" w:rsidRPr="00C6117D" w:rsidRDefault="003E1EC9" w:rsidP="006B00CE">
            <w:pPr>
              <w:jc w:val="center"/>
              <w:rPr>
                <w:rFonts w:ascii="等线" w:eastAsia="等线" w:hAnsi="等线"/>
                <w:color w:val="000000"/>
                <w:sz w:val="22"/>
                <w:szCs w:val="22"/>
              </w:rPr>
            </w:pPr>
            <w:r w:rsidRPr="00C6117D">
              <w:rPr>
                <w:rFonts w:ascii="等线" w:eastAsia="等线" w:hAnsi="等线" w:hint="eastAsia"/>
                <w:color w:val="000000"/>
                <w:sz w:val="22"/>
                <w:szCs w:val="22"/>
              </w:rPr>
              <w:t>2</w:t>
            </w:r>
          </w:p>
        </w:tc>
        <w:tc>
          <w:tcPr>
            <w:tcW w:w="1720" w:type="dxa"/>
            <w:tcBorders>
              <w:top w:val="nil"/>
              <w:left w:val="nil"/>
              <w:bottom w:val="single" w:sz="4" w:space="0" w:color="auto"/>
              <w:right w:val="single" w:sz="4" w:space="0" w:color="auto"/>
            </w:tcBorders>
            <w:shd w:val="clear" w:color="auto" w:fill="auto"/>
            <w:vAlign w:val="center"/>
            <w:hideMark/>
          </w:tcPr>
          <w:p w:rsidR="003E1EC9" w:rsidRPr="00C6117D" w:rsidRDefault="003E1EC9" w:rsidP="006B00CE">
            <w:pPr>
              <w:rPr>
                <w:rFonts w:ascii="等线" w:eastAsia="等线" w:hAnsi="等线"/>
                <w:color w:val="000000"/>
                <w:sz w:val="22"/>
                <w:szCs w:val="22"/>
              </w:rPr>
            </w:pPr>
            <w:r w:rsidRPr="00C6117D">
              <w:rPr>
                <w:rFonts w:ascii="等线" w:eastAsia="等线" w:hAnsi="等线" w:hint="eastAsia"/>
                <w:color w:val="000000"/>
                <w:sz w:val="22"/>
                <w:szCs w:val="22"/>
              </w:rPr>
              <w:t>工单已完成流程未流转</w:t>
            </w:r>
          </w:p>
        </w:tc>
        <w:tc>
          <w:tcPr>
            <w:tcW w:w="1700" w:type="dxa"/>
            <w:tcBorders>
              <w:top w:val="nil"/>
              <w:left w:val="nil"/>
              <w:bottom w:val="single" w:sz="4" w:space="0" w:color="auto"/>
              <w:right w:val="single" w:sz="4" w:space="0" w:color="auto"/>
            </w:tcBorders>
            <w:shd w:val="clear" w:color="auto" w:fill="auto"/>
            <w:vAlign w:val="center"/>
            <w:hideMark/>
          </w:tcPr>
          <w:p w:rsidR="003E1EC9" w:rsidRPr="00C6117D" w:rsidRDefault="003E1EC9" w:rsidP="006B00CE">
            <w:pPr>
              <w:jc w:val="right"/>
              <w:rPr>
                <w:rFonts w:ascii="等线" w:eastAsia="等线" w:hAnsi="等线"/>
                <w:color w:val="000000"/>
                <w:sz w:val="22"/>
                <w:szCs w:val="22"/>
              </w:rPr>
            </w:pPr>
            <w:r w:rsidRPr="00C6117D">
              <w:rPr>
                <w:rFonts w:ascii="等线" w:eastAsia="等线" w:hAnsi="等线" w:hint="eastAsia"/>
                <w:color w:val="000000"/>
                <w:sz w:val="22"/>
                <w:szCs w:val="22"/>
              </w:rPr>
              <w:t>2019/1/30 10:18</w:t>
            </w:r>
          </w:p>
        </w:tc>
        <w:tc>
          <w:tcPr>
            <w:tcW w:w="1060" w:type="dxa"/>
            <w:tcBorders>
              <w:top w:val="nil"/>
              <w:left w:val="nil"/>
              <w:bottom w:val="single" w:sz="4" w:space="0" w:color="auto"/>
              <w:right w:val="single" w:sz="4" w:space="0" w:color="auto"/>
            </w:tcBorders>
            <w:shd w:val="clear" w:color="auto" w:fill="auto"/>
            <w:vAlign w:val="center"/>
            <w:hideMark/>
          </w:tcPr>
          <w:p w:rsidR="003E1EC9" w:rsidRPr="00C6117D" w:rsidRDefault="003E1EC9" w:rsidP="006B00CE">
            <w:pPr>
              <w:jc w:val="right"/>
              <w:rPr>
                <w:rFonts w:ascii="等线" w:eastAsia="等线" w:hAnsi="等线"/>
                <w:color w:val="000000"/>
                <w:sz w:val="22"/>
                <w:szCs w:val="22"/>
              </w:rPr>
            </w:pPr>
            <w:r w:rsidRPr="00C6117D">
              <w:rPr>
                <w:rFonts w:ascii="等线" w:eastAsia="等线" w:hAnsi="等线" w:hint="eastAsia"/>
                <w:color w:val="000000"/>
                <w:sz w:val="22"/>
                <w:szCs w:val="22"/>
              </w:rPr>
              <w:t>45867</w:t>
            </w:r>
          </w:p>
        </w:tc>
        <w:tc>
          <w:tcPr>
            <w:tcW w:w="4960" w:type="dxa"/>
            <w:tcBorders>
              <w:top w:val="nil"/>
              <w:left w:val="nil"/>
              <w:bottom w:val="single" w:sz="4" w:space="0" w:color="auto"/>
              <w:right w:val="single" w:sz="4" w:space="0" w:color="auto"/>
            </w:tcBorders>
            <w:shd w:val="clear" w:color="auto" w:fill="auto"/>
            <w:vAlign w:val="bottom"/>
            <w:hideMark/>
          </w:tcPr>
          <w:p w:rsidR="003E1EC9" w:rsidRPr="00C6117D" w:rsidRDefault="003E1EC9" w:rsidP="006B00CE">
            <w:pPr>
              <w:rPr>
                <w:rFonts w:ascii="等线" w:eastAsia="等线" w:hAnsi="等线"/>
                <w:color w:val="000000"/>
                <w:sz w:val="22"/>
                <w:szCs w:val="22"/>
              </w:rPr>
            </w:pPr>
            <w:r w:rsidRPr="00C6117D">
              <w:rPr>
                <w:rFonts w:ascii="等线" w:eastAsia="等线" w:hAnsi="等线" w:hint="eastAsia"/>
                <w:color w:val="000000"/>
                <w:sz w:val="22"/>
                <w:szCs w:val="22"/>
              </w:rPr>
              <w:t>问题描述：外线施工的环节状态为已完成，但长时间未流转。</w:t>
            </w:r>
          </w:p>
        </w:tc>
      </w:tr>
      <w:tr w:rsidR="003E1EC9" w:rsidRPr="00C6117D" w:rsidTr="006B00CE">
        <w:trPr>
          <w:trHeight w:val="1995"/>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3E1EC9" w:rsidRPr="00C6117D" w:rsidRDefault="003E1EC9" w:rsidP="006B00CE">
            <w:pPr>
              <w:jc w:val="center"/>
              <w:rPr>
                <w:rFonts w:ascii="等线" w:eastAsia="等线" w:hAnsi="等线"/>
                <w:color w:val="000000"/>
                <w:sz w:val="22"/>
                <w:szCs w:val="22"/>
              </w:rPr>
            </w:pPr>
            <w:r w:rsidRPr="00C6117D">
              <w:rPr>
                <w:rFonts w:ascii="等线" w:eastAsia="等线" w:hAnsi="等线" w:hint="eastAsia"/>
                <w:color w:val="000000"/>
                <w:sz w:val="22"/>
                <w:szCs w:val="22"/>
              </w:rPr>
              <w:t>3</w:t>
            </w:r>
          </w:p>
        </w:tc>
        <w:tc>
          <w:tcPr>
            <w:tcW w:w="1720" w:type="dxa"/>
            <w:tcBorders>
              <w:top w:val="nil"/>
              <w:left w:val="nil"/>
              <w:bottom w:val="single" w:sz="4" w:space="0" w:color="auto"/>
              <w:right w:val="single" w:sz="4" w:space="0" w:color="auto"/>
            </w:tcBorders>
            <w:shd w:val="clear" w:color="auto" w:fill="auto"/>
            <w:vAlign w:val="center"/>
            <w:hideMark/>
          </w:tcPr>
          <w:p w:rsidR="003E1EC9" w:rsidRPr="00C6117D" w:rsidRDefault="003E1EC9" w:rsidP="006B00CE">
            <w:pPr>
              <w:rPr>
                <w:rFonts w:ascii="等线" w:eastAsia="等线" w:hAnsi="等线"/>
                <w:color w:val="000000"/>
                <w:sz w:val="22"/>
                <w:szCs w:val="22"/>
              </w:rPr>
            </w:pPr>
            <w:r w:rsidRPr="00C6117D">
              <w:rPr>
                <w:rFonts w:ascii="等线" w:eastAsia="等线" w:hAnsi="等线" w:hint="eastAsia"/>
                <w:color w:val="000000"/>
                <w:sz w:val="22"/>
                <w:szCs w:val="22"/>
              </w:rPr>
              <w:t>处理定单和施工单状态不一致</w:t>
            </w:r>
          </w:p>
        </w:tc>
        <w:tc>
          <w:tcPr>
            <w:tcW w:w="1700" w:type="dxa"/>
            <w:tcBorders>
              <w:top w:val="nil"/>
              <w:left w:val="nil"/>
              <w:bottom w:val="single" w:sz="4" w:space="0" w:color="auto"/>
              <w:right w:val="single" w:sz="4" w:space="0" w:color="auto"/>
            </w:tcBorders>
            <w:shd w:val="clear" w:color="auto" w:fill="auto"/>
            <w:vAlign w:val="center"/>
            <w:hideMark/>
          </w:tcPr>
          <w:p w:rsidR="003E1EC9" w:rsidRPr="00C6117D" w:rsidRDefault="003E1EC9" w:rsidP="006B00CE">
            <w:pPr>
              <w:jc w:val="right"/>
              <w:rPr>
                <w:rFonts w:ascii="等线" w:eastAsia="等线" w:hAnsi="等线"/>
                <w:color w:val="000000"/>
                <w:sz w:val="22"/>
                <w:szCs w:val="22"/>
              </w:rPr>
            </w:pPr>
            <w:r w:rsidRPr="00C6117D">
              <w:rPr>
                <w:rFonts w:ascii="等线" w:eastAsia="等线" w:hAnsi="等线" w:hint="eastAsia"/>
                <w:color w:val="000000"/>
                <w:sz w:val="22"/>
                <w:szCs w:val="22"/>
              </w:rPr>
              <w:t>2019/3/14 11:39</w:t>
            </w:r>
          </w:p>
        </w:tc>
        <w:tc>
          <w:tcPr>
            <w:tcW w:w="1060" w:type="dxa"/>
            <w:tcBorders>
              <w:top w:val="nil"/>
              <w:left w:val="nil"/>
              <w:bottom w:val="single" w:sz="4" w:space="0" w:color="auto"/>
              <w:right w:val="single" w:sz="4" w:space="0" w:color="auto"/>
            </w:tcBorders>
            <w:shd w:val="clear" w:color="auto" w:fill="auto"/>
            <w:vAlign w:val="center"/>
            <w:hideMark/>
          </w:tcPr>
          <w:p w:rsidR="003E1EC9" w:rsidRPr="00C6117D" w:rsidRDefault="003E1EC9" w:rsidP="006B00CE">
            <w:pPr>
              <w:jc w:val="right"/>
              <w:rPr>
                <w:rFonts w:ascii="等线" w:eastAsia="等线" w:hAnsi="等线"/>
                <w:color w:val="000000"/>
                <w:sz w:val="22"/>
                <w:szCs w:val="22"/>
              </w:rPr>
            </w:pPr>
            <w:r w:rsidRPr="00C6117D">
              <w:rPr>
                <w:rFonts w:ascii="等线" w:eastAsia="等线" w:hAnsi="等线" w:hint="eastAsia"/>
                <w:color w:val="000000"/>
                <w:sz w:val="22"/>
                <w:szCs w:val="22"/>
              </w:rPr>
              <w:t>7748</w:t>
            </w:r>
          </w:p>
        </w:tc>
        <w:tc>
          <w:tcPr>
            <w:tcW w:w="4960" w:type="dxa"/>
            <w:tcBorders>
              <w:top w:val="nil"/>
              <w:left w:val="nil"/>
              <w:bottom w:val="single" w:sz="4" w:space="0" w:color="auto"/>
              <w:right w:val="single" w:sz="4" w:space="0" w:color="auto"/>
            </w:tcBorders>
            <w:shd w:val="clear" w:color="auto" w:fill="auto"/>
            <w:vAlign w:val="bottom"/>
            <w:hideMark/>
          </w:tcPr>
          <w:p w:rsidR="003E1EC9" w:rsidRPr="00C6117D" w:rsidRDefault="003E1EC9" w:rsidP="006B00CE">
            <w:pPr>
              <w:rPr>
                <w:rFonts w:ascii="等线" w:eastAsia="等线" w:hAnsi="等线"/>
                <w:color w:val="000000"/>
                <w:sz w:val="22"/>
                <w:szCs w:val="22"/>
              </w:rPr>
            </w:pPr>
            <w:r w:rsidRPr="00C6117D">
              <w:rPr>
                <w:rFonts w:ascii="等线" w:eastAsia="等线" w:hAnsi="等线" w:hint="eastAsia"/>
                <w:color w:val="000000"/>
                <w:sz w:val="22"/>
                <w:szCs w:val="22"/>
              </w:rPr>
              <w:t>问题描述：</w:t>
            </w:r>
            <w:proofErr w:type="gramStart"/>
            <w:r w:rsidRPr="00C6117D">
              <w:rPr>
                <w:rFonts w:ascii="等线" w:eastAsia="等线" w:hAnsi="等线" w:hint="eastAsia"/>
                <w:color w:val="000000"/>
                <w:sz w:val="22"/>
                <w:szCs w:val="22"/>
              </w:rPr>
              <w:t>子工单</w:t>
            </w:r>
            <w:proofErr w:type="gramEnd"/>
            <w:r w:rsidRPr="00C6117D">
              <w:rPr>
                <w:rFonts w:ascii="等线" w:eastAsia="等线" w:hAnsi="等线" w:hint="eastAsia"/>
                <w:color w:val="000000"/>
                <w:sz w:val="22"/>
                <w:szCs w:val="22"/>
              </w:rPr>
              <w:t>与施工单的工单状态不一致，导致改约、</w:t>
            </w:r>
            <w:proofErr w:type="gramStart"/>
            <w:r w:rsidRPr="00C6117D">
              <w:rPr>
                <w:rFonts w:ascii="等线" w:eastAsia="等线" w:hAnsi="等线" w:hint="eastAsia"/>
                <w:color w:val="000000"/>
                <w:sz w:val="22"/>
                <w:szCs w:val="22"/>
              </w:rPr>
              <w:t>转派等</w:t>
            </w:r>
            <w:proofErr w:type="gramEnd"/>
            <w:r w:rsidRPr="00C6117D">
              <w:rPr>
                <w:rFonts w:ascii="等线" w:eastAsia="等线" w:hAnsi="等线" w:hint="eastAsia"/>
                <w:color w:val="000000"/>
                <w:sz w:val="22"/>
                <w:szCs w:val="22"/>
              </w:rPr>
              <w:t>提示报错。</w:t>
            </w:r>
            <w:r w:rsidRPr="00C6117D">
              <w:rPr>
                <w:rFonts w:ascii="等线" w:eastAsia="等线" w:hAnsi="等线" w:hint="eastAsia"/>
                <w:color w:val="000000"/>
                <w:sz w:val="22"/>
                <w:szCs w:val="22"/>
              </w:rPr>
              <w:br/>
              <w:t>实现逻辑：SQL（查询资源配置和资源归档环节状态是已</w:t>
            </w:r>
            <w:proofErr w:type="gramStart"/>
            <w:r w:rsidRPr="00C6117D">
              <w:rPr>
                <w:rFonts w:ascii="等线" w:eastAsia="等线" w:hAnsi="等线" w:hint="eastAsia"/>
                <w:color w:val="000000"/>
                <w:sz w:val="22"/>
                <w:szCs w:val="22"/>
              </w:rPr>
              <w:t>派发且</w:t>
            </w:r>
            <w:proofErr w:type="spellStart"/>
            <w:proofErr w:type="gramEnd"/>
            <w:r w:rsidRPr="00C6117D">
              <w:rPr>
                <w:rFonts w:ascii="等线" w:eastAsia="等线" w:hAnsi="等线" w:hint="eastAsia"/>
                <w:color w:val="000000"/>
                <w:sz w:val="22"/>
                <w:szCs w:val="22"/>
              </w:rPr>
              <w:t>lnf_log</w:t>
            </w:r>
            <w:proofErr w:type="spellEnd"/>
            <w:r w:rsidRPr="00C6117D">
              <w:rPr>
                <w:rFonts w:ascii="等线" w:eastAsia="等线" w:hAnsi="等线" w:hint="eastAsia"/>
                <w:color w:val="000000"/>
                <w:sz w:val="22"/>
                <w:szCs w:val="22"/>
              </w:rPr>
              <w:t>表没记录的工单ID）——＞JAVA（</w:t>
            </w:r>
            <w:proofErr w:type="gramStart"/>
            <w:r w:rsidRPr="00C6117D">
              <w:rPr>
                <w:rFonts w:ascii="等线" w:eastAsia="等线" w:hAnsi="等线" w:hint="eastAsia"/>
                <w:color w:val="000000"/>
                <w:sz w:val="22"/>
                <w:szCs w:val="22"/>
              </w:rPr>
              <w:t>用入参工</w:t>
            </w:r>
            <w:proofErr w:type="gramEnd"/>
            <w:r w:rsidRPr="00C6117D">
              <w:rPr>
                <w:rFonts w:ascii="等线" w:eastAsia="等线" w:hAnsi="等线" w:hint="eastAsia"/>
                <w:color w:val="000000"/>
                <w:sz w:val="22"/>
                <w:szCs w:val="22"/>
              </w:rPr>
              <w:t>单ID调用</w:t>
            </w:r>
            <w:proofErr w:type="gramStart"/>
            <w:r w:rsidRPr="00C6117D">
              <w:rPr>
                <w:rFonts w:ascii="等线" w:eastAsia="等线" w:hAnsi="等线" w:hint="eastAsia"/>
                <w:color w:val="000000"/>
                <w:sz w:val="22"/>
                <w:szCs w:val="22"/>
              </w:rPr>
              <w:t>主应用</w:t>
            </w:r>
            <w:proofErr w:type="gramEnd"/>
            <w:r w:rsidRPr="00C6117D">
              <w:rPr>
                <w:rFonts w:ascii="等线" w:eastAsia="等线" w:hAnsi="等线" w:hint="eastAsia"/>
                <w:color w:val="000000"/>
                <w:sz w:val="22"/>
                <w:szCs w:val="22"/>
              </w:rPr>
              <w:t>接口的</w:t>
            </w:r>
            <w:proofErr w:type="gramStart"/>
            <w:r w:rsidRPr="00C6117D">
              <w:rPr>
                <w:rFonts w:ascii="等线" w:eastAsia="等线" w:hAnsi="等线" w:hint="eastAsia"/>
                <w:color w:val="000000"/>
                <w:sz w:val="22"/>
                <w:szCs w:val="22"/>
              </w:rPr>
              <w:t>重执行</w:t>
            </w:r>
            <w:proofErr w:type="gramEnd"/>
            <w:r w:rsidRPr="00C6117D">
              <w:rPr>
                <w:rFonts w:ascii="等线" w:eastAsia="等线" w:hAnsi="等线" w:hint="eastAsia"/>
                <w:color w:val="000000"/>
                <w:sz w:val="22"/>
                <w:szCs w:val="22"/>
              </w:rPr>
              <w:t>方法）——＞SQL（处理过的工单ID记录到woody日志表）</w:t>
            </w:r>
          </w:p>
        </w:tc>
      </w:tr>
      <w:tr w:rsidR="003E1EC9" w:rsidRPr="00C6117D" w:rsidTr="006B00CE">
        <w:trPr>
          <w:trHeight w:val="1995"/>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3E1EC9" w:rsidRPr="00C6117D" w:rsidRDefault="003E1EC9" w:rsidP="006B00CE">
            <w:pPr>
              <w:jc w:val="center"/>
              <w:rPr>
                <w:rFonts w:ascii="等线" w:eastAsia="等线" w:hAnsi="等线"/>
                <w:color w:val="000000"/>
                <w:sz w:val="22"/>
                <w:szCs w:val="22"/>
              </w:rPr>
            </w:pPr>
            <w:r w:rsidRPr="00C6117D">
              <w:rPr>
                <w:rFonts w:ascii="等线" w:eastAsia="等线" w:hAnsi="等线" w:hint="eastAsia"/>
                <w:color w:val="000000"/>
                <w:sz w:val="22"/>
                <w:szCs w:val="22"/>
              </w:rPr>
              <w:lastRenderedPageBreak/>
              <w:t>4</w:t>
            </w:r>
          </w:p>
        </w:tc>
        <w:tc>
          <w:tcPr>
            <w:tcW w:w="1720" w:type="dxa"/>
            <w:tcBorders>
              <w:top w:val="nil"/>
              <w:left w:val="nil"/>
              <w:bottom w:val="single" w:sz="4" w:space="0" w:color="auto"/>
              <w:right w:val="single" w:sz="4" w:space="0" w:color="auto"/>
            </w:tcBorders>
            <w:shd w:val="clear" w:color="auto" w:fill="auto"/>
            <w:vAlign w:val="center"/>
            <w:hideMark/>
          </w:tcPr>
          <w:p w:rsidR="003E1EC9" w:rsidRPr="00C6117D" w:rsidRDefault="003E1EC9" w:rsidP="006B00CE">
            <w:pPr>
              <w:rPr>
                <w:rFonts w:ascii="等线" w:eastAsia="等线" w:hAnsi="等线"/>
                <w:color w:val="000000"/>
                <w:sz w:val="22"/>
                <w:szCs w:val="22"/>
              </w:rPr>
            </w:pPr>
            <w:proofErr w:type="gramStart"/>
            <w:r w:rsidRPr="00C6117D">
              <w:rPr>
                <w:rFonts w:ascii="等线" w:eastAsia="等线" w:hAnsi="等线" w:hint="eastAsia"/>
                <w:color w:val="000000"/>
                <w:sz w:val="22"/>
                <w:szCs w:val="22"/>
              </w:rPr>
              <w:t>卡资源</w:t>
            </w:r>
            <w:proofErr w:type="gramEnd"/>
            <w:r w:rsidRPr="00C6117D">
              <w:rPr>
                <w:rFonts w:ascii="等线" w:eastAsia="等线" w:hAnsi="等线" w:hint="eastAsia"/>
                <w:color w:val="000000"/>
                <w:sz w:val="22"/>
                <w:szCs w:val="22"/>
              </w:rPr>
              <w:t>环节已派发</w:t>
            </w:r>
            <w:proofErr w:type="gramStart"/>
            <w:r w:rsidRPr="00C6117D">
              <w:rPr>
                <w:rFonts w:ascii="等线" w:eastAsia="等线" w:hAnsi="等线" w:hint="eastAsia"/>
                <w:color w:val="000000"/>
                <w:sz w:val="22"/>
                <w:szCs w:val="22"/>
              </w:rPr>
              <w:t>重执行</w:t>
            </w:r>
            <w:proofErr w:type="gramEnd"/>
          </w:p>
        </w:tc>
        <w:tc>
          <w:tcPr>
            <w:tcW w:w="1700" w:type="dxa"/>
            <w:tcBorders>
              <w:top w:val="nil"/>
              <w:left w:val="nil"/>
              <w:bottom w:val="single" w:sz="4" w:space="0" w:color="auto"/>
              <w:right w:val="single" w:sz="4" w:space="0" w:color="auto"/>
            </w:tcBorders>
            <w:shd w:val="clear" w:color="auto" w:fill="auto"/>
            <w:vAlign w:val="center"/>
            <w:hideMark/>
          </w:tcPr>
          <w:p w:rsidR="003E1EC9" w:rsidRPr="00C6117D" w:rsidRDefault="003E1EC9" w:rsidP="006B00CE">
            <w:pPr>
              <w:jc w:val="right"/>
              <w:rPr>
                <w:rFonts w:ascii="等线" w:eastAsia="等线" w:hAnsi="等线"/>
                <w:color w:val="000000"/>
                <w:sz w:val="22"/>
                <w:szCs w:val="22"/>
              </w:rPr>
            </w:pPr>
            <w:r w:rsidRPr="00C6117D">
              <w:rPr>
                <w:rFonts w:ascii="等线" w:eastAsia="等线" w:hAnsi="等线" w:hint="eastAsia"/>
                <w:color w:val="000000"/>
                <w:sz w:val="22"/>
                <w:szCs w:val="22"/>
              </w:rPr>
              <w:t>2019/1/30 18:09</w:t>
            </w:r>
          </w:p>
        </w:tc>
        <w:tc>
          <w:tcPr>
            <w:tcW w:w="1060" w:type="dxa"/>
            <w:tcBorders>
              <w:top w:val="nil"/>
              <w:left w:val="nil"/>
              <w:bottom w:val="single" w:sz="4" w:space="0" w:color="auto"/>
              <w:right w:val="single" w:sz="4" w:space="0" w:color="auto"/>
            </w:tcBorders>
            <w:shd w:val="clear" w:color="auto" w:fill="auto"/>
            <w:vAlign w:val="center"/>
            <w:hideMark/>
          </w:tcPr>
          <w:p w:rsidR="003E1EC9" w:rsidRPr="00C6117D" w:rsidRDefault="003E1EC9" w:rsidP="006B00CE">
            <w:pPr>
              <w:jc w:val="right"/>
              <w:rPr>
                <w:rFonts w:ascii="等线" w:eastAsia="等线" w:hAnsi="等线"/>
                <w:color w:val="000000"/>
                <w:sz w:val="22"/>
                <w:szCs w:val="22"/>
              </w:rPr>
            </w:pPr>
            <w:r w:rsidRPr="00C6117D">
              <w:rPr>
                <w:rFonts w:ascii="等线" w:eastAsia="等线" w:hAnsi="等线" w:hint="eastAsia"/>
                <w:color w:val="000000"/>
                <w:sz w:val="22"/>
                <w:szCs w:val="22"/>
              </w:rPr>
              <w:t>4341</w:t>
            </w:r>
          </w:p>
        </w:tc>
        <w:tc>
          <w:tcPr>
            <w:tcW w:w="4960" w:type="dxa"/>
            <w:tcBorders>
              <w:top w:val="nil"/>
              <w:left w:val="nil"/>
              <w:bottom w:val="single" w:sz="4" w:space="0" w:color="auto"/>
              <w:right w:val="single" w:sz="4" w:space="0" w:color="auto"/>
            </w:tcBorders>
            <w:shd w:val="clear" w:color="auto" w:fill="auto"/>
            <w:vAlign w:val="bottom"/>
            <w:hideMark/>
          </w:tcPr>
          <w:p w:rsidR="003E1EC9" w:rsidRPr="00C6117D" w:rsidRDefault="003E1EC9" w:rsidP="006B00CE">
            <w:pPr>
              <w:rPr>
                <w:rFonts w:ascii="等线" w:eastAsia="等线" w:hAnsi="等线"/>
                <w:color w:val="000000"/>
                <w:sz w:val="22"/>
                <w:szCs w:val="22"/>
              </w:rPr>
            </w:pPr>
            <w:r w:rsidRPr="00C6117D">
              <w:rPr>
                <w:rFonts w:ascii="等线" w:eastAsia="等线" w:hAnsi="等线" w:hint="eastAsia"/>
                <w:color w:val="000000"/>
                <w:sz w:val="22"/>
                <w:szCs w:val="22"/>
              </w:rPr>
              <w:t>问题描述：资源配置和资源归档环节卡已派发长时间未流转。</w:t>
            </w:r>
            <w:r w:rsidRPr="00C6117D">
              <w:rPr>
                <w:rFonts w:ascii="等线" w:eastAsia="等线" w:hAnsi="等线" w:hint="eastAsia"/>
                <w:color w:val="000000"/>
                <w:sz w:val="22"/>
                <w:szCs w:val="22"/>
              </w:rPr>
              <w:br/>
              <w:t>实现逻辑：SQL（查询资源配置和资源归档环节状态是已</w:t>
            </w:r>
            <w:proofErr w:type="gramStart"/>
            <w:r w:rsidRPr="00C6117D">
              <w:rPr>
                <w:rFonts w:ascii="等线" w:eastAsia="等线" w:hAnsi="等线" w:hint="eastAsia"/>
                <w:color w:val="000000"/>
                <w:sz w:val="22"/>
                <w:szCs w:val="22"/>
              </w:rPr>
              <w:t>派发且</w:t>
            </w:r>
            <w:proofErr w:type="spellStart"/>
            <w:proofErr w:type="gramEnd"/>
            <w:r w:rsidRPr="00C6117D">
              <w:rPr>
                <w:rFonts w:ascii="等线" w:eastAsia="等线" w:hAnsi="等线" w:hint="eastAsia"/>
                <w:color w:val="000000"/>
                <w:sz w:val="22"/>
                <w:szCs w:val="22"/>
              </w:rPr>
              <w:t>lnf_log</w:t>
            </w:r>
            <w:proofErr w:type="spellEnd"/>
            <w:r w:rsidRPr="00C6117D">
              <w:rPr>
                <w:rFonts w:ascii="等线" w:eastAsia="等线" w:hAnsi="等线" w:hint="eastAsia"/>
                <w:color w:val="000000"/>
                <w:sz w:val="22"/>
                <w:szCs w:val="22"/>
              </w:rPr>
              <w:t>表没记录的工单ID）——＞JAVA（</w:t>
            </w:r>
            <w:proofErr w:type="gramStart"/>
            <w:r w:rsidRPr="00C6117D">
              <w:rPr>
                <w:rFonts w:ascii="等线" w:eastAsia="等线" w:hAnsi="等线" w:hint="eastAsia"/>
                <w:color w:val="000000"/>
                <w:sz w:val="22"/>
                <w:szCs w:val="22"/>
              </w:rPr>
              <w:t>用入参工</w:t>
            </w:r>
            <w:proofErr w:type="gramEnd"/>
            <w:r w:rsidRPr="00C6117D">
              <w:rPr>
                <w:rFonts w:ascii="等线" w:eastAsia="等线" w:hAnsi="等线" w:hint="eastAsia"/>
                <w:color w:val="000000"/>
                <w:sz w:val="22"/>
                <w:szCs w:val="22"/>
              </w:rPr>
              <w:t>单ID调用</w:t>
            </w:r>
            <w:proofErr w:type="gramStart"/>
            <w:r w:rsidRPr="00C6117D">
              <w:rPr>
                <w:rFonts w:ascii="等线" w:eastAsia="等线" w:hAnsi="等线" w:hint="eastAsia"/>
                <w:color w:val="000000"/>
                <w:sz w:val="22"/>
                <w:szCs w:val="22"/>
              </w:rPr>
              <w:t>主应用</w:t>
            </w:r>
            <w:proofErr w:type="gramEnd"/>
            <w:r w:rsidRPr="00C6117D">
              <w:rPr>
                <w:rFonts w:ascii="等线" w:eastAsia="等线" w:hAnsi="等线" w:hint="eastAsia"/>
                <w:color w:val="000000"/>
                <w:sz w:val="22"/>
                <w:szCs w:val="22"/>
              </w:rPr>
              <w:t>接口的</w:t>
            </w:r>
            <w:proofErr w:type="gramStart"/>
            <w:r w:rsidRPr="00C6117D">
              <w:rPr>
                <w:rFonts w:ascii="等线" w:eastAsia="等线" w:hAnsi="等线" w:hint="eastAsia"/>
                <w:color w:val="000000"/>
                <w:sz w:val="22"/>
                <w:szCs w:val="22"/>
              </w:rPr>
              <w:t>重执行</w:t>
            </w:r>
            <w:proofErr w:type="gramEnd"/>
            <w:r w:rsidRPr="00C6117D">
              <w:rPr>
                <w:rFonts w:ascii="等线" w:eastAsia="等线" w:hAnsi="等线" w:hint="eastAsia"/>
                <w:color w:val="000000"/>
                <w:sz w:val="22"/>
                <w:szCs w:val="22"/>
              </w:rPr>
              <w:t>方法）——＞SQL（处理过的工单ID记录到woody日志表）</w:t>
            </w:r>
          </w:p>
        </w:tc>
      </w:tr>
      <w:tr w:rsidR="003E1EC9" w:rsidRPr="00C6117D" w:rsidTr="006B00CE">
        <w:trPr>
          <w:trHeight w:val="57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3E1EC9" w:rsidRPr="00C6117D" w:rsidRDefault="003E1EC9" w:rsidP="006B00CE">
            <w:pPr>
              <w:jc w:val="center"/>
              <w:rPr>
                <w:rFonts w:ascii="等线" w:eastAsia="等线" w:hAnsi="等线"/>
                <w:color w:val="000000"/>
                <w:sz w:val="22"/>
                <w:szCs w:val="22"/>
              </w:rPr>
            </w:pPr>
            <w:r w:rsidRPr="00C6117D">
              <w:rPr>
                <w:rFonts w:ascii="等线" w:eastAsia="等线" w:hAnsi="等线" w:hint="eastAsia"/>
                <w:color w:val="000000"/>
                <w:sz w:val="22"/>
                <w:szCs w:val="22"/>
              </w:rPr>
              <w:t>5</w:t>
            </w:r>
          </w:p>
        </w:tc>
        <w:tc>
          <w:tcPr>
            <w:tcW w:w="1720" w:type="dxa"/>
            <w:tcBorders>
              <w:top w:val="nil"/>
              <w:left w:val="nil"/>
              <w:bottom w:val="single" w:sz="4" w:space="0" w:color="auto"/>
              <w:right w:val="single" w:sz="4" w:space="0" w:color="auto"/>
            </w:tcBorders>
            <w:shd w:val="clear" w:color="auto" w:fill="auto"/>
            <w:vAlign w:val="center"/>
            <w:hideMark/>
          </w:tcPr>
          <w:p w:rsidR="003E1EC9" w:rsidRPr="00C6117D" w:rsidRDefault="003E1EC9" w:rsidP="006B00CE">
            <w:pPr>
              <w:rPr>
                <w:rFonts w:ascii="等线" w:eastAsia="等线" w:hAnsi="等线"/>
                <w:color w:val="000000"/>
                <w:sz w:val="22"/>
                <w:szCs w:val="22"/>
              </w:rPr>
            </w:pPr>
            <w:r w:rsidRPr="00C6117D">
              <w:rPr>
                <w:rFonts w:ascii="等线" w:eastAsia="等线" w:hAnsi="等线" w:hint="eastAsia"/>
                <w:color w:val="000000"/>
                <w:sz w:val="22"/>
                <w:szCs w:val="22"/>
              </w:rPr>
              <w:t>处理</w:t>
            </w:r>
            <w:proofErr w:type="spellStart"/>
            <w:r w:rsidRPr="00C6117D">
              <w:rPr>
                <w:rFonts w:ascii="等线" w:eastAsia="等线" w:hAnsi="等线" w:hint="eastAsia"/>
                <w:color w:val="000000"/>
                <w:sz w:val="22"/>
                <w:szCs w:val="22"/>
              </w:rPr>
              <w:t>ims</w:t>
            </w:r>
            <w:proofErr w:type="spellEnd"/>
            <w:r w:rsidRPr="00C6117D">
              <w:rPr>
                <w:rFonts w:ascii="等线" w:eastAsia="等线" w:hAnsi="等线" w:hint="eastAsia"/>
                <w:color w:val="000000"/>
                <w:sz w:val="22"/>
                <w:szCs w:val="22"/>
              </w:rPr>
              <w:t>资源归档异常</w:t>
            </w:r>
          </w:p>
        </w:tc>
        <w:tc>
          <w:tcPr>
            <w:tcW w:w="1700" w:type="dxa"/>
            <w:tcBorders>
              <w:top w:val="nil"/>
              <w:left w:val="nil"/>
              <w:bottom w:val="single" w:sz="4" w:space="0" w:color="auto"/>
              <w:right w:val="single" w:sz="4" w:space="0" w:color="auto"/>
            </w:tcBorders>
            <w:shd w:val="clear" w:color="auto" w:fill="auto"/>
            <w:vAlign w:val="center"/>
            <w:hideMark/>
          </w:tcPr>
          <w:p w:rsidR="003E1EC9" w:rsidRPr="00C6117D" w:rsidRDefault="003E1EC9" w:rsidP="006B00CE">
            <w:pPr>
              <w:jc w:val="right"/>
              <w:rPr>
                <w:rFonts w:ascii="等线" w:eastAsia="等线" w:hAnsi="等线"/>
                <w:color w:val="000000"/>
                <w:sz w:val="22"/>
                <w:szCs w:val="22"/>
              </w:rPr>
            </w:pPr>
            <w:r w:rsidRPr="00C6117D">
              <w:rPr>
                <w:rFonts w:ascii="等线" w:eastAsia="等线" w:hAnsi="等线" w:hint="eastAsia"/>
                <w:color w:val="000000"/>
                <w:sz w:val="22"/>
                <w:szCs w:val="22"/>
              </w:rPr>
              <w:t>2019/4/30 8:48</w:t>
            </w:r>
          </w:p>
        </w:tc>
        <w:tc>
          <w:tcPr>
            <w:tcW w:w="1060" w:type="dxa"/>
            <w:tcBorders>
              <w:top w:val="nil"/>
              <w:left w:val="nil"/>
              <w:bottom w:val="single" w:sz="4" w:space="0" w:color="auto"/>
              <w:right w:val="single" w:sz="4" w:space="0" w:color="auto"/>
            </w:tcBorders>
            <w:shd w:val="clear" w:color="auto" w:fill="auto"/>
            <w:vAlign w:val="center"/>
            <w:hideMark/>
          </w:tcPr>
          <w:p w:rsidR="003E1EC9" w:rsidRPr="00C6117D" w:rsidRDefault="003E1EC9" w:rsidP="006B00CE">
            <w:pPr>
              <w:jc w:val="right"/>
              <w:rPr>
                <w:rFonts w:ascii="等线" w:eastAsia="等线" w:hAnsi="等线"/>
                <w:color w:val="000000"/>
                <w:sz w:val="22"/>
                <w:szCs w:val="22"/>
              </w:rPr>
            </w:pPr>
            <w:r w:rsidRPr="00C6117D">
              <w:rPr>
                <w:rFonts w:ascii="等线" w:eastAsia="等线" w:hAnsi="等线" w:hint="eastAsia"/>
                <w:color w:val="000000"/>
                <w:sz w:val="22"/>
                <w:szCs w:val="22"/>
              </w:rPr>
              <w:t>2712</w:t>
            </w:r>
          </w:p>
        </w:tc>
        <w:tc>
          <w:tcPr>
            <w:tcW w:w="4960" w:type="dxa"/>
            <w:tcBorders>
              <w:top w:val="nil"/>
              <w:left w:val="nil"/>
              <w:bottom w:val="single" w:sz="4" w:space="0" w:color="auto"/>
              <w:right w:val="single" w:sz="4" w:space="0" w:color="auto"/>
            </w:tcBorders>
            <w:shd w:val="clear" w:color="auto" w:fill="auto"/>
            <w:vAlign w:val="bottom"/>
            <w:hideMark/>
          </w:tcPr>
          <w:p w:rsidR="003E1EC9" w:rsidRPr="00C6117D" w:rsidRDefault="003E1EC9" w:rsidP="006B00CE">
            <w:pPr>
              <w:rPr>
                <w:rFonts w:ascii="等线" w:eastAsia="等线" w:hAnsi="等线"/>
                <w:color w:val="000000"/>
                <w:sz w:val="22"/>
                <w:szCs w:val="22"/>
              </w:rPr>
            </w:pPr>
            <w:r w:rsidRPr="00C6117D">
              <w:rPr>
                <w:rFonts w:ascii="等线" w:eastAsia="等线" w:hAnsi="等线" w:hint="eastAsia"/>
                <w:color w:val="000000"/>
                <w:sz w:val="22"/>
                <w:szCs w:val="22"/>
              </w:rPr>
              <w:t>问题描述：处理</w:t>
            </w:r>
            <w:proofErr w:type="spellStart"/>
            <w:r w:rsidRPr="00C6117D">
              <w:rPr>
                <w:rFonts w:ascii="等线" w:eastAsia="等线" w:hAnsi="等线" w:hint="eastAsia"/>
                <w:color w:val="000000"/>
                <w:sz w:val="22"/>
                <w:szCs w:val="22"/>
              </w:rPr>
              <w:t>ims</w:t>
            </w:r>
            <w:proofErr w:type="spellEnd"/>
            <w:r w:rsidRPr="00C6117D">
              <w:rPr>
                <w:rFonts w:ascii="等线" w:eastAsia="等线" w:hAnsi="等线" w:hint="eastAsia"/>
                <w:color w:val="000000"/>
                <w:sz w:val="22"/>
                <w:szCs w:val="22"/>
              </w:rPr>
              <w:t>资源归档异常</w:t>
            </w:r>
          </w:p>
        </w:tc>
      </w:tr>
      <w:tr w:rsidR="003E1EC9" w:rsidRPr="00C6117D" w:rsidTr="006B00CE">
        <w:trPr>
          <w:trHeight w:val="57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3E1EC9" w:rsidRPr="00C6117D" w:rsidRDefault="003E1EC9" w:rsidP="006B00CE">
            <w:pPr>
              <w:jc w:val="center"/>
              <w:rPr>
                <w:rFonts w:ascii="等线" w:eastAsia="等线" w:hAnsi="等线"/>
                <w:color w:val="000000"/>
                <w:sz w:val="22"/>
                <w:szCs w:val="22"/>
              </w:rPr>
            </w:pPr>
            <w:r w:rsidRPr="00C6117D">
              <w:rPr>
                <w:rFonts w:ascii="等线" w:eastAsia="等线" w:hAnsi="等线" w:hint="eastAsia"/>
                <w:color w:val="000000"/>
                <w:sz w:val="22"/>
                <w:szCs w:val="22"/>
              </w:rPr>
              <w:t>6</w:t>
            </w:r>
          </w:p>
        </w:tc>
        <w:tc>
          <w:tcPr>
            <w:tcW w:w="1720" w:type="dxa"/>
            <w:tcBorders>
              <w:top w:val="nil"/>
              <w:left w:val="nil"/>
              <w:bottom w:val="single" w:sz="4" w:space="0" w:color="auto"/>
              <w:right w:val="single" w:sz="4" w:space="0" w:color="auto"/>
            </w:tcBorders>
            <w:shd w:val="clear" w:color="auto" w:fill="auto"/>
            <w:vAlign w:val="center"/>
            <w:hideMark/>
          </w:tcPr>
          <w:p w:rsidR="003E1EC9" w:rsidRPr="00C6117D" w:rsidRDefault="003E1EC9" w:rsidP="006B00CE">
            <w:pPr>
              <w:rPr>
                <w:rFonts w:ascii="等线" w:eastAsia="等线" w:hAnsi="等线"/>
                <w:color w:val="000000"/>
                <w:sz w:val="22"/>
                <w:szCs w:val="22"/>
              </w:rPr>
            </w:pPr>
            <w:r w:rsidRPr="00C6117D">
              <w:rPr>
                <w:rFonts w:ascii="等线" w:eastAsia="等线" w:hAnsi="等线" w:hint="eastAsia"/>
                <w:color w:val="000000"/>
                <w:sz w:val="22"/>
                <w:szCs w:val="22"/>
              </w:rPr>
              <w:t>填补集团客户地址后</w:t>
            </w:r>
            <w:proofErr w:type="gramStart"/>
            <w:r w:rsidRPr="00C6117D">
              <w:rPr>
                <w:rFonts w:ascii="等线" w:eastAsia="等线" w:hAnsi="等线" w:hint="eastAsia"/>
                <w:color w:val="000000"/>
                <w:sz w:val="22"/>
                <w:szCs w:val="22"/>
              </w:rPr>
              <w:t>重执行</w:t>
            </w:r>
            <w:proofErr w:type="gramEnd"/>
          </w:p>
        </w:tc>
        <w:tc>
          <w:tcPr>
            <w:tcW w:w="1700" w:type="dxa"/>
            <w:tcBorders>
              <w:top w:val="nil"/>
              <w:left w:val="nil"/>
              <w:bottom w:val="single" w:sz="4" w:space="0" w:color="auto"/>
              <w:right w:val="single" w:sz="4" w:space="0" w:color="auto"/>
            </w:tcBorders>
            <w:shd w:val="clear" w:color="auto" w:fill="auto"/>
            <w:vAlign w:val="center"/>
            <w:hideMark/>
          </w:tcPr>
          <w:p w:rsidR="003E1EC9" w:rsidRPr="00C6117D" w:rsidRDefault="003E1EC9" w:rsidP="006B00CE">
            <w:pPr>
              <w:jc w:val="right"/>
              <w:rPr>
                <w:rFonts w:ascii="等线" w:eastAsia="等线" w:hAnsi="等线"/>
                <w:color w:val="000000"/>
                <w:sz w:val="22"/>
                <w:szCs w:val="22"/>
              </w:rPr>
            </w:pPr>
            <w:r w:rsidRPr="00C6117D">
              <w:rPr>
                <w:rFonts w:ascii="等线" w:eastAsia="等线" w:hAnsi="等线" w:hint="eastAsia"/>
                <w:color w:val="000000"/>
                <w:sz w:val="22"/>
                <w:szCs w:val="22"/>
              </w:rPr>
              <w:t>2019/5/17 10:44</w:t>
            </w:r>
          </w:p>
        </w:tc>
        <w:tc>
          <w:tcPr>
            <w:tcW w:w="1060" w:type="dxa"/>
            <w:tcBorders>
              <w:top w:val="nil"/>
              <w:left w:val="nil"/>
              <w:bottom w:val="single" w:sz="4" w:space="0" w:color="auto"/>
              <w:right w:val="single" w:sz="4" w:space="0" w:color="auto"/>
            </w:tcBorders>
            <w:shd w:val="clear" w:color="auto" w:fill="auto"/>
            <w:vAlign w:val="center"/>
            <w:hideMark/>
          </w:tcPr>
          <w:p w:rsidR="003E1EC9" w:rsidRPr="00C6117D" w:rsidRDefault="003E1EC9" w:rsidP="006B00CE">
            <w:pPr>
              <w:jc w:val="right"/>
              <w:rPr>
                <w:rFonts w:ascii="等线" w:eastAsia="等线" w:hAnsi="等线"/>
                <w:color w:val="000000"/>
                <w:sz w:val="22"/>
                <w:szCs w:val="22"/>
              </w:rPr>
            </w:pPr>
            <w:r w:rsidRPr="00C6117D">
              <w:rPr>
                <w:rFonts w:ascii="等线" w:eastAsia="等线" w:hAnsi="等线" w:hint="eastAsia"/>
                <w:color w:val="000000"/>
                <w:sz w:val="22"/>
                <w:szCs w:val="22"/>
              </w:rPr>
              <w:t>2381</w:t>
            </w:r>
          </w:p>
        </w:tc>
        <w:tc>
          <w:tcPr>
            <w:tcW w:w="4960" w:type="dxa"/>
            <w:tcBorders>
              <w:top w:val="nil"/>
              <w:left w:val="nil"/>
              <w:bottom w:val="single" w:sz="4" w:space="0" w:color="auto"/>
              <w:right w:val="single" w:sz="4" w:space="0" w:color="auto"/>
            </w:tcBorders>
            <w:shd w:val="clear" w:color="auto" w:fill="auto"/>
            <w:vAlign w:val="bottom"/>
            <w:hideMark/>
          </w:tcPr>
          <w:p w:rsidR="003E1EC9" w:rsidRPr="00C6117D" w:rsidRDefault="003E1EC9" w:rsidP="006B00CE">
            <w:pPr>
              <w:rPr>
                <w:rFonts w:ascii="等线" w:eastAsia="等线" w:hAnsi="等线"/>
                <w:color w:val="000000"/>
                <w:sz w:val="22"/>
                <w:szCs w:val="22"/>
              </w:rPr>
            </w:pPr>
            <w:r w:rsidRPr="00C6117D">
              <w:rPr>
                <w:rFonts w:ascii="等线" w:eastAsia="等线" w:hAnsi="等线" w:hint="eastAsia"/>
                <w:color w:val="000000"/>
                <w:sz w:val="22"/>
                <w:szCs w:val="22"/>
              </w:rPr>
              <w:t>问题描述：资源配置异常，异常提示为集团客户地址不能为空，需要手动填补后重执行。</w:t>
            </w:r>
          </w:p>
        </w:tc>
      </w:tr>
      <w:tr w:rsidR="003E1EC9" w:rsidRPr="00C6117D" w:rsidTr="006B00CE">
        <w:trPr>
          <w:trHeight w:val="57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3E1EC9" w:rsidRPr="00C6117D" w:rsidRDefault="003E1EC9" w:rsidP="006B00CE">
            <w:pPr>
              <w:jc w:val="center"/>
              <w:rPr>
                <w:rFonts w:ascii="等线" w:eastAsia="等线" w:hAnsi="等线"/>
                <w:color w:val="000000"/>
                <w:sz w:val="22"/>
                <w:szCs w:val="22"/>
              </w:rPr>
            </w:pPr>
            <w:r w:rsidRPr="00C6117D">
              <w:rPr>
                <w:rFonts w:ascii="等线" w:eastAsia="等线" w:hAnsi="等线" w:hint="eastAsia"/>
                <w:color w:val="000000"/>
                <w:sz w:val="22"/>
                <w:szCs w:val="22"/>
              </w:rPr>
              <w:t>7</w:t>
            </w:r>
          </w:p>
        </w:tc>
        <w:tc>
          <w:tcPr>
            <w:tcW w:w="1720" w:type="dxa"/>
            <w:tcBorders>
              <w:top w:val="nil"/>
              <w:left w:val="nil"/>
              <w:bottom w:val="single" w:sz="4" w:space="0" w:color="auto"/>
              <w:right w:val="single" w:sz="4" w:space="0" w:color="auto"/>
            </w:tcBorders>
            <w:shd w:val="clear" w:color="auto" w:fill="auto"/>
            <w:vAlign w:val="center"/>
            <w:hideMark/>
          </w:tcPr>
          <w:p w:rsidR="003E1EC9" w:rsidRPr="00C6117D" w:rsidRDefault="003E1EC9" w:rsidP="006B00CE">
            <w:pPr>
              <w:rPr>
                <w:rFonts w:ascii="等线" w:eastAsia="等线" w:hAnsi="等线"/>
                <w:color w:val="000000"/>
                <w:sz w:val="22"/>
                <w:szCs w:val="22"/>
              </w:rPr>
            </w:pPr>
            <w:proofErr w:type="gramStart"/>
            <w:r w:rsidRPr="00C6117D">
              <w:rPr>
                <w:rFonts w:ascii="等线" w:eastAsia="等线" w:hAnsi="等线" w:hint="eastAsia"/>
                <w:color w:val="000000"/>
                <w:sz w:val="22"/>
                <w:szCs w:val="22"/>
              </w:rPr>
              <w:t>解挂时状态</w:t>
            </w:r>
            <w:proofErr w:type="gramEnd"/>
            <w:r w:rsidRPr="00C6117D">
              <w:rPr>
                <w:rFonts w:ascii="等线" w:eastAsia="等线" w:hAnsi="等线" w:hint="eastAsia"/>
                <w:color w:val="000000"/>
                <w:sz w:val="22"/>
                <w:szCs w:val="22"/>
              </w:rPr>
              <w:t>不同步</w:t>
            </w:r>
          </w:p>
        </w:tc>
        <w:tc>
          <w:tcPr>
            <w:tcW w:w="1700" w:type="dxa"/>
            <w:tcBorders>
              <w:top w:val="nil"/>
              <w:left w:val="nil"/>
              <w:bottom w:val="single" w:sz="4" w:space="0" w:color="auto"/>
              <w:right w:val="single" w:sz="4" w:space="0" w:color="auto"/>
            </w:tcBorders>
            <w:shd w:val="clear" w:color="auto" w:fill="auto"/>
            <w:vAlign w:val="center"/>
            <w:hideMark/>
          </w:tcPr>
          <w:p w:rsidR="003E1EC9" w:rsidRPr="00C6117D" w:rsidRDefault="003E1EC9" w:rsidP="006B00CE">
            <w:pPr>
              <w:jc w:val="right"/>
              <w:rPr>
                <w:rFonts w:ascii="等线" w:eastAsia="等线" w:hAnsi="等线"/>
                <w:color w:val="000000"/>
                <w:sz w:val="22"/>
                <w:szCs w:val="22"/>
              </w:rPr>
            </w:pPr>
            <w:r w:rsidRPr="00C6117D">
              <w:rPr>
                <w:rFonts w:ascii="等线" w:eastAsia="等线" w:hAnsi="等线" w:hint="eastAsia"/>
                <w:color w:val="000000"/>
                <w:sz w:val="22"/>
                <w:szCs w:val="22"/>
              </w:rPr>
              <w:t>2019/2/28 11:33</w:t>
            </w:r>
          </w:p>
        </w:tc>
        <w:tc>
          <w:tcPr>
            <w:tcW w:w="1060" w:type="dxa"/>
            <w:tcBorders>
              <w:top w:val="nil"/>
              <w:left w:val="nil"/>
              <w:bottom w:val="single" w:sz="4" w:space="0" w:color="auto"/>
              <w:right w:val="single" w:sz="4" w:space="0" w:color="auto"/>
            </w:tcBorders>
            <w:shd w:val="clear" w:color="auto" w:fill="auto"/>
            <w:vAlign w:val="center"/>
            <w:hideMark/>
          </w:tcPr>
          <w:p w:rsidR="003E1EC9" w:rsidRPr="00C6117D" w:rsidRDefault="003E1EC9" w:rsidP="006B00CE">
            <w:pPr>
              <w:jc w:val="right"/>
              <w:rPr>
                <w:rFonts w:ascii="等线" w:eastAsia="等线" w:hAnsi="等线"/>
                <w:color w:val="000000"/>
                <w:sz w:val="22"/>
                <w:szCs w:val="22"/>
              </w:rPr>
            </w:pPr>
            <w:r w:rsidRPr="00C6117D">
              <w:rPr>
                <w:rFonts w:ascii="等线" w:eastAsia="等线" w:hAnsi="等线" w:hint="eastAsia"/>
                <w:color w:val="000000"/>
                <w:sz w:val="22"/>
                <w:szCs w:val="22"/>
              </w:rPr>
              <w:t>2225</w:t>
            </w:r>
          </w:p>
        </w:tc>
        <w:tc>
          <w:tcPr>
            <w:tcW w:w="4960" w:type="dxa"/>
            <w:tcBorders>
              <w:top w:val="nil"/>
              <w:left w:val="nil"/>
              <w:bottom w:val="single" w:sz="4" w:space="0" w:color="auto"/>
              <w:right w:val="single" w:sz="4" w:space="0" w:color="auto"/>
            </w:tcBorders>
            <w:shd w:val="clear" w:color="auto" w:fill="auto"/>
            <w:vAlign w:val="bottom"/>
            <w:hideMark/>
          </w:tcPr>
          <w:p w:rsidR="003E1EC9" w:rsidRPr="00C6117D" w:rsidRDefault="003E1EC9" w:rsidP="006B00CE">
            <w:pPr>
              <w:rPr>
                <w:rFonts w:ascii="等线" w:eastAsia="等线" w:hAnsi="等线"/>
                <w:color w:val="000000"/>
                <w:sz w:val="22"/>
                <w:szCs w:val="22"/>
              </w:rPr>
            </w:pPr>
            <w:r w:rsidRPr="00C6117D">
              <w:rPr>
                <w:rFonts w:ascii="等线" w:eastAsia="等线" w:hAnsi="等线" w:hint="eastAsia"/>
                <w:color w:val="000000"/>
                <w:sz w:val="22"/>
                <w:szCs w:val="22"/>
              </w:rPr>
              <w:t>问题描述：工单状态与BOSS侧挂起解</w:t>
            </w:r>
            <w:proofErr w:type="gramStart"/>
            <w:r w:rsidRPr="00C6117D">
              <w:rPr>
                <w:rFonts w:ascii="等线" w:eastAsia="等线" w:hAnsi="等线" w:hint="eastAsia"/>
                <w:color w:val="000000"/>
                <w:sz w:val="22"/>
                <w:szCs w:val="22"/>
              </w:rPr>
              <w:t>挂状态</w:t>
            </w:r>
            <w:proofErr w:type="gramEnd"/>
            <w:r w:rsidRPr="00C6117D">
              <w:rPr>
                <w:rFonts w:ascii="等线" w:eastAsia="等线" w:hAnsi="等线" w:hint="eastAsia"/>
                <w:color w:val="000000"/>
                <w:sz w:val="22"/>
                <w:szCs w:val="22"/>
              </w:rPr>
              <w:t>不一致，导致无法解挂。</w:t>
            </w:r>
          </w:p>
        </w:tc>
      </w:tr>
      <w:tr w:rsidR="003E1EC9" w:rsidRPr="00C6117D" w:rsidTr="006B00CE">
        <w:trPr>
          <w:trHeight w:val="57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3E1EC9" w:rsidRPr="00C6117D" w:rsidRDefault="003E1EC9" w:rsidP="006B00CE">
            <w:pPr>
              <w:jc w:val="center"/>
              <w:rPr>
                <w:rFonts w:ascii="等线" w:eastAsia="等线" w:hAnsi="等线"/>
                <w:color w:val="000000"/>
                <w:sz w:val="22"/>
                <w:szCs w:val="22"/>
              </w:rPr>
            </w:pPr>
            <w:r w:rsidRPr="00C6117D">
              <w:rPr>
                <w:rFonts w:ascii="等线" w:eastAsia="等线" w:hAnsi="等线" w:hint="eastAsia"/>
                <w:color w:val="000000"/>
                <w:sz w:val="22"/>
                <w:szCs w:val="22"/>
              </w:rPr>
              <w:t>8</w:t>
            </w:r>
          </w:p>
        </w:tc>
        <w:tc>
          <w:tcPr>
            <w:tcW w:w="1720" w:type="dxa"/>
            <w:tcBorders>
              <w:top w:val="nil"/>
              <w:left w:val="nil"/>
              <w:bottom w:val="single" w:sz="4" w:space="0" w:color="auto"/>
              <w:right w:val="single" w:sz="4" w:space="0" w:color="auto"/>
            </w:tcBorders>
            <w:shd w:val="clear" w:color="auto" w:fill="auto"/>
            <w:vAlign w:val="center"/>
            <w:hideMark/>
          </w:tcPr>
          <w:p w:rsidR="003E1EC9" w:rsidRPr="00C6117D" w:rsidRDefault="003E1EC9" w:rsidP="006B00CE">
            <w:pPr>
              <w:rPr>
                <w:rFonts w:ascii="等线" w:eastAsia="等线" w:hAnsi="等线"/>
                <w:color w:val="000000"/>
                <w:sz w:val="22"/>
                <w:szCs w:val="22"/>
              </w:rPr>
            </w:pPr>
            <w:r w:rsidRPr="00C6117D">
              <w:rPr>
                <w:rFonts w:ascii="等线" w:eastAsia="等线" w:hAnsi="等线" w:hint="eastAsia"/>
                <w:color w:val="000000"/>
                <w:sz w:val="22"/>
                <w:szCs w:val="22"/>
              </w:rPr>
              <w:t>工单已退单流程未流转</w:t>
            </w:r>
          </w:p>
        </w:tc>
        <w:tc>
          <w:tcPr>
            <w:tcW w:w="1700" w:type="dxa"/>
            <w:tcBorders>
              <w:top w:val="nil"/>
              <w:left w:val="nil"/>
              <w:bottom w:val="single" w:sz="4" w:space="0" w:color="auto"/>
              <w:right w:val="single" w:sz="4" w:space="0" w:color="auto"/>
            </w:tcBorders>
            <w:shd w:val="clear" w:color="auto" w:fill="auto"/>
            <w:vAlign w:val="center"/>
            <w:hideMark/>
          </w:tcPr>
          <w:p w:rsidR="003E1EC9" w:rsidRPr="00C6117D" w:rsidRDefault="003E1EC9" w:rsidP="006B00CE">
            <w:pPr>
              <w:jc w:val="right"/>
              <w:rPr>
                <w:rFonts w:ascii="等线" w:eastAsia="等线" w:hAnsi="等线"/>
                <w:color w:val="000000"/>
                <w:sz w:val="22"/>
                <w:szCs w:val="22"/>
              </w:rPr>
            </w:pPr>
            <w:r w:rsidRPr="00C6117D">
              <w:rPr>
                <w:rFonts w:ascii="等线" w:eastAsia="等线" w:hAnsi="等线" w:hint="eastAsia"/>
                <w:color w:val="000000"/>
                <w:sz w:val="22"/>
                <w:szCs w:val="22"/>
              </w:rPr>
              <w:t>2019/1/30 10:54</w:t>
            </w:r>
          </w:p>
        </w:tc>
        <w:tc>
          <w:tcPr>
            <w:tcW w:w="1060" w:type="dxa"/>
            <w:tcBorders>
              <w:top w:val="nil"/>
              <w:left w:val="nil"/>
              <w:bottom w:val="single" w:sz="4" w:space="0" w:color="auto"/>
              <w:right w:val="single" w:sz="4" w:space="0" w:color="auto"/>
            </w:tcBorders>
            <w:shd w:val="clear" w:color="auto" w:fill="auto"/>
            <w:vAlign w:val="center"/>
            <w:hideMark/>
          </w:tcPr>
          <w:p w:rsidR="003E1EC9" w:rsidRPr="00C6117D" w:rsidRDefault="003E1EC9" w:rsidP="006B00CE">
            <w:pPr>
              <w:jc w:val="right"/>
              <w:rPr>
                <w:rFonts w:ascii="等线" w:eastAsia="等线" w:hAnsi="等线"/>
                <w:color w:val="000000"/>
                <w:sz w:val="22"/>
                <w:szCs w:val="22"/>
              </w:rPr>
            </w:pPr>
            <w:r w:rsidRPr="00C6117D">
              <w:rPr>
                <w:rFonts w:ascii="等线" w:eastAsia="等线" w:hAnsi="等线" w:hint="eastAsia"/>
                <w:color w:val="000000"/>
                <w:sz w:val="22"/>
                <w:szCs w:val="22"/>
              </w:rPr>
              <w:t>2178</w:t>
            </w:r>
          </w:p>
        </w:tc>
        <w:tc>
          <w:tcPr>
            <w:tcW w:w="4960" w:type="dxa"/>
            <w:tcBorders>
              <w:top w:val="nil"/>
              <w:left w:val="nil"/>
              <w:bottom w:val="single" w:sz="4" w:space="0" w:color="auto"/>
              <w:right w:val="single" w:sz="4" w:space="0" w:color="auto"/>
            </w:tcBorders>
            <w:shd w:val="clear" w:color="auto" w:fill="auto"/>
            <w:vAlign w:val="bottom"/>
            <w:hideMark/>
          </w:tcPr>
          <w:p w:rsidR="003E1EC9" w:rsidRPr="00C6117D" w:rsidRDefault="003E1EC9" w:rsidP="006B00CE">
            <w:pPr>
              <w:rPr>
                <w:rFonts w:ascii="等线" w:eastAsia="等线" w:hAnsi="等线"/>
                <w:color w:val="000000"/>
                <w:sz w:val="22"/>
                <w:szCs w:val="22"/>
              </w:rPr>
            </w:pPr>
            <w:r w:rsidRPr="00C6117D">
              <w:rPr>
                <w:rFonts w:ascii="等线" w:eastAsia="等线" w:hAnsi="等线" w:hint="eastAsia"/>
                <w:color w:val="000000"/>
                <w:sz w:val="22"/>
                <w:szCs w:val="22"/>
              </w:rPr>
              <w:t>问题描述：外线施工的环节状态为已退单，但长时间未流转。</w:t>
            </w:r>
          </w:p>
        </w:tc>
      </w:tr>
      <w:tr w:rsidR="003E1EC9" w:rsidRPr="00C6117D" w:rsidTr="006B00CE">
        <w:trPr>
          <w:trHeight w:val="855"/>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3E1EC9" w:rsidRPr="00C6117D" w:rsidRDefault="003E1EC9" w:rsidP="006B00CE">
            <w:pPr>
              <w:jc w:val="center"/>
              <w:rPr>
                <w:rFonts w:ascii="等线" w:eastAsia="等线" w:hAnsi="等线"/>
                <w:color w:val="000000"/>
                <w:sz w:val="22"/>
                <w:szCs w:val="22"/>
              </w:rPr>
            </w:pPr>
            <w:r w:rsidRPr="00C6117D">
              <w:rPr>
                <w:rFonts w:ascii="等线" w:eastAsia="等线" w:hAnsi="等线" w:hint="eastAsia"/>
                <w:color w:val="000000"/>
                <w:sz w:val="22"/>
                <w:szCs w:val="22"/>
              </w:rPr>
              <w:t>9</w:t>
            </w:r>
          </w:p>
        </w:tc>
        <w:tc>
          <w:tcPr>
            <w:tcW w:w="1720" w:type="dxa"/>
            <w:tcBorders>
              <w:top w:val="nil"/>
              <w:left w:val="nil"/>
              <w:bottom w:val="single" w:sz="4" w:space="0" w:color="auto"/>
              <w:right w:val="single" w:sz="4" w:space="0" w:color="auto"/>
            </w:tcBorders>
            <w:shd w:val="clear" w:color="auto" w:fill="auto"/>
            <w:vAlign w:val="center"/>
            <w:hideMark/>
          </w:tcPr>
          <w:p w:rsidR="003E1EC9" w:rsidRPr="00C6117D" w:rsidRDefault="003E1EC9" w:rsidP="006B00CE">
            <w:pPr>
              <w:rPr>
                <w:rFonts w:ascii="等线" w:eastAsia="等线" w:hAnsi="等线"/>
                <w:color w:val="000000"/>
                <w:sz w:val="22"/>
                <w:szCs w:val="22"/>
              </w:rPr>
            </w:pPr>
            <w:r w:rsidRPr="00C6117D">
              <w:rPr>
                <w:rFonts w:ascii="等线" w:eastAsia="等线" w:hAnsi="等线" w:hint="eastAsia"/>
                <w:color w:val="000000"/>
                <w:sz w:val="22"/>
                <w:szCs w:val="22"/>
              </w:rPr>
              <w:t>定单状态正常但未生成工单需重启流程</w:t>
            </w:r>
          </w:p>
        </w:tc>
        <w:tc>
          <w:tcPr>
            <w:tcW w:w="1700" w:type="dxa"/>
            <w:tcBorders>
              <w:top w:val="nil"/>
              <w:left w:val="nil"/>
              <w:bottom w:val="single" w:sz="4" w:space="0" w:color="auto"/>
              <w:right w:val="single" w:sz="4" w:space="0" w:color="auto"/>
            </w:tcBorders>
            <w:shd w:val="clear" w:color="auto" w:fill="auto"/>
            <w:vAlign w:val="center"/>
            <w:hideMark/>
          </w:tcPr>
          <w:p w:rsidR="003E1EC9" w:rsidRPr="00C6117D" w:rsidRDefault="003E1EC9" w:rsidP="006B00CE">
            <w:pPr>
              <w:jc w:val="right"/>
              <w:rPr>
                <w:rFonts w:ascii="等线" w:eastAsia="等线" w:hAnsi="等线"/>
                <w:color w:val="000000"/>
                <w:sz w:val="22"/>
                <w:szCs w:val="22"/>
              </w:rPr>
            </w:pPr>
            <w:r w:rsidRPr="00C6117D">
              <w:rPr>
                <w:rFonts w:ascii="等线" w:eastAsia="等线" w:hAnsi="等线" w:hint="eastAsia"/>
                <w:color w:val="000000"/>
                <w:sz w:val="22"/>
                <w:szCs w:val="22"/>
              </w:rPr>
              <w:t>2019/2/2 17:00</w:t>
            </w:r>
          </w:p>
        </w:tc>
        <w:tc>
          <w:tcPr>
            <w:tcW w:w="1060" w:type="dxa"/>
            <w:tcBorders>
              <w:top w:val="nil"/>
              <w:left w:val="nil"/>
              <w:bottom w:val="single" w:sz="4" w:space="0" w:color="auto"/>
              <w:right w:val="single" w:sz="4" w:space="0" w:color="auto"/>
            </w:tcBorders>
            <w:shd w:val="clear" w:color="auto" w:fill="auto"/>
            <w:vAlign w:val="center"/>
            <w:hideMark/>
          </w:tcPr>
          <w:p w:rsidR="003E1EC9" w:rsidRPr="00C6117D" w:rsidRDefault="003E1EC9" w:rsidP="006B00CE">
            <w:pPr>
              <w:jc w:val="right"/>
              <w:rPr>
                <w:rFonts w:ascii="等线" w:eastAsia="等线" w:hAnsi="等线"/>
                <w:color w:val="000000"/>
                <w:sz w:val="22"/>
                <w:szCs w:val="22"/>
              </w:rPr>
            </w:pPr>
            <w:r w:rsidRPr="00C6117D">
              <w:rPr>
                <w:rFonts w:ascii="等线" w:eastAsia="等线" w:hAnsi="等线" w:hint="eastAsia"/>
                <w:color w:val="000000"/>
                <w:sz w:val="22"/>
                <w:szCs w:val="22"/>
              </w:rPr>
              <w:t>1944</w:t>
            </w:r>
          </w:p>
        </w:tc>
        <w:tc>
          <w:tcPr>
            <w:tcW w:w="4960" w:type="dxa"/>
            <w:tcBorders>
              <w:top w:val="nil"/>
              <w:left w:val="nil"/>
              <w:bottom w:val="single" w:sz="4" w:space="0" w:color="auto"/>
              <w:right w:val="single" w:sz="4" w:space="0" w:color="auto"/>
            </w:tcBorders>
            <w:shd w:val="clear" w:color="auto" w:fill="auto"/>
            <w:hideMark/>
          </w:tcPr>
          <w:p w:rsidR="003E1EC9" w:rsidRPr="00C6117D" w:rsidRDefault="003E1EC9" w:rsidP="006B00CE">
            <w:pPr>
              <w:rPr>
                <w:rFonts w:ascii="等线" w:eastAsia="等线" w:hAnsi="等线"/>
                <w:color w:val="000000"/>
                <w:sz w:val="22"/>
                <w:szCs w:val="22"/>
              </w:rPr>
            </w:pPr>
            <w:r w:rsidRPr="00C6117D">
              <w:rPr>
                <w:rFonts w:ascii="等线" w:eastAsia="等线" w:hAnsi="等线" w:hint="eastAsia"/>
                <w:color w:val="000000"/>
                <w:sz w:val="22"/>
                <w:szCs w:val="22"/>
              </w:rPr>
              <w:t>问题描述：定单状态正常为10N正常，</w:t>
            </w:r>
            <w:proofErr w:type="gramStart"/>
            <w:r w:rsidRPr="00C6117D">
              <w:rPr>
                <w:rFonts w:ascii="等线" w:eastAsia="等线" w:hAnsi="等线" w:hint="eastAsia"/>
                <w:color w:val="000000"/>
                <w:sz w:val="22"/>
                <w:szCs w:val="22"/>
              </w:rPr>
              <w:t>可未生成</w:t>
            </w:r>
            <w:proofErr w:type="gramEnd"/>
            <w:r w:rsidRPr="00C6117D">
              <w:rPr>
                <w:rFonts w:ascii="等线" w:eastAsia="等线" w:hAnsi="等线" w:hint="eastAsia"/>
                <w:color w:val="000000"/>
                <w:sz w:val="22"/>
                <w:szCs w:val="22"/>
              </w:rPr>
              <w:t>工单流转，</w:t>
            </w:r>
            <w:proofErr w:type="gramStart"/>
            <w:r w:rsidRPr="00C6117D">
              <w:rPr>
                <w:rFonts w:ascii="等线" w:eastAsia="等线" w:hAnsi="等线" w:hint="eastAsia"/>
                <w:color w:val="000000"/>
                <w:sz w:val="22"/>
                <w:szCs w:val="22"/>
              </w:rPr>
              <w:t>需重启</w:t>
            </w:r>
            <w:proofErr w:type="gramEnd"/>
            <w:r w:rsidRPr="00C6117D">
              <w:rPr>
                <w:rFonts w:ascii="等线" w:eastAsia="等线" w:hAnsi="等线" w:hint="eastAsia"/>
                <w:color w:val="000000"/>
                <w:sz w:val="22"/>
                <w:szCs w:val="22"/>
              </w:rPr>
              <w:t>流程即可。</w:t>
            </w:r>
          </w:p>
        </w:tc>
      </w:tr>
      <w:tr w:rsidR="003E1EC9" w:rsidRPr="00C6117D" w:rsidTr="006B00CE">
        <w:trPr>
          <w:trHeight w:val="57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3E1EC9" w:rsidRPr="00C6117D" w:rsidRDefault="003E1EC9" w:rsidP="006B00CE">
            <w:pPr>
              <w:jc w:val="center"/>
              <w:rPr>
                <w:rFonts w:ascii="等线" w:eastAsia="等线" w:hAnsi="等线"/>
                <w:color w:val="000000"/>
                <w:sz w:val="22"/>
                <w:szCs w:val="22"/>
              </w:rPr>
            </w:pPr>
            <w:r w:rsidRPr="00C6117D">
              <w:rPr>
                <w:rFonts w:ascii="等线" w:eastAsia="等线" w:hAnsi="等线" w:hint="eastAsia"/>
                <w:color w:val="000000"/>
                <w:sz w:val="22"/>
                <w:szCs w:val="22"/>
              </w:rPr>
              <w:t>10</w:t>
            </w:r>
          </w:p>
        </w:tc>
        <w:tc>
          <w:tcPr>
            <w:tcW w:w="1720" w:type="dxa"/>
            <w:tcBorders>
              <w:top w:val="nil"/>
              <w:left w:val="nil"/>
              <w:bottom w:val="single" w:sz="4" w:space="0" w:color="auto"/>
              <w:right w:val="single" w:sz="4" w:space="0" w:color="auto"/>
            </w:tcBorders>
            <w:shd w:val="clear" w:color="auto" w:fill="auto"/>
            <w:vAlign w:val="center"/>
            <w:hideMark/>
          </w:tcPr>
          <w:p w:rsidR="003E1EC9" w:rsidRPr="00C6117D" w:rsidRDefault="003E1EC9" w:rsidP="006B00CE">
            <w:pPr>
              <w:rPr>
                <w:rFonts w:ascii="等线" w:eastAsia="等线" w:hAnsi="等线"/>
                <w:color w:val="000000"/>
                <w:sz w:val="22"/>
                <w:szCs w:val="22"/>
              </w:rPr>
            </w:pPr>
            <w:r w:rsidRPr="00C6117D">
              <w:rPr>
                <w:rFonts w:ascii="等线" w:eastAsia="等线" w:hAnsi="等线" w:hint="eastAsia"/>
                <w:color w:val="000000"/>
                <w:sz w:val="22"/>
                <w:szCs w:val="22"/>
              </w:rPr>
              <w:t>挂起时状态不同步</w:t>
            </w:r>
          </w:p>
        </w:tc>
        <w:tc>
          <w:tcPr>
            <w:tcW w:w="1700" w:type="dxa"/>
            <w:tcBorders>
              <w:top w:val="nil"/>
              <w:left w:val="nil"/>
              <w:bottom w:val="single" w:sz="4" w:space="0" w:color="auto"/>
              <w:right w:val="single" w:sz="4" w:space="0" w:color="auto"/>
            </w:tcBorders>
            <w:shd w:val="clear" w:color="auto" w:fill="auto"/>
            <w:vAlign w:val="center"/>
            <w:hideMark/>
          </w:tcPr>
          <w:p w:rsidR="003E1EC9" w:rsidRPr="00C6117D" w:rsidRDefault="003E1EC9" w:rsidP="006B00CE">
            <w:pPr>
              <w:jc w:val="right"/>
              <w:rPr>
                <w:rFonts w:ascii="等线" w:eastAsia="等线" w:hAnsi="等线"/>
                <w:color w:val="000000"/>
                <w:sz w:val="22"/>
                <w:szCs w:val="22"/>
              </w:rPr>
            </w:pPr>
            <w:r w:rsidRPr="00C6117D">
              <w:rPr>
                <w:rFonts w:ascii="等线" w:eastAsia="等线" w:hAnsi="等线" w:hint="eastAsia"/>
                <w:color w:val="000000"/>
                <w:sz w:val="22"/>
                <w:szCs w:val="22"/>
              </w:rPr>
              <w:t>2019/2/26 10:36</w:t>
            </w:r>
          </w:p>
        </w:tc>
        <w:tc>
          <w:tcPr>
            <w:tcW w:w="1060" w:type="dxa"/>
            <w:tcBorders>
              <w:top w:val="nil"/>
              <w:left w:val="nil"/>
              <w:bottom w:val="single" w:sz="4" w:space="0" w:color="auto"/>
              <w:right w:val="single" w:sz="4" w:space="0" w:color="auto"/>
            </w:tcBorders>
            <w:shd w:val="clear" w:color="auto" w:fill="auto"/>
            <w:vAlign w:val="center"/>
            <w:hideMark/>
          </w:tcPr>
          <w:p w:rsidR="003E1EC9" w:rsidRPr="00C6117D" w:rsidRDefault="003E1EC9" w:rsidP="006B00CE">
            <w:pPr>
              <w:jc w:val="right"/>
              <w:rPr>
                <w:rFonts w:ascii="等线" w:eastAsia="等线" w:hAnsi="等线"/>
                <w:color w:val="000000"/>
                <w:sz w:val="22"/>
                <w:szCs w:val="22"/>
              </w:rPr>
            </w:pPr>
            <w:r w:rsidRPr="00C6117D">
              <w:rPr>
                <w:rFonts w:ascii="等线" w:eastAsia="等线" w:hAnsi="等线" w:hint="eastAsia"/>
                <w:color w:val="000000"/>
                <w:sz w:val="22"/>
                <w:szCs w:val="22"/>
              </w:rPr>
              <w:t>1414</w:t>
            </w:r>
          </w:p>
        </w:tc>
        <w:tc>
          <w:tcPr>
            <w:tcW w:w="4960" w:type="dxa"/>
            <w:tcBorders>
              <w:top w:val="nil"/>
              <w:left w:val="nil"/>
              <w:bottom w:val="single" w:sz="4" w:space="0" w:color="auto"/>
              <w:right w:val="single" w:sz="4" w:space="0" w:color="auto"/>
            </w:tcBorders>
            <w:shd w:val="clear" w:color="auto" w:fill="auto"/>
            <w:vAlign w:val="bottom"/>
            <w:hideMark/>
          </w:tcPr>
          <w:p w:rsidR="003E1EC9" w:rsidRPr="00C6117D" w:rsidRDefault="003E1EC9" w:rsidP="006B00CE">
            <w:pPr>
              <w:rPr>
                <w:rFonts w:ascii="等线" w:eastAsia="等线" w:hAnsi="等线"/>
                <w:color w:val="000000"/>
                <w:sz w:val="22"/>
                <w:szCs w:val="22"/>
              </w:rPr>
            </w:pPr>
            <w:r w:rsidRPr="00C6117D">
              <w:rPr>
                <w:rFonts w:ascii="等线" w:eastAsia="等线" w:hAnsi="等线" w:hint="eastAsia"/>
                <w:color w:val="000000"/>
                <w:sz w:val="22"/>
                <w:szCs w:val="22"/>
              </w:rPr>
              <w:t>问题描述：工单状态与BOSS侧挂起解</w:t>
            </w:r>
            <w:proofErr w:type="gramStart"/>
            <w:r w:rsidRPr="00C6117D">
              <w:rPr>
                <w:rFonts w:ascii="等线" w:eastAsia="等线" w:hAnsi="等线" w:hint="eastAsia"/>
                <w:color w:val="000000"/>
                <w:sz w:val="22"/>
                <w:szCs w:val="22"/>
              </w:rPr>
              <w:t>挂状态</w:t>
            </w:r>
            <w:proofErr w:type="gramEnd"/>
            <w:r w:rsidRPr="00C6117D">
              <w:rPr>
                <w:rFonts w:ascii="等线" w:eastAsia="等线" w:hAnsi="等线" w:hint="eastAsia"/>
                <w:color w:val="000000"/>
                <w:sz w:val="22"/>
                <w:szCs w:val="22"/>
              </w:rPr>
              <w:t>不一致，导致无法挂起。</w:t>
            </w:r>
          </w:p>
        </w:tc>
      </w:tr>
      <w:tr w:rsidR="003E1EC9" w:rsidRPr="00C6117D" w:rsidTr="006B00CE">
        <w:trPr>
          <w:trHeight w:val="114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3E1EC9" w:rsidRPr="00C6117D" w:rsidRDefault="003E1EC9" w:rsidP="006B00CE">
            <w:pPr>
              <w:jc w:val="center"/>
              <w:rPr>
                <w:rFonts w:ascii="等线" w:eastAsia="等线" w:hAnsi="等线"/>
                <w:color w:val="000000"/>
                <w:sz w:val="22"/>
                <w:szCs w:val="22"/>
              </w:rPr>
            </w:pPr>
            <w:r w:rsidRPr="00C6117D">
              <w:rPr>
                <w:rFonts w:ascii="等线" w:eastAsia="等线" w:hAnsi="等线" w:hint="eastAsia"/>
                <w:color w:val="000000"/>
                <w:sz w:val="22"/>
                <w:szCs w:val="22"/>
              </w:rPr>
              <w:t>11</w:t>
            </w:r>
          </w:p>
        </w:tc>
        <w:tc>
          <w:tcPr>
            <w:tcW w:w="1720" w:type="dxa"/>
            <w:tcBorders>
              <w:top w:val="nil"/>
              <w:left w:val="nil"/>
              <w:bottom w:val="single" w:sz="4" w:space="0" w:color="auto"/>
              <w:right w:val="single" w:sz="4" w:space="0" w:color="auto"/>
            </w:tcBorders>
            <w:shd w:val="clear" w:color="auto" w:fill="auto"/>
            <w:vAlign w:val="center"/>
            <w:hideMark/>
          </w:tcPr>
          <w:p w:rsidR="003E1EC9" w:rsidRPr="00C6117D" w:rsidRDefault="003E1EC9" w:rsidP="006B00CE">
            <w:pPr>
              <w:rPr>
                <w:rFonts w:ascii="等线" w:eastAsia="等线" w:hAnsi="等线"/>
                <w:color w:val="000000"/>
                <w:sz w:val="22"/>
                <w:szCs w:val="22"/>
              </w:rPr>
            </w:pPr>
            <w:r w:rsidRPr="00C6117D">
              <w:rPr>
                <w:rFonts w:ascii="等线" w:eastAsia="等线" w:hAnsi="等线" w:hint="eastAsia"/>
                <w:color w:val="000000"/>
                <w:sz w:val="22"/>
                <w:szCs w:val="22"/>
              </w:rPr>
              <w:t>重发10E录音文件</w:t>
            </w:r>
          </w:p>
        </w:tc>
        <w:tc>
          <w:tcPr>
            <w:tcW w:w="1700" w:type="dxa"/>
            <w:tcBorders>
              <w:top w:val="nil"/>
              <w:left w:val="nil"/>
              <w:bottom w:val="single" w:sz="4" w:space="0" w:color="auto"/>
              <w:right w:val="single" w:sz="4" w:space="0" w:color="auto"/>
            </w:tcBorders>
            <w:shd w:val="clear" w:color="auto" w:fill="auto"/>
            <w:vAlign w:val="center"/>
            <w:hideMark/>
          </w:tcPr>
          <w:p w:rsidR="003E1EC9" w:rsidRPr="00C6117D" w:rsidRDefault="003E1EC9" w:rsidP="006B00CE">
            <w:pPr>
              <w:jc w:val="right"/>
              <w:rPr>
                <w:rFonts w:ascii="等线" w:eastAsia="等线" w:hAnsi="等线"/>
                <w:color w:val="000000"/>
                <w:sz w:val="22"/>
                <w:szCs w:val="22"/>
              </w:rPr>
            </w:pPr>
            <w:r w:rsidRPr="00C6117D">
              <w:rPr>
                <w:rFonts w:ascii="等线" w:eastAsia="等线" w:hAnsi="等线" w:hint="eastAsia"/>
                <w:color w:val="000000"/>
                <w:sz w:val="22"/>
                <w:szCs w:val="22"/>
              </w:rPr>
              <w:t>2019/7/25 18:13</w:t>
            </w:r>
          </w:p>
        </w:tc>
        <w:tc>
          <w:tcPr>
            <w:tcW w:w="1060" w:type="dxa"/>
            <w:tcBorders>
              <w:top w:val="nil"/>
              <w:left w:val="nil"/>
              <w:bottom w:val="single" w:sz="4" w:space="0" w:color="auto"/>
              <w:right w:val="single" w:sz="4" w:space="0" w:color="auto"/>
            </w:tcBorders>
            <w:shd w:val="clear" w:color="auto" w:fill="auto"/>
            <w:vAlign w:val="center"/>
            <w:hideMark/>
          </w:tcPr>
          <w:p w:rsidR="003E1EC9" w:rsidRPr="00C6117D" w:rsidRDefault="003E1EC9" w:rsidP="006B00CE">
            <w:pPr>
              <w:jc w:val="right"/>
              <w:rPr>
                <w:rFonts w:ascii="等线" w:eastAsia="等线" w:hAnsi="等线"/>
                <w:color w:val="000000"/>
                <w:sz w:val="22"/>
                <w:szCs w:val="22"/>
              </w:rPr>
            </w:pPr>
            <w:r w:rsidRPr="00C6117D">
              <w:rPr>
                <w:rFonts w:ascii="等线" w:eastAsia="等线" w:hAnsi="等线" w:hint="eastAsia"/>
                <w:color w:val="000000"/>
                <w:sz w:val="22"/>
                <w:szCs w:val="22"/>
              </w:rPr>
              <w:t>420</w:t>
            </w:r>
          </w:p>
        </w:tc>
        <w:tc>
          <w:tcPr>
            <w:tcW w:w="4960" w:type="dxa"/>
            <w:tcBorders>
              <w:top w:val="nil"/>
              <w:left w:val="nil"/>
              <w:bottom w:val="single" w:sz="4" w:space="0" w:color="auto"/>
              <w:right w:val="single" w:sz="4" w:space="0" w:color="auto"/>
            </w:tcBorders>
            <w:shd w:val="clear" w:color="auto" w:fill="auto"/>
            <w:vAlign w:val="bottom"/>
            <w:hideMark/>
          </w:tcPr>
          <w:p w:rsidR="003E1EC9" w:rsidRPr="00C6117D" w:rsidRDefault="003E1EC9" w:rsidP="006B00CE">
            <w:pPr>
              <w:rPr>
                <w:rFonts w:ascii="等线" w:eastAsia="等线" w:hAnsi="等线"/>
                <w:color w:val="000000"/>
                <w:sz w:val="22"/>
                <w:szCs w:val="22"/>
              </w:rPr>
            </w:pPr>
            <w:r w:rsidRPr="00C6117D">
              <w:rPr>
                <w:rFonts w:ascii="等线" w:eastAsia="等线" w:hAnsi="等线" w:hint="eastAsia"/>
                <w:color w:val="000000"/>
                <w:sz w:val="22"/>
                <w:szCs w:val="22"/>
              </w:rPr>
              <w:t>问题描述：在</w:t>
            </w:r>
            <w:proofErr w:type="spellStart"/>
            <w:r w:rsidRPr="00C6117D">
              <w:rPr>
                <w:rFonts w:ascii="等线" w:eastAsia="等线" w:hAnsi="等线" w:hint="eastAsia"/>
                <w:color w:val="000000"/>
                <w:sz w:val="22"/>
                <w:szCs w:val="22"/>
              </w:rPr>
              <w:t>dc_record_quality</w:t>
            </w:r>
            <w:proofErr w:type="spellEnd"/>
            <w:r w:rsidRPr="00C6117D">
              <w:rPr>
                <w:rFonts w:ascii="等线" w:eastAsia="等线" w:hAnsi="等线" w:hint="eastAsia"/>
                <w:color w:val="000000"/>
                <w:sz w:val="22"/>
                <w:szCs w:val="22"/>
              </w:rPr>
              <w:t>表中出现10E发送失败的录音文件数据，需要HTTP的POST方式重发10E发送失败的录音文件的</w:t>
            </w:r>
            <w:proofErr w:type="spellStart"/>
            <w:r w:rsidRPr="00C6117D">
              <w:rPr>
                <w:rFonts w:ascii="等线" w:eastAsia="等线" w:hAnsi="等线" w:hint="eastAsia"/>
                <w:color w:val="000000"/>
                <w:sz w:val="22"/>
                <w:szCs w:val="22"/>
              </w:rPr>
              <w:t>ordercode</w:t>
            </w:r>
            <w:proofErr w:type="spellEnd"/>
            <w:r w:rsidRPr="00C6117D">
              <w:rPr>
                <w:rFonts w:ascii="等线" w:eastAsia="等线" w:hAnsi="等线" w:hint="eastAsia"/>
                <w:color w:val="000000"/>
                <w:sz w:val="22"/>
                <w:szCs w:val="22"/>
              </w:rPr>
              <w:t>的json数组数据。</w:t>
            </w:r>
          </w:p>
        </w:tc>
      </w:tr>
      <w:tr w:rsidR="003E1EC9" w:rsidRPr="00C6117D" w:rsidTr="006B00CE">
        <w:trPr>
          <w:trHeight w:val="855"/>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3E1EC9" w:rsidRPr="00C6117D" w:rsidRDefault="003E1EC9" w:rsidP="006B00CE">
            <w:pPr>
              <w:jc w:val="center"/>
              <w:rPr>
                <w:rFonts w:ascii="等线" w:eastAsia="等线" w:hAnsi="等线"/>
                <w:color w:val="000000"/>
                <w:sz w:val="22"/>
                <w:szCs w:val="22"/>
              </w:rPr>
            </w:pPr>
            <w:r w:rsidRPr="00C6117D">
              <w:rPr>
                <w:rFonts w:ascii="等线" w:eastAsia="等线" w:hAnsi="等线" w:hint="eastAsia"/>
                <w:color w:val="000000"/>
                <w:sz w:val="22"/>
                <w:szCs w:val="22"/>
              </w:rPr>
              <w:t>12</w:t>
            </w:r>
          </w:p>
        </w:tc>
        <w:tc>
          <w:tcPr>
            <w:tcW w:w="1720" w:type="dxa"/>
            <w:tcBorders>
              <w:top w:val="nil"/>
              <w:left w:val="nil"/>
              <w:bottom w:val="single" w:sz="4" w:space="0" w:color="auto"/>
              <w:right w:val="single" w:sz="4" w:space="0" w:color="auto"/>
            </w:tcBorders>
            <w:shd w:val="clear" w:color="auto" w:fill="auto"/>
            <w:vAlign w:val="center"/>
            <w:hideMark/>
          </w:tcPr>
          <w:p w:rsidR="003E1EC9" w:rsidRPr="00C6117D" w:rsidRDefault="003E1EC9" w:rsidP="006B00CE">
            <w:pPr>
              <w:rPr>
                <w:rFonts w:ascii="等线" w:eastAsia="等线" w:hAnsi="等线"/>
                <w:color w:val="000000"/>
                <w:sz w:val="22"/>
                <w:szCs w:val="22"/>
              </w:rPr>
            </w:pPr>
            <w:r w:rsidRPr="00C6117D">
              <w:rPr>
                <w:rFonts w:ascii="等线" w:eastAsia="等线" w:hAnsi="等线" w:hint="eastAsia"/>
                <w:color w:val="000000"/>
                <w:sz w:val="22"/>
                <w:szCs w:val="22"/>
              </w:rPr>
              <w:t>解挂后</w:t>
            </w:r>
            <w:proofErr w:type="gramStart"/>
            <w:r w:rsidRPr="00C6117D">
              <w:rPr>
                <w:rFonts w:ascii="等线" w:eastAsia="等线" w:hAnsi="等线" w:hint="eastAsia"/>
                <w:color w:val="000000"/>
                <w:sz w:val="22"/>
                <w:szCs w:val="22"/>
              </w:rPr>
              <w:t>重执行</w:t>
            </w:r>
            <w:proofErr w:type="gramEnd"/>
            <w:r w:rsidRPr="00C6117D">
              <w:rPr>
                <w:rFonts w:ascii="等线" w:eastAsia="等线" w:hAnsi="等线" w:hint="eastAsia"/>
                <w:color w:val="000000"/>
                <w:sz w:val="22"/>
                <w:szCs w:val="22"/>
              </w:rPr>
              <w:t>boss归档</w:t>
            </w:r>
          </w:p>
        </w:tc>
        <w:tc>
          <w:tcPr>
            <w:tcW w:w="1700" w:type="dxa"/>
            <w:tcBorders>
              <w:top w:val="nil"/>
              <w:left w:val="nil"/>
              <w:bottom w:val="single" w:sz="4" w:space="0" w:color="auto"/>
              <w:right w:val="single" w:sz="4" w:space="0" w:color="auto"/>
            </w:tcBorders>
            <w:shd w:val="clear" w:color="auto" w:fill="auto"/>
            <w:vAlign w:val="center"/>
            <w:hideMark/>
          </w:tcPr>
          <w:p w:rsidR="003E1EC9" w:rsidRPr="00C6117D" w:rsidRDefault="003E1EC9" w:rsidP="006B00CE">
            <w:pPr>
              <w:jc w:val="right"/>
              <w:rPr>
                <w:rFonts w:ascii="等线" w:eastAsia="等线" w:hAnsi="等线"/>
                <w:color w:val="000000"/>
                <w:sz w:val="22"/>
                <w:szCs w:val="22"/>
              </w:rPr>
            </w:pPr>
            <w:r w:rsidRPr="00C6117D">
              <w:rPr>
                <w:rFonts w:ascii="等线" w:eastAsia="等线" w:hAnsi="等线" w:hint="eastAsia"/>
                <w:color w:val="000000"/>
                <w:sz w:val="22"/>
                <w:szCs w:val="22"/>
              </w:rPr>
              <w:t>2019/1/30 11:34</w:t>
            </w:r>
          </w:p>
        </w:tc>
        <w:tc>
          <w:tcPr>
            <w:tcW w:w="1060" w:type="dxa"/>
            <w:tcBorders>
              <w:top w:val="nil"/>
              <w:left w:val="nil"/>
              <w:bottom w:val="single" w:sz="4" w:space="0" w:color="auto"/>
              <w:right w:val="single" w:sz="4" w:space="0" w:color="auto"/>
            </w:tcBorders>
            <w:shd w:val="clear" w:color="auto" w:fill="auto"/>
            <w:vAlign w:val="center"/>
            <w:hideMark/>
          </w:tcPr>
          <w:p w:rsidR="003E1EC9" w:rsidRPr="00C6117D" w:rsidRDefault="003E1EC9" w:rsidP="006B00CE">
            <w:pPr>
              <w:jc w:val="right"/>
              <w:rPr>
                <w:rFonts w:ascii="等线" w:eastAsia="等线" w:hAnsi="等线"/>
                <w:color w:val="000000"/>
                <w:sz w:val="22"/>
                <w:szCs w:val="22"/>
              </w:rPr>
            </w:pPr>
            <w:r w:rsidRPr="00C6117D">
              <w:rPr>
                <w:rFonts w:ascii="等线" w:eastAsia="等线" w:hAnsi="等线" w:hint="eastAsia"/>
                <w:color w:val="000000"/>
                <w:sz w:val="22"/>
                <w:szCs w:val="22"/>
              </w:rPr>
              <w:t>272</w:t>
            </w:r>
          </w:p>
        </w:tc>
        <w:tc>
          <w:tcPr>
            <w:tcW w:w="4960" w:type="dxa"/>
            <w:tcBorders>
              <w:top w:val="nil"/>
              <w:left w:val="nil"/>
              <w:bottom w:val="single" w:sz="4" w:space="0" w:color="auto"/>
              <w:right w:val="single" w:sz="4" w:space="0" w:color="auto"/>
            </w:tcBorders>
            <w:shd w:val="clear" w:color="auto" w:fill="auto"/>
            <w:vAlign w:val="bottom"/>
            <w:hideMark/>
          </w:tcPr>
          <w:p w:rsidR="003E1EC9" w:rsidRPr="00C6117D" w:rsidRDefault="003E1EC9" w:rsidP="006B00CE">
            <w:pPr>
              <w:rPr>
                <w:rFonts w:ascii="等线" w:eastAsia="等线" w:hAnsi="等线"/>
                <w:color w:val="000000"/>
                <w:sz w:val="22"/>
                <w:szCs w:val="22"/>
              </w:rPr>
            </w:pPr>
            <w:r w:rsidRPr="00C6117D">
              <w:rPr>
                <w:rFonts w:ascii="等线" w:eastAsia="等线" w:hAnsi="等线" w:hint="eastAsia"/>
                <w:color w:val="000000"/>
                <w:sz w:val="22"/>
                <w:szCs w:val="22"/>
              </w:rPr>
              <w:t>问题描述：boss归档异常，异常提示为工单未调度，不能进行回单，后进行解挂再重执行即可流转。</w:t>
            </w:r>
          </w:p>
        </w:tc>
      </w:tr>
      <w:tr w:rsidR="003E1EC9" w:rsidRPr="00C6117D" w:rsidTr="006B00CE">
        <w:trPr>
          <w:trHeight w:val="57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3E1EC9" w:rsidRPr="00C6117D" w:rsidRDefault="003E1EC9" w:rsidP="006B00CE">
            <w:pPr>
              <w:jc w:val="center"/>
              <w:rPr>
                <w:rFonts w:ascii="等线" w:eastAsia="等线" w:hAnsi="等线"/>
                <w:color w:val="000000"/>
                <w:sz w:val="22"/>
                <w:szCs w:val="22"/>
              </w:rPr>
            </w:pPr>
            <w:r w:rsidRPr="00C6117D">
              <w:rPr>
                <w:rFonts w:ascii="等线" w:eastAsia="等线" w:hAnsi="等线" w:hint="eastAsia"/>
                <w:color w:val="000000"/>
                <w:sz w:val="22"/>
                <w:szCs w:val="22"/>
              </w:rPr>
              <w:t>13</w:t>
            </w:r>
          </w:p>
        </w:tc>
        <w:tc>
          <w:tcPr>
            <w:tcW w:w="1720" w:type="dxa"/>
            <w:tcBorders>
              <w:top w:val="nil"/>
              <w:left w:val="nil"/>
              <w:bottom w:val="single" w:sz="4" w:space="0" w:color="auto"/>
              <w:right w:val="single" w:sz="4" w:space="0" w:color="auto"/>
            </w:tcBorders>
            <w:shd w:val="clear" w:color="auto" w:fill="auto"/>
            <w:vAlign w:val="center"/>
            <w:hideMark/>
          </w:tcPr>
          <w:p w:rsidR="003E1EC9" w:rsidRPr="00C6117D" w:rsidRDefault="003E1EC9" w:rsidP="006B00CE">
            <w:pPr>
              <w:rPr>
                <w:rFonts w:ascii="等线" w:eastAsia="等线" w:hAnsi="等线"/>
                <w:color w:val="000000"/>
                <w:sz w:val="22"/>
                <w:szCs w:val="22"/>
              </w:rPr>
            </w:pPr>
            <w:r w:rsidRPr="00C6117D">
              <w:rPr>
                <w:rFonts w:ascii="等线" w:eastAsia="等线" w:hAnsi="等线" w:hint="eastAsia"/>
                <w:color w:val="000000"/>
                <w:sz w:val="22"/>
                <w:szCs w:val="22"/>
              </w:rPr>
              <w:t>RMS环节已派发</w:t>
            </w:r>
            <w:proofErr w:type="gramStart"/>
            <w:r w:rsidRPr="00C6117D">
              <w:rPr>
                <w:rFonts w:ascii="等线" w:eastAsia="等线" w:hAnsi="等线" w:hint="eastAsia"/>
                <w:color w:val="000000"/>
                <w:sz w:val="22"/>
                <w:szCs w:val="22"/>
              </w:rPr>
              <w:t>重执行</w:t>
            </w:r>
            <w:proofErr w:type="gramEnd"/>
          </w:p>
        </w:tc>
        <w:tc>
          <w:tcPr>
            <w:tcW w:w="1700" w:type="dxa"/>
            <w:tcBorders>
              <w:top w:val="nil"/>
              <w:left w:val="nil"/>
              <w:bottom w:val="single" w:sz="4" w:space="0" w:color="auto"/>
              <w:right w:val="single" w:sz="4" w:space="0" w:color="auto"/>
            </w:tcBorders>
            <w:shd w:val="clear" w:color="auto" w:fill="auto"/>
            <w:vAlign w:val="center"/>
            <w:hideMark/>
          </w:tcPr>
          <w:p w:rsidR="003E1EC9" w:rsidRPr="00C6117D" w:rsidRDefault="003E1EC9" w:rsidP="006B00CE">
            <w:pPr>
              <w:jc w:val="right"/>
              <w:rPr>
                <w:rFonts w:ascii="等线" w:eastAsia="等线" w:hAnsi="等线"/>
                <w:color w:val="000000"/>
                <w:sz w:val="22"/>
                <w:szCs w:val="22"/>
              </w:rPr>
            </w:pPr>
            <w:r w:rsidRPr="00C6117D">
              <w:rPr>
                <w:rFonts w:ascii="等线" w:eastAsia="等线" w:hAnsi="等线" w:hint="eastAsia"/>
                <w:color w:val="000000"/>
                <w:sz w:val="22"/>
                <w:szCs w:val="22"/>
              </w:rPr>
              <w:t>2019/8/12 9:53</w:t>
            </w:r>
          </w:p>
        </w:tc>
        <w:tc>
          <w:tcPr>
            <w:tcW w:w="1060" w:type="dxa"/>
            <w:tcBorders>
              <w:top w:val="nil"/>
              <w:left w:val="nil"/>
              <w:bottom w:val="single" w:sz="4" w:space="0" w:color="auto"/>
              <w:right w:val="single" w:sz="4" w:space="0" w:color="auto"/>
            </w:tcBorders>
            <w:shd w:val="clear" w:color="auto" w:fill="auto"/>
            <w:vAlign w:val="center"/>
            <w:hideMark/>
          </w:tcPr>
          <w:p w:rsidR="003E1EC9" w:rsidRPr="00C6117D" w:rsidRDefault="003E1EC9" w:rsidP="006B00CE">
            <w:pPr>
              <w:jc w:val="right"/>
              <w:rPr>
                <w:rFonts w:ascii="等线" w:eastAsia="等线" w:hAnsi="等线"/>
                <w:color w:val="000000"/>
                <w:sz w:val="22"/>
                <w:szCs w:val="22"/>
              </w:rPr>
            </w:pPr>
            <w:r w:rsidRPr="00C6117D">
              <w:rPr>
                <w:rFonts w:ascii="等线" w:eastAsia="等线" w:hAnsi="等线" w:hint="eastAsia"/>
                <w:color w:val="000000"/>
                <w:sz w:val="22"/>
                <w:szCs w:val="22"/>
              </w:rPr>
              <w:t>194</w:t>
            </w:r>
          </w:p>
        </w:tc>
        <w:tc>
          <w:tcPr>
            <w:tcW w:w="4960" w:type="dxa"/>
            <w:tcBorders>
              <w:top w:val="nil"/>
              <w:left w:val="nil"/>
              <w:bottom w:val="single" w:sz="4" w:space="0" w:color="auto"/>
              <w:right w:val="single" w:sz="4" w:space="0" w:color="auto"/>
            </w:tcBorders>
            <w:shd w:val="clear" w:color="auto" w:fill="auto"/>
            <w:vAlign w:val="bottom"/>
            <w:hideMark/>
          </w:tcPr>
          <w:p w:rsidR="003E1EC9" w:rsidRPr="00C6117D" w:rsidRDefault="003E1EC9" w:rsidP="006B00CE">
            <w:pPr>
              <w:rPr>
                <w:rFonts w:ascii="等线" w:eastAsia="等线" w:hAnsi="等线"/>
                <w:color w:val="000000"/>
                <w:sz w:val="22"/>
                <w:szCs w:val="22"/>
              </w:rPr>
            </w:pPr>
            <w:r w:rsidRPr="00C6117D">
              <w:rPr>
                <w:rFonts w:ascii="等线" w:eastAsia="等线" w:hAnsi="等线" w:hint="eastAsia"/>
                <w:color w:val="000000"/>
                <w:sz w:val="22"/>
                <w:szCs w:val="22"/>
              </w:rPr>
              <w:t>问题描述：RMS环节已派发长时间未流转，进行</w:t>
            </w:r>
            <w:proofErr w:type="gramStart"/>
            <w:r w:rsidRPr="00C6117D">
              <w:rPr>
                <w:rFonts w:ascii="等线" w:eastAsia="等线" w:hAnsi="等线" w:hint="eastAsia"/>
                <w:color w:val="000000"/>
                <w:sz w:val="22"/>
                <w:szCs w:val="22"/>
              </w:rPr>
              <w:t>重执行即</w:t>
            </w:r>
            <w:proofErr w:type="gramEnd"/>
            <w:r w:rsidRPr="00C6117D">
              <w:rPr>
                <w:rFonts w:ascii="等线" w:eastAsia="等线" w:hAnsi="等线" w:hint="eastAsia"/>
                <w:color w:val="000000"/>
                <w:sz w:val="22"/>
                <w:szCs w:val="22"/>
              </w:rPr>
              <w:t>可流转。</w:t>
            </w:r>
          </w:p>
        </w:tc>
      </w:tr>
      <w:tr w:rsidR="003E1EC9" w:rsidRPr="00C6117D" w:rsidTr="006B00CE">
        <w:trPr>
          <w:trHeight w:val="57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3E1EC9" w:rsidRPr="00C6117D" w:rsidRDefault="003E1EC9" w:rsidP="006B00CE">
            <w:pPr>
              <w:jc w:val="center"/>
              <w:rPr>
                <w:rFonts w:ascii="等线" w:eastAsia="等线" w:hAnsi="等线"/>
                <w:color w:val="000000"/>
                <w:sz w:val="22"/>
                <w:szCs w:val="22"/>
              </w:rPr>
            </w:pPr>
            <w:r w:rsidRPr="00C6117D">
              <w:rPr>
                <w:rFonts w:ascii="等线" w:eastAsia="等线" w:hAnsi="等线" w:hint="eastAsia"/>
                <w:color w:val="000000"/>
                <w:sz w:val="22"/>
                <w:szCs w:val="22"/>
              </w:rPr>
              <w:t>14</w:t>
            </w:r>
          </w:p>
        </w:tc>
        <w:tc>
          <w:tcPr>
            <w:tcW w:w="1720" w:type="dxa"/>
            <w:tcBorders>
              <w:top w:val="nil"/>
              <w:left w:val="nil"/>
              <w:bottom w:val="single" w:sz="4" w:space="0" w:color="auto"/>
              <w:right w:val="single" w:sz="4" w:space="0" w:color="auto"/>
            </w:tcBorders>
            <w:shd w:val="clear" w:color="auto" w:fill="auto"/>
            <w:vAlign w:val="center"/>
            <w:hideMark/>
          </w:tcPr>
          <w:p w:rsidR="003E1EC9" w:rsidRPr="00C6117D" w:rsidRDefault="003E1EC9" w:rsidP="006B00CE">
            <w:pPr>
              <w:rPr>
                <w:rFonts w:ascii="等线" w:eastAsia="等线" w:hAnsi="等线"/>
                <w:color w:val="000000"/>
                <w:sz w:val="22"/>
                <w:szCs w:val="22"/>
              </w:rPr>
            </w:pPr>
            <w:r w:rsidRPr="00C6117D">
              <w:rPr>
                <w:rFonts w:ascii="等线" w:eastAsia="等线" w:hAnsi="等线" w:hint="eastAsia"/>
                <w:color w:val="000000"/>
                <w:sz w:val="22"/>
                <w:szCs w:val="22"/>
              </w:rPr>
              <w:t>处理外线调度异常</w:t>
            </w:r>
          </w:p>
        </w:tc>
        <w:tc>
          <w:tcPr>
            <w:tcW w:w="1700" w:type="dxa"/>
            <w:tcBorders>
              <w:top w:val="nil"/>
              <w:left w:val="nil"/>
              <w:bottom w:val="single" w:sz="4" w:space="0" w:color="auto"/>
              <w:right w:val="single" w:sz="4" w:space="0" w:color="auto"/>
            </w:tcBorders>
            <w:shd w:val="clear" w:color="auto" w:fill="auto"/>
            <w:vAlign w:val="center"/>
            <w:hideMark/>
          </w:tcPr>
          <w:p w:rsidR="003E1EC9" w:rsidRPr="00C6117D" w:rsidRDefault="003E1EC9" w:rsidP="006B00CE">
            <w:pPr>
              <w:jc w:val="right"/>
              <w:rPr>
                <w:rFonts w:ascii="等线" w:eastAsia="等线" w:hAnsi="等线"/>
                <w:color w:val="000000"/>
                <w:sz w:val="22"/>
                <w:szCs w:val="22"/>
              </w:rPr>
            </w:pPr>
            <w:r w:rsidRPr="00C6117D">
              <w:rPr>
                <w:rFonts w:ascii="等线" w:eastAsia="等线" w:hAnsi="等线" w:hint="eastAsia"/>
                <w:color w:val="000000"/>
                <w:sz w:val="22"/>
                <w:szCs w:val="22"/>
              </w:rPr>
              <w:t>2019/4/26 7:24</w:t>
            </w:r>
          </w:p>
        </w:tc>
        <w:tc>
          <w:tcPr>
            <w:tcW w:w="1060" w:type="dxa"/>
            <w:tcBorders>
              <w:top w:val="nil"/>
              <w:left w:val="nil"/>
              <w:bottom w:val="single" w:sz="4" w:space="0" w:color="auto"/>
              <w:right w:val="single" w:sz="4" w:space="0" w:color="auto"/>
            </w:tcBorders>
            <w:shd w:val="clear" w:color="auto" w:fill="auto"/>
            <w:vAlign w:val="center"/>
            <w:hideMark/>
          </w:tcPr>
          <w:p w:rsidR="003E1EC9" w:rsidRPr="00C6117D" w:rsidRDefault="003E1EC9" w:rsidP="006B00CE">
            <w:pPr>
              <w:jc w:val="right"/>
              <w:rPr>
                <w:rFonts w:ascii="等线" w:eastAsia="等线" w:hAnsi="等线"/>
                <w:color w:val="000000"/>
                <w:sz w:val="22"/>
                <w:szCs w:val="22"/>
              </w:rPr>
            </w:pPr>
            <w:r w:rsidRPr="00C6117D">
              <w:rPr>
                <w:rFonts w:ascii="等线" w:eastAsia="等线" w:hAnsi="等线" w:hint="eastAsia"/>
                <w:color w:val="000000"/>
                <w:sz w:val="22"/>
                <w:szCs w:val="22"/>
              </w:rPr>
              <w:t>132</w:t>
            </w:r>
          </w:p>
        </w:tc>
        <w:tc>
          <w:tcPr>
            <w:tcW w:w="4960" w:type="dxa"/>
            <w:tcBorders>
              <w:top w:val="nil"/>
              <w:left w:val="nil"/>
              <w:bottom w:val="single" w:sz="4" w:space="0" w:color="auto"/>
              <w:right w:val="single" w:sz="4" w:space="0" w:color="auto"/>
            </w:tcBorders>
            <w:shd w:val="clear" w:color="auto" w:fill="auto"/>
            <w:vAlign w:val="bottom"/>
            <w:hideMark/>
          </w:tcPr>
          <w:p w:rsidR="003E1EC9" w:rsidRPr="00C6117D" w:rsidRDefault="003E1EC9" w:rsidP="006B00CE">
            <w:pPr>
              <w:rPr>
                <w:rFonts w:ascii="等线" w:eastAsia="等线" w:hAnsi="等线"/>
                <w:color w:val="000000"/>
                <w:sz w:val="22"/>
                <w:szCs w:val="22"/>
              </w:rPr>
            </w:pPr>
            <w:r w:rsidRPr="00C6117D">
              <w:rPr>
                <w:rFonts w:ascii="等线" w:eastAsia="等线" w:hAnsi="等线" w:hint="eastAsia"/>
                <w:color w:val="000000"/>
                <w:sz w:val="22"/>
                <w:szCs w:val="22"/>
              </w:rPr>
              <w:t>问题描述：在师傅工号正常情况下，外线施工环节状态为调度异常。</w:t>
            </w:r>
          </w:p>
        </w:tc>
      </w:tr>
      <w:tr w:rsidR="003E1EC9" w:rsidRPr="00C6117D" w:rsidTr="006B00CE">
        <w:trPr>
          <w:trHeight w:val="1995"/>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3E1EC9" w:rsidRPr="00C6117D" w:rsidRDefault="003E1EC9" w:rsidP="006B00CE">
            <w:pPr>
              <w:jc w:val="center"/>
              <w:rPr>
                <w:rFonts w:ascii="等线" w:eastAsia="等线" w:hAnsi="等线"/>
                <w:color w:val="000000"/>
                <w:sz w:val="22"/>
                <w:szCs w:val="22"/>
              </w:rPr>
            </w:pPr>
            <w:r w:rsidRPr="00C6117D">
              <w:rPr>
                <w:rFonts w:ascii="等线" w:eastAsia="等线" w:hAnsi="等线" w:hint="eastAsia"/>
                <w:color w:val="000000"/>
                <w:sz w:val="22"/>
                <w:szCs w:val="22"/>
              </w:rPr>
              <w:lastRenderedPageBreak/>
              <w:t>15</w:t>
            </w:r>
          </w:p>
        </w:tc>
        <w:tc>
          <w:tcPr>
            <w:tcW w:w="1720" w:type="dxa"/>
            <w:tcBorders>
              <w:top w:val="nil"/>
              <w:left w:val="nil"/>
              <w:bottom w:val="single" w:sz="4" w:space="0" w:color="auto"/>
              <w:right w:val="single" w:sz="4" w:space="0" w:color="auto"/>
            </w:tcBorders>
            <w:shd w:val="clear" w:color="auto" w:fill="auto"/>
            <w:vAlign w:val="center"/>
            <w:hideMark/>
          </w:tcPr>
          <w:p w:rsidR="003E1EC9" w:rsidRPr="00C6117D" w:rsidRDefault="003E1EC9" w:rsidP="006B00CE">
            <w:pPr>
              <w:rPr>
                <w:rFonts w:ascii="等线" w:eastAsia="等线" w:hAnsi="等线"/>
                <w:color w:val="000000"/>
                <w:sz w:val="22"/>
                <w:szCs w:val="22"/>
              </w:rPr>
            </w:pPr>
            <w:r w:rsidRPr="00C6117D">
              <w:rPr>
                <w:rFonts w:ascii="等线" w:eastAsia="等线" w:hAnsi="等线" w:hint="eastAsia"/>
                <w:color w:val="000000"/>
                <w:sz w:val="22"/>
                <w:szCs w:val="22"/>
              </w:rPr>
              <w:t>回单处理中状态已完成工单</w:t>
            </w:r>
          </w:p>
        </w:tc>
        <w:tc>
          <w:tcPr>
            <w:tcW w:w="1700" w:type="dxa"/>
            <w:tcBorders>
              <w:top w:val="nil"/>
              <w:left w:val="nil"/>
              <w:bottom w:val="single" w:sz="4" w:space="0" w:color="auto"/>
              <w:right w:val="single" w:sz="4" w:space="0" w:color="auto"/>
            </w:tcBorders>
            <w:shd w:val="clear" w:color="auto" w:fill="auto"/>
            <w:vAlign w:val="center"/>
            <w:hideMark/>
          </w:tcPr>
          <w:p w:rsidR="003E1EC9" w:rsidRPr="00C6117D" w:rsidRDefault="003E1EC9" w:rsidP="006B00CE">
            <w:pPr>
              <w:jc w:val="right"/>
              <w:rPr>
                <w:rFonts w:ascii="等线" w:eastAsia="等线" w:hAnsi="等线"/>
                <w:color w:val="000000"/>
                <w:sz w:val="22"/>
                <w:szCs w:val="22"/>
              </w:rPr>
            </w:pPr>
            <w:r w:rsidRPr="00C6117D">
              <w:rPr>
                <w:rFonts w:ascii="等线" w:eastAsia="等线" w:hAnsi="等线" w:hint="eastAsia"/>
                <w:color w:val="000000"/>
                <w:sz w:val="22"/>
                <w:szCs w:val="22"/>
              </w:rPr>
              <w:t>2019/8/2 13:39</w:t>
            </w:r>
          </w:p>
        </w:tc>
        <w:tc>
          <w:tcPr>
            <w:tcW w:w="1060" w:type="dxa"/>
            <w:tcBorders>
              <w:top w:val="nil"/>
              <w:left w:val="nil"/>
              <w:bottom w:val="single" w:sz="4" w:space="0" w:color="auto"/>
              <w:right w:val="single" w:sz="4" w:space="0" w:color="auto"/>
            </w:tcBorders>
            <w:shd w:val="clear" w:color="auto" w:fill="auto"/>
            <w:vAlign w:val="center"/>
            <w:hideMark/>
          </w:tcPr>
          <w:p w:rsidR="003E1EC9" w:rsidRPr="00C6117D" w:rsidRDefault="003E1EC9" w:rsidP="006B00CE">
            <w:pPr>
              <w:jc w:val="right"/>
              <w:rPr>
                <w:rFonts w:ascii="等线" w:eastAsia="等线" w:hAnsi="等线"/>
                <w:color w:val="000000"/>
                <w:sz w:val="22"/>
                <w:szCs w:val="22"/>
              </w:rPr>
            </w:pPr>
            <w:r w:rsidRPr="00C6117D">
              <w:rPr>
                <w:rFonts w:ascii="等线" w:eastAsia="等线" w:hAnsi="等线" w:hint="eastAsia"/>
                <w:color w:val="000000"/>
                <w:sz w:val="22"/>
                <w:szCs w:val="22"/>
              </w:rPr>
              <w:t>7</w:t>
            </w:r>
          </w:p>
        </w:tc>
        <w:tc>
          <w:tcPr>
            <w:tcW w:w="4960" w:type="dxa"/>
            <w:tcBorders>
              <w:top w:val="nil"/>
              <w:left w:val="nil"/>
              <w:bottom w:val="single" w:sz="4" w:space="0" w:color="auto"/>
              <w:right w:val="single" w:sz="4" w:space="0" w:color="auto"/>
            </w:tcBorders>
            <w:shd w:val="clear" w:color="auto" w:fill="auto"/>
            <w:vAlign w:val="bottom"/>
            <w:hideMark/>
          </w:tcPr>
          <w:p w:rsidR="003E1EC9" w:rsidRPr="00C6117D" w:rsidRDefault="003E1EC9" w:rsidP="006B00CE">
            <w:pPr>
              <w:rPr>
                <w:rFonts w:ascii="等线" w:eastAsia="等线" w:hAnsi="等线"/>
                <w:color w:val="000000"/>
                <w:sz w:val="22"/>
                <w:szCs w:val="22"/>
              </w:rPr>
            </w:pPr>
            <w:r w:rsidRPr="00C6117D">
              <w:rPr>
                <w:rFonts w:ascii="等线" w:eastAsia="等线" w:hAnsi="等线" w:hint="eastAsia"/>
                <w:color w:val="000000"/>
                <w:sz w:val="22"/>
                <w:szCs w:val="22"/>
              </w:rPr>
              <w:t>问题描述：订单状态为处理中（10I）实际是已完成。</w:t>
            </w:r>
            <w:r w:rsidRPr="00C6117D">
              <w:rPr>
                <w:rFonts w:ascii="等线" w:eastAsia="等线" w:hAnsi="等线" w:hint="eastAsia"/>
                <w:color w:val="000000"/>
                <w:sz w:val="22"/>
                <w:szCs w:val="22"/>
              </w:rPr>
              <w:br/>
              <w:t>实现逻辑：SQL（查询</w:t>
            </w:r>
            <w:proofErr w:type="spellStart"/>
            <w:r w:rsidRPr="00C6117D">
              <w:rPr>
                <w:rFonts w:ascii="等线" w:eastAsia="等线" w:hAnsi="等线" w:hint="eastAsia"/>
                <w:color w:val="000000"/>
                <w:sz w:val="22"/>
                <w:szCs w:val="22"/>
              </w:rPr>
              <w:t>wo_work_order</w:t>
            </w:r>
            <w:proofErr w:type="spellEnd"/>
            <w:r w:rsidRPr="00C6117D">
              <w:rPr>
                <w:rFonts w:ascii="等线" w:eastAsia="等线" w:hAnsi="等线" w:hint="eastAsia"/>
                <w:color w:val="000000"/>
                <w:sz w:val="22"/>
                <w:szCs w:val="22"/>
              </w:rPr>
              <w:t>表中有</w:t>
            </w:r>
            <w:proofErr w:type="spellStart"/>
            <w:r w:rsidRPr="00C6117D">
              <w:rPr>
                <w:rFonts w:ascii="等线" w:eastAsia="等线" w:hAnsi="等线" w:hint="eastAsia"/>
                <w:color w:val="000000"/>
                <w:sz w:val="22"/>
                <w:szCs w:val="22"/>
              </w:rPr>
              <w:t>finish_date</w:t>
            </w:r>
            <w:proofErr w:type="spellEnd"/>
            <w:r w:rsidRPr="00C6117D">
              <w:rPr>
                <w:rFonts w:ascii="等线" w:eastAsia="等线" w:hAnsi="等线" w:hint="eastAsia"/>
                <w:color w:val="000000"/>
                <w:sz w:val="22"/>
                <w:szCs w:val="22"/>
              </w:rPr>
              <w:t>不为空且state为10I的工单环节ID）——＞JAVA（</w:t>
            </w:r>
            <w:proofErr w:type="gramStart"/>
            <w:r w:rsidRPr="00C6117D">
              <w:rPr>
                <w:rFonts w:ascii="等线" w:eastAsia="等线" w:hAnsi="等线" w:hint="eastAsia"/>
                <w:color w:val="000000"/>
                <w:sz w:val="22"/>
                <w:szCs w:val="22"/>
              </w:rPr>
              <w:t>用入参工</w:t>
            </w:r>
            <w:proofErr w:type="gramEnd"/>
            <w:r w:rsidRPr="00C6117D">
              <w:rPr>
                <w:rFonts w:ascii="等线" w:eastAsia="等线" w:hAnsi="等线" w:hint="eastAsia"/>
                <w:color w:val="000000"/>
                <w:sz w:val="22"/>
                <w:szCs w:val="22"/>
              </w:rPr>
              <w:t>单环节ID调用</w:t>
            </w:r>
            <w:proofErr w:type="gramStart"/>
            <w:r w:rsidRPr="00C6117D">
              <w:rPr>
                <w:rFonts w:ascii="等线" w:eastAsia="等线" w:hAnsi="等线" w:hint="eastAsia"/>
                <w:color w:val="000000"/>
                <w:sz w:val="22"/>
                <w:szCs w:val="22"/>
              </w:rPr>
              <w:t>主应用</w:t>
            </w:r>
            <w:proofErr w:type="gramEnd"/>
            <w:r w:rsidRPr="00C6117D">
              <w:rPr>
                <w:rFonts w:ascii="等线" w:eastAsia="等线" w:hAnsi="等线" w:hint="eastAsia"/>
                <w:color w:val="000000"/>
                <w:sz w:val="22"/>
                <w:szCs w:val="22"/>
              </w:rPr>
              <w:t>接口的回单方法）——＞SQL（处理过的工单ID记录到woody日志表）</w:t>
            </w:r>
          </w:p>
        </w:tc>
      </w:tr>
      <w:tr w:rsidR="003E1EC9" w:rsidRPr="00C6117D" w:rsidTr="006B00CE">
        <w:trPr>
          <w:trHeight w:val="1995"/>
        </w:trPr>
        <w:tc>
          <w:tcPr>
            <w:tcW w:w="580" w:type="dxa"/>
            <w:tcBorders>
              <w:top w:val="nil"/>
              <w:left w:val="single" w:sz="4" w:space="0" w:color="auto"/>
              <w:bottom w:val="single" w:sz="4" w:space="0" w:color="auto"/>
              <w:right w:val="single" w:sz="4" w:space="0" w:color="auto"/>
            </w:tcBorders>
            <w:shd w:val="clear" w:color="auto" w:fill="auto"/>
            <w:vAlign w:val="center"/>
          </w:tcPr>
          <w:p w:rsidR="003E1EC9" w:rsidRPr="00C6117D" w:rsidRDefault="003E1EC9" w:rsidP="006B00CE">
            <w:pPr>
              <w:jc w:val="center"/>
              <w:rPr>
                <w:rFonts w:ascii="等线" w:eastAsia="等线" w:hAnsi="等线"/>
                <w:color w:val="000000"/>
                <w:sz w:val="22"/>
                <w:szCs w:val="22"/>
              </w:rPr>
            </w:pPr>
            <w:r w:rsidRPr="00C6117D">
              <w:rPr>
                <w:rFonts w:ascii="等线" w:eastAsia="等线" w:hAnsi="等线" w:hint="eastAsia"/>
                <w:color w:val="000000"/>
                <w:sz w:val="22"/>
                <w:szCs w:val="22"/>
              </w:rPr>
              <w:t>16</w:t>
            </w:r>
          </w:p>
        </w:tc>
        <w:tc>
          <w:tcPr>
            <w:tcW w:w="1720" w:type="dxa"/>
            <w:tcBorders>
              <w:top w:val="nil"/>
              <w:left w:val="nil"/>
              <w:bottom w:val="single" w:sz="4" w:space="0" w:color="auto"/>
              <w:right w:val="single" w:sz="4" w:space="0" w:color="auto"/>
            </w:tcBorders>
            <w:shd w:val="clear" w:color="auto" w:fill="auto"/>
            <w:vAlign w:val="center"/>
          </w:tcPr>
          <w:p w:rsidR="003E1EC9" w:rsidRPr="00C6117D" w:rsidRDefault="003E1EC9" w:rsidP="006B00CE">
            <w:pPr>
              <w:rPr>
                <w:rFonts w:ascii="等线" w:eastAsia="等线" w:hAnsi="等线"/>
                <w:color w:val="000000"/>
                <w:sz w:val="22"/>
                <w:szCs w:val="22"/>
              </w:rPr>
            </w:pPr>
            <w:r w:rsidRPr="00C6117D">
              <w:rPr>
                <w:rFonts w:ascii="等线" w:eastAsia="等线" w:hAnsi="等线" w:hint="eastAsia"/>
                <w:color w:val="000000"/>
                <w:sz w:val="22"/>
                <w:szCs w:val="22"/>
              </w:rPr>
              <w:t>处理激活指令执行成功但工单仍是已派发</w:t>
            </w:r>
          </w:p>
        </w:tc>
        <w:tc>
          <w:tcPr>
            <w:tcW w:w="1700" w:type="dxa"/>
            <w:tcBorders>
              <w:top w:val="nil"/>
              <w:left w:val="nil"/>
              <w:bottom w:val="single" w:sz="4" w:space="0" w:color="auto"/>
              <w:right w:val="single" w:sz="4" w:space="0" w:color="auto"/>
            </w:tcBorders>
            <w:shd w:val="clear" w:color="auto" w:fill="auto"/>
            <w:vAlign w:val="center"/>
          </w:tcPr>
          <w:p w:rsidR="003E1EC9" w:rsidRPr="00C6117D" w:rsidRDefault="003E1EC9" w:rsidP="006B00CE">
            <w:pPr>
              <w:jc w:val="right"/>
              <w:rPr>
                <w:rFonts w:ascii="等线" w:eastAsia="等线" w:hAnsi="等线"/>
                <w:color w:val="000000"/>
                <w:sz w:val="22"/>
                <w:szCs w:val="22"/>
              </w:rPr>
            </w:pPr>
            <w:r w:rsidRPr="00C6117D">
              <w:rPr>
                <w:rFonts w:ascii="等线" w:eastAsia="等线" w:hAnsi="等线" w:hint="eastAsia"/>
                <w:color w:val="000000"/>
                <w:sz w:val="22"/>
                <w:szCs w:val="22"/>
              </w:rPr>
              <w:t>2019/4/28 11:16</w:t>
            </w:r>
          </w:p>
        </w:tc>
        <w:tc>
          <w:tcPr>
            <w:tcW w:w="1060" w:type="dxa"/>
            <w:tcBorders>
              <w:top w:val="nil"/>
              <w:left w:val="nil"/>
              <w:bottom w:val="single" w:sz="4" w:space="0" w:color="auto"/>
              <w:right w:val="single" w:sz="4" w:space="0" w:color="auto"/>
            </w:tcBorders>
            <w:shd w:val="clear" w:color="auto" w:fill="auto"/>
            <w:vAlign w:val="center"/>
          </w:tcPr>
          <w:p w:rsidR="003E1EC9" w:rsidRPr="00C6117D" w:rsidRDefault="003E1EC9" w:rsidP="006B00CE">
            <w:pPr>
              <w:jc w:val="right"/>
              <w:rPr>
                <w:rFonts w:ascii="等线" w:eastAsia="等线" w:hAnsi="等线"/>
                <w:color w:val="000000"/>
                <w:sz w:val="22"/>
                <w:szCs w:val="22"/>
              </w:rPr>
            </w:pPr>
            <w:r w:rsidRPr="00C6117D">
              <w:rPr>
                <w:rFonts w:ascii="等线" w:eastAsia="等线" w:hAnsi="等线" w:hint="eastAsia"/>
                <w:color w:val="000000"/>
                <w:sz w:val="22"/>
                <w:szCs w:val="22"/>
              </w:rPr>
              <w:t>4</w:t>
            </w:r>
          </w:p>
        </w:tc>
        <w:tc>
          <w:tcPr>
            <w:tcW w:w="4960" w:type="dxa"/>
            <w:tcBorders>
              <w:top w:val="nil"/>
              <w:left w:val="nil"/>
              <w:bottom w:val="single" w:sz="4" w:space="0" w:color="auto"/>
              <w:right w:val="single" w:sz="4" w:space="0" w:color="auto"/>
            </w:tcBorders>
            <w:shd w:val="clear" w:color="auto" w:fill="auto"/>
            <w:vAlign w:val="bottom"/>
          </w:tcPr>
          <w:p w:rsidR="003E1EC9" w:rsidRPr="00C6117D" w:rsidRDefault="003E1EC9" w:rsidP="006B00CE">
            <w:pPr>
              <w:rPr>
                <w:rFonts w:ascii="等线" w:eastAsia="等线" w:hAnsi="等线"/>
                <w:color w:val="000000"/>
                <w:sz w:val="22"/>
                <w:szCs w:val="22"/>
              </w:rPr>
            </w:pPr>
            <w:r w:rsidRPr="00C6117D">
              <w:rPr>
                <w:rFonts w:ascii="等线" w:eastAsia="等线" w:hAnsi="等线" w:hint="eastAsia"/>
                <w:color w:val="000000"/>
                <w:sz w:val="22"/>
                <w:szCs w:val="22"/>
              </w:rPr>
              <w:t>问题描述：在激活工单监控的处理激活指令执行成功，应实为已完成，但</w:t>
            </w:r>
            <w:proofErr w:type="gramStart"/>
            <w:r w:rsidRPr="00C6117D">
              <w:rPr>
                <w:rFonts w:ascii="等线" w:eastAsia="等线" w:hAnsi="等线" w:hint="eastAsia"/>
                <w:color w:val="000000"/>
                <w:sz w:val="22"/>
                <w:szCs w:val="22"/>
              </w:rPr>
              <w:t>工单仍卡在</w:t>
            </w:r>
            <w:proofErr w:type="gramEnd"/>
            <w:r w:rsidRPr="00C6117D">
              <w:rPr>
                <w:rFonts w:ascii="等线" w:eastAsia="等线" w:hAnsi="等线" w:hint="eastAsia"/>
                <w:color w:val="000000"/>
                <w:sz w:val="22"/>
                <w:szCs w:val="22"/>
              </w:rPr>
              <w:t>已派发状态。</w:t>
            </w:r>
          </w:p>
        </w:tc>
      </w:tr>
      <w:tr w:rsidR="003E1EC9" w:rsidRPr="00C6117D" w:rsidTr="006B00CE">
        <w:trPr>
          <w:trHeight w:val="982"/>
        </w:trPr>
        <w:tc>
          <w:tcPr>
            <w:tcW w:w="580" w:type="dxa"/>
            <w:tcBorders>
              <w:top w:val="nil"/>
              <w:left w:val="single" w:sz="4" w:space="0" w:color="auto"/>
              <w:bottom w:val="single" w:sz="4" w:space="0" w:color="auto"/>
              <w:right w:val="single" w:sz="4" w:space="0" w:color="auto"/>
            </w:tcBorders>
            <w:shd w:val="clear" w:color="auto" w:fill="auto"/>
            <w:vAlign w:val="center"/>
          </w:tcPr>
          <w:p w:rsidR="003E1EC9" w:rsidRPr="00C6117D" w:rsidRDefault="003E1EC9" w:rsidP="006B00CE">
            <w:pPr>
              <w:jc w:val="center"/>
              <w:rPr>
                <w:rFonts w:ascii="等线" w:eastAsia="等线" w:hAnsi="等线"/>
                <w:color w:val="000000"/>
                <w:sz w:val="22"/>
                <w:szCs w:val="22"/>
              </w:rPr>
            </w:pPr>
            <w:r>
              <w:rPr>
                <w:rFonts w:ascii="等线" w:eastAsia="等线" w:hAnsi="等线" w:hint="eastAsia"/>
                <w:color w:val="000000"/>
                <w:sz w:val="22"/>
                <w:szCs w:val="22"/>
              </w:rPr>
              <w:t>1</w:t>
            </w:r>
            <w:r>
              <w:rPr>
                <w:rFonts w:ascii="等线" w:eastAsia="等线" w:hAnsi="等线"/>
                <w:color w:val="000000"/>
                <w:sz w:val="22"/>
                <w:szCs w:val="22"/>
              </w:rPr>
              <w:t>7</w:t>
            </w:r>
          </w:p>
        </w:tc>
        <w:tc>
          <w:tcPr>
            <w:tcW w:w="1720" w:type="dxa"/>
            <w:tcBorders>
              <w:top w:val="nil"/>
              <w:left w:val="nil"/>
              <w:bottom w:val="single" w:sz="4" w:space="0" w:color="auto"/>
              <w:right w:val="single" w:sz="4" w:space="0" w:color="auto"/>
            </w:tcBorders>
            <w:shd w:val="clear" w:color="auto" w:fill="auto"/>
            <w:vAlign w:val="center"/>
          </w:tcPr>
          <w:p w:rsidR="003E1EC9" w:rsidRPr="00C6117D" w:rsidRDefault="003E1EC9" w:rsidP="006B00CE">
            <w:pPr>
              <w:rPr>
                <w:rFonts w:ascii="等线" w:eastAsia="等线" w:hAnsi="等线"/>
                <w:color w:val="000000"/>
                <w:sz w:val="22"/>
                <w:szCs w:val="22"/>
              </w:rPr>
            </w:pPr>
            <w:r>
              <w:rPr>
                <w:rFonts w:ascii="等线" w:eastAsia="等线" w:hAnsi="等线" w:hint="eastAsia"/>
                <w:color w:val="000000"/>
                <w:sz w:val="22"/>
                <w:szCs w:val="22"/>
              </w:rPr>
              <w:t>服务器磁盘空间监控及清理</w:t>
            </w:r>
          </w:p>
        </w:tc>
        <w:tc>
          <w:tcPr>
            <w:tcW w:w="1700" w:type="dxa"/>
            <w:tcBorders>
              <w:top w:val="nil"/>
              <w:left w:val="nil"/>
              <w:bottom w:val="single" w:sz="4" w:space="0" w:color="auto"/>
              <w:right w:val="single" w:sz="4" w:space="0" w:color="auto"/>
            </w:tcBorders>
            <w:shd w:val="clear" w:color="auto" w:fill="auto"/>
            <w:vAlign w:val="center"/>
          </w:tcPr>
          <w:p w:rsidR="003E1EC9" w:rsidRPr="00C6117D" w:rsidRDefault="003E1EC9" w:rsidP="006B00CE">
            <w:pPr>
              <w:jc w:val="right"/>
              <w:rPr>
                <w:rFonts w:ascii="等线" w:eastAsia="等线" w:hAnsi="等线"/>
                <w:color w:val="000000"/>
                <w:sz w:val="22"/>
                <w:szCs w:val="22"/>
              </w:rPr>
            </w:pPr>
            <w:r w:rsidRPr="00C6117D">
              <w:rPr>
                <w:rFonts w:ascii="等线" w:eastAsia="等线" w:hAnsi="等线" w:hint="eastAsia"/>
                <w:color w:val="000000"/>
                <w:sz w:val="22"/>
                <w:szCs w:val="22"/>
              </w:rPr>
              <w:t>2019/</w:t>
            </w:r>
            <w:r>
              <w:rPr>
                <w:rFonts w:ascii="等线" w:eastAsia="等线" w:hAnsi="等线"/>
                <w:color w:val="000000"/>
                <w:sz w:val="22"/>
                <w:szCs w:val="22"/>
              </w:rPr>
              <w:t>1</w:t>
            </w:r>
            <w:r w:rsidRPr="00C6117D">
              <w:rPr>
                <w:rFonts w:ascii="等线" w:eastAsia="等线" w:hAnsi="等线" w:hint="eastAsia"/>
                <w:color w:val="000000"/>
                <w:sz w:val="22"/>
                <w:szCs w:val="22"/>
              </w:rPr>
              <w:t>/</w:t>
            </w:r>
            <w:r>
              <w:rPr>
                <w:rFonts w:ascii="等线" w:eastAsia="等线" w:hAnsi="等线"/>
                <w:color w:val="000000"/>
                <w:sz w:val="22"/>
                <w:szCs w:val="22"/>
              </w:rPr>
              <w:t>15</w:t>
            </w:r>
          </w:p>
        </w:tc>
        <w:tc>
          <w:tcPr>
            <w:tcW w:w="1060" w:type="dxa"/>
            <w:tcBorders>
              <w:top w:val="nil"/>
              <w:left w:val="nil"/>
              <w:bottom w:val="single" w:sz="4" w:space="0" w:color="auto"/>
              <w:right w:val="single" w:sz="4" w:space="0" w:color="auto"/>
            </w:tcBorders>
            <w:shd w:val="clear" w:color="auto" w:fill="auto"/>
            <w:vAlign w:val="center"/>
          </w:tcPr>
          <w:p w:rsidR="003E1EC9" w:rsidRPr="00C6117D" w:rsidRDefault="003E1EC9" w:rsidP="006B00CE">
            <w:pPr>
              <w:jc w:val="right"/>
              <w:rPr>
                <w:rFonts w:ascii="等线" w:eastAsia="等线" w:hAnsi="等线"/>
                <w:color w:val="000000"/>
                <w:sz w:val="22"/>
                <w:szCs w:val="22"/>
              </w:rPr>
            </w:pPr>
            <w:r>
              <w:rPr>
                <w:rFonts w:ascii="等线" w:eastAsia="等线" w:hAnsi="等线" w:hint="eastAsia"/>
                <w:color w:val="000000"/>
                <w:sz w:val="22"/>
                <w:szCs w:val="22"/>
              </w:rPr>
              <w:t>6</w:t>
            </w:r>
            <w:r>
              <w:rPr>
                <w:rFonts w:ascii="等线" w:eastAsia="等线" w:hAnsi="等线"/>
                <w:color w:val="000000"/>
                <w:sz w:val="22"/>
                <w:szCs w:val="22"/>
              </w:rPr>
              <w:t>72</w:t>
            </w:r>
          </w:p>
        </w:tc>
        <w:tc>
          <w:tcPr>
            <w:tcW w:w="4960" w:type="dxa"/>
            <w:tcBorders>
              <w:top w:val="nil"/>
              <w:left w:val="nil"/>
              <w:bottom w:val="single" w:sz="4" w:space="0" w:color="auto"/>
              <w:right w:val="single" w:sz="4" w:space="0" w:color="auto"/>
            </w:tcBorders>
            <w:shd w:val="clear" w:color="auto" w:fill="auto"/>
            <w:vAlign w:val="bottom"/>
          </w:tcPr>
          <w:p w:rsidR="003E1EC9" w:rsidRPr="00C6117D" w:rsidRDefault="003E1EC9" w:rsidP="006B00CE">
            <w:pPr>
              <w:rPr>
                <w:rFonts w:ascii="等线" w:eastAsia="等线" w:hAnsi="等线"/>
                <w:color w:val="000000"/>
                <w:sz w:val="22"/>
                <w:szCs w:val="22"/>
              </w:rPr>
            </w:pPr>
            <w:r>
              <w:rPr>
                <w:rFonts w:ascii="等线" w:eastAsia="等线" w:hAnsi="等线" w:hint="eastAsia"/>
                <w:color w:val="000000"/>
                <w:sz w:val="22"/>
                <w:szCs w:val="22"/>
              </w:rPr>
              <w:t>对I</w:t>
            </w:r>
            <w:r>
              <w:rPr>
                <w:rFonts w:ascii="等线" w:eastAsia="等线" w:hAnsi="等线"/>
                <w:color w:val="000000"/>
                <w:sz w:val="22"/>
                <w:szCs w:val="22"/>
              </w:rPr>
              <w:t>OM</w:t>
            </w:r>
            <w:r>
              <w:rPr>
                <w:rFonts w:ascii="等线" w:eastAsia="等线" w:hAnsi="等线" w:hint="eastAsia"/>
                <w:color w:val="000000"/>
                <w:sz w:val="22"/>
                <w:szCs w:val="22"/>
              </w:rPr>
              <w:t>系统3</w:t>
            </w:r>
            <w:r>
              <w:rPr>
                <w:rFonts w:ascii="等线" w:eastAsia="等线" w:hAnsi="等线"/>
                <w:color w:val="000000"/>
                <w:sz w:val="22"/>
                <w:szCs w:val="22"/>
              </w:rPr>
              <w:t>7</w:t>
            </w:r>
            <w:r>
              <w:rPr>
                <w:rFonts w:ascii="等线" w:eastAsia="等线" w:hAnsi="等线" w:hint="eastAsia"/>
                <w:color w:val="000000"/>
                <w:sz w:val="22"/>
                <w:szCs w:val="22"/>
              </w:rPr>
              <w:t>台生产服务器上的日志文件进行监控和定时处理。</w:t>
            </w:r>
          </w:p>
        </w:tc>
      </w:tr>
      <w:tr w:rsidR="003E1EC9" w:rsidRPr="00C6117D" w:rsidTr="006B00CE">
        <w:trPr>
          <w:trHeight w:val="981"/>
        </w:trPr>
        <w:tc>
          <w:tcPr>
            <w:tcW w:w="580" w:type="dxa"/>
            <w:tcBorders>
              <w:top w:val="nil"/>
              <w:left w:val="single" w:sz="4" w:space="0" w:color="auto"/>
              <w:bottom w:val="single" w:sz="4" w:space="0" w:color="auto"/>
              <w:right w:val="single" w:sz="4" w:space="0" w:color="auto"/>
            </w:tcBorders>
            <w:shd w:val="clear" w:color="auto" w:fill="auto"/>
            <w:vAlign w:val="center"/>
          </w:tcPr>
          <w:p w:rsidR="003E1EC9" w:rsidRPr="00C6117D" w:rsidRDefault="003E1EC9" w:rsidP="006B00CE">
            <w:pPr>
              <w:jc w:val="center"/>
              <w:rPr>
                <w:rFonts w:ascii="等线" w:eastAsia="等线" w:hAnsi="等线"/>
                <w:color w:val="000000"/>
                <w:sz w:val="22"/>
                <w:szCs w:val="22"/>
              </w:rPr>
            </w:pPr>
            <w:r>
              <w:rPr>
                <w:rFonts w:ascii="等线" w:eastAsia="等线" w:hAnsi="等线" w:hint="eastAsia"/>
                <w:color w:val="000000"/>
                <w:sz w:val="22"/>
                <w:szCs w:val="22"/>
              </w:rPr>
              <w:t>1</w:t>
            </w:r>
            <w:r>
              <w:rPr>
                <w:rFonts w:ascii="等线" w:eastAsia="等线" w:hAnsi="等线"/>
                <w:color w:val="000000"/>
                <w:sz w:val="22"/>
                <w:szCs w:val="22"/>
              </w:rPr>
              <w:t>8</w:t>
            </w:r>
          </w:p>
        </w:tc>
        <w:tc>
          <w:tcPr>
            <w:tcW w:w="1720" w:type="dxa"/>
            <w:tcBorders>
              <w:top w:val="nil"/>
              <w:left w:val="nil"/>
              <w:bottom w:val="single" w:sz="4" w:space="0" w:color="auto"/>
              <w:right w:val="single" w:sz="4" w:space="0" w:color="auto"/>
            </w:tcBorders>
            <w:shd w:val="clear" w:color="auto" w:fill="auto"/>
            <w:vAlign w:val="center"/>
          </w:tcPr>
          <w:p w:rsidR="003E1EC9" w:rsidRPr="00C6117D" w:rsidRDefault="003E1EC9" w:rsidP="006B00CE">
            <w:pPr>
              <w:rPr>
                <w:rFonts w:ascii="等线" w:eastAsia="等线" w:hAnsi="等线"/>
                <w:color w:val="000000"/>
                <w:sz w:val="22"/>
                <w:szCs w:val="22"/>
              </w:rPr>
            </w:pPr>
            <w:r>
              <w:rPr>
                <w:rFonts w:ascii="等线" w:eastAsia="等线" w:hAnsi="等线" w:hint="eastAsia"/>
                <w:color w:val="000000"/>
                <w:sz w:val="22"/>
                <w:szCs w:val="22"/>
              </w:rPr>
              <w:t>数据库日志表监控及处理</w:t>
            </w:r>
          </w:p>
        </w:tc>
        <w:tc>
          <w:tcPr>
            <w:tcW w:w="1700" w:type="dxa"/>
            <w:tcBorders>
              <w:top w:val="nil"/>
              <w:left w:val="nil"/>
              <w:bottom w:val="single" w:sz="4" w:space="0" w:color="auto"/>
              <w:right w:val="single" w:sz="4" w:space="0" w:color="auto"/>
            </w:tcBorders>
            <w:shd w:val="clear" w:color="auto" w:fill="auto"/>
            <w:vAlign w:val="center"/>
          </w:tcPr>
          <w:p w:rsidR="003E1EC9" w:rsidRPr="00C6117D" w:rsidRDefault="003E1EC9" w:rsidP="006B00CE">
            <w:pPr>
              <w:jc w:val="right"/>
              <w:rPr>
                <w:rFonts w:ascii="等线" w:eastAsia="等线" w:hAnsi="等线"/>
                <w:color w:val="000000"/>
                <w:sz w:val="22"/>
                <w:szCs w:val="22"/>
              </w:rPr>
            </w:pPr>
            <w:r w:rsidRPr="00C6117D">
              <w:rPr>
                <w:rFonts w:ascii="等线" w:eastAsia="等线" w:hAnsi="等线" w:hint="eastAsia"/>
                <w:color w:val="000000"/>
                <w:sz w:val="22"/>
                <w:szCs w:val="22"/>
              </w:rPr>
              <w:t>2019/</w:t>
            </w:r>
            <w:r>
              <w:rPr>
                <w:rFonts w:ascii="等线" w:eastAsia="等线" w:hAnsi="等线"/>
                <w:color w:val="000000"/>
                <w:sz w:val="22"/>
                <w:szCs w:val="22"/>
              </w:rPr>
              <w:t>1</w:t>
            </w:r>
            <w:r w:rsidRPr="00C6117D">
              <w:rPr>
                <w:rFonts w:ascii="等线" w:eastAsia="等线" w:hAnsi="等线" w:hint="eastAsia"/>
                <w:color w:val="000000"/>
                <w:sz w:val="22"/>
                <w:szCs w:val="22"/>
              </w:rPr>
              <w:t>/</w:t>
            </w:r>
            <w:r>
              <w:rPr>
                <w:rFonts w:ascii="等线" w:eastAsia="等线" w:hAnsi="等线"/>
                <w:color w:val="000000"/>
                <w:sz w:val="22"/>
                <w:szCs w:val="22"/>
              </w:rPr>
              <w:t>15</w:t>
            </w:r>
          </w:p>
        </w:tc>
        <w:tc>
          <w:tcPr>
            <w:tcW w:w="1060" w:type="dxa"/>
            <w:tcBorders>
              <w:top w:val="nil"/>
              <w:left w:val="nil"/>
              <w:bottom w:val="single" w:sz="4" w:space="0" w:color="auto"/>
              <w:right w:val="single" w:sz="4" w:space="0" w:color="auto"/>
            </w:tcBorders>
            <w:shd w:val="clear" w:color="auto" w:fill="auto"/>
            <w:vAlign w:val="center"/>
          </w:tcPr>
          <w:p w:rsidR="003E1EC9" w:rsidRPr="00C6117D" w:rsidRDefault="003E1EC9" w:rsidP="006B00CE">
            <w:pPr>
              <w:jc w:val="right"/>
              <w:rPr>
                <w:rFonts w:ascii="等线" w:eastAsia="等线" w:hAnsi="等线"/>
                <w:color w:val="000000"/>
                <w:sz w:val="22"/>
                <w:szCs w:val="22"/>
              </w:rPr>
            </w:pPr>
            <w:r>
              <w:rPr>
                <w:rFonts w:ascii="等线" w:eastAsia="等线" w:hAnsi="等线"/>
                <w:color w:val="000000"/>
                <w:sz w:val="22"/>
                <w:szCs w:val="22"/>
              </w:rPr>
              <w:t>258</w:t>
            </w:r>
          </w:p>
        </w:tc>
        <w:tc>
          <w:tcPr>
            <w:tcW w:w="4960" w:type="dxa"/>
            <w:tcBorders>
              <w:top w:val="nil"/>
              <w:left w:val="nil"/>
              <w:bottom w:val="single" w:sz="4" w:space="0" w:color="auto"/>
              <w:right w:val="single" w:sz="4" w:space="0" w:color="auto"/>
            </w:tcBorders>
            <w:shd w:val="clear" w:color="auto" w:fill="auto"/>
            <w:vAlign w:val="bottom"/>
          </w:tcPr>
          <w:p w:rsidR="003E1EC9" w:rsidRPr="00C6117D" w:rsidRDefault="003E1EC9" w:rsidP="006B00CE">
            <w:pPr>
              <w:rPr>
                <w:rFonts w:ascii="等线" w:eastAsia="等线" w:hAnsi="等线"/>
                <w:color w:val="000000"/>
                <w:sz w:val="22"/>
                <w:szCs w:val="22"/>
              </w:rPr>
            </w:pPr>
            <w:r>
              <w:rPr>
                <w:rFonts w:ascii="等线" w:eastAsia="等线" w:hAnsi="等线" w:hint="eastAsia"/>
                <w:color w:val="000000"/>
                <w:sz w:val="22"/>
                <w:szCs w:val="22"/>
              </w:rPr>
              <w:t>对I</w:t>
            </w:r>
            <w:r>
              <w:rPr>
                <w:rFonts w:ascii="等线" w:eastAsia="等线" w:hAnsi="等线"/>
                <w:color w:val="000000"/>
                <w:sz w:val="22"/>
                <w:szCs w:val="22"/>
              </w:rPr>
              <w:t>OM</w:t>
            </w:r>
            <w:r>
              <w:rPr>
                <w:rFonts w:ascii="等线" w:eastAsia="等线" w:hAnsi="等线" w:hint="eastAsia"/>
                <w:color w:val="000000"/>
                <w:sz w:val="22"/>
                <w:szCs w:val="22"/>
              </w:rPr>
              <w:t>系统O</w:t>
            </w:r>
            <w:r>
              <w:rPr>
                <w:rFonts w:ascii="等线" w:eastAsia="等线" w:hAnsi="等线"/>
                <w:color w:val="000000"/>
                <w:sz w:val="22"/>
                <w:szCs w:val="22"/>
              </w:rPr>
              <w:t>RACLE</w:t>
            </w:r>
            <w:r>
              <w:rPr>
                <w:rFonts w:ascii="等线" w:eastAsia="等线" w:hAnsi="等线" w:hint="eastAsia"/>
                <w:color w:val="000000"/>
                <w:sz w:val="22"/>
                <w:szCs w:val="22"/>
              </w:rPr>
              <w:t>数据库日志表进行监控及定时处理。</w:t>
            </w:r>
          </w:p>
        </w:tc>
      </w:tr>
    </w:tbl>
    <w:p w:rsidR="003E1EC9" w:rsidRPr="00C6117D" w:rsidRDefault="003E1EC9" w:rsidP="003E1EC9"/>
    <w:p w:rsidR="003E1EC9" w:rsidRDefault="003E1EC9" w:rsidP="003E1EC9">
      <w:pPr>
        <w:pStyle w:val="1"/>
      </w:pPr>
      <w:bookmarkStart w:id="20" w:name="_Toc16766304"/>
      <w:r>
        <w:rPr>
          <w:rFonts w:hint="eastAsia"/>
        </w:rPr>
        <w:t>工具上线前后人力投入对比</w:t>
      </w:r>
      <w:bookmarkEnd w:id="20"/>
      <w:r w:rsidRPr="000A35F9">
        <w:tab/>
      </w:r>
    </w:p>
    <w:p w:rsidR="003E1EC9" w:rsidRDefault="003E1EC9" w:rsidP="003E1EC9">
      <w:pPr>
        <w:pStyle w:val="ab"/>
        <w:numPr>
          <w:ilvl w:val="0"/>
          <w:numId w:val="2"/>
        </w:numPr>
        <w:ind w:firstLineChars="0"/>
      </w:pPr>
      <w:r>
        <w:rPr>
          <w:rFonts w:hint="eastAsia"/>
        </w:rPr>
        <w:t>群</w:t>
      </w:r>
      <w:proofErr w:type="gramStart"/>
      <w:r>
        <w:rPr>
          <w:rFonts w:hint="eastAsia"/>
        </w:rPr>
        <w:t>内问题</w:t>
      </w:r>
      <w:proofErr w:type="gramEnd"/>
      <w:r>
        <w:rPr>
          <w:rFonts w:hint="eastAsia"/>
        </w:rPr>
        <w:t>处理：</w:t>
      </w:r>
      <w:r>
        <w:t>2018</w:t>
      </w:r>
      <w:r>
        <w:rPr>
          <w:rFonts w:hint="eastAsia"/>
        </w:rPr>
        <w:t>年日均处理1</w:t>
      </w:r>
      <w:r>
        <w:t>00</w:t>
      </w:r>
      <w:r>
        <w:rPr>
          <w:rFonts w:hint="eastAsia"/>
        </w:rPr>
        <w:t>次左右，2</w:t>
      </w:r>
      <w:r>
        <w:t>019</w:t>
      </w:r>
      <w:r>
        <w:rPr>
          <w:rFonts w:hint="eastAsia"/>
        </w:rPr>
        <w:t>年日均处理3</w:t>
      </w:r>
      <w:r>
        <w:t>0</w:t>
      </w:r>
      <w:r>
        <w:rPr>
          <w:rFonts w:hint="eastAsia"/>
        </w:rPr>
        <w:t>次左右。</w:t>
      </w:r>
    </w:p>
    <w:p w:rsidR="003E1EC9" w:rsidRDefault="003E1EC9" w:rsidP="003E1EC9">
      <w:pPr>
        <w:pStyle w:val="ab"/>
        <w:numPr>
          <w:ilvl w:val="0"/>
          <w:numId w:val="2"/>
        </w:numPr>
        <w:ind w:firstLineChars="0"/>
      </w:pPr>
      <w:r>
        <w:rPr>
          <w:rFonts w:hint="eastAsia"/>
        </w:rPr>
        <w:t>服务器磁盘空间处理：</w:t>
      </w:r>
      <w:r>
        <w:t>2018</w:t>
      </w:r>
      <w:r>
        <w:rPr>
          <w:rFonts w:hint="eastAsia"/>
        </w:rPr>
        <w:t>年日均处理</w:t>
      </w:r>
      <w:r>
        <w:t>3</w:t>
      </w:r>
      <w:r>
        <w:rPr>
          <w:rFonts w:hint="eastAsia"/>
        </w:rPr>
        <w:t>次左右，2</w:t>
      </w:r>
      <w:r>
        <w:t>019</w:t>
      </w:r>
      <w:r>
        <w:rPr>
          <w:rFonts w:hint="eastAsia"/>
        </w:rPr>
        <w:t>年上线后无需人工处理。</w:t>
      </w:r>
    </w:p>
    <w:p w:rsidR="003E1EC9" w:rsidRDefault="003E1EC9" w:rsidP="003E1EC9">
      <w:pPr>
        <w:pStyle w:val="ab"/>
        <w:numPr>
          <w:ilvl w:val="0"/>
          <w:numId w:val="2"/>
        </w:numPr>
        <w:ind w:firstLineChars="0"/>
      </w:pPr>
      <w:r>
        <w:rPr>
          <w:rFonts w:hint="eastAsia"/>
        </w:rPr>
        <w:t>数据库日志表处理：</w:t>
      </w:r>
      <w:r>
        <w:t>2018</w:t>
      </w:r>
      <w:r>
        <w:rPr>
          <w:rFonts w:hint="eastAsia"/>
        </w:rPr>
        <w:t>年日均处理</w:t>
      </w:r>
      <w:r>
        <w:t>1</w:t>
      </w:r>
      <w:r>
        <w:rPr>
          <w:rFonts w:hint="eastAsia"/>
        </w:rPr>
        <w:t>次左右，2</w:t>
      </w:r>
      <w:r>
        <w:t>019</w:t>
      </w:r>
      <w:r>
        <w:rPr>
          <w:rFonts w:hint="eastAsia"/>
        </w:rPr>
        <w:t>年上线后无需人工处理。</w:t>
      </w:r>
    </w:p>
    <w:p w:rsidR="003E1EC9" w:rsidRPr="00251955" w:rsidRDefault="003E1EC9" w:rsidP="003E1EC9">
      <w:pPr>
        <w:rPr>
          <w:rFonts w:asciiTheme="minorHAnsi" w:eastAsiaTheme="minorEastAsia" w:hAnsiTheme="minorHAnsi" w:cstheme="minorBidi"/>
          <w:kern w:val="2"/>
        </w:rPr>
      </w:pPr>
    </w:p>
    <w:p w:rsidR="003E1EC9" w:rsidRPr="00251955" w:rsidRDefault="003E1EC9" w:rsidP="003E1EC9">
      <w:pPr>
        <w:rPr>
          <w:rFonts w:asciiTheme="minorHAnsi" w:eastAsiaTheme="minorEastAsia" w:hAnsiTheme="minorHAnsi" w:cstheme="minorBidi"/>
          <w:kern w:val="2"/>
        </w:rPr>
      </w:pPr>
      <w:r w:rsidRPr="00251955">
        <w:rPr>
          <w:rFonts w:asciiTheme="minorHAnsi" w:eastAsiaTheme="minorEastAsia" w:hAnsiTheme="minorHAnsi" w:cstheme="minorBidi" w:hint="eastAsia"/>
          <w:kern w:val="2"/>
        </w:rPr>
        <w:t>综上内容，2</w:t>
      </w:r>
      <w:r w:rsidRPr="00251955">
        <w:rPr>
          <w:rFonts w:asciiTheme="minorHAnsi" w:eastAsiaTheme="minorEastAsia" w:hAnsiTheme="minorHAnsi" w:cstheme="minorBidi"/>
          <w:kern w:val="2"/>
        </w:rPr>
        <w:t>019</w:t>
      </w:r>
      <w:r w:rsidRPr="00251955">
        <w:rPr>
          <w:rFonts w:asciiTheme="minorHAnsi" w:eastAsiaTheme="minorEastAsia" w:hAnsiTheme="minorHAnsi" w:cstheme="minorBidi" w:hint="eastAsia"/>
          <w:kern w:val="2"/>
        </w:rPr>
        <w:t>年运维人力投入，较2</w:t>
      </w:r>
      <w:r w:rsidRPr="00251955">
        <w:rPr>
          <w:rFonts w:asciiTheme="minorHAnsi" w:eastAsiaTheme="minorEastAsia" w:hAnsiTheme="minorHAnsi" w:cstheme="minorBidi"/>
          <w:kern w:val="2"/>
        </w:rPr>
        <w:t>018</w:t>
      </w:r>
      <w:r w:rsidRPr="00251955">
        <w:rPr>
          <w:rFonts w:asciiTheme="minorHAnsi" w:eastAsiaTheme="minorEastAsia" w:hAnsiTheme="minorHAnsi" w:cstheme="minorBidi" w:hint="eastAsia"/>
          <w:kern w:val="2"/>
        </w:rPr>
        <w:t>年减少</w:t>
      </w:r>
      <w:r>
        <w:rPr>
          <w:rFonts w:asciiTheme="minorHAnsi" w:eastAsiaTheme="minorEastAsia" w:hAnsiTheme="minorHAnsi" w:cstheme="minorBidi"/>
          <w:kern w:val="2"/>
        </w:rPr>
        <w:t>6</w:t>
      </w:r>
      <w:r w:rsidRPr="00251955">
        <w:rPr>
          <w:rFonts w:asciiTheme="minorHAnsi" w:eastAsiaTheme="minorEastAsia" w:hAnsiTheme="minorHAnsi" w:cstheme="minorBidi"/>
          <w:kern w:val="2"/>
        </w:rPr>
        <w:t>0%</w:t>
      </w:r>
      <w:r w:rsidRPr="00251955">
        <w:rPr>
          <w:rFonts w:asciiTheme="minorHAnsi" w:eastAsiaTheme="minorEastAsia" w:hAnsiTheme="minorHAnsi" w:cstheme="minorBidi" w:hint="eastAsia"/>
          <w:kern w:val="2"/>
        </w:rPr>
        <w:t>左右。</w:t>
      </w:r>
    </w:p>
    <w:p w:rsidR="003E1EC9" w:rsidRPr="00E43D4D" w:rsidRDefault="003E1EC9" w:rsidP="003E1EC9">
      <w:pPr>
        <w:pStyle w:val="ab"/>
        <w:ind w:left="360" w:firstLineChars="0" w:firstLine="0"/>
      </w:pPr>
    </w:p>
    <w:p w:rsidR="00102D8B" w:rsidRPr="003E1EC9" w:rsidRDefault="00102D8B" w:rsidP="00C66A5B">
      <w:pPr>
        <w:rPr>
          <w:rFonts w:ascii="微软雅黑" w:eastAsia="微软雅黑" w:hAnsi="微软雅黑"/>
          <w:sz w:val="21"/>
          <w:szCs w:val="21"/>
        </w:rPr>
      </w:pPr>
    </w:p>
    <w:sectPr w:rsidR="00102D8B" w:rsidRPr="003E1EC9" w:rsidSect="005662DD">
      <w:headerReference w:type="even" r:id="rId58"/>
      <w:headerReference w:type="default" r:id="rId59"/>
      <w:footerReference w:type="default" r:id="rId60"/>
      <w:headerReference w:type="first" r:id="rId61"/>
      <w:pgSz w:w="11900" w:h="16840" w:code="9"/>
      <w:pgMar w:top="1440" w:right="1080" w:bottom="1440" w:left="108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16A3" w:rsidRDefault="006616A3" w:rsidP="001E1485">
      <w:r>
        <w:separator/>
      </w:r>
    </w:p>
  </w:endnote>
  <w:endnote w:type="continuationSeparator" w:id="0">
    <w:p w:rsidR="006616A3" w:rsidRDefault="006616A3" w:rsidP="001E14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6A5B" w:rsidRPr="0018354E" w:rsidRDefault="00C66A5B" w:rsidP="00C66A5B">
    <w:pPr>
      <w:pStyle w:val="a7"/>
      <w:pBdr>
        <w:top w:val="single" w:sz="4" w:space="1" w:color="auto"/>
      </w:pBdr>
      <w:tabs>
        <w:tab w:val="center" w:pos="4513"/>
        <w:tab w:val="right" w:pos="9026"/>
      </w:tabs>
      <w:spacing w:line="0" w:lineRule="atLeast"/>
      <w:rPr>
        <w:sz w:val="18"/>
        <w:szCs w:val="18"/>
      </w:rPr>
    </w:pPr>
    <w:proofErr w:type="gramStart"/>
    <w:r>
      <w:rPr>
        <w:rFonts w:hint="eastAsia"/>
        <w:sz w:val="18"/>
        <w:szCs w:val="18"/>
      </w:rPr>
      <w:t>浩鲸云计算</w:t>
    </w:r>
    <w:proofErr w:type="gramEnd"/>
    <w:r>
      <w:rPr>
        <w:rFonts w:hint="eastAsia"/>
        <w:sz w:val="18"/>
        <w:szCs w:val="18"/>
      </w:rPr>
      <w:t>科技股份有限公司</w:t>
    </w:r>
    <w:r>
      <w:rPr>
        <w:rFonts w:hint="eastAsia"/>
        <w:sz w:val="18"/>
        <w:szCs w:val="18"/>
      </w:rPr>
      <w:t xml:space="preserve"> </w:t>
    </w:r>
    <w:r w:rsidRPr="00F03F99">
      <w:rPr>
        <w:rFonts w:hint="eastAsia"/>
        <w:sz w:val="18"/>
        <w:szCs w:val="18"/>
      </w:rPr>
      <w:t>版权所有</w:t>
    </w:r>
    <w:r>
      <w:rPr>
        <w:rFonts w:hint="eastAsia"/>
        <w:sz w:val="18"/>
        <w:szCs w:val="18"/>
      </w:rPr>
      <w:t xml:space="preserve">                 </w:t>
    </w:r>
    <w:r w:rsidRPr="00F03F99">
      <w:rPr>
        <w:rFonts w:hint="eastAsia"/>
        <w:sz w:val="18"/>
        <w:szCs w:val="18"/>
      </w:rPr>
      <w:t xml:space="preserve">               </w:t>
    </w:r>
    <w:r>
      <w:rPr>
        <w:rFonts w:hint="eastAsia"/>
        <w:sz w:val="18"/>
        <w:szCs w:val="18"/>
      </w:rPr>
      <w:t xml:space="preserve">                 </w:t>
    </w:r>
    <w:r w:rsidRPr="00F03F99">
      <w:rPr>
        <w:rFonts w:hint="eastAsia"/>
        <w:sz w:val="18"/>
        <w:szCs w:val="18"/>
      </w:rPr>
      <w:t xml:space="preserve">          </w:t>
    </w:r>
    <w:r w:rsidRPr="00F03F99">
      <w:rPr>
        <w:rFonts w:hint="eastAsia"/>
        <w:sz w:val="18"/>
        <w:szCs w:val="18"/>
      </w:rPr>
      <w:t>第</w:t>
    </w:r>
    <w:r w:rsidRPr="00F03F99">
      <w:rPr>
        <w:sz w:val="18"/>
        <w:szCs w:val="18"/>
      </w:rPr>
      <w:t xml:space="preserve"> </w:t>
    </w:r>
    <w:r w:rsidRPr="00F03F99">
      <w:rPr>
        <w:sz w:val="18"/>
        <w:szCs w:val="18"/>
      </w:rPr>
      <w:fldChar w:fldCharType="begin"/>
    </w:r>
    <w:r w:rsidRPr="00F03F99">
      <w:rPr>
        <w:sz w:val="18"/>
        <w:szCs w:val="18"/>
      </w:rPr>
      <w:instrText>PAGE</w:instrText>
    </w:r>
    <w:r w:rsidRPr="00F03F99">
      <w:rPr>
        <w:sz w:val="18"/>
        <w:szCs w:val="18"/>
      </w:rPr>
      <w:fldChar w:fldCharType="separate"/>
    </w:r>
    <w:r w:rsidR="00DE62F6">
      <w:rPr>
        <w:noProof/>
        <w:sz w:val="18"/>
        <w:szCs w:val="18"/>
      </w:rPr>
      <w:t>1</w:t>
    </w:r>
    <w:r w:rsidRPr="00F03F99">
      <w:rPr>
        <w:sz w:val="18"/>
        <w:szCs w:val="18"/>
      </w:rPr>
      <w:fldChar w:fldCharType="end"/>
    </w:r>
    <w:r w:rsidRPr="00F03F99">
      <w:rPr>
        <w:sz w:val="18"/>
        <w:szCs w:val="18"/>
      </w:rPr>
      <w:t xml:space="preserve"> </w:t>
    </w:r>
    <w:r w:rsidRPr="00F03F99">
      <w:rPr>
        <w:rFonts w:hint="eastAsia"/>
        <w:sz w:val="18"/>
        <w:szCs w:val="18"/>
      </w:rPr>
      <w:t>/</w:t>
    </w:r>
    <w:r w:rsidRPr="00F03F99">
      <w:rPr>
        <w:sz w:val="18"/>
        <w:szCs w:val="18"/>
      </w:rPr>
      <w:t xml:space="preserve"> </w:t>
    </w:r>
    <w:r w:rsidRPr="00F03F99">
      <w:rPr>
        <w:sz w:val="18"/>
        <w:szCs w:val="18"/>
      </w:rPr>
      <w:fldChar w:fldCharType="begin"/>
    </w:r>
    <w:r w:rsidRPr="00F03F99">
      <w:rPr>
        <w:sz w:val="18"/>
        <w:szCs w:val="18"/>
      </w:rPr>
      <w:instrText xml:space="preserve"> NUMPAGES </w:instrText>
    </w:r>
    <w:r w:rsidRPr="00F03F99">
      <w:rPr>
        <w:sz w:val="18"/>
        <w:szCs w:val="18"/>
      </w:rPr>
      <w:fldChar w:fldCharType="separate"/>
    </w:r>
    <w:r w:rsidR="00DE62F6">
      <w:rPr>
        <w:noProof/>
        <w:sz w:val="18"/>
        <w:szCs w:val="18"/>
      </w:rPr>
      <w:t>1</w:t>
    </w:r>
    <w:r w:rsidRPr="00F03F99">
      <w:rPr>
        <w:sz w:val="18"/>
        <w:szCs w:val="18"/>
      </w:rPr>
      <w:fldChar w:fldCharType="end"/>
    </w:r>
    <w:r w:rsidRPr="00F03F99">
      <w:rPr>
        <w:rFonts w:hint="eastAsia"/>
        <w:sz w:val="18"/>
        <w:szCs w:val="18"/>
      </w:rPr>
      <w:t xml:space="preserve"> </w:t>
    </w:r>
    <w:r w:rsidRPr="00F03F99">
      <w:rPr>
        <w:rFonts w:hint="eastAsia"/>
        <w:sz w:val="18"/>
        <w:szCs w:val="18"/>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16A3" w:rsidRDefault="006616A3" w:rsidP="001E1485">
      <w:r>
        <w:separator/>
      </w:r>
    </w:p>
  </w:footnote>
  <w:footnote w:type="continuationSeparator" w:id="0">
    <w:p w:rsidR="006616A3" w:rsidRDefault="006616A3" w:rsidP="001E14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4836" w:rsidRDefault="006616A3">
    <w:pPr>
      <w:pStyle w:val="a3"/>
    </w:pPr>
    <w:r>
      <w:rPr>
        <w:noProof/>
      </w:rPr>
      <w:pict w14:anchorId="4B4F66F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4112400" o:spid="_x0000_s2051" type="#_x0000_t136" style="position:absolute;left:0;text-align:left;margin-left:0;margin-top:0;width:567pt;height:60.75pt;rotation:315;z-index:-251655168;mso-position-horizontal:center;mso-position-horizontal-relative:margin;mso-position-vertical:center;mso-position-vertical-relative:margin" o:allowincell="f" fillcolor="#d8d8d8 [2732]" stroked="f">
          <v:fill opacity=".5"/>
          <v:textpath style="font-family:&quot;Times New Roman&quot;;font-size:54pt" string="Whale Cloud Confidential"/>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1485" w:rsidRDefault="006616A3" w:rsidP="007D7827">
    <w:pPr>
      <w:pStyle w:val="a3"/>
      <w:jc w:val="both"/>
    </w:pPr>
    <w:r>
      <w:rPr>
        <w:noProof/>
      </w:rPr>
      <w:pict w14:anchorId="3AF0B5D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4112401" o:spid="_x0000_s2052" type="#_x0000_t136" style="position:absolute;left:0;text-align:left;margin-left:0;margin-top:0;width:567pt;height:60.75pt;rotation:315;z-index:-251653120;mso-position-horizontal:center;mso-position-horizontal-relative:margin;mso-position-vertical:center;mso-position-vertical-relative:margin" o:allowincell="f" fillcolor="#d8d8d8 [2732]" stroked="f">
          <v:fill opacity=".5"/>
          <v:textpath style="font-family:&quot;Times New Roman&quot;;font-size:54pt" string="Whale Cloud Confidential"/>
          <w10:wrap anchorx="margin" anchory="margin"/>
        </v:shape>
      </w:pict>
    </w:r>
    <w:r w:rsidR="003B4836">
      <w:rPr>
        <w:noProof/>
      </w:rPr>
      <w:drawing>
        <wp:inline distT="0" distB="0" distL="0" distR="0" wp14:anchorId="7C97FC28" wp14:editId="5D60049B">
          <wp:extent cx="1155431" cy="548610"/>
          <wp:effectExtent l="0" t="0" r="0"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全球领先的数字化转型专家.png"/>
                  <pic:cNvPicPr/>
                </pic:nvPicPr>
                <pic:blipFill rotWithShape="1">
                  <a:blip r:embed="rId1">
                    <a:extLst>
                      <a:ext uri="{28A0092B-C50C-407E-A947-70E740481C1C}">
                        <a14:useLocalDpi xmlns:a14="http://schemas.microsoft.com/office/drawing/2010/main" val="0"/>
                      </a:ext>
                    </a:extLst>
                  </a:blip>
                  <a:srcRect b="-6596"/>
                  <a:stretch/>
                </pic:blipFill>
                <pic:spPr bwMode="auto">
                  <a:xfrm>
                    <a:off x="0" y="0"/>
                    <a:ext cx="1327108" cy="630124"/>
                  </a:xfrm>
                  <a:prstGeom prst="rect">
                    <a:avLst/>
                  </a:prstGeom>
                  <a:ln>
                    <a:noFill/>
                  </a:ln>
                  <a:extLst>
                    <a:ext uri="{53640926-AAD7-44D8-BBD7-CCE9431645EC}">
                      <a14:shadowObscured xmlns:a14="http://schemas.microsoft.com/office/drawing/2010/main"/>
                    </a:ext>
                  </a:extLst>
                </pic:spPr>
              </pic:pic>
            </a:graphicData>
          </a:graphic>
        </wp:inline>
      </w:drawing>
    </w:r>
    <w:r w:rsidR="001E1485">
      <w:ptab w:relativeTo="margin" w:alignment="center" w:leader="none"/>
    </w:r>
    <w:r w:rsidR="001E1485">
      <w:ptab w:relativeTo="margin" w:alignment="right" w:leader="none"/>
    </w:r>
    <w:r w:rsidR="001E1485">
      <w:rPr>
        <w:noProof/>
      </w:rPr>
      <w:drawing>
        <wp:inline distT="0" distB="0" distL="0" distR="0" wp14:anchorId="712A68CA" wp14:editId="5EF10C7C">
          <wp:extent cx="1510665" cy="40943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gb_画板 1.png"/>
                  <pic:cNvPicPr/>
                </pic:nvPicPr>
                <pic:blipFill rotWithShape="1">
                  <a:blip r:embed="rId2">
                    <a:extLst>
                      <a:ext uri="{28A0092B-C50C-407E-A947-70E740481C1C}">
                        <a14:useLocalDpi xmlns:a14="http://schemas.microsoft.com/office/drawing/2010/main" val="0"/>
                      </a:ext>
                    </a:extLst>
                  </a:blip>
                  <a:srcRect l="5946" t="35693" r="18440" b="35327"/>
                  <a:stretch/>
                </pic:blipFill>
                <pic:spPr bwMode="auto">
                  <a:xfrm>
                    <a:off x="0" y="0"/>
                    <a:ext cx="1510665" cy="409433"/>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4836" w:rsidRDefault="006616A3">
    <w:pPr>
      <w:pStyle w:val="a3"/>
    </w:pPr>
    <w:r>
      <w:rPr>
        <w:noProof/>
      </w:rPr>
      <w:pict w14:anchorId="79775EC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4112399" o:spid="_x0000_s2050" type="#_x0000_t136" style="position:absolute;left:0;text-align:left;margin-left:0;margin-top:0;width:567pt;height:60.75pt;rotation:315;z-index:-251657216;mso-position-horizontal:center;mso-position-horizontal-relative:margin;mso-position-vertical:center;mso-position-vertical-relative:margin" o:allowincell="f" fillcolor="#d8d8d8 [2732]" stroked="f">
          <v:fill opacity=".5"/>
          <v:textpath style="font-family:&quot;Times New Roman&quot;;font-size:54pt" string="Whale Cloud Confidential"/>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C076F30"/>
    <w:multiLevelType w:val="singleLevel"/>
    <w:tmpl w:val="BC076F30"/>
    <w:lvl w:ilvl="0">
      <w:start w:val="1"/>
      <w:numFmt w:val="decimal"/>
      <w:lvlText w:val="%1)"/>
      <w:lvlJc w:val="left"/>
      <w:pPr>
        <w:ind w:left="425" w:hanging="425"/>
      </w:pPr>
    </w:lvl>
  </w:abstractNum>
  <w:abstractNum w:abstractNumId="1" w15:restartNumberingAfterBreak="0">
    <w:nsid w:val="E5DC433C"/>
    <w:multiLevelType w:val="singleLevel"/>
    <w:tmpl w:val="E5DC433C"/>
    <w:lvl w:ilvl="0">
      <w:start w:val="1"/>
      <w:numFmt w:val="decimal"/>
      <w:lvlText w:val="%1)"/>
      <w:lvlJc w:val="left"/>
      <w:pPr>
        <w:ind w:left="425" w:hanging="425"/>
      </w:pPr>
    </w:lvl>
  </w:abstractNum>
  <w:abstractNum w:abstractNumId="2" w15:restartNumberingAfterBreak="0">
    <w:nsid w:val="0000002E"/>
    <w:multiLevelType w:val="singleLevel"/>
    <w:tmpl w:val="0000002E"/>
    <w:lvl w:ilvl="0">
      <w:start w:val="1"/>
      <w:numFmt w:val="decimal"/>
      <w:lvlText w:val="%1."/>
      <w:lvlJc w:val="left"/>
      <w:pPr>
        <w:ind w:left="425" w:hanging="425"/>
      </w:pPr>
      <w:rPr>
        <w:rFonts w:hint="default"/>
      </w:rPr>
    </w:lvl>
  </w:abstractNum>
  <w:abstractNum w:abstractNumId="3" w15:restartNumberingAfterBreak="0">
    <w:nsid w:val="0BF73705"/>
    <w:multiLevelType w:val="hybridMultilevel"/>
    <w:tmpl w:val="379E347A"/>
    <w:lvl w:ilvl="0" w:tplc="001A26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9A33472"/>
    <w:multiLevelType w:val="hybridMultilevel"/>
    <w:tmpl w:val="40B613E2"/>
    <w:lvl w:ilvl="0" w:tplc="764A8B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1172EFD"/>
    <w:multiLevelType w:val="hybridMultilevel"/>
    <w:tmpl w:val="E3F60DFE"/>
    <w:lvl w:ilvl="0" w:tplc="06EE2A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F701740"/>
    <w:multiLevelType w:val="hybridMultilevel"/>
    <w:tmpl w:val="DDA81292"/>
    <w:lvl w:ilvl="0" w:tplc="064C07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94518B3"/>
    <w:multiLevelType w:val="multilevel"/>
    <w:tmpl w:val="94180B9A"/>
    <w:lvl w:ilvl="0">
      <w:start w:val="1"/>
      <w:numFmt w:val="decimal"/>
      <w:pStyle w:val="1"/>
      <w:lvlText w:val="%1."/>
      <w:lvlJc w:val="left"/>
      <w:pPr>
        <w:ind w:left="432" w:hanging="432"/>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8" w15:restartNumberingAfterBreak="0">
    <w:nsid w:val="3C00A2EA"/>
    <w:multiLevelType w:val="singleLevel"/>
    <w:tmpl w:val="3C00A2EA"/>
    <w:lvl w:ilvl="0">
      <w:start w:val="1"/>
      <w:numFmt w:val="decimal"/>
      <w:lvlText w:val="%1)"/>
      <w:lvlJc w:val="left"/>
      <w:pPr>
        <w:ind w:left="425" w:hanging="425"/>
      </w:pPr>
    </w:lvl>
  </w:abstractNum>
  <w:abstractNum w:abstractNumId="9" w15:restartNumberingAfterBreak="0">
    <w:nsid w:val="3F78A0DB"/>
    <w:multiLevelType w:val="singleLevel"/>
    <w:tmpl w:val="3F78A0DB"/>
    <w:lvl w:ilvl="0">
      <w:start w:val="1"/>
      <w:numFmt w:val="decimal"/>
      <w:lvlText w:val="%1)"/>
      <w:lvlJc w:val="left"/>
      <w:pPr>
        <w:ind w:left="425" w:hanging="425"/>
      </w:pPr>
    </w:lvl>
  </w:abstractNum>
  <w:abstractNum w:abstractNumId="10" w15:restartNumberingAfterBreak="0">
    <w:nsid w:val="3FCA5BA9"/>
    <w:multiLevelType w:val="hybridMultilevel"/>
    <w:tmpl w:val="AD4E3496"/>
    <w:lvl w:ilvl="0" w:tplc="723E2E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21076CC"/>
    <w:multiLevelType w:val="hybridMultilevel"/>
    <w:tmpl w:val="10D06376"/>
    <w:lvl w:ilvl="0" w:tplc="06962466">
      <w:start w:val="1"/>
      <w:numFmt w:val="decimal"/>
      <w:lvlText w:val="%1、"/>
      <w:lvlJc w:val="left"/>
      <w:pPr>
        <w:ind w:left="840" w:hanging="360"/>
      </w:pPr>
      <w:rPr>
        <w:rFonts w:ascii="宋体" w:eastAsia="宋体" w:hAnsi="宋体" w:cs="宋体"/>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5FC5C50"/>
    <w:multiLevelType w:val="hybridMultilevel"/>
    <w:tmpl w:val="6284D4A0"/>
    <w:lvl w:ilvl="0" w:tplc="CF72F9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11166A8"/>
    <w:multiLevelType w:val="singleLevel"/>
    <w:tmpl w:val="611166A8"/>
    <w:lvl w:ilvl="0">
      <w:start w:val="1"/>
      <w:numFmt w:val="decimal"/>
      <w:lvlText w:val="%1)"/>
      <w:lvlJc w:val="left"/>
      <w:pPr>
        <w:ind w:left="425" w:hanging="425"/>
      </w:pPr>
    </w:lvl>
  </w:abstractNum>
  <w:abstractNum w:abstractNumId="14" w15:restartNumberingAfterBreak="0">
    <w:nsid w:val="7E69AAD6"/>
    <w:multiLevelType w:val="singleLevel"/>
    <w:tmpl w:val="7E69AAD6"/>
    <w:lvl w:ilvl="0">
      <w:start w:val="1"/>
      <w:numFmt w:val="decimal"/>
      <w:lvlText w:val="%1)"/>
      <w:lvlJc w:val="left"/>
      <w:pPr>
        <w:ind w:left="425" w:hanging="425"/>
      </w:pPr>
    </w:lvl>
  </w:abstractNum>
  <w:num w:numId="1">
    <w:abstractNumId w:val="7"/>
  </w:num>
  <w:num w:numId="2">
    <w:abstractNumId w:val="10"/>
  </w:num>
  <w:num w:numId="3">
    <w:abstractNumId w:val="13"/>
    <w:lvlOverride w:ilvl="0">
      <w:startOverride w:val="1"/>
    </w:lvlOverride>
  </w:num>
  <w:num w:numId="4">
    <w:abstractNumId w:val="0"/>
    <w:lvlOverride w:ilvl="0">
      <w:startOverride w:val="1"/>
    </w:lvlOverride>
  </w:num>
  <w:num w:numId="5">
    <w:abstractNumId w:val="14"/>
    <w:lvlOverride w:ilvl="0">
      <w:startOverride w:val="1"/>
    </w:lvlOverride>
  </w:num>
  <w:num w:numId="6">
    <w:abstractNumId w:val="9"/>
    <w:lvlOverride w:ilvl="0">
      <w:startOverride w:val="1"/>
    </w:lvlOverride>
  </w:num>
  <w:num w:numId="7">
    <w:abstractNumId w:val="8"/>
    <w:lvlOverride w:ilvl="0">
      <w:startOverride w:val="1"/>
    </w:lvlOverride>
  </w:num>
  <w:num w:numId="8">
    <w:abstractNumId w:val="1"/>
    <w:lvlOverride w:ilvl="0">
      <w:startOverride w:val="1"/>
    </w:lvlOverride>
  </w:num>
  <w:num w:numId="9">
    <w:abstractNumId w:val="2"/>
  </w:num>
  <w:num w:numId="10">
    <w:abstractNumId w:val="3"/>
  </w:num>
  <w:num w:numId="11">
    <w:abstractNumId w:val="5"/>
  </w:num>
  <w:num w:numId="12">
    <w:abstractNumId w:val="6"/>
  </w:num>
  <w:num w:numId="13">
    <w:abstractNumId w:val="12"/>
  </w:num>
  <w:num w:numId="14">
    <w:abstractNumId w:val="11"/>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attachedTemplate r:id="rId1"/>
  <w:defaultTabStop w:val="420"/>
  <w:drawingGridHorizontalSpacing w:val="120"/>
  <w:drawingGridVerticalSpacing w:val="423"/>
  <w:displayHorizontalDrawingGridEvery w:val="0"/>
  <w:characterSpacingControl w:val="compressPunctuation"/>
  <w:hdrShapeDefaults>
    <o:shapedefaults v:ext="edit" spidmax="2053"/>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1EC9"/>
    <w:rsid w:val="00000F8B"/>
    <w:rsid w:val="00040212"/>
    <w:rsid w:val="000A6811"/>
    <w:rsid w:val="000E294E"/>
    <w:rsid w:val="00102D8B"/>
    <w:rsid w:val="001E1485"/>
    <w:rsid w:val="002262F5"/>
    <w:rsid w:val="003155E2"/>
    <w:rsid w:val="00334774"/>
    <w:rsid w:val="003A1490"/>
    <w:rsid w:val="003B4836"/>
    <w:rsid w:val="003B7CEC"/>
    <w:rsid w:val="003B7FFA"/>
    <w:rsid w:val="003E1EC9"/>
    <w:rsid w:val="003E438B"/>
    <w:rsid w:val="004A6E87"/>
    <w:rsid w:val="0052483F"/>
    <w:rsid w:val="00544EED"/>
    <w:rsid w:val="005662DD"/>
    <w:rsid w:val="005D5849"/>
    <w:rsid w:val="00607B80"/>
    <w:rsid w:val="00650022"/>
    <w:rsid w:val="006616A3"/>
    <w:rsid w:val="00702021"/>
    <w:rsid w:val="007D7827"/>
    <w:rsid w:val="008364F8"/>
    <w:rsid w:val="008808CC"/>
    <w:rsid w:val="008B3593"/>
    <w:rsid w:val="008F1E23"/>
    <w:rsid w:val="009528AD"/>
    <w:rsid w:val="00972D8D"/>
    <w:rsid w:val="00AE3F53"/>
    <w:rsid w:val="00AE5AC2"/>
    <w:rsid w:val="00BE7646"/>
    <w:rsid w:val="00C66A5B"/>
    <w:rsid w:val="00C755B5"/>
    <w:rsid w:val="00C964CF"/>
    <w:rsid w:val="00D74AFA"/>
    <w:rsid w:val="00DB574D"/>
    <w:rsid w:val="00DE62F6"/>
    <w:rsid w:val="00F7300E"/>
    <w:rsid w:val="00FA4E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63055B0D"/>
  <w14:defaultImageDpi w14:val="32767"/>
  <w15:chartTrackingRefBased/>
  <w15:docId w15:val="{1FFE136A-C4D3-4C3A-B346-646C4CEE7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E1EC9"/>
    <w:rPr>
      <w:rFonts w:ascii="宋体" w:eastAsia="宋体" w:hAnsi="宋体" w:cs="宋体"/>
      <w:kern w:val="0"/>
    </w:rPr>
  </w:style>
  <w:style w:type="paragraph" w:styleId="1">
    <w:name w:val="heading 1"/>
    <w:basedOn w:val="a"/>
    <w:next w:val="a"/>
    <w:link w:val="10"/>
    <w:uiPriority w:val="9"/>
    <w:qFormat/>
    <w:rsid w:val="003E1EC9"/>
    <w:pPr>
      <w:keepNext/>
      <w:keepLines/>
      <w:widowControl w:val="0"/>
      <w:numPr>
        <w:numId w:val="1"/>
      </w:numPr>
      <w:spacing w:before="340" w:after="330" w:line="576" w:lineRule="auto"/>
      <w:outlineLvl w:val="0"/>
    </w:pPr>
    <w:rPr>
      <w:rFonts w:asciiTheme="minorHAnsi" w:eastAsia="黑体" w:hAnsiTheme="minorHAnsi" w:cstheme="minorBidi"/>
      <w:b/>
      <w:kern w:val="44"/>
      <w:sz w:val="28"/>
    </w:rPr>
  </w:style>
  <w:style w:type="paragraph" w:styleId="2">
    <w:name w:val="heading 2"/>
    <w:basedOn w:val="a"/>
    <w:next w:val="a"/>
    <w:link w:val="20"/>
    <w:uiPriority w:val="9"/>
    <w:unhideWhenUsed/>
    <w:qFormat/>
    <w:rsid w:val="003E1EC9"/>
    <w:pPr>
      <w:keepNext/>
      <w:keepLines/>
      <w:widowControl w:val="0"/>
      <w:numPr>
        <w:ilvl w:val="1"/>
        <w:numId w:val="1"/>
      </w:numPr>
      <w:spacing w:before="260" w:after="260" w:line="413" w:lineRule="auto"/>
      <w:jc w:val="both"/>
      <w:outlineLvl w:val="1"/>
    </w:pPr>
    <w:rPr>
      <w:rFonts w:ascii="Arial" w:eastAsia="黑体" w:hAnsi="Arial" w:cstheme="minorBidi"/>
      <w:b/>
      <w:kern w:val="2"/>
    </w:rPr>
  </w:style>
  <w:style w:type="paragraph" w:styleId="3">
    <w:name w:val="heading 3"/>
    <w:basedOn w:val="a"/>
    <w:next w:val="a"/>
    <w:link w:val="30"/>
    <w:uiPriority w:val="9"/>
    <w:unhideWhenUsed/>
    <w:qFormat/>
    <w:rsid w:val="003E1EC9"/>
    <w:pPr>
      <w:keepNext/>
      <w:keepLines/>
      <w:widowControl w:val="0"/>
      <w:numPr>
        <w:ilvl w:val="2"/>
        <w:numId w:val="1"/>
      </w:numPr>
      <w:adjustRightInd w:val="0"/>
      <w:spacing w:before="260" w:after="260" w:line="413" w:lineRule="auto"/>
      <w:jc w:val="both"/>
      <w:outlineLvl w:val="2"/>
    </w:pPr>
    <w:rPr>
      <w:rFonts w:asciiTheme="minorHAnsi" w:eastAsia="黑体" w:hAnsiTheme="minorHAnsi" w:cstheme="minorBidi"/>
      <w:b/>
      <w:kern w:val="2"/>
      <w:sz w:val="21"/>
    </w:rPr>
  </w:style>
  <w:style w:type="paragraph" w:styleId="4">
    <w:name w:val="heading 4"/>
    <w:basedOn w:val="a"/>
    <w:next w:val="a"/>
    <w:link w:val="40"/>
    <w:uiPriority w:val="9"/>
    <w:unhideWhenUsed/>
    <w:qFormat/>
    <w:rsid w:val="003E1EC9"/>
    <w:pPr>
      <w:keepNext/>
      <w:keepLines/>
      <w:widowControl w:val="0"/>
      <w:numPr>
        <w:ilvl w:val="3"/>
        <w:numId w:val="1"/>
      </w:numPr>
      <w:tabs>
        <w:tab w:val="left" w:pos="1680"/>
      </w:tabs>
      <w:spacing w:before="280" w:after="290" w:line="372" w:lineRule="auto"/>
      <w:jc w:val="both"/>
      <w:outlineLvl w:val="3"/>
    </w:pPr>
    <w:rPr>
      <w:rFonts w:ascii="Arial" w:eastAsia="黑体" w:hAnsi="Arial" w:cstheme="minorBidi"/>
      <w:b/>
      <w:kern w:val="2"/>
      <w:sz w:val="21"/>
    </w:rPr>
  </w:style>
  <w:style w:type="paragraph" w:styleId="5">
    <w:name w:val="heading 5"/>
    <w:basedOn w:val="a"/>
    <w:next w:val="a"/>
    <w:link w:val="50"/>
    <w:uiPriority w:val="9"/>
    <w:semiHidden/>
    <w:unhideWhenUsed/>
    <w:qFormat/>
    <w:rsid w:val="003E1EC9"/>
    <w:pPr>
      <w:keepNext/>
      <w:keepLines/>
      <w:widowControl w:val="0"/>
      <w:numPr>
        <w:ilvl w:val="4"/>
        <w:numId w:val="1"/>
      </w:numPr>
      <w:spacing w:before="280" w:after="290" w:line="372" w:lineRule="auto"/>
      <w:jc w:val="both"/>
      <w:outlineLvl w:val="4"/>
    </w:pPr>
    <w:rPr>
      <w:rFonts w:asciiTheme="minorHAnsi" w:eastAsiaTheme="minorEastAsia" w:hAnsiTheme="minorHAnsi" w:cstheme="minorBidi"/>
      <w:b/>
      <w:kern w:val="2"/>
      <w:sz w:val="28"/>
    </w:rPr>
  </w:style>
  <w:style w:type="paragraph" w:styleId="6">
    <w:name w:val="heading 6"/>
    <w:basedOn w:val="a"/>
    <w:next w:val="a"/>
    <w:link w:val="60"/>
    <w:uiPriority w:val="9"/>
    <w:semiHidden/>
    <w:unhideWhenUsed/>
    <w:qFormat/>
    <w:rsid w:val="003E1EC9"/>
    <w:pPr>
      <w:keepNext/>
      <w:keepLines/>
      <w:numPr>
        <w:ilvl w:val="5"/>
        <w:numId w:val="1"/>
      </w:numPr>
      <w:spacing w:before="240" w:after="64" w:line="317" w:lineRule="auto"/>
      <w:outlineLvl w:val="5"/>
    </w:pPr>
    <w:rPr>
      <w:rFonts w:ascii="Arial" w:eastAsia="黑体" w:hAnsi="Arial"/>
      <w:b/>
    </w:rPr>
  </w:style>
  <w:style w:type="paragraph" w:styleId="7">
    <w:name w:val="heading 7"/>
    <w:basedOn w:val="a"/>
    <w:next w:val="a"/>
    <w:link w:val="70"/>
    <w:uiPriority w:val="9"/>
    <w:semiHidden/>
    <w:unhideWhenUsed/>
    <w:qFormat/>
    <w:rsid w:val="003E1EC9"/>
    <w:pPr>
      <w:keepNext/>
      <w:keepLines/>
      <w:numPr>
        <w:ilvl w:val="6"/>
        <w:numId w:val="1"/>
      </w:numPr>
      <w:spacing w:before="240" w:after="64" w:line="317" w:lineRule="auto"/>
      <w:outlineLvl w:val="6"/>
    </w:pPr>
    <w:rPr>
      <w:b/>
    </w:rPr>
  </w:style>
  <w:style w:type="paragraph" w:styleId="8">
    <w:name w:val="heading 8"/>
    <w:basedOn w:val="a"/>
    <w:next w:val="a"/>
    <w:link w:val="80"/>
    <w:uiPriority w:val="9"/>
    <w:semiHidden/>
    <w:unhideWhenUsed/>
    <w:qFormat/>
    <w:rsid w:val="003E1EC9"/>
    <w:pPr>
      <w:keepNext/>
      <w:keepLines/>
      <w:numPr>
        <w:ilvl w:val="7"/>
        <w:numId w:val="1"/>
      </w:numPr>
      <w:spacing w:before="240" w:after="64" w:line="317" w:lineRule="auto"/>
      <w:outlineLvl w:val="7"/>
    </w:pPr>
    <w:rPr>
      <w:rFonts w:ascii="Arial" w:eastAsia="黑体" w:hAnsi="Arial"/>
    </w:rPr>
  </w:style>
  <w:style w:type="paragraph" w:styleId="9">
    <w:name w:val="heading 9"/>
    <w:basedOn w:val="a"/>
    <w:next w:val="a"/>
    <w:link w:val="90"/>
    <w:uiPriority w:val="9"/>
    <w:semiHidden/>
    <w:unhideWhenUsed/>
    <w:qFormat/>
    <w:rsid w:val="003E1EC9"/>
    <w:pPr>
      <w:keepNext/>
      <w:keepLines/>
      <w:numPr>
        <w:ilvl w:val="8"/>
        <w:numId w:val="1"/>
      </w:numPr>
      <w:spacing w:before="240" w:after="64" w:line="317" w:lineRule="auto"/>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E148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E1485"/>
    <w:rPr>
      <w:sz w:val="18"/>
      <w:szCs w:val="18"/>
    </w:rPr>
  </w:style>
  <w:style w:type="paragraph" w:styleId="a5">
    <w:name w:val="footer"/>
    <w:basedOn w:val="a"/>
    <w:link w:val="a6"/>
    <w:uiPriority w:val="99"/>
    <w:unhideWhenUsed/>
    <w:rsid w:val="001E1485"/>
    <w:pPr>
      <w:tabs>
        <w:tab w:val="center" w:pos="4153"/>
        <w:tab w:val="right" w:pos="8306"/>
      </w:tabs>
      <w:snapToGrid w:val="0"/>
    </w:pPr>
    <w:rPr>
      <w:sz w:val="18"/>
      <w:szCs w:val="18"/>
    </w:rPr>
  </w:style>
  <w:style w:type="character" w:customStyle="1" w:styleId="a6">
    <w:name w:val="页脚 字符"/>
    <w:basedOn w:val="a0"/>
    <w:link w:val="a5"/>
    <w:uiPriority w:val="99"/>
    <w:rsid w:val="001E1485"/>
    <w:rPr>
      <w:sz w:val="18"/>
      <w:szCs w:val="18"/>
    </w:rPr>
  </w:style>
  <w:style w:type="paragraph" w:customStyle="1" w:styleId="a7">
    <w:name w:val="缺省文本"/>
    <w:basedOn w:val="a"/>
    <w:rsid w:val="00C66A5B"/>
    <w:pPr>
      <w:autoSpaceDE w:val="0"/>
      <w:autoSpaceDN w:val="0"/>
      <w:adjustRightInd w:val="0"/>
    </w:pPr>
    <w:rPr>
      <w:rFonts w:ascii="Times New Roman" w:hAnsi="Times New Roman"/>
    </w:rPr>
  </w:style>
  <w:style w:type="paragraph" w:styleId="a8">
    <w:name w:val="Balloon Text"/>
    <w:basedOn w:val="a"/>
    <w:link w:val="a9"/>
    <w:uiPriority w:val="99"/>
    <w:semiHidden/>
    <w:unhideWhenUsed/>
    <w:rsid w:val="00DE62F6"/>
    <w:rPr>
      <w:sz w:val="18"/>
      <w:szCs w:val="18"/>
    </w:rPr>
  </w:style>
  <w:style w:type="character" w:customStyle="1" w:styleId="a9">
    <w:name w:val="批注框文本 字符"/>
    <w:basedOn w:val="a0"/>
    <w:link w:val="a8"/>
    <w:uiPriority w:val="99"/>
    <w:semiHidden/>
    <w:rsid w:val="00DE62F6"/>
    <w:rPr>
      <w:sz w:val="18"/>
      <w:szCs w:val="18"/>
    </w:rPr>
  </w:style>
  <w:style w:type="character" w:customStyle="1" w:styleId="10">
    <w:name w:val="标题 1 字符"/>
    <w:basedOn w:val="a0"/>
    <w:link w:val="1"/>
    <w:uiPriority w:val="9"/>
    <w:rsid w:val="003E1EC9"/>
    <w:rPr>
      <w:rFonts w:eastAsia="黑体"/>
      <w:b/>
      <w:kern w:val="44"/>
      <w:sz w:val="28"/>
    </w:rPr>
  </w:style>
  <w:style w:type="character" w:customStyle="1" w:styleId="20">
    <w:name w:val="标题 2 字符"/>
    <w:basedOn w:val="a0"/>
    <w:link w:val="2"/>
    <w:uiPriority w:val="9"/>
    <w:qFormat/>
    <w:rsid w:val="003E1EC9"/>
    <w:rPr>
      <w:rFonts w:ascii="Arial" w:eastAsia="黑体" w:hAnsi="Arial"/>
      <w:b/>
    </w:rPr>
  </w:style>
  <w:style w:type="character" w:customStyle="1" w:styleId="30">
    <w:name w:val="标题 3 字符"/>
    <w:basedOn w:val="a0"/>
    <w:link w:val="3"/>
    <w:uiPriority w:val="9"/>
    <w:rsid w:val="003E1EC9"/>
    <w:rPr>
      <w:rFonts w:eastAsia="黑体"/>
      <w:b/>
      <w:sz w:val="21"/>
    </w:rPr>
  </w:style>
  <w:style w:type="character" w:customStyle="1" w:styleId="40">
    <w:name w:val="标题 4 字符"/>
    <w:basedOn w:val="a0"/>
    <w:link w:val="4"/>
    <w:uiPriority w:val="9"/>
    <w:rsid w:val="003E1EC9"/>
    <w:rPr>
      <w:rFonts w:ascii="Arial" w:eastAsia="黑体" w:hAnsi="Arial"/>
      <w:b/>
      <w:sz w:val="21"/>
    </w:rPr>
  </w:style>
  <w:style w:type="character" w:customStyle="1" w:styleId="50">
    <w:name w:val="标题 5 字符"/>
    <w:basedOn w:val="a0"/>
    <w:link w:val="5"/>
    <w:uiPriority w:val="9"/>
    <w:semiHidden/>
    <w:rsid w:val="003E1EC9"/>
    <w:rPr>
      <w:b/>
      <w:sz w:val="28"/>
    </w:rPr>
  </w:style>
  <w:style w:type="character" w:customStyle="1" w:styleId="60">
    <w:name w:val="标题 6 字符"/>
    <w:basedOn w:val="a0"/>
    <w:link w:val="6"/>
    <w:uiPriority w:val="9"/>
    <w:semiHidden/>
    <w:rsid w:val="003E1EC9"/>
    <w:rPr>
      <w:rFonts w:ascii="Arial" w:eastAsia="黑体" w:hAnsi="Arial" w:cs="宋体"/>
      <w:b/>
      <w:kern w:val="0"/>
    </w:rPr>
  </w:style>
  <w:style w:type="character" w:customStyle="1" w:styleId="70">
    <w:name w:val="标题 7 字符"/>
    <w:basedOn w:val="a0"/>
    <w:link w:val="7"/>
    <w:uiPriority w:val="9"/>
    <w:semiHidden/>
    <w:rsid w:val="003E1EC9"/>
    <w:rPr>
      <w:rFonts w:ascii="宋体" w:eastAsia="宋体" w:hAnsi="宋体" w:cs="宋体"/>
      <w:b/>
      <w:kern w:val="0"/>
    </w:rPr>
  </w:style>
  <w:style w:type="character" w:customStyle="1" w:styleId="80">
    <w:name w:val="标题 8 字符"/>
    <w:basedOn w:val="a0"/>
    <w:link w:val="8"/>
    <w:uiPriority w:val="9"/>
    <w:semiHidden/>
    <w:rsid w:val="003E1EC9"/>
    <w:rPr>
      <w:rFonts w:ascii="Arial" w:eastAsia="黑体" w:hAnsi="Arial" w:cs="宋体"/>
      <w:kern w:val="0"/>
    </w:rPr>
  </w:style>
  <w:style w:type="character" w:customStyle="1" w:styleId="90">
    <w:name w:val="标题 9 字符"/>
    <w:basedOn w:val="a0"/>
    <w:link w:val="9"/>
    <w:uiPriority w:val="9"/>
    <w:semiHidden/>
    <w:rsid w:val="003E1EC9"/>
    <w:rPr>
      <w:rFonts w:ascii="Arial" w:eastAsia="黑体" w:hAnsi="Arial" w:cs="宋体"/>
      <w:kern w:val="0"/>
      <w:sz w:val="21"/>
    </w:rPr>
  </w:style>
  <w:style w:type="paragraph" w:styleId="TOC3">
    <w:name w:val="toc 3"/>
    <w:basedOn w:val="a"/>
    <w:next w:val="a"/>
    <w:uiPriority w:val="39"/>
    <w:qFormat/>
    <w:rsid w:val="003E1EC9"/>
    <w:pPr>
      <w:widowControl w:val="0"/>
      <w:ind w:leftChars="400" w:left="840"/>
      <w:jc w:val="both"/>
    </w:pPr>
    <w:rPr>
      <w:rFonts w:asciiTheme="minorHAnsi" w:eastAsiaTheme="minorEastAsia" w:hAnsiTheme="minorHAnsi" w:cstheme="minorBidi"/>
      <w:kern w:val="2"/>
    </w:rPr>
  </w:style>
  <w:style w:type="paragraph" w:styleId="TOC1">
    <w:name w:val="toc 1"/>
    <w:basedOn w:val="a"/>
    <w:next w:val="a"/>
    <w:uiPriority w:val="39"/>
    <w:qFormat/>
    <w:rsid w:val="003E1EC9"/>
    <w:pPr>
      <w:widowControl w:val="0"/>
      <w:spacing w:before="120" w:after="120"/>
      <w:jc w:val="both"/>
    </w:pPr>
    <w:rPr>
      <w:rFonts w:ascii="Calibri" w:eastAsiaTheme="minorEastAsia" w:hAnsi="Calibri" w:cstheme="minorBidi"/>
      <w:b/>
      <w:bCs/>
      <w:caps/>
      <w:kern w:val="2"/>
      <w:sz w:val="20"/>
    </w:rPr>
  </w:style>
  <w:style w:type="paragraph" w:styleId="TOC2">
    <w:name w:val="toc 2"/>
    <w:basedOn w:val="a"/>
    <w:next w:val="a"/>
    <w:uiPriority w:val="39"/>
    <w:qFormat/>
    <w:rsid w:val="003E1EC9"/>
    <w:pPr>
      <w:widowControl w:val="0"/>
      <w:ind w:left="240"/>
      <w:jc w:val="both"/>
    </w:pPr>
    <w:rPr>
      <w:rFonts w:ascii="Calibri" w:eastAsiaTheme="minorEastAsia" w:hAnsi="Calibri" w:cstheme="minorBidi"/>
      <w:smallCaps/>
      <w:kern w:val="2"/>
      <w:sz w:val="20"/>
    </w:rPr>
  </w:style>
  <w:style w:type="character" w:styleId="aa">
    <w:name w:val="Hyperlink"/>
    <w:basedOn w:val="a0"/>
    <w:uiPriority w:val="99"/>
    <w:qFormat/>
    <w:rsid w:val="003E1EC9"/>
    <w:rPr>
      <w:color w:val="0000FF"/>
      <w:u w:val="single"/>
    </w:rPr>
  </w:style>
  <w:style w:type="paragraph" w:styleId="ab">
    <w:name w:val="List Paragraph"/>
    <w:basedOn w:val="a"/>
    <w:uiPriority w:val="34"/>
    <w:qFormat/>
    <w:rsid w:val="003E1EC9"/>
    <w:pPr>
      <w:widowControl w:val="0"/>
      <w:ind w:firstLineChars="200" w:firstLine="420"/>
      <w:jc w:val="both"/>
    </w:pPr>
    <w:rPr>
      <w:rFonts w:asciiTheme="minorHAnsi" w:eastAsiaTheme="minorEastAsia" w:hAnsiTheme="minorHAnsi" w:cstheme="minorBidi"/>
      <w:kern w:val="2"/>
    </w:rPr>
  </w:style>
  <w:style w:type="paragraph" w:styleId="ac">
    <w:name w:val="No Spacing"/>
    <w:uiPriority w:val="1"/>
    <w:qFormat/>
    <w:rsid w:val="003E1EC9"/>
    <w:rPr>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header" Target="header3.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48.png"/><Relationship Id="rId1" Type="http://schemas.openxmlformats.org/officeDocument/2006/relationships/image" Target="media/image47.png"/></Relationships>
</file>

<file path=word/_rels/settings.xml.rels><?xml version="1.0" encoding="UTF-8" standalone="yes"?>
<Relationships xmlns="http://schemas.openxmlformats.org/package/2006/relationships"><Relationship Id="rId1" Type="http://schemas.openxmlformats.org/officeDocument/2006/relationships/attachedTemplate" Target="file:///E:\svn\05%20-%20&#24037;&#31243;&#23454;&#26045;&#31649;&#29702;\08-&#19978;&#32447;APP&#22791;&#20221;\2018&#24180;12&#26376;26&#21495;&#29256;&#26412;\20181218app&#29983;&#20135;&#21253;\lcn\04-&#26448;&#26009;\&#28009;&#40120;&#31185;&#25216;LOGO_PPT_Word\PPT_Word\Word_template_CN.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CommentAverageScore xmlns="f8a3fe29-74c6-4120-b1a1-1f96a8bfa6cd">0</CommentAverageScore>
    <SecurityLevel xmlns="f8a3fe29-74c6-4120-b1a1-1f96a8bfa6cd">中</SecurityLevel>
    <TaxKeywordTaxHTField xmlns="fc6b8a78-9cd0-4cc6-baee-b142f5a56004">
      <Terms xmlns="http://schemas.microsoft.com/office/infopath/2007/PartnerControls"/>
    </TaxKeywordTaxHTField>
    <ClickTotal xmlns="f8a3fe29-74c6-4120-b1a1-1f96a8bfa6cd">5</ClickTotal>
    <CommentManage xmlns="f8a3fe29-74c6-4120-b1a1-1f96a8bfa6cd" xsi:nil="true"/>
    <CommentXmls xmlns="f8a3fe29-74c6-4120-b1a1-1f96a8bfa6cd" xsi:nil="true"/>
    <p7ca734ff4a0429eb894113d276898e5 xmlns="f8a3fe29-74c6-4120-b1a1-1f96a8bfa6cd">
      <Terms xmlns="http://schemas.microsoft.com/office/infopath/2007/PartnerControls"/>
    </p7ca734ff4a0429eb894113d276898e5>
    <Summary xmlns="f8a3fe29-74c6-4120-b1a1-1f96a8bfa6cd" xsi:nil="true"/>
    <_x76ee__x6807__x8bbf__x95ee__x7fa4__x4f53_ xmlns="f8a3fe29-74c6-4120-b1a1-1f96a8bfa6cd" xsi:nil="true"/>
    <PublishingExpirationDate xmlns="http://schemas.microsoft.com/sharepoint/v3" xsi:nil="true"/>
    <CommentTotalScore xmlns="f8a3fe29-74c6-4120-b1a1-1f96a8bfa6cd">0</CommentTotalScore>
    <PublishingStartDate xmlns="http://schemas.microsoft.com/sharepoint/v3" xsi:nil="true"/>
    <Category xmlns="f8a3fe29-74c6-4120-b1a1-1f96a8bfa6cd">类别A</Category>
    <CommentTotal xmlns="f8a3fe29-74c6-4120-b1a1-1f96a8bfa6cd">0</CommentTotal>
    <CommentActualAverageScore xmlns="f8a3fe29-74c6-4120-b1a1-1f96a8bfa6cd">0</CommentActualAverageScore>
    <TaxCatchAll xmlns="fc6b8a78-9cd0-4cc6-baee-b142f5a56004"/>
  </documentManagement>
</p:properties>
</file>

<file path=customXml/item2.xml><?xml version="1.0" encoding="utf-8"?>
<ct:contentTypeSchema xmlns:ct="http://schemas.microsoft.com/office/2006/metadata/contentType" xmlns:ma="http://schemas.microsoft.com/office/2006/metadata/properties/metaAttributes" ct:_="" ma:_="" ma:contentTypeName="文档" ma:contentTypeID="0x0101004EE5854DE220B94E991E11122A318A16" ma:contentTypeVersion="76" ma:contentTypeDescription="新建文档。" ma:contentTypeScope="" ma:versionID="15099ed35ba8e02647de6c51e4ed4cb3">
  <xsd:schema xmlns:xsd="http://www.w3.org/2001/XMLSchema" xmlns:xs="http://www.w3.org/2001/XMLSchema" xmlns:p="http://schemas.microsoft.com/office/2006/metadata/properties" xmlns:ns1="http://schemas.microsoft.com/sharepoint/v3" xmlns:ns2="f8a3fe29-74c6-4120-b1a1-1f96a8bfa6cd" xmlns:ns3="fc6b8a78-9cd0-4cc6-baee-b142f5a56004" targetNamespace="http://schemas.microsoft.com/office/2006/metadata/properties" ma:root="true" ma:fieldsID="4c92572220029fdb2c496a73b9ba53a1" ns1:_="" ns2:_="" ns3:_="">
    <xsd:import namespace="http://schemas.microsoft.com/sharepoint/v3"/>
    <xsd:import namespace="f8a3fe29-74c6-4120-b1a1-1f96a8bfa6cd"/>
    <xsd:import namespace="fc6b8a78-9cd0-4cc6-baee-b142f5a56004"/>
    <xsd:element name="properties">
      <xsd:complexType>
        <xsd:sequence>
          <xsd:element name="documentManagement">
            <xsd:complexType>
              <xsd:all>
                <xsd:element ref="ns1:PublishingStartDate" minOccurs="0"/>
                <xsd:element ref="ns1:PublishingExpirationDate" minOccurs="0"/>
                <xsd:element ref="ns2:Category"/>
                <xsd:element ref="ns2:SecurityLevel"/>
                <xsd:element ref="ns2:Summary" minOccurs="0"/>
                <xsd:element ref="ns2:ClickTotal" minOccurs="0"/>
                <xsd:element ref="ns2:CommentTotal" minOccurs="0"/>
                <xsd:element ref="ns2:CommentTotalScore" minOccurs="0"/>
                <xsd:element ref="ns2:CommentAverageScore" minOccurs="0"/>
                <xsd:element ref="ns2:CommentManage" minOccurs="0"/>
                <xsd:element ref="ns3:TaxKeywordTaxHTField" minOccurs="0"/>
                <xsd:element ref="ns3:TaxCatchAll" minOccurs="0"/>
                <xsd:element ref="ns2:p7ca734ff4a0429eb894113d276898e5" minOccurs="0"/>
                <xsd:element ref="ns2:CommentActualAverageScore" minOccurs="0"/>
                <xsd:element ref="ns2:CommentXmls" minOccurs="0"/>
                <xsd:element ref="ns2:_x76ee__x6807__x8bbf__x95ee__x7fa4__x4f53_" minOccurs="0"/>
                <xsd:element ref="ns1:_dlc_Exemp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计划开始日期" ma:description="“计划开始日期”是由“发布”功能创建的网站栏。它用于指定第一次向网站访问者显示此页面的日期和时间。" ma:internalName="PublishingStartDate">
      <xsd:simpleType>
        <xsd:restriction base="dms:Unknown"/>
      </xsd:simpleType>
    </xsd:element>
    <xsd:element name="PublishingExpirationDate" ma:index="9" nillable="true" ma:displayName="计划结束日期" ma:description="“计划结束日期”是由“发布”功能创建的网站栏。它用于指定不再向网站访问者显示此页面的日期和时间。" ma:internalName="PublishingExpirationDate">
      <xsd:simpleType>
        <xsd:restriction base="dms:Unknown"/>
      </xsd:simpleType>
    </xsd:element>
    <xsd:element name="_dlc_Exempt" ma:index="26" nillable="true" ma:displayName="策略例外" ma:hidden="true" ma:internalName="_dlc_Exempt"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8a3fe29-74c6-4120-b1a1-1f96a8bfa6cd" elementFormDefault="qualified">
    <xsd:import namespace="http://schemas.microsoft.com/office/2006/documentManagement/types"/>
    <xsd:import namespace="http://schemas.microsoft.com/office/infopath/2007/PartnerControls"/>
    <xsd:element name="Category" ma:index="10" ma:displayName="类别" ma:default="类别A" ma:format="Dropdown" ma:internalName="Category">
      <xsd:simpleType>
        <xsd:union memberTypes="dms:Text">
          <xsd:simpleType>
            <xsd:restriction base="dms:Choice">
              <xsd:enumeration value="类别A"/>
              <xsd:enumeration value="类别B"/>
            </xsd:restriction>
          </xsd:simpleType>
        </xsd:union>
      </xsd:simpleType>
    </xsd:element>
    <xsd:element name="SecurityLevel" ma:index="11" ma:displayName="安全级别" ma:default="中" ma:format="Dropdown" ma:internalName="SecurityLevel">
      <xsd:simpleType>
        <xsd:restriction base="dms:Choice">
          <xsd:enumeration value="高"/>
          <xsd:enumeration value="中"/>
          <xsd:enumeration value="低"/>
        </xsd:restriction>
      </xsd:simpleType>
    </xsd:element>
    <xsd:element name="Summary" ma:index="12" nillable="true" ma:displayName="摘要" ma:internalName="Summary">
      <xsd:simpleType>
        <xsd:restriction base="dms:Note">
          <xsd:maxLength value="255"/>
        </xsd:restriction>
      </xsd:simpleType>
    </xsd:element>
    <xsd:element name="ClickTotal" ma:index="13" nillable="true" ma:displayName="点击量" ma:decimals="0" ma:default="0" ma:internalName="ClickTotal" ma:percentage="FALSE">
      <xsd:simpleType>
        <xsd:restriction base="dms:Number">
          <xsd:minInclusive value="0"/>
        </xsd:restriction>
      </xsd:simpleType>
    </xsd:element>
    <xsd:element name="CommentTotal" ma:index="14" nillable="true" ma:displayName="评价总数" ma:decimals="0" ma:default="0" ma:internalName="CommentTotal" ma:percentage="FALSE">
      <xsd:simpleType>
        <xsd:restriction base="dms:Number">
          <xsd:minInclusive value="0"/>
        </xsd:restriction>
      </xsd:simpleType>
    </xsd:element>
    <xsd:element name="CommentTotalScore" ma:index="15" nillable="true" ma:displayName="评价总分" ma:decimals="0" ma:default="0" ma:internalName="CommentTotalScore" ma:percentage="FALSE">
      <xsd:simpleType>
        <xsd:restriction base="dms:Number">
          <xsd:minInclusive value="0"/>
        </xsd:restriction>
      </xsd:simpleType>
    </xsd:element>
    <xsd:element name="CommentAverageScore" ma:index="16" nillable="true" ma:displayName="评价平均得分" ma:decimals="0" ma:default="0" ma:internalName="CommentAverageScore" ma:percentage="FALSE">
      <xsd:simpleType>
        <xsd:restriction base="dms:Number">
          <xsd:minInclusive value="0"/>
        </xsd:restriction>
      </xsd:simpleType>
    </xsd:element>
    <xsd:element name="CommentManage" ma:index="17" nillable="true" ma:displayName="评论" ma:internalName="CommentManage">
      <xsd:simpleType>
        <xsd:restriction base="dms:Unknown"/>
      </xsd:simpleType>
    </xsd:element>
    <xsd:element name="p7ca734ff4a0429eb894113d276898e5" ma:index="22" nillable="true" ma:taxonomy="true" ma:internalName="p7ca734ff4a0429eb894113d276898e5" ma:taxonomyFieldName="DocumentTag" ma:displayName="文档标签" ma:readOnly="false" ma:default="" ma:fieldId="{97ca734f-f4a0-429e-b894-113d276898e5}" ma:taxonomyMulti="true" ma:sspId="6b18dd70-08eb-4345-9fcf-3cca5f47558c" ma:termSetId="f6d84515-6f6b-4501-a731-3d4fa53d1f58" ma:anchorId="00000000-0000-0000-0000-000000000000" ma:open="false" ma:isKeyword="false">
      <xsd:complexType>
        <xsd:sequence>
          <xsd:element ref="pc:Terms" minOccurs="0" maxOccurs="1"/>
        </xsd:sequence>
      </xsd:complexType>
    </xsd:element>
    <xsd:element name="CommentActualAverageScore" ma:index="23" nillable="true" ma:displayName="评价实际平均得分" ma:decimals="1" ma:default="0" ma:internalName="CommentActualAverageScore" ma:percentage="FALSE">
      <xsd:simpleType>
        <xsd:restriction base="dms:Number">
          <xsd:minInclusive value="0"/>
        </xsd:restriction>
      </xsd:simpleType>
    </xsd:element>
    <xsd:element name="CommentXmls" ma:index="24" nillable="true" ma:displayName="评论XML内容" ma:internalName="CommentXmls">
      <xsd:simpleType>
        <xsd:restriction base="dms:Note">
          <xsd:maxLength value="255"/>
        </xsd:restriction>
      </xsd:simpleType>
    </xsd:element>
    <xsd:element name="_x76ee__x6807__x8bbf__x95ee__x7fa4__x4f53_" ma:index="25" nillable="true" ma:displayName="目标访问群体" ma:internalName="_x76ee__x6807__x8bbf__x95ee__x7fa4__x4f53_">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c6b8a78-9cd0-4cc6-baee-b142f5a56004" elementFormDefault="qualified">
    <xsd:import namespace="http://schemas.microsoft.com/office/2006/documentManagement/types"/>
    <xsd:import namespace="http://schemas.microsoft.com/office/infopath/2007/PartnerControls"/>
    <xsd:element name="TaxKeywordTaxHTField" ma:index="19" nillable="true" ma:taxonomy="true" ma:internalName="TaxKeywordTaxHTField" ma:taxonomyFieldName="TaxKeyword" ma:displayName="企业关键字" ma:fieldId="{23f27201-bee3-471e-b2e7-b64fd8b7ca38}" ma:taxonomyMulti="true" ma:sspId="6b18dd70-08eb-4345-9fcf-3cca5f47558c" ma:termSetId="00000000-0000-0000-0000-000000000000" ma:anchorId="00000000-0000-0000-0000-000000000000" ma:open="true" ma:isKeyword="true">
      <xsd:complexType>
        <xsd:sequence>
          <xsd:element ref="pc:Terms" minOccurs="0" maxOccurs="1"/>
        </xsd:sequence>
      </xsd:complexType>
    </xsd:element>
    <xsd:element name="TaxCatchAll" ma:index="20" nillable="true" ma:displayName="“分类捕捉所有”列" ma:hidden="true" ma:list="{f120d990-9cd5-4b4c-8f3d-24baa7517e71}" ma:internalName="TaxCatchAll" ma:showField="CatchAllData" ma:web="fc6b8a78-9cd0-4cc6-baee-b142f5a5600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p:Policy xmlns:p="office.server.policy" id="" local="true">
  <p:Name>文档</p:Name>
  <p:Description/>
  <p:Statement/>
  <p:PolicyItems>
    <p:PolicyItem featureId="Microsoft.Office.RecordsManagement.PolicyFeatures.PolicyAudit" staticId="0x0101004EE5854DE220B94E991E11122A318A16|8138272" UniqueId="f5957dd4-88a6-4569-909e-3cb3dff678b2">
      <p:Name>审核</p:Name>
      <p:Description>审核用户对文档和列表项所做的操作，并将审核结果写入审核日志。</p:Description>
      <p:CustomData>
        <Audit>
          <Update/>
          <View/>
          <CheckInOut/>
          <MoveCopy/>
          <DeleteRestore/>
        </Audit>
      </p:CustomData>
    </p:PolicyItem>
  </p:PolicyItems>
</p:Policy>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0EED973-EE38-4D3E-B81C-EED6FEB64ABB}">
  <ds:schemaRefs>
    <ds:schemaRef ds:uri="http://schemas.microsoft.com/office/2006/metadata/properties"/>
    <ds:schemaRef ds:uri="http://schemas.microsoft.com/office/infopath/2007/PartnerControls"/>
    <ds:schemaRef ds:uri="f8a3fe29-74c6-4120-b1a1-1f96a8bfa6cd"/>
    <ds:schemaRef ds:uri="fc6b8a78-9cd0-4cc6-baee-b142f5a56004"/>
    <ds:schemaRef ds:uri="http://schemas.microsoft.com/sharepoint/v3"/>
  </ds:schemaRefs>
</ds:datastoreItem>
</file>

<file path=customXml/itemProps2.xml><?xml version="1.0" encoding="utf-8"?>
<ds:datastoreItem xmlns:ds="http://schemas.openxmlformats.org/officeDocument/2006/customXml" ds:itemID="{4A6F3FD4-EA9F-46B5-A471-7663ADFA20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8a3fe29-74c6-4120-b1a1-1f96a8bfa6cd"/>
    <ds:schemaRef ds:uri="fc6b8a78-9cd0-4cc6-baee-b142f5a560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6A419D4-813B-4844-8A73-739425BC3305}">
  <ds:schemaRefs>
    <ds:schemaRef ds:uri="office.server.policy"/>
  </ds:schemaRefs>
</ds:datastoreItem>
</file>

<file path=customXml/itemProps4.xml><?xml version="1.0" encoding="utf-8"?>
<ds:datastoreItem xmlns:ds="http://schemas.openxmlformats.org/officeDocument/2006/customXml" ds:itemID="{3B765ECB-A8C6-42BE-953D-78170EA2E491}">
  <ds:schemaRefs>
    <ds:schemaRef ds:uri="http://schemas.microsoft.com/sharepoint/v3/contenttype/forms"/>
  </ds:schemaRefs>
</ds:datastoreItem>
</file>

<file path=customXml/itemProps5.xml><?xml version="1.0" encoding="utf-8"?>
<ds:datastoreItem xmlns:ds="http://schemas.openxmlformats.org/officeDocument/2006/customXml" ds:itemID="{39E89222-372B-41F4-AC83-3B9601A82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Word_template_CN.dotx</Template>
  <TotalTime>1</TotalTime>
  <Pages>27</Pages>
  <Words>1090</Words>
  <Characters>6215</Characters>
  <Application>Microsoft Office Word</Application>
  <DocSecurity>0</DocSecurity>
  <Lines>51</Lines>
  <Paragraphs>14</Paragraphs>
  <ScaleCrop>false</ScaleCrop>
  <Company/>
  <LinksUpToDate>false</LinksUpToDate>
  <CharactersWithSpaces>7291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cp:revision>
  <cp:lastPrinted>2018-08-21T06:09:00Z</cp:lastPrinted>
  <dcterms:created xsi:type="dcterms:W3CDTF">2019-08-26T15:29:00Z</dcterms:created>
  <dcterms:modified xsi:type="dcterms:W3CDTF">2019-08-26T15:30:00Z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0x0101004EE5854DE220B94E991E11122A318A16</vt:lpwstr>
  </property>
  <property fmtid="{D5CDD505-2E9C-101B-9397-08002B2CF9AE}" pid="3" name="TaxKeyword">
    <vt:lpwstr/>
  </property>
  <property fmtid="{D5CDD505-2E9C-101B-9397-08002B2CF9AE}" pid="4" name="DocumentTag">
    <vt:lpwstr/>
  </property>
</Properties>
</file>