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A04" w:rsidRPr="00502A04" w:rsidRDefault="00BA432B" w:rsidP="0000366D">
      <w:pPr>
        <w:spacing w:line="380" w:lineRule="atLeast"/>
        <w:rPr>
          <w:rFonts w:ascii="Times New Roman" w:hAnsi="Times New Roman"/>
          <w:szCs w:val="24"/>
        </w:rPr>
      </w:pPr>
      <w:r>
        <w:rPr>
          <w:rFonts w:ascii="Times New Roman" w:hAnsi="Times New Roman"/>
          <w:noProof/>
          <w:szCs w:val="24"/>
        </w:rPr>
        <w:drawing>
          <wp:anchor distT="0" distB="0" distL="114300" distR="114300" simplePos="0" relativeHeight="251658240" behindDoc="1" locked="0" layoutInCell="1" allowOverlap="1">
            <wp:simplePos x="0" y="0"/>
            <wp:positionH relativeFrom="column">
              <wp:posOffset>-1148422</wp:posOffset>
            </wp:positionH>
            <wp:positionV relativeFrom="paragraph">
              <wp:posOffset>-852855</wp:posOffset>
            </wp:positionV>
            <wp:extent cx="7683012" cy="10858500"/>
            <wp:effectExtent l="19050" t="0" r="0" b="0"/>
            <wp:wrapNone/>
            <wp:docPr id="6" name="图片 2" descr="zhongw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ngwen"/>
                    <pic:cNvPicPr>
                      <a:picLocks noChangeAspect="1" noChangeArrowheads="1"/>
                    </pic:cNvPicPr>
                  </pic:nvPicPr>
                  <pic:blipFill>
                    <a:blip r:embed="rId8" cstate="print"/>
                    <a:srcRect/>
                    <a:stretch>
                      <a:fillRect/>
                    </a:stretch>
                  </pic:blipFill>
                  <pic:spPr bwMode="auto">
                    <a:xfrm>
                      <a:off x="0" y="0"/>
                      <a:ext cx="7683012" cy="10858500"/>
                    </a:xfrm>
                    <a:prstGeom prst="rect">
                      <a:avLst/>
                    </a:prstGeom>
                    <a:noFill/>
                    <a:ln w="9525">
                      <a:noFill/>
                      <a:miter lim="800000"/>
                      <a:headEnd/>
                      <a:tailEnd/>
                    </a:ln>
                  </pic:spPr>
                </pic:pic>
              </a:graphicData>
            </a:graphic>
          </wp:anchor>
        </w:drawing>
      </w:r>
    </w:p>
    <w:p w:rsidR="00391D60" w:rsidRPr="00502A04" w:rsidRDefault="00653A79">
      <w:pPr>
        <w:pStyle w:val="a8"/>
        <w:spacing w:after="60"/>
        <w:jc w:val="both"/>
        <w:sectPr w:rsidR="00391D60" w:rsidRPr="00502A04">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567" w:footer="851" w:gutter="0"/>
          <w:cols w:space="425"/>
          <w:titlePg/>
          <w:docGrid w:type="lines" w:linePitch="312"/>
        </w:sectPr>
      </w:pPr>
      <w:r>
        <w:rPr>
          <w:noProof/>
        </w:rPr>
        <w:pict>
          <v:shapetype id="_x0000_t202" coordsize="21600,21600" o:spt="202" path="m,l,21600r21600,l21600,xe">
            <v:stroke joinstyle="miter"/>
            <v:path gradientshapeok="t" o:connecttype="rect"/>
          </v:shapetype>
          <v:shape id="_x0000_s1027" type="#_x0000_t202" style="position:absolute;left:0;text-align:left;margin-left:-7.05pt;margin-top:90.35pt;width:475.5pt;height:521.8pt;z-index:251660288;mso-width-relative:margin;mso-height-relative:margin" filled="f" stroked="f">
            <v:textbox>
              <w:txbxContent>
                <w:p w:rsidR="008A2058" w:rsidRPr="00867C1B" w:rsidRDefault="008A2058" w:rsidP="002904B8">
                  <w:pPr>
                    <w:pStyle w:val="afd"/>
                    <w:ind w:leftChars="-400" w:left="-290" w:hangingChars="137" w:hanging="550"/>
                    <w:rPr>
                      <w:rFonts w:eastAsia="黑体" w:cs="Arial"/>
                      <w:noProof/>
                      <w:sz w:val="40"/>
                      <w:szCs w:val="36"/>
                    </w:rPr>
                  </w:pPr>
                  <w:r w:rsidRPr="00867C1B">
                    <w:rPr>
                      <w:rFonts w:eastAsia="黑体" w:cs="Arial" w:hint="eastAsia"/>
                      <w:noProof/>
                      <w:sz w:val="40"/>
                      <w:szCs w:val="36"/>
                    </w:rPr>
                    <w:t>中兴通讯固网接入网管</w:t>
                  </w:r>
                </w:p>
                <w:p w:rsidR="008A2058" w:rsidRPr="00B851FD" w:rsidRDefault="008A2058" w:rsidP="002904B8">
                  <w:pPr>
                    <w:pStyle w:val="afd"/>
                    <w:ind w:leftChars="-400" w:left="-661" w:hangingChars="137" w:hanging="179"/>
                    <w:rPr>
                      <w:rFonts w:eastAsia="黑体" w:cs="Arial"/>
                      <w:noProof/>
                      <w:sz w:val="13"/>
                      <w:szCs w:val="36"/>
                    </w:rPr>
                  </w:pPr>
                </w:p>
                <w:p w:rsidR="008A2058" w:rsidRPr="00E501A3" w:rsidRDefault="008A2058" w:rsidP="002904B8">
                  <w:pPr>
                    <w:pStyle w:val="afd"/>
                    <w:ind w:leftChars="-400" w:left="-235" w:hangingChars="137" w:hanging="605"/>
                    <w:rPr>
                      <w:rFonts w:eastAsia="黑体" w:cs="Arial"/>
                      <w:noProof/>
                      <w:sz w:val="48"/>
                      <w:szCs w:val="52"/>
                    </w:rPr>
                  </w:pPr>
                  <w:r w:rsidRPr="00E501A3">
                    <w:rPr>
                      <w:rFonts w:eastAsia="黑体" w:cs="Arial"/>
                      <w:noProof/>
                      <w:sz w:val="44"/>
                      <w:szCs w:val="36"/>
                    </w:rPr>
                    <w:t>NetNumenU31</w:t>
                  </w:r>
                  <w:r>
                    <w:rPr>
                      <w:rFonts w:eastAsia="黑体" w:cs="Arial" w:hint="eastAsia"/>
                      <w:noProof/>
                      <w:sz w:val="44"/>
                      <w:szCs w:val="36"/>
                    </w:rPr>
                    <w:t xml:space="preserve"> R20</w:t>
                  </w:r>
                  <w:r>
                    <w:rPr>
                      <w:rFonts w:eastAsia="黑体" w:cs="Arial" w:hint="eastAsia"/>
                      <w:noProof/>
                      <w:sz w:val="48"/>
                      <w:szCs w:val="52"/>
                    </w:rPr>
                    <w:t>工程手册</w:t>
                  </w:r>
                </w:p>
                <w:p w:rsidR="008A2058" w:rsidRDefault="008A2058" w:rsidP="002904B8">
                  <w:pPr>
                    <w:pStyle w:val="afd"/>
                    <w:ind w:leftChars="-400" w:left="-510" w:hangingChars="137" w:hanging="330"/>
                    <w:rPr>
                      <w:rFonts w:eastAsia="黑体" w:cs="Arial"/>
                      <w:noProof/>
                      <w:sz w:val="24"/>
                      <w:szCs w:val="36"/>
                    </w:rPr>
                  </w:pPr>
                  <w:r>
                    <w:rPr>
                      <w:rFonts w:eastAsia="黑体" w:cs="Arial" w:hint="eastAsia"/>
                      <w:noProof/>
                      <w:sz w:val="24"/>
                      <w:szCs w:val="36"/>
                    </w:rPr>
                    <w:t>TL1</w:t>
                  </w:r>
                  <w:r>
                    <w:rPr>
                      <w:rFonts w:eastAsia="黑体" w:cs="Arial" w:hint="eastAsia"/>
                      <w:noProof/>
                      <w:sz w:val="24"/>
                      <w:szCs w:val="36"/>
                    </w:rPr>
                    <w:t>北向接口篇</w:t>
                  </w:r>
                </w:p>
                <w:p w:rsidR="008A2058" w:rsidRPr="00BA432B" w:rsidRDefault="008A2058" w:rsidP="002904B8">
                  <w:pPr>
                    <w:pStyle w:val="afd"/>
                    <w:ind w:leftChars="-400" w:left="-510" w:hangingChars="137" w:hanging="330"/>
                    <w:rPr>
                      <w:sz w:val="21"/>
                      <w:szCs w:val="24"/>
                      <w:u w:val="single"/>
                    </w:rPr>
                  </w:pPr>
                  <w:r w:rsidRPr="00BA432B">
                    <w:rPr>
                      <w:rFonts w:eastAsia="黑体" w:cs="Arial" w:hint="eastAsia"/>
                      <w:noProof/>
                      <w:sz w:val="24"/>
                      <w:szCs w:val="36"/>
                    </w:rPr>
                    <w:t>(</w:t>
                  </w:r>
                  <w:r>
                    <w:rPr>
                      <w:rFonts w:eastAsia="黑体" w:cs="Arial" w:hint="eastAsia"/>
                      <w:noProof/>
                      <w:sz w:val="24"/>
                      <w:szCs w:val="36"/>
                    </w:rPr>
                    <w:t>版本</w:t>
                  </w:r>
                  <w:r>
                    <w:rPr>
                      <w:rFonts w:eastAsia="黑体" w:cs="Arial" w:hint="eastAsia"/>
                      <w:noProof/>
                      <w:sz w:val="24"/>
                      <w:szCs w:val="36"/>
                    </w:rPr>
                    <w:t xml:space="preserve">: </w:t>
                  </w:r>
                  <w:bookmarkStart w:id="0" w:name="版本号"/>
                  <w:r w:rsidRPr="00BA432B">
                    <w:rPr>
                      <w:rFonts w:eastAsia="黑体" w:cs="Arial"/>
                      <w:noProof/>
                      <w:sz w:val="24"/>
                      <w:szCs w:val="36"/>
                    </w:rPr>
                    <w:t>V</w:t>
                  </w:r>
                  <w:bookmarkEnd w:id="0"/>
                  <w:r>
                    <w:rPr>
                      <w:rFonts w:eastAsia="黑体" w:cs="Arial" w:hint="eastAsia"/>
                      <w:noProof/>
                      <w:sz w:val="24"/>
                      <w:szCs w:val="36"/>
                    </w:rPr>
                    <w:t>1.0</w:t>
                  </w:r>
                  <w:r w:rsidRPr="00BA432B">
                    <w:rPr>
                      <w:rFonts w:eastAsia="黑体" w:cs="Arial" w:hint="eastAsia"/>
                      <w:noProof/>
                      <w:sz w:val="24"/>
                      <w:szCs w:val="36"/>
                    </w:rPr>
                    <w:t>)</w:t>
                  </w:r>
                </w:p>
                <w:p w:rsidR="008A2058" w:rsidRDefault="008A2058" w:rsidP="002904B8">
                  <w:pPr>
                    <w:pStyle w:val="afd"/>
                    <w:ind w:leftChars="-400" w:left="-455" w:hangingChars="137" w:hanging="385"/>
                    <w:rPr>
                      <w:sz w:val="28"/>
                      <w:szCs w:val="24"/>
                    </w:rPr>
                  </w:pPr>
                </w:p>
                <w:p w:rsidR="008A2058" w:rsidRPr="00BA432B" w:rsidRDefault="008A2058" w:rsidP="002904B8">
                  <w:pPr>
                    <w:pStyle w:val="afd"/>
                    <w:ind w:leftChars="-400" w:left="-455" w:hangingChars="137" w:hanging="385"/>
                    <w:rPr>
                      <w:rFonts w:ascii="宋体" w:hAnsi="宋体"/>
                      <w:noProof/>
                    </w:rPr>
                  </w:pPr>
                  <w:r>
                    <w:rPr>
                      <w:rFonts w:hint="eastAsia"/>
                      <w:sz w:val="28"/>
                      <w:szCs w:val="24"/>
                    </w:rPr>
                    <w:t>2014-06</w:t>
                  </w:r>
                  <w:r w:rsidRPr="00BA432B">
                    <w:rPr>
                      <w:rFonts w:hint="eastAsia"/>
                      <w:sz w:val="28"/>
                      <w:szCs w:val="24"/>
                    </w:rPr>
                    <w:t>-</w:t>
                  </w:r>
                  <w:r>
                    <w:rPr>
                      <w:rFonts w:hint="eastAsia"/>
                      <w:sz w:val="28"/>
                      <w:szCs w:val="24"/>
                    </w:rPr>
                    <w:t>25</w:t>
                  </w:r>
                </w:p>
                <w:p w:rsidR="008A2058" w:rsidRPr="00502A04" w:rsidRDefault="008A2058" w:rsidP="00BA432B">
                  <w:pPr>
                    <w:spacing w:line="360" w:lineRule="auto"/>
                    <w:jc w:val="center"/>
                    <w:rPr>
                      <w:szCs w:val="24"/>
                    </w:rPr>
                  </w:pPr>
                </w:p>
                <w:p w:rsidR="008A2058" w:rsidRDefault="008A2058" w:rsidP="00BA432B">
                  <w:pPr>
                    <w:spacing w:line="360" w:lineRule="auto"/>
                    <w:rPr>
                      <w:szCs w:val="24"/>
                    </w:rPr>
                  </w:pPr>
                </w:p>
                <w:p w:rsidR="008A2058" w:rsidRPr="00502A04" w:rsidRDefault="008A2058" w:rsidP="00BA432B">
                  <w:pPr>
                    <w:spacing w:line="360" w:lineRule="auto"/>
                    <w:rPr>
                      <w:szCs w:val="24"/>
                    </w:rPr>
                  </w:pPr>
                </w:p>
                <w:p w:rsidR="008A2058" w:rsidRDefault="008A2058" w:rsidP="00BA432B">
                  <w:pPr>
                    <w:spacing w:line="360" w:lineRule="auto"/>
                    <w:rPr>
                      <w:szCs w:val="24"/>
                    </w:rPr>
                  </w:pPr>
                </w:p>
                <w:p w:rsidR="008A2058" w:rsidRDefault="008A2058" w:rsidP="00BA432B">
                  <w:pPr>
                    <w:spacing w:line="360" w:lineRule="auto"/>
                    <w:rPr>
                      <w:szCs w:val="24"/>
                    </w:rPr>
                  </w:pPr>
                </w:p>
                <w:p w:rsidR="008A2058" w:rsidRPr="00502A04" w:rsidRDefault="008A2058" w:rsidP="00BA432B">
                  <w:pPr>
                    <w:spacing w:line="360" w:lineRule="auto"/>
                    <w:rPr>
                      <w:szCs w:val="24"/>
                    </w:rPr>
                  </w:pPr>
                </w:p>
                <w:p w:rsidR="008A2058" w:rsidRPr="00502A04" w:rsidRDefault="008A2058" w:rsidP="00BA432B">
                  <w:pPr>
                    <w:spacing w:line="360" w:lineRule="auto"/>
                    <w:rPr>
                      <w:szCs w:val="24"/>
                    </w:rPr>
                  </w:pPr>
                </w:p>
                <w:p w:rsidR="008A2058" w:rsidRPr="000E5D7E" w:rsidRDefault="008A2058" w:rsidP="000A1C09">
                  <w:pPr>
                    <w:spacing w:line="360" w:lineRule="auto"/>
                    <w:ind w:leftChars="600" w:left="1260" w:firstLineChars="500" w:firstLine="1200"/>
                    <w:rPr>
                      <w:rFonts w:ascii="华文细黑" w:eastAsia="华文细黑" w:hAnsi="华文细黑"/>
                      <w:sz w:val="28"/>
                      <w:szCs w:val="24"/>
                    </w:rPr>
                  </w:pPr>
                  <w:r>
                    <w:rPr>
                      <w:rFonts w:ascii="华文细黑" w:eastAsia="华文细黑" w:hAnsi="华文细黑" w:hint="eastAsia"/>
                      <w:sz w:val="24"/>
                      <w:szCs w:val="24"/>
                      <w:u w:val="single"/>
                    </w:rPr>
                    <w:t xml:space="preserve"> </w:t>
                  </w:r>
                </w:p>
              </w:txbxContent>
            </v:textbox>
          </v:shape>
        </w:pict>
      </w:r>
    </w:p>
    <w:p w:rsidR="000A1C09" w:rsidRDefault="000A1C09" w:rsidP="000A1C09">
      <w:pPr>
        <w:pStyle w:val="aff0"/>
        <w:rPr>
          <w:rFonts w:ascii="微软雅黑" w:eastAsia="微软雅黑" w:hAnsi="微软雅黑"/>
        </w:rPr>
      </w:pPr>
      <w:r>
        <w:rPr>
          <w:rFonts w:ascii="微软雅黑" w:eastAsia="微软雅黑" w:hAnsi="微软雅黑" w:hint="eastAsia"/>
        </w:rPr>
        <w:lastRenderedPageBreak/>
        <w:t>修改记录</w:t>
      </w:r>
    </w:p>
    <w:tbl>
      <w:tblPr>
        <w:tblW w:w="8178" w:type="dxa"/>
        <w:jc w:val="center"/>
        <w:tblInd w:w="6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tblPr>
      <w:tblGrid>
        <w:gridCol w:w="9"/>
        <w:gridCol w:w="633"/>
        <w:gridCol w:w="851"/>
        <w:gridCol w:w="1842"/>
        <w:gridCol w:w="1103"/>
        <w:gridCol w:w="6"/>
        <w:gridCol w:w="1590"/>
        <w:gridCol w:w="6"/>
        <w:gridCol w:w="2132"/>
        <w:gridCol w:w="6"/>
      </w:tblGrid>
      <w:tr w:rsidR="000A1C09" w:rsidTr="000A1C09">
        <w:trPr>
          <w:gridBefore w:val="1"/>
          <w:wBefore w:w="9" w:type="dxa"/>
          <w:jc w:val="center"/>
        </w:trPr>
        <w:tc>
          <w:tcPr>
            <w:tcW w:w="633" w:type="dxa"/>
            <w:tcBorders>
              <w:top w:val="single" w:sz="12" w:space="0" w:color="auto"/>
              <w:left w:val="single" w:sz="12" w:space="0" w:color="auto"/>
              <w:bottom w:val="single" w:sz="4" w:space="0" w:color="auto"/>
              <w:right w:val="single" w:sz="4" w:space="0" w:color="auto"/>
            </w:tcBorders>
            <w:shd w:val="clear" w:color="auto" w:fill="CCCCCC"/>
            <w:vAlign w:val="center"/>
            <w:hideMark/>
          </w:tcPr>
          <w:p w:rsidR="000A1C09" w:rsidRDefault="000A1C09">
            <w:pPr>
              <w:pStyle w:val="-0"/>
              <w:rPr>
                <w:rFonts w:ascii="微软雅黑" w:eastAsia="微软雅黑" w:hAnsi="微软雅黑"/>
              </w:rPr>
            </w:pPr>
            <w:r>
              <w:rPr>
                <w:rFonts w:ascii="微软雅黑" w:eastAsia="微软雅黑" w:hAnsi="微软雅黑" w:hint="eastAsia"/>
              </w:rPr>
              <w:t>文件编号</w:t>
            </w:r>
          </w:p>
        </w:tc>
        <w:tc>
          <w:tcPr>
            <w:tcW w:w="851" w:type="dxa"/>
            <w:tcBorders>
              <w:top w:val="single" w:sz="12" w:space="0" w:color="auto"/>
              <w:left w:val="single" w:sz="4" w:space="0" w:color="auto"/>
              <w:bottom w:val="single" w:sz="4" w:space="0" w:color="auto"/>
              <w:right w:val="single" w:sz="4" w:space="0" w:color="auto"/>
            </w:tcBorders>
            <w:shd w:val="clear" w:color="auto" w:fill="CCCCCC"/>
            <w:vAlign w:val="center"/>
            <w:hideMark/>
          </w:tcPr>
          <w:p w:rsidR="000A1C09" w:rsidRDefault="000A1C09">
            <w:pPr>
              <w:pStyle w:val="-0"/>
              <w:rPr>
                <w:rFonts w:ascii="微软雅黑" w:eastAsia="微软雅黑" w:hAnsi="微软雅黑"/>
              </w:rPr>
            </w:pPr>
            <w:r>
              <w:rPr>
                <w:rFonts w:ascii="微软雅黑" w:eastAsia="微软雅黑" w:hAnsi="微软雅黑" w:hint="eastAsia"/>
              </w:rPr>
              <w:t>版本号</w:t>
            </w:r>
          </w:p>
        </w:tc>
        <w:tc>
          <w:tcPr>
            <w:tcW w:w="1842" w:type="dxa"/>
            <w:tcBorders>
              <w:top w:val="single" w:sz="12" w:space="0" w:color="auto"/>
              <w:left w:val="single" w:sz="4" w:space="0" w:color="auto"/>
              <w:bottom w:val="single" w:sz="4" w:space="0" w:color="auto"/>
              <w:right w:val="single" w:sz="4" w:space="0" w:color="auto"/>
            </w:tcBorders>
            <w:shd w:val="clear" w:color="auto" w:fill="CCCCCC"/>
            <w:vAlign w:val="center"/>
            <w:hideMark/>
          </w:tcPr>
          <w:p w:rsidR="000A1C09" w:rsidRDefault="000A1C09">
            <w:pPr>
              <w:pStyle w:val="-0"/>
              <w:rPr>
                <w:rFonts w:ascii="微软雅黑" w:eastAsia="微软雅黑" w:hAnsi="微软雅黑"/>
              </w:rPr>
            </w:pPr>
            <w:r>
              <w:rPr>
                <w:rFonts w:ascii="微软雅黑" w:eastAsia="微软雅黑" w:hAnsi="微软雅黑" w:hint="eastAsia"/>
              </w:rPr>
              <w:t>拟制人/</w:t>
            </w:r>
          </w:p>
          <w:p w:rsidR="000A1C09" w:rsidRDefault="000A1C09">
            <w:pPr>
              <w:pStyle w:val="-0"/>
              <w:rPr>
                <w:rFonts w:ascii="微软雅黑" w:eastAsia="微软雅黑" w:hAnsi="微软雅黑"/>
              </w:rPr>
            </w:pPr>
            <w:r>
              <w:rPr>
                <w:rFonts w:ascii="微软雅黑" w:eastAsia="微软雅黑" w:hAnsi="微软雅黑" w:hint="eastAsia"/>
              </w:rPr>
              <w:t>修改人</w:t>
            </w:r>
          </w:p>
        </w:tc>
        <w:tc>
          <w:tcPr>
            <w:tcW w:w="1109" w:type="dxa"/>
            <w:gridSpan w:val="2"/>
            <w:tcBorders>
              <w:top w:val="single" w:sz="12" w:space="0" w:color="auto"/>
              <w:left w:val="single" w:sz="4" w:space="0" w:color="auto"/>
              <w:bottom w:val="single" w:sz="4" w:space="0" w:color="auto"/>
              <w:right w:val="single" w:sz="4" w:space="0" w:color="auto"/>
            </w:tcBorders>
            <w:shd w:val="clear" w:color="auto" w:fill="CCCCCC"/>
            <w:vAlign w:val="center"/>
            <w:hideMark/>
          </w:tcPr>
          <w:p w:rsidR="000A1C09" w:rsidRDefault="000A1C09">
            <w:pPr>
              <w:pStyle w:val="-0"/>
              <w:rPr>
                <w:rFonts w:ascii="微软雅黑" w:eastAsia="微软雅黑" w:hAnsi="微软雅黑"/>
              </w:rPr>
            </w:pPr>
            <w:r>
              <w:rPr>
                <w:rFonts w:ascii="微软雅黑" w:eastAsia="微软雅黑" w:hAnsi="微软雅黑" w:hint="eastAsia"/>
              </w:rPr>
              <w:t>拟制/修改日期</w:t>
            </w:r>
          </w:p>
        </w:tc>
        <w:tc>
          <w:tcPr>
            <w:tcW w:w="1596" w:type="dxa"/>
            <w:gridSpan w:val="2"/>
            <w:tcBorders>
              <w:top w:val="single" w:sz="12" w:space="0" w:color="auto"/>
              <w:left w:val="single" w:sz="4" w:space="0" w:color="auto"/>
              <w:bottom w:val="single" w:sz="4" w:space="0" w:color="auto"/>
              <w:right w:val="single" w:sz="4" w:space="0" w:color="auto"/>
            </w:tcBorders>
            <w:shd w:val="clear" w:color="auto" w:fill="CCCCCC"/>
            <w:vAlign w:val="center"/>
            <w:hideMark/>
          </w:tcPr>
          <w:p w:rsidR="000A1C09" w:rsidRDefault="000A1C09">
            <w:pPr>
              <w:pStyle w:val="-0"/>
              <w:rPr>
                <w:rFonts w:ascii="微软雅黑" w:eastAsia="微软雅黑" w:hAnsi="微软雅黑"/>
              </w:rPr>
            </w:pPr>
            <w:r>
              <w:rPr>
                <w:rFonts w:ascii="微软雅黑" w:eastAsia="微软雅黑" w:hAnsi="微软雅黑" w:hint="eastAsia"/>
              </w:rPr>
              <w:t>更改理由</w:t>
            </w:r>
          </w:p>
        </w:tc>
        <w:tc>
          <w:tcPr>
            <w:tcW w:w="2138" w:type="dxa"/>
            <w:gridSpan w:val="2"/>
            <w:tcBorders>
              <w:top w:val="single" w:sz="12" w:space="0" w:color="auto"/>
              <w:left w:val="single" w:sz="4" w:space="0" w:color="auto"/>
              <w:bottom w:val="single" w:sz="4" w:space="0" w:color="auto"/>
              <w:right w:val="single" w:sz="12" w:space="0" w:color="auto"/>
            </w:tcBorders>
            <w:shd w:val="clear" w:color="auto" w:fill="CCCCCC"/>
            <w:vAlign w:val="center"/>
            <w:hideMark/>
          </w:tcPr>
          <w:p w:rsidR="000A1C09" w:rsidRDefault="000A1C09">
            <w:pPr>
              <w:pStyle w:val="-0"/>
              <w:rPr>
                <w:rFonts w:ascii="微软雅黑" w:eastAsia="微软雅黑" w:hAnsi="微软雅黑"/>
              </w:rPr>
            </w:pPr>
            <w:r>
              <w:rPr>
                <w:rFonts w:ascii="微软雅黑" w:eastAsia="微软雅黑" w:hAnsi="微软雅黑" w:hint="eastAsia"/>
              </w:rPr>
              <w:t>主要更改内容</w:t>
            </w:r>
          </w:p>
          <w:p w:rsidR="000A1C09" w:rsidRDefault="000A1C09">
            <w:pPr>
              <w:pStyle w:val="-0"/>
              <w:rPr>
                <w:rFonts w:ascii="微软雅黑" w:eastAsia="微软雅黑" w:hAnsi="微软雅黑"/>
              </w:rPr>
            </w:pPr>
            <w:r>
              <w:rPr>
                <w:rFonts w:ascii="微软雅黑" w:eastAsia="微软雅黑" w:hAnsi="微软雅黑" w:hint="eastAsia"/>
              </w:rPr>
              <w:t>（写要点即可）</w:t>
            </w:r>
          </w:p>
        </w:tc>
      </w:tr>
      <w:tr w:rsidR="000A1C09" w:rsidTr="000A1C09">
        <w:trPr>
          <w:gridAfter w:val="1"/>
          <w:wAfter w:w="6" w:type="dxa"/>
          <w:trHeight w:val="274"/>
          <w:jc w:val="center"/>
        </w:trPr>
        <w:tc>
          <w:tcPr>
            <w:tcW w:w="642" w:type="dxa"/>
            <w:gridSpan w:val="2"/>
            <w:tcBorders>
              <w:top w:val="single" w:sz="4" w:space="0" w:color="auto"/>
              <w:left w:val="single" w:sz="12" w:space="0" w:color="auto"/>
              <w:bottom w:val="single" w:sz="4" w:space="0" w:color="auto"/>
              <w:right w:val="single" w:sz="4" w:space="0" w:color="auto"/>
            </w:tcBorders>
            <w:vAlign w:val="center"/>
          </w:tcPr>
          <w:p w:rsidR="000A1C09" w:rsidRDefault="000A1C09">
            <w:pPr>
              <w:pStyle w:val="-1"/>
              <w:rPr>
                <w:rFonts w:ascii="微软雅黑" w:eastAsia="微软雅黑" w:hAnsi="微软雅黑"/>
              </w:rPr>
            </w:pPr>
          </w:p>
        </w:tc>
        <w:tc>
          <w:tcPr>
            <w:tcW w:w="851" w:type="dxa"/>
            <w:tcBorders>
              <w:top w:val="single" w:sz="4" w:space="0" w:color="auto"/>
              <w:left w:val="single" w:sz="4" w:space="0" w:color="auto"/>
              <w:bottom w:val="single" w:sz="4" w:space="0" w:color="auto"/>
              <w:right w:val="single" w:sz="4" w:space="0" w:color="auto"/>
            </w:tcBorders>
            <w:vAlign w:val="center"/>
            <w:hideMark/>
          </w:tcPr>
          <w:p w:rsidR="000A1C09" w:rsidRDefault="000A1C09">
            <w:pPr>
              <w:pStyle w:val="-3"/>
              <w:rPr>
                <w:rFonts w:ascii="微软雅黑" w:eastAsia="微软雅黑" w:hAnsi="微软雅黑"/>
              </w:rPr>
            </w:pPr>
            <w:r>
              <w:rPr>
                <w:rStyle w:val="-4"/>
              </w:rPr>
              <w:t>V1.0</w:t>
            </w:r>
          </w:p>
        </w:tc>
        <w:tc>
          <w:tcPr>
            <w:tcW w:w="1842" w:type="dxa"/>
            <w:tcBorders>
              <w:top w:val="single" w:sz="4" w:space="0" w:color="auto"/>
              <w:left w:val="single" w:sz="4" w:space="0" w:color="auto"/>
              <w:bottom w:val="single" w:sz="4" w:space="0" w:color="auto"/>
              <w:right w:val="single" w:sz="4" w:space="0" w:color="auto"/>
            </w:tcBorders>
            <w:vAlign w:val="center"/>
            <w:hideMark/>
          </w:tcPr>
          <w:p w:rsidR="000A1C09" w:rsidRDefault="000A1C09">
            <w:pPr>
              <w:pStyle w:val="-1"/>
              <w:rPr>
                <w:rFonts w:ascii="微软雅黑" w:eastAsia="微软雅黑" w:hAnsi="微软雅黑"/>
              </w:rPr>
            </w:pPr>
          </w:p>
        </w:tc>
        <w:tc>
          <w:tcPr>
            <w:tcW w:w="1103" w:type="dxa"/>
            <w:tcBorders>
              <w:top w:val="single" w:sz="4" w:space="0" w:color="auto"/>
              <w:left w:val="single" w:sz="4" w:space="0" w:color="auto"/>
              <w:bottom w:val="single" w:sz="4" w:space="0" w:color="auto"/>
              <w:right w:val="single" w:sz="4" w:space="0" w:color="auto"/>
            </w:tcBorders>
            <w:vAlign w:val="center"/>
            <w:hideMark/>
          </w:tcPr>
          <w:p w:rsidR="000A1C09" w:rsidRDefault="000A1C09" w:rsidP="00AA6446">
            <w:pPr>
              <w:pStyle w:val="-3"/>
              <w:rPr>
                <w:rFonts w:ascii="微软雅黑" w:eastAsia="微软雅黑" w:hAnsi="微软雅黑"/>
              </w:rPr>
            </w:pPr>
          </w:p>
        </w:tc>
        <w:tc>
          <w:tcPr>
            <w:tcW w:w="1596" w:type="dxa"/>
            <w:gridSpan w:val="2"/>
            <w:tcBorders>
              <w:top w:val="single" w:sz="4" w:space="0" w:color="auto"/>
              <w:left w:val="single" w:sz="4" w:space="0" w:color="auto"/>
              <w:bottom w:val="single" w:sz="4" w:space="0" w:color="auto"/>
              <w:right w:val="single" w:sz="4" w:space="0" w:color="auto"/>
            </w:tcBorders>
            <w:vAlign w:val="center"/>
            <w:hideMark/>
          </w:tcPr>
          <w:p w:rsidR="000A1C09" w:rsidRDefault="000A1C09">
            <w:pPr>
              <w:pStyle w:val="-1"/>
              <w:rPr>
                <w:rFonts w:ascii="微软雅黑" w:eastAsia="微软雅黑" w:hAnsi="微软雅黑"/>
              </w:rPr>
            </w:pPr>
            <w:r>
              <w:rPr>
                <w:rFonts w:ascii="微软雅黑" w:eastAsia="微软雅黑" w:hAnsi="微软雅黑" w:hint="eastAsia"/>
              </w:rPr>
              <w:t>新建</w:t>
            </w:r>
          </w:p>
        </w:tc>
        <w:tc>
          <w:tcPr>
            <w:tcW w:w="2138" w:type="dxa"/>
            <w:gridSpan w:val="2"/>
            <w:tcBorders>
              <w:top w:val="single" w:sz="4" w:space="0" w:color="auto"/>
              <w:left w:val="single" w:sz="4" w:space="0" w:color="auto"/>
              <w:bottom w:val="single" w:sz="4" w:space="0" w:color="auto"/>
              <w:right w:val="single" w:sz="12" w:space="0" w:color="auto"/>
            </w:tcBorders>
            <w:vAlign w:val="center"/>
            <w:hideMark/>
          </w:tcPr>
          <w:p w:rsidR="000A1C09" w:rsidRDefault="000A1C09">
            <w:pPr>
              <w:pStyle w:val="-1"/>
              <w:rPr>
                <w:rFonts w:ascii="微软雅黑" w:eastAsia="微软雅黑" w:hAnsi="微软雅黑"/>
              </w:rPr>
            </w:pPr>
            <w:r>
              <w:rPr>
                <w:rFonts w:ascii="微软雅黑" w:eastAsia="微软雅黑" w:hAnsi="微软雅黑" w:hint="eastAsia"/>
              </w:rPr>
              <w:t>无</w:t>
            </w: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trHeight w:val="309"/>
          <w:jc w:val="center"/>
        </w:trPr>
        <w:tc>
          <w:tcPr>
            <w:tcW w:w="642" w:type="dxa"/>
            <w:gridSpan w:val="2"/>
            <w:tcBorders>
              <w:top w:val="single" w:sz="4" w:space="0" w:color="auto"/>
              <w:left w:val="single" w:sz="12"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851"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842"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103" w:type="dxa"/>
            <w:tcBorders>
              <w:top w:val="single" w:sz="4" w:space="0" w:color="auto"/>
              <w:left w:val="single" w:sz="4" w:space="0" w:color="auto"/>
              <w:bottom w:val="single" w:sz="4" w:space="0" w:color="auto"/>
              <w:right w:val="single" w:sz="4" w:space="0" w:color="auto"/>
            </w:tcBorders>
          </w:tcPr>
          <w:p w:rsidR="000A1C09" w:rsidRDefault="000A1C09">
            <w:pPr>
              <w:pStyle w:val="a0"/>
              <w:ind w:firstLine="0"/>
              <w:jc w:val="center"/>
              <w:rPr>
                <w:rFonts w:ascii="微软雅黑" w:eastAsia="微软雅黑" w:hAnsi="微软雅黑"/>
                <w:color w:val="000000"/>
                <w:sz w:val="18"/>
                <w:szCs w:val="18"/>
              </w:rPr>
            </w:pPr>
          </w:p>
        </w:tc>
        <w:tc>
          <w:tcPr>
            <w:tcW w:w="1596" w:type="dxa"/>
            <w:gridSpan w:val="2"/>
            <w:tcBorders>
              <w:top w:val="single" w:sz="4" w:space="0" w:color="auto"/>
              <w:left w:val="single" w:sz="4" w:space="0" w:color="auto"/>
              <w:bottom w:val="single" w:sz="4" w:space="0" w:color="auto"/>
              <w:right w:val="single" w:sz="4" w:space="0" w:color="auto"/>
            </w:tcBorders>
          </w:tcPr>
          <w:p w:rsidR="000A1C09" w:rsidRDefault="000A1C09">
            <w:pPr>
              <w:pStyle w:val="a0"/>
              <w:ind w:firstLine="0"/>
              <w:rPr>
                <w:rFonts w:ascii="微软雅黑" w:eastAsia="微软雅黑" w:hAnsi="微软雅黑"/>
                <w:color w:val="000000"/>
                <w:sz w:val="18"/>
                <w:szCs w:val="18"/>
              </w:rPr>
            </w:pPr>
          </w:p>
        </w:tc>
        <w:tc>
          <w:tcPr>
            <w:tcW w:w="2138" w:type="dxa"/>
            <w:gridSpan w:val="2"/>
            <w:tcBorders>
              <w:top w:val="single" w:sz="4" w:space="0" w:color="auto"/>
              <w:left w:val="single" w:sz="4" w:space="0" w:color="auto"/>
              <w:bottom w:val="single" w:sz="4" w:space="0" w:color="auto"/>
              <w:right w:val="single" w:sz="12" w:space="0" w:color="auto"/>
            </w:tcBorders>
          </w:tcPr>
          <w:p w:rsidR="000A1C09" w:rsidRDefault="000A1C09">
            <w:pPr>
              <w:pStyle w:val="a0"/>
              <w:ind w:firstLine="0"/>
              <w:rPr>
                <w:rFonts w:ascii="微软雅黑" w:eastAsia="微软雅黑" w:hAnsi="微软雅黑"/>
                <w:color w:val="000000"/>
                <w:sz w:val="18"/>
                <w:szCs w:val="18"/>
              </w:rPr>
            </w:pPr>
          </w:p>
        </w:tc>
      </w:tr>
      <w:tr w:rsidR="000A1C09" w:rsidTr="000A1C09">
        <w:trPr>
          <w:gridAfter w:val="1"/>
          <w:wAfter w:w="6" w:type="dxa"/>
          <w:cantSplit/>
          <w:jc w:val="center"/>
        </w:trPr>
        <w:tc>
          <w:tcPr>
            <w:tcW w:w="8172" w:type="dxa"/>
            <w:gridSpan w:val="9"/>
            <w:tcBorders>
              <w:top w:val="single" w:sz="4" w:space="0" w:color="auto"/>
              <w:left w:val="single" w:sz="12" w:space="0" w:color="auto"/>
              <w:bottom w:val="single" w:sz="12" w:space="0" w:color="auto"/>
              <w:right w:val="single" w:sz="12" w:space="0" w:color="auto"/>
            </w:tcBorders>
            <w:hideMark/>
          </w:tcPr>
          <w:p w:rsidR="000A1C09" w:rsidRDefault="000A1C09">
            <w:pPr>
              <w:pStyle w:val="-1"/>
              <w:rPr>
                <w:rFonts w:ascii="微软雅黑" w:eastAsia="微软雅黑" w:hAnsi="微软雅黑"/>
              </w:rPr>
            </w:pPr>
            <w:r>
              <w:rPr>
                <w:rFonts w:ascii="微软雅黑" w:eastAsia="微软雅黑" w:hAnsi="微软雅黑" w:hint="eastAsia"/>
              </w:rPr>
              <w:t>注1：每次更改归档文件（指归档到事业部或公司档案室的文件）时，需填写此表。</w:t>
            </w:r>
          </w:p>
          <w:p w:rsidR="000A1C09" w:rsidRDefault="000A1C09">
            <w:pPr>
              <w:pStyle w:val="-1"/>
              <w:rPr>
                <w:rFonts w:ascii="微软雅黑" w:eastAsia="微软雅黑" w:hAnsi="微软雅黑"/>
              </w:rPr>
            </w:pPr>
            <w:r>
              <w:rPr>
                <w:rFonts w:ascii="微软雅黑" w:eastAsia="微软雅黑" w:hAnsi="微软雅黑" w:hint="eastAsia"/>
              </w:rPr>
              <w:t>注2：文件第一次归档时，“</w:t>
            </w:r>
            <w:r>
              <w:rPr>
                <w:rFonts w:ascii="微软雅黑" w:eastAsia="微软雅黑" w:hAnsi="微软雅黑" w:hint="eastAsia"/>
                <w:bCs/>
              </w:rPr>
              <w:t>更改理由”</w:t>
            </w:r>
            <w:r>
              <w:rPr>
                <w:rFonts w:ascii="微软雅黑" w:eastAsia="微软雅黑" w:hAnsi="微软雅黑" w:hint="eastAsia"/>
              </w:rPr>
              <w:t>、“主要更改内容”栏写“无”。</w:t>
            </w:r>
          </w:p>
        </w:tc>
      </w:tr>
    </w:tbl>
    <w:p w:rsidR="000A1C09" w:rsidRDefault="000A1C09" w:rsidP="000A1C09">
      <w:pPr>
        <w:rPr>
          <w:rFonts w:ascii="微软雅黑" w:eastAsia="微软雅黑" w:hAnsi="微软雅黑"/>
        </w:rPr>
      </w:pPr>
    </w:p>
    <w:p w:rsidR="000A1C09" w:rsidRP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0A1C09" w:rsidRDefault="000A1C09" w:rsidP="00456D42">
      <w:pPr>
        <w:spacing w:after="60" w:line="380" w:lineRule="atLeast"/>
        <w:jc w:val="center"/>
        <w:rPr>
          <w:sz w:val="32"/>
        </w:rPr>
      </w:pPr>
    </w:p>
    <w:p w:rsidR="00391D60" w:rsidRDefault="00391D60" w:rsidP="00456D42">
      <w:pPr>
        <w:spacing w:after="60" w:line="380" w:lineRule="atLeast"/>
        <w:jc w:val="center"/>
        <w:rPr>
          <w:sz w:val="32"/>
        </w:rPr>
      </w:pPr>
      <w:r w:rsidRPr="00456D42">
        <w:rPr>
          <w:rFonts w:hint="eastAsia"/>
          <w:sz w:val="32"/>
        </w:rPr>
        <w:t>目</w:t>
      </w:r>
      <w:r w:rsidRPr="00456D42">
        <w:rPr>
          <w:sz w:val="32"/>
        </w:rPr>
        <w:t xml:space="preserve">   </w:t>
      </w:r>
      <w:r w:rsidRPr="00456D42">
        <w:rPr>
          <w:rFonts w:hint="eastAsia"/>
          <w:sz w:val="32"/>
        </w:rPr>
        <w:t>录</w:t>
      </w:r>
    </w:p>
    <w:bookmarkStart w:id="1" w:name="_Toc533407363"/>
    <w:p w:rsidR="008A2058" w:rsidRDefault="00653A79">
      <w:pPr>
        <w:pStyle w:val="10"/>
        <w:tabs>
          <w:tab w:val="left" w:pos="420"/>
          <w:tab w:val="right" w:leader="dot" w:pos="8302"/>
        </w:tabs>
        <w:rPr>
          <w:rFonts w:asciiTheme="minorHAnsi" w:eastAsiaTheme="minorEastAsia" w:hAnsiTheme="minorHAnsi" w:cstheme="minorBidi"/>
          <w:caps w:val="0"/>
          <w:noProof/>
          <w:szCs w:val="22"/>
        </w:rPr>
      </w:pPr>
      <w:r w:rsidRPr="00653A79">
        <w:rPr>
          <w:caps w:val="0"/>
        </w:rPr>
        <w:lastRenderedPageBreak/>
        <w:fldChar w:fldCharType="begin"/>
      </w:r>
      <w:r w:rsidR="0000366D">
        <w:rPr>
          <w:caps w:val="0"/>
        </w:rPr>
        <w:instrText xml:space="preserve"> TOC \o "1-4" \h \z \u </w:instrText>
      </w:r>
      <w:r w:rsidRPr="00653A79">
        <w:rPr>
          <w:caps w:val="0"/>
        </w:rPr>
        <w:fldChar w:fldCharType="separate"/>
      </w:r>
      <w:hyperlink w:anchor="_Toc394497681" w:history="1">
        <w:r w:rsidR="008A2058" w:rsidRPr="005B186C">
          <w:rPr>
            <w:rStyle w:val="afb"/>
            <w:noProof/>
          </w:rPr>
          <w:t>1</w:t>
        </w:r>
        <w:r w:rsidR="008A2058">
          <w:rPr>
            <w:rFonts w:asciiTheme="minorHAnsi" w:eastAsiaTheme="minorEastAsia" w:hAnsiTheme="minorHAnsi" w:cstheme="minorBidi"/>
            <w:caps w:val="0"/>
            <w:noProof/>
            <w:szCs w:val="22"/>
          </w:rPr>
          <w:tab/>
        </w:r>
        <w:r w:rsidR="008A2058" w:rsidRPr="005B186C">
          <w:rPr>
            <w:rStyle w:val="afb"/>
            <w:noProof/>
          </w:rPr>
          <w:t>TL1</w:t>
        </w:r>
        <w:r w:rsidR="008A2058" w:rsidRPr="005B186C">
          <w:rPr>
            <w:rStyle w:val="afb"/>
            <w:rFonts w:hint="eastAsia"/>
            <w:noProof/>
          </w:rPr>
          <w:t>北向接口概述</w:t>
        </w:r>
        <w:r w:rsidR="008A2058">
          <w:rPr>
            <w:noProof/>
            <w:webHidden/>
          </w:rPr>
          <w:tab/>
        </w:r>
        <w:r>
          <w:rPr>
            <w:noProof/>
            <w:webHidden/>
          </w:rPr>
          <w:fldChar w:fldCharType="begin"/>
        </w:r>
        <w:r w:rsidR="008A2058">
          <w:rPr>
            <w:noProof/>
            <w:webHidden/>
          </w:rPr>
          <w:instrText xml:space="preserve"> PAGEREF _Toc394497681 \h </w:instrText>
        </w:r>
        <w:r>
          <w:rPr>
            <w:noProof/>
            <w:webHidden/>
          </w:rPr>
        </w:r>
        <w:r>
          <w:rPr>
            <w:noProof/>
            <w:webHidden/>
          </w:rPr>
          <w:fldChar w:fldCharType="separate"/>
        </w:r>
        <w:r w:rsidR="008A2058">
          <w:rPr>
            <w:noProof/>
            <w:webHidden/>
          </w:rPr>
          <w:t>5</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2" w:history="1">
        <w:r w:rsidR="008A2058" w:rsidRPr="005B186C">
          <w:rPr>
            <w:rStyle w:val="afb"/>
            <w:noProof/>
          </w:rPr>
          <w:t>1.1</w:t>
        </w:r>
        <w:r w:rsidR="008A2058">
          <w:rPr>
            <w:rFonts w:asciiTheme="minorHAnsi" w:eastAsiaTheme="minorEastAsia" w:hAnsiTheme="minorHAnsi" w:cstheme="minorBidi"/>
            <w:smallCaps w:val="0"/>
            <w:noProof/>
            <w:sz w:val="21"/>
            <w:szCs w:val="22"/>
          </w:rPr>
          <w:tab/>
        </w:r>
        <w:r w:rsidR="008A2058" w:rsidRPr="005B186C">
          <w:rPr>
            <w:rStyle w:val="afb"/>
            <w:noProof/>
          </w:rPr>
          <w:t>NetNumenU31</w:t>
        </w:r>
        <w:r w:rsidR="008A2058" w:rsidRPr="005B186C">
          <w:rPr>
            <w:rStyle w:val="afb"/>
            <w:rFonts w:hint="eastAsia"/>
            <w:noProof/>
          </w:rPr>
          <w:t>在系统中的位置</w:t>
        </w:r>
        <w:r w:rsidR="008A2058">
          <w:rPr>
            <w:noProof/>
            <w:webHidden/>
          </w:rPr>
          <w:tab/>
        </w:r>
        <w:r>
          <w:rPr>
            <w:noProof/>
            <w:webHidden/>
          </w:rPr>
          <w:fldChar w:fldCharType="begin"/>
        </w:r>
        <w:r w:rsidR="008A2058">
          <w:rPr>
            <w:noProof/>
            <w:webHidden/>
          </w:rPr>
          <w:instrText xml:space="preserve"> PAGEREF _Toc394497682 \h </w:instrText>
        </w:r>
        <w:r>
          <w:rPr>
            <w:noProof/>
            <w:webHidden/>
          </w:rPr>
        </w:r>
        <w:r>
          <w:rPr>
            <w:noProof/>
            <w:webHidden/>
          </w:rPr>
          <w:fldChar w:fldCharType="separate"/>
        </w:r>
        <w:r w:rsidR="008A2058">
          <w:rPr>
            <w:noProof/>
            <w:webHidden/>
          </w:rPr>
          <w:t>5</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3" w:history="1">
        <w:r w:rsidR="008A2058" w:rsidRPr="005B186C">
          <w:rPr>
            <w:rStyle w:val="afb"/>
            <w:noProof/>
          </w:rPr>
          <w:t>1.2</w:t>
        </w:r>
        <w:r w:rsidR="008A2058">
          <w:rPr>
            <w:rFonts w:asciiTheme="minorHAnsi" w:eastAsiaTheme="minorEastAsia" w:hAnsiTheme="minorHAnsi" w:cstheme="minorBidi"/>
            <w:smallCaps w:val="0"/>
            <w:noProof/>
            <w:sz w:val="21"/>
            <w:szCs w:val="22"/>
          </w:rPr>
          <w:tab/>
        </w:r>
        <w:r w:rsidR="008A2058" w:rsidRPr="005B186C">
          <w:rPr>
            <w:rStyle w:val="afb"/>
            <w:rFonts w:hint="eastAsia"/>
            <w:noProof/>
          </w:rPr>
          <w:t>什么是北向接口</w:t>
        </w:r>
        <w:r w:rsidR="008A2058">
          <w:rPr>
            <w:noProof/>
            <w:webHidden/>
          </w:rPr>
          <w:tab/>
        </w:r>
        <w:r>
          <w:rPr>
            <w:noProof/>
            <w:webHidden/>
          </w:rPr>
          <w:fldChar w:fldCharType="begin"/>
        </w:r>
        <w:r w:rsidR="008A2058">
          <w:rPr>
            <w:noProof/>
            <w:webHidden/>
          </w:rPr>
          <w:instrText xml:space="preserve"> PAGEREF _Toc394497683 \h </w:instrText>
        </w:r>
        <w:r>
          <w:rPr>
            <w:noProof/>
            <w:webHidden/>
          </w:rPr>
        </w:r>
        <w:r>
          <w:rPr>
            <w:noProof/>
            <w:webHidden/>
          </w:rPr>
          <w:fldChar w:fldCharType="separate"/>
        </w:r>
        <w:r w:rsidR="008A2058">
          <w:rPr>
            <w:noProof/>
            <w:webHidden/>
          </w:rPr>
          <w:t>6</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4" w:history="1">
        <w:r w:rsidR="008A2058" w:rsidRPr="005B186C">
          <w:rPr>
            <w:rStyle w:val="afb"/>
            <w:noProof/>
          </w:rPr>
          <w:t>1.3</w:t>
        </w:r>
        <w:r w:rsidR="008A2058">
          <w:rPr>
            <w:rFonts w:asciiTheme="minorHAnsi" w:eastAsiaTheme="minorEastAsia" w:hAnsiTheme="minorHAnsi" w:cstheme="minorBidi"/>
            <w:smallCaps w:val="0"/>
            <w:noProof/>
            <w:sz w:val="21"/>
            <w:szCs w:val="22"/>
          </w:rPr>
          <w:tab/>
        </w:r>
        <w:r w:rsidR="008A2058" w:rsidRPr="005B186C">
          <w:rPr>
            <w:rStyle w:val="afb"/>
            <w:rFonts w:hint="eastAsia"/>
            <w:noProof/>
          </w:rPr>
          <w:t>什么是</w:t>
        </w:r>
        <w:r w:rsidR="008A2058" w:rsidRPr="005B186C">
          <w:rPr>
            <w:rStyle w:val="afb"/>
            <w:noProof/>
          </w:rPr>
          <w:t>TL1</w:t>
        </w:r>
        <w:r w:rsidR="008A2058" w:rsidRPr="005B186C">
          <w:rPr>
            <w:rStyle w:val="afb"/>
            <w:rFonts w:hint="eastAsia"/>
            <w:noProof/>
          </w:rPr>
          <w:t>北向接口</w:t>
        </w:r>
        <w:r w:rsidR="008A2058">
          <w:rPr>
            <w:noProof/>
            <w:webHidden/>
          </w:rPr>
          <w:tab/>
        </w:r>
        <w:r>
          <w:rPr>
            <w:noProof/>
            <w:webHidden/>
          </w:rPr>
          <w:fldChar w:fldCharType="begin"/>
        </w:r>
        <w:r w:rsidR="008A2058">
          <w:rPr>
            <w:noProof/>
            <w:webHidden/>
          </w:rPr>
          <w:instrText xml:space="preserve"> PAGEREF _Toc394497684 \h </w:instrText>
        </w:r>
        <w:r>
          <w:rPr>
            <w:noProof/>
            <w:webHidden/>
          </w:rPr>
        </w:r>
        <w:r>
          <w:rPr>
            <w:noProof/>
            <w:webHidden/>
          </w:rPr>
          <w:fldChar w:fldCharType="separate"/>
        </w:r>
        <w:r w:rsidR="008A2058">
          <w:rPr>
            <w:noProof/>
            <w:webHidden/>
          </w:rPr>
          <w:t>6</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5" w:history="1">
        <w:r w:rsidR="008A2058" w:rsidRPr="005B186C">
          <w:rPr>
            <w:rStyle w:val="afb"/>
            <w:noProof/>
          </w:rPr>
          <w:t>1.4</w:t>
        </w:r>
        <w:r w:rsidR="008A2058">
          <w:rPr>
            <w:rFonts w:asciiTheme="minorHAnsi" w:eastAsiaTheme="minorEastAsia" w:hAnsiTheme="minorHAnsi" w:cstheme="minorBidi"/>
            <w:smallCaps w:val="0"/>
            <w:noProof/>
            <w:sz w:val="21"/>
            <w:szCs w:val="22"/>
          </w:rPr>
          <w:tab/>
        </w:r>
        <w:r w:rsidR="008A2058" w:rsidRPr="005B186C">
          <w:rPr>
            <w:rStyle w:val="afb"/>
            <w:noProof/>
          </w:rPr>
          <w:t>TL1</w:t>
        </w:r>
        <w:r w:rsidR="008A2058" w:rsidRPr="005B186C">
          <w:rPr>
            <w:rStyle w:val="afb"/>
            <w:rFonts w:hint="eastAsia"/>
            <w:noProof/>
          </w:rPr>
          <w:t>北向接口协议格式</w:t>
        </w:r>
        <w:r w:rsidR="008A2058">
          <w:rPr>
            <w:noProof/>
            <w:webHidden/>
          </w:rPr>
          <w:tab/>
        </w:r>
        <w:r>
          <w:rPr>
            <w:noProof/>
            <w:webHidden/>
          </w:rPr>
          <w:fldChar w:fldCharType="begin"/>
        </w:r>
        <w:r w:rsidR="008A2058">
          <w:rPr>
            <w:noProof/>
            <w:webHidden/>
          </w:rPr>
          <w:instrText xml:space="preserve"> PAGEREF _Toc394497685 \h </w:instrText>
        </w:r>
        <w:r>
          <w:rPr>
            <w:noProof/>
            <w:webHidden/>
          </w:rPr>
        </w:r>
        <w:r>
          <w:rPr>
            <w:noProof/>
            <w:webHidden/>
          </w:rPr>
          <w:fldChar w:fldCharType="separate"/>
        </w:r>
        <w:r w:rsidR="008A2058">
          <w:rPr>
            <w:noProof/>
            <w:webHidden/>
          </w:rPr>
          <w:t>7</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6" w:history="1">
        <w:r w:rsidR="008A2058" w:rsidRPr="005B186C">
          <w:rPr>
            <w:rStyle w:val="afb"/>
            <w:noProof/>
          </w:rPr>
          <w:t>1.5</w:t>
        </w:r>
        <w:r w:rsidR="008A2058">
          <w:rPr>
            <w:rFonts w:asciiTheme="minorHAnsi" w:eastAsiaTheme="minorEastAsia" w:hAnsiTheme="minorHAnsi" w:cstheme="minorBidi"/>
            <w:smallCaps w:val="0"/>
            <w:noProof/>
            <w:sz w:val="21"/>
            <w:szCs w:val="22"/>
          </w:rPr>
          <w:tab/>
        </w:r>
        <w:r w:rsidR="008A2058" w:rsidRPr="005B186C">
          <w:rPr>
            <w:rStyle w:val="afb"/>
            <w:noProof/>
          </w:rPr>
          <w:t>TL1</w:t>
        </w:r>
        <w:r w:rsidR="008A2058" w:rsidRPr="005B186C">
          <w:rPr>
            <w:rStyle w:val="afb"/>
            <w:rFonts w:hint="eastAsia"/>
            <w:noProof/>
          </w:rPr>
          <w:t>北向接口的测试方法</w:t>
        </w:r>
        <w:r w:rsidR="008A2058">
          <w:rPr>
            <w:noProof/>
            <w:webHidden/>
          </w:rPr>
          <w:tab/>
        </w:r>
        <w:r>
          <w:rPr>
            <w:noProof/>
            <w:webHidden/>
          </w:rPr>
          <w:fldChar w:fldCharType="begin"/>
        </w:r>
        <w:r w:rsidR="008A2058">
          <w:rPr>
            <w:noProof/>
            <w:webHidden/>
          </w:rPr>
          <w:instrText xml:space="preserve"> PAGEREF _Toc394497686 \h </w:instrText>
        </w:r>
        <w:r>
          <w:rPr>
            <w:noProof/>
            <w:webHidden/>
          </w:rPr>
        </w:r>
        <w:r>
          <w:rPr>
            <w:noProof/>
            <w:webHidden/>
          </w:rPr>
          <w:fldChar w:fldCharType="separate"/>
        </w:r>
        <w:r w:rsidR="008A2058">
          <w:rPr>
            <w:noProof/>
            <w:webHidden/>
          </w:rPr>
          <w:t>7</w:t>
        </w:r>
        <w:r>
          <w:rPr>
            <w:noProof/>
            <w:webHidden/>
          </w:rPr>
          <w:fldChar w:fldCharType="end"/>
        </w:r>
      </w:hyperlink>
    </w:p>
    <w:p w:rsidR="008A2058" w:rsidRDefault="00653A79">
      <w:pPr>
        <w:pStyle w:val="10"/>
        <w:tabs>
          <w:tab w:val="left" w:pos="420"/>
          <w:tab w:val="right" w:leader="dot" w:pos="8302"/>
        </w:tabs>
        <w:rPr>
          <w:rFonts w:asciiTheme="minorHAnsi" w:eastAsiaTheme="minorEastAsia" w:hAnsiTheme="minorHAnsi" w:cstheme="minorBidi"/>
          <w:caps w:val="0"/>
          <w:noProof/>
          <w:szCs w:val="22"/>
        </w:rPr>
      </w:pPr>
      <w:hyperlink w:anchor="_Toc394497687" w:history="1">
        <w:r w:rsidR="008A2058" w:rsidRPr="005B186C">
          <w:rPr>
            <w:rStyle w:val="afb"/>
            <w:noProof/>
          </w:rPr>
          <w:t>2</w:t>
        </w:r>
        <w:r w:rsidR="008A2058">
          <w:rPr>
            <w:rFonts w:asciiTheme="minorHAnsi" w:eastAsiaTheme="minorEastAsia" w:hAnsiTheme="minorHAnsi" w:cstheme="minorBidi"/>
            <w:caps w:val="0"/>
            <w:noProof/>
            <w:szCs w:val="22"/>
          </w:rPr>
          <w:tab/>
        </w:r>
        <w:r w:rsidR="008A2058" w:rsidRPr="005B186C">
          <w:rPr>
            <w:rStyle w:val="afb"/>
            <w:noProof/>
          </w:rPr>
          <w:t>TL1</w:t>
        </w:r>
        <w:r w:rsidR="008A2058" w:rsidRPr="005B186C">
          <w:rPr>
            <w:rStyle w:val="afb"/>
            <w:rFonts w:hint="eastAsia"/>
            <w:noProof/>
          </w:rPr>
          <w:t>北向接口部署</w:t>
        </w:r>
        <w:r w:rsidR="008A2058">
          <w:rPr>
            <w:noProof/>
            <w:webHidden/>
          </w:rPr>
          <w:tab/>
        </w:r>
        <w:r>
          <w:rPr>
            <w:noProof/>
            <w:webHidden/>
          </w:rPr>
          <w:fldChar w:fldCharType="begin"/>
        </w:r>
        <w:r w:rsidR="008A2058">
          <w:rPr>
            <w:noProof/>
            <w:webHidden/>
          </w:rPr>
          <w:instrText xml:space="preserve"> PAGEREF _Toc394497687 \h </w:instrText>
        </w:r>
        <w:r>
          <w:rPr>
            <w:noProof/>
            <w:webHidden/>
          </w:rPr>
        </w:r>
        <w:r>
          <w:rPr>
            <w:noProof/>
            <w:webHidden/>
          </w:rPr>
          <w:fldChar w:fldCharType="separate"/>
        </w:r>
        <w:r w:rsidR="008A2058">
          <w:rPr>
            <w:noProof/>
            <w:webHidden/>
          </w:rPr>
          <w:t>10</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8" w:history="1">
        <w:r w:rsidR="008A2058" w:rsidRPr="005B186C">
          <w:rPr>
            <w:rStyle w:val="afb"/>
            <w:noProof/>
          </w:rPr>
          <w:t>2.1</w:t>
        </w:r>
        <w:r w:rsidR="008A2058">
          <w:rPr>
            <w:rFonts w:asciiTheme="minorHAnsi" w:eastAsiaTheme="minorEastAsia" w:hAnsiTheme="minorHAnsi" w:cstheme="minorBidi"/>
            <w:smallCaps w:val="0"/>
            <w:noProof/>
            <w:sz w:val="21"/>
            <w:szCs w:val="22"/>
          </w:rPr>
          <w:tab/>
        </w:r>
        <w:r w:rsidR="008A2058" w:rsidRPr="005B186C">
          <w:rPr>
            <w:rStyle w:val="afb"/>
            <w:noProof/>
          </w:rPr>
          <w:t>TL1</w:t>
        </w:r>
        <w:r w:rsidR="008A2058" w:rsidRPr="005B186C">
          <w:rPr>
            <w:rStyle w:val="afb"/>
            <w:rFonts w:hint="eastAsia"/>
            <w:noProof/>
          </w:rPr>
          <w:t>北向接口部署概述</w:t>
        </w:r>
        <w:r w:rsidR="008A2058">
          <w:rPr>
            <w:noProof/>
            <w:webHidden/>
          </w:rPr>
          <w:tab/>
        </w:r>
        <w:r>
          <w:rPr>
            <w:noProof/>
            <w:webHidden/>
          </w:rPr>
          <w:fldChar w:fldCharType="begin"/>
        </w:r>
        <w:r w:rsidR="008A2058">
          <w:rPr>
            <w:noProof/>
            <w:webHidden/>
          </w:rPr>
          <w:instrText xml:space="preserve"> PAGEREF _Toc394497688 \h </w:instrText>
        </w:r>
        <w:r>
          <w:rPr>
            <w:noProof/>
            <w:webHidden/>
          </w:rPr>
        </w:r>
        <w:r>
          <w:rPr>
            <w:noProof/>
            <w:webHidden/>
          </w:rPr>
          <w:fldChar w:fldCharType="separate"/>
        </w:r>
        <w:r w:rsidR="008A2058">
          <w:rPr>
            <w:noProof/>
            <w:webHidden/>
          </w:rPr>
          <w:t>10</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689" w:history="1">
        <w:r w:rsidR="008A2058" w:rsidRPr="005B186C">
          <w:rPr>
            <w:rStyle w:val="afb"/>
            <w:noProof/>
          </w:rPr>
          <w:t>2.2</w:t>
        </w:r>
        <w:r w:rsidR="008A2058">
          <w:rPr>
            <w:rFonts w:asciiTheme="minorHAnsi" w:eastAsiaTheme="minorEastAsia" w:hAnsiTheme="minorHAnsi" w:cstheme="minorBidi"/>
            <w:smallCaps w:val="0"/>
            <w:noProof/>
            <w:sz w:val="21"/>
            <w:szCs w:val="22"/>
          </w:rPr>
          <w:tab/>
        </w:r>
        <w:r w:rsidR="008A2058" w:rsidRPr="005B186C">
          <w:rPr>
            <w:rStyle w:val="afb"/>
            <w:noProof/>
          </w:rPr>
          <w:t>TL1</w:t>
        </w:r>
        <w:r w:rsidR="008A2058" w:rsidRPr="005B186C">
          <w:rPr>
            <w:rStyle w:val="afb"/>
            <w:rFonts w:hint="eastAsia"/>
            <w:noProof/>
          </w:rPr>
          <w:t>北向接口配置参数详解</w:t>
        </w:r>
        <w:r w:rsidR="008A2058">
          <w:rPr>
            <w:noProof/>
            <w:webHidden/>
          </w:rPr>
          <w:tab/>
        </w:r>
        <w:r>
          <w:rPr>
            <w:noProof/>
            <w:webHidden/>
          </w:rPr>
          <w:fldChar w:fldCharType="begin"/>
        </w:r>
        <w:r w:rsidR="008A2058">
          <w:rPr>
            <w:noProof/>
            <w:webHidden/>
          </w:rPr>
          <w:instrText xml:space="preserve"> PAGEREF _Toc394497689 \h </w:instrText>
        </w:r>
        <w:r>
          <w:rPr>
            <w:noProof/>
            <w:webHidden/>
          </w:rPr>
        </w:r>
        <w:r>
          <w:rPr>
            <w:noProof/>
            <w:webHidden/>
          </w:rPr>
          <w:fldChar w:fldCharType="separate"/>
        </w:r>
        <w:r w:rsidR="008A2058">
          <w:rPr>
            <w:noProof/>
            <w:webHidden/>
          </w:rPr>
          <w:t>10</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690" w:history="1">
        <w:r w:rsidR="008A2058" w:rsidRPr="005B186C">
          <w:rPr>
            <w:rStyle w:val="afb"/>
            <w:noProof/>
          </w:rPr>
          <w:t>2.2.1</w:t>
        </w:r>
        <w:r w:rsidR="008A2058">
          <w:rPr>
            <w:rFonts w:asciiTheme="minorHAnsi" w:eastAsiaTheme="minorEastAsia" w:hAnsiTheme="minorHAnsi" w:cstheme="minorBidi"/>
            <w:i w:val="0"/>
            <w:noProof/>
            <w:sz w:val="21"/>
            <w:szCs w:val="22"/>
          </w:rPr>
          <w:tab/>
        </w:r>
        <w:r w:rsidR="008A2058" w:rsidRPr="005B186C">
          <w:rPr>
            <w:rStyle w:val="afb"/>
            <w:noProof/>
          </w:rPr>
          <w:t>TL1</w:t>
        </w:r>
        <w:r w:rsidR="008A2058" w:rsidRPr="005B186C">
          <w:rPr>
            <w:rStyle w:val="afb"/>
            <w:rFonts w:hint="eastAsia"/>
            <w:noProof/>
          </w:rPr>
          <w:t>公用配置参数</w:t>
        </w:r>
        <w:r w:rsidR="008A2058">
          <w:rPr>
            <w:noProof/>
            <w:webHidden/>
          </w:rPr>
          <w:tab/>
        </w:r>
        <w:r>
          <w:rPr>
            <w:noProof/>
            <w:webHidden/>
          </w:rPr>
          <w:fldChar w:fldCharType="begin"/>
        </w:r>
        <w:r w:rsidR="008A2058">
          <w:rPr>
            <w:noProof/>
            <w:webHidden/>
          </w:rPr>
          <w:instrText xml:space="preserve"> PAGEREF _Toc394497690 \h </w:instrText>
        </w:r>
        <w:r>
          <w:rPr>
            <w:noProof/>
            <w:webHidden/>
          </w:rPr>
        </w:r>
        <w:r>
          <w:rPr>
            <w:noProof/>
            <w:webHidden/>
          </w:rPr>
          <w:fldChar w:fldCharType="separate"/>
        </w:r>
        <w:r w:rsidR="008A2058">
          <w:rPr>
            <w:noProof/>
            <w:webHidden/>
          </w:rPr>
          <w:t>11</w:t>
        </w:r>
        <w:r>
          <w:rPr>
            <w:noProof/>
            <w:webHidden/>
          </w:rPr>
          <w:fldChar w:fldCharType="end"/>
        </w:r>
      </w:hyperlink>
    </w:p>
    <w:p w:rsidR="008A2058" w:rsidRDefault="00653A79">
      <w:pPr>
        <w:pStyle w:val="40"/>
        <w:tabs>
          <w:tab w:val="left" w:pos="1470"/>
          <w:tab w:val="right" w:leader="dot" w:pos="8302"/>
        </w:tabs>
        <w:rPr>
          <w:rFonts w:asciiTheme="minorHAnsi" w:eastAsiaTheme="minorEastAsia" w:hAnsiTheme="minorHAnsi" w:cstheme="minorBidi"/>
          <w:noProof/>
          <w:sz w:val="21"/>
          <w:szCs w:val="22"/>
        </w:rPr>
      </w:pPr>
      <w:hyperlink w:anchor="_Toc394497691" w:history="1">
        <w:r w:rsidR="008A2058" w:rsidRPr="005B186C">
          <w:rPr>
            <w:rStyle w:val="afb"/>
            <w:noProof/>
          </w:rPr>
          <w:t>2.2.1.1</w:t>
        </w:r>
        <w:r w:rsidR="008A2058">
          <w:rPr>
            <w:rFonts w:asciiTheme="minorHAnsi" w:eastAsiaTheme="minorEastAsia" w:hAnsiTheme="minorHAnsi" w:cstheme="minorBidi"/>
            <w:noProof/>
            <w:sz w:val="21"/>
            <w:szCs w:val="22"/>
          </w:rPr>
          <w:tab/>
        </w:r>
        <w:r w:rsidR="008A2058" w:rsidRPr="005B186C">
          <w:rPr>
            <w:rStyle w:val="afb"/>
            <w:rFonts w:hint="eastAsia"/>
            <w:noProof/>
          </w:rPr>
          <w:t>配置文件</w:t>
        </w:r>
        <w:r w:rsidR="008A2058" w:rsidRPr="005B186C">
          <w:rPr>
            <w:rStyle w:val="afb"/>
            <w:noProof/>
          </w:rPr>
          <w:t>n3common-naf-tl1-common-param.xml</w:t>
        </w:r>
        <w:r w:rsidR="008A2058">
          <w:rPr>
            <w:noProof/>
            <w:webHidden/>
          </w:rPr>
          <w:tab/>
        </w:r>
        <w:r>
          <w:rPr>
            <w:noProof/>
            <w:webHidden/>
          </w:rPr>
          <w:fldChar w:fldCharType="begin"/>
        </w:r>
        <w:r w:rsidR="008A2058">
          <w:rPr>
            <w:noProof/>
            <w:webHidden/>
          </w:rPr>
          <w:instrText xml:space="preserve"> PAGEREF _Toc394497691 \h </w:instrText>
        </w:r>
        <w:r>
          <w:rPr>
            <w:noProof/>
            <w:webHidden/>
          </w:rPr>
        </w:r>
        <w:r>
          <w:rPr>
            <w:noProof/>
            <w:webHidden/>
          </w:rPr>
          <w:fldChar w:fldCharType="separate"/>
        </w:r>
        <w:r w:rsidR="008A2058">
          <w:rPr>
            <w:noProof/>
            <w:webHidden/>
          </w:rPr>
          <w:t>11</w:t>
        </w:r>
        <w:r>
          <w:rPr>
            <w:noProof/>
            <w:webHidden/>
          </w:rPr>
          <w:fldChar w:fldCharType="end"/>
        </w:r>
      </w:hyperlink>
    </w:p>
    <w:p w:rsidR="008A2058" w:rsidRDefault="00653A79">
      <w:pPr>
        <w:pStyle w:val="40"/>
        <w:tabs>
          <w:tab w:val="left" w:pos="1470"/>
          <w:tab w:val="right" w:leader="dot" w:pos="8302"/>
        </w:tabs>
        <w:rPr>
          <w:rFonts w:asciiTheme="minorHAnsi" w:eastAsiaTheme="minorEastAsia" w:hAnsiTheme="minorHAnsi" w:cstheme="minorBidi"/>
          <w:noProof/>
          <w:sz w:val="21"/>
          <w:szCs w:val="22"/>
        </w:rPr>
      </w:pPr>
      <w:hyperlink w:anchor="_Toc394497692" w:history="1">
        <w:r w:rsidR="008A2058" w:rsidRPr="005B186C">
          <w:rPr>
            <w:rStyle w:val="afb"/>
            <w:noProof/>
          </w:rPr>
          <w:t>2.2.1.2</w:t>
        </w:r>
        <w:r w:rsidR="008A2058">
          <w:rPr>
            <w:rFonts w:asciiTheme="minorHAnsi" w:eastAsiaTheme="minorEastAsia" w:hAnsiTheme="minorHAnsi" w:cstheme="minorBidi"/>
            <w:noProof/>
            <w:sz w:val="21"/>
            <w:szCs w:val="22"/>
          </w:rPr>
          <w:tab/>
        </w:r>
        <w:r w:rsidR="008A2058" w:rsidRPr="005B186C">
          <w:rPr>
            <w:rStyle w:val="afb"/>
            <w:rFonts w:hint="eastAsia"/>
            <w:noProof/>
          </w:rPr>
          <w:t>配置文件</w:t>
        </w:r>
        <w:r w:rsidR="008A2058" w:rsidRPr="005B186C">
          <w:rPr>
            <w:rStyle w:val="afb"/>
            <w:noProof/>
          </w:rPr>
          <w:t>n3common-naf-tl1-param.xml</w:t>
        </w:r>
        <w:r w:rsidR="008A2058">
          <w:rPr>
            <w:noProof/>
            <w:webHidden/>
          </w:rPr>
          <w:tab/>
        </w:r>
        <w:r>
          <w:rPr>
            <w:noProof/>
            <w:webHidden/>
          </w:rPr>
          <w:fldChar w:fldCharType="begin"/>
        </w:r>
        <w:r w:rsidR="008A2058">
          <w:rPr>
            <w:noProof/>
            <w:webHidden/>
          </w:rPr>
          <w:instrText xml:space="preserve"> PAGEREF _Toc394497692 \h </w:instrText>
        </w:r>
        <w:r>
          <w:rPr>
            <w:noProof/>
            <w:webHidden/>
          </w:rPr>
        </w:r>
        <w:r>
          <w:rPr>
            <w:noProof/>
            <w:webHidden/>
          </w:rPr>
          <w:fldChar w:fldCharType="separate"/>
        </w:r>
        <w:r w:rsidR="008A2058">
          <w:rPr>
            <w:noProof/>
            <w:webHidden/>
          </w:rPr>
          <w:t>12</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693" w:history="1">
        <w:r w:rsidR="008A2058" w:rsidRPr="005B186C">
          <w:rPr>
            <w:rStyle w:val="afb"/>
            <w:noProof/>
          </w:rPr>
          <w:t>2.2.2</w:t>
        </w:r>
        <w:r w:rsidR="008A2058">
          <w:rPr>
            <w:rFonts w:asciiTheme="minorHAnsi" w:eastAsiaTheme="minorEastAsia" w:hAnsiTheme="minorHAnsi" w:cstheme="minorBidi"/>
            <w:i w:val="0"/>
            <w:noProof/>
            <w:sz w:val="21"/>
            <w:szCs w:val="22"/>
          </w:rPr>
          <w:tab/>
        </w:r>
        <w:r w:rsidR="008A2058" w:rsidRPr="005B186C">
          <w:rPr>
            <w:rStyle w:val="afb"/>
            <w:noProof/>
          </w:rPr>
          <w:t>PON</w:t>
        </w:r>
        <w:r w:rsidR="008A2058" w:rsidRPr="005B186C">
          <w:rPr>
            <w:rStyle w:val="afb"/>
            <w:rFonts w:hint="eastAsia"/>
            <w:noProof/>
          </w:rPr>
          <w:t>业务配置参数（</w:t>
        </w:r>
        <w:r w:rsidR="008A2058" w:rsidRPr="005B186C">
          <w:rPr>
            <w:rStyle w:val="afb"/>
            <w:rFonts w:cs="Arial"/>
            <w:noProof/>
            <w:kern w:val="0"/>
          </w:rPr>
          <w:t>an-pon-tl1-param.properties</w:t>
        </w:r>
        <w:r w:rsidR="008A2058" w:rsidRPr="005B186C">
          <w:rPr>
            <w:rStyle w:val="afb"/>
            <w:rFonts w:hint="eastAsia"/>
            <w:noProof/>
          </w:rPr>
          <w:t>）</w:t>
        </w:r>
        <w:r w:rsidR="008A2058">
          <w:rPr>
            <w:noProof/>
            <w:webHidden/>
          </w:rPr>
          <w:tab/>
        </w:r>
        <w:r>
          <w:rPr>
            <w:noProof/>
            <w:webHidden/>
          </w:rPr>
          <w:fldChar w:fldCharType="begin"/>
        </w:r>
        <w:r w:rsidR="008A2058">
          <w:rPr>
            <w:noProof/>
            <w:webHidden/>
          </w:rPr>
          <w:instrText xml:space="preserve"> PAGEREF _Toc394497693 \h </w:instrText>
        </w:r>
        <w:r>
          <w:rPr>
            <w:noProof/>
            <w:webHidden/>
          </w:rPr>
        </w:r>
        <w:r>
          <w:rPr>
            <w:noProof/>
            <w:webHidden/>
          </w:rPr>
          <w:fldChar w:fldCharType="separate"/>
        </w:r>
        <w:r w:rsidR="008A2058">
          <w:rPr>
            <w:noProof/>
            <w:webHidden/>
          </w:rPr>
          <w:t>14</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694" w:history="1">
        <w:r w:rsidR="008A2058" w:rsidRPr="005B186C">
          <w:rPr>
            <w:rStyle w:val="afb"/>
            <w:noProof/>
          </w:rPr>
          <w:t>2.2.3</w:t>
        </w:r>
        <w:r w:rsidR="008A2058">
          <w:rPr>
            <w:rFonts w:asciiTheme="minorHAnsi" w:eastAsiaTheme="minorEastAsia" w:hAnsiTheme="minorHAnsi" w:cstheme="minorBidi"/>
            <w:i w:val="0"/>
            <w:noProof/>
            <w:sz w:val="21"/>
            <w:szCs w:val="22"/>
          </w:rPr>
          <w:tab/>
        </w:r>
        <w:r w:rsidR="008A2058" w:rsidRPr="005B186C">
          <w:rPr>
            <w:rStyle w:val="afb"/>
            <w:rFonts w:hint="eastAsia"/>
            <w:noProof/>
          </w:rPr>
          <w:t>其他</w:t>
        </w:r>
        <w:r w:rsidR="008A2058" w:rsidRPr="005B186C">
          <w:rPr>
            <w:rStyle w:val="afb"/>
            <w:noProof/>
          </w:rPr>
          <w:t>TL1</w:t>
        </w:r>
        <w:r w:rsidR="008A2058" w:rsidRPr="005B186C">
          <w:rPr>
            <w:rStyle w:val="afb"/>
            <w:rFonts w:hint="eastAsia"/>
            <w:noProof/>
          </w:rPr>
          <w:t>相关配置参数</w:t>
        </w:r>
        <w:r w:rsidR="008A2058">
          <w:rPr>
            <w:noProof/>
            <w:webHidden/>
          </w:rPr>
          <w:tab/>
        </w:r>
        <w:r>
          <w:rPr>
            <w:noProof/>
            <w:webHidden/>
          </w:rPr>
          <w:fldChar w:fldCharType="begin"/>
        </w:r>
        <w:r w:rsidR="008A2058">
          <w:rPr>
            <w:noProof/>
            <w:webHidden/>
          </w:rPr>
          <w:instrText xml:space="preserve"> PAGEREF _Toc394497694 \h </w:instrText>
        </w:r>
        <w:r>
          <w:rPr>
            <w:noProof/>
            <w:webHidden/>
          </w:rPr>
        </w:r>
        <w:r>
          <w:rPr>
            <w:noProof/>
            <w:webHidden/>
          </w:rPr>
          <w:fldChar w:fldCharType="separate"/>
        </w:r>
        <w:r w:rsidR="008A2058">
          <w:rPr>
            <w:noProof/>
            <w:webHidden/>
          </w:rPr>
          <w:t>21</w:t>
        </w:r>
        <w:r>
          <w:rPr>
            <w:noProof/>
            <w:webHidden/>
          </w:rPr>
          <w:fldChar w:fldCharType="end"/>
        </w:r>
      </w:hyperlink>
    </w:p>
    <w:p w:rsidR="008A2058" w:rsidRDefault="00653A79">
      <w:pPr>
        <w:pStyle w:val="40"/>
        <w:tabs>
          <w:tab w:val="left" w:pos="1470"/>
          <w:tab w:val="right" w:leader="dot" w:pos="8302"/>
        </w:tabs>
        <w:rPr>
          <w:rFonts w:asciiTheme="minorHAnsi" w:eastAsiaTheme="minorEastAsia" w:hAnsiTheme="minorHAnsi" w:cstheme="minorBidi"/>
          <w:noProof/>
          <w:sz w:val="21"/>
          <w:szCs w:val="22"/>
        </w:rPr>
      </w:pPr>
      <w:hyperlink w:anchor="_Toc394497695" w:history="1">
        <w:r w:rsidR="008A2058" w:rsidRPr="005B186C">
          <w:rPr>
            <w:rStyle w:val="afb"/>
            <w:noProof/>
          </w:rPr>
          <w:t>2.2.3.1</w:t>
        </w:r>
        <w:r w:rsidR="008A2058">
          <w:rPr>
            <w:rFonts w:asciiTheme="minorHAnsi" w:eastAsiaTheme="minorEastAsia" w:hAnsiTheme="minorHAnsi" w:cstheme="minorBidi"/>
            <w:noProof/>
            <w:sz w:val="21"/>
            <w:szCs w:val="22"/>
          </w:rPr>
          <w:tab/>
        </w:r>
        <w:r w:rsidR="008A2058" w:rsidRPr="005B186C">
          <w:rPr>
            <w:rStyle w:val="afb"/>
            <w:rFonts w:hint="eastAsia"/>
            <w:noProof/>
          </w:rPr>
          <w:t>配置文件</w:t>
        </w:r>
        <w:r w:rsidR="008A2058" w:rsidRPr="005B186C">
          <w:rPr>
            <w:rStyle w:val="afb"/>
            <w:noProof/>
          </w:rPr>
          <w:t>an-commonsh-northbound-tl1-emf-tl1customized.xml</w:t>
        </w:r>
        <w:r w:rsidR="008A2058">
          <w:rPr>
            <w:noProof/>
            <w:webHidden/>
          </w:rPr>
          <w:tab/>
        </w:r>
        <w:r>
          <w:rPr>
            <w:noProof/>
            <w:webHidden/>
          </w:rPr>
          <w:fldChar w:fldCharType="begin"/>
        </w:r>
        <w:r w:rsidR="008A2058">
          <w:rPr>
            <w:noProof/>
            <w:webHidden/>
          </w:rPr>
          <w:instrText xml:space="preserve"> PAGEREF _Toc394497695 \h </w:instrText>
        </w:r>
        <w:r>
          <w:rPr>
            <w:noProof/>
            <w:webHidden/>
          </w:rPr>
        </w:r>
        <w:r>
          <w:rPr>
            <w:noProof/>
            <w:webHidden/>
          </w:rPr>
          <w:fldChar w:fldCharType="separate"/>
        </w:r>
        <w:r w:rsidR="008A2058">
          <w:rPr>
            <w:noProof/>
            <w:webHidden/>
          </w:rPr>
          <w:t>21</w:t>
        </w:r>
        <w:r>
          <w:rPr>
            <w:noProof/>
            <w:webHidden/>
          </w:rPr>
          <w:fldChar w:fldCharType="end"/>
        </w:r>
      </w:hyperlink>
    </w:p>
    <w:p w:rsidR="008A2058" w:rsidRDefault="00653A79">
      <w:pPr>
        <w:pStyle w:val="40"/>
        <w:tabs>
          <w:tab w:val="left" w:pos="1470"/>
          <w:tab w:val="right" w:leader="dot" w:pos="8302"/>
        </w:tabs>
        <w:rPr>
          <w:rFonts w:asciiTheme="minorHAnsi" w:eastAsiaTheme="minorEastAsia" w:hAnsiTheme="minorHAnsi" w:cstheme="minorBidi"/>
          <w:noProof/>
          <w:sz w:val="21"/>
          <w:szCs w:val="22"/>
        </w:rPr>
      </w:pPr>
      <w:hyperlink w:anchor="_Toc394497696" w:history="1">
        <w:r w:rsidR="008A2058" w:rsidRPr="005B186C">
          <w:rPr>
            <w:rStyle w:val="afb"/>
            <w:noProof/>
          </w:rPr>
          <w:t>2.2.3.2</w:t>
        </w:r>
        <w:r w:rsidR="008A2058">
          <w:rPr>
            <w:rFonts w:asciiTheme="minorHAnsi" w:eastAsiaTheme="minorEastAsia" w:hAnsiTheme="minorHAnsi" w:cstheme="minorBidi"/>
            <w:noProof/>
            <w:sz w:val="21"/>
            <w:szCs w:val="22"/>
          </w:rPr>
          <w:tab/>
        </w:r>
        <w:r w:rsidR="008A2058" w:rsidRPr="005B186C">
          <w:rPr>
            <w:rStyle w:val="afb"/>
            <w:rFonts w:hint="eastAsia"/>
            <w:noProof/>
          </w:rPr>
          <w:t>配置文件</w:t>
        </w:r>
        <w:r w:rsidR="008A2058" w:rsidRPr="005B186C">
          <w:rPr>
            <w:rStyle w:val="afb"/>
            <w:noProof/>
          </w:rPr>
          <w:t>FtpServer.xml</w:t>
        </w:r>
        <w:r w:rsidR="008A2058">
          <w:rPr>
            <w:noProof/>
            <w:webHidden/>
          </w:rPr>
          <w:tab/>
        </w:r>
        <w:r>
          <w:rPr>
            <w:noProof/>
            <w:webHidden/>
          </w:rPr>
          <w:fldChar w:fldCharType="begin"/>
        </w:r>
        <w:r w:rsidR="008A2058">
          <w:rPr>
            <w:noProof/>
            <w:webHidden/>
          </w:rPr>
          <w:instrText xml:space="preserve"> PAGEREF _Toc394497696 \h </w:instrText>
        </w:r>
        <w:r>
          <w:rPr>
            <w:noProof/>
            <w:webHidden/>
          </w:rPr>
        </w:r>
        <w:r>
          <w:rPr>
            <w:noProof/>
            <w:webHidden/>
          </w:rPr>
          <w:fldChar w:fldCharType="separate"/>
        </w:r>
        <w:r w:rsidR="008A2058">
          <w:rPr>
            <w:noProof/>
            <w:webHidden/>
          </w:rPr>
          <w:t>22</w:t>
        </w:r>
        <w:r>
          <w:rPr>
            <w:noProof/>
            <w:webHidden/>
          </w:rPr>
          <w:fldChar w:fldCharType="end"/>
        </w:r>
      </w:hyperlink>
    </w:p>
    <w:p w:rsidR="008A2058" w:rsidRDefault="00653A79">
      <w:pPr>
        <w:pStyle w:val="40"/>
        <w:tabs>
          <w:tab w:val="left" w:pos="1470"/>
          <w:tab w:val="right" w:leader="dot" w:pos="8302"/>
        </w:tabs>
        <w:rPr>
          <w:rFonts w:asciiTheme="minorHAnsi" w:eastAsiaTheme="minorEastAsia" w:hAnsiTheme="minorHAnsi" w:cstheme="minorBidi"/>
          <w:noProof/>
          <w:sz w:val="21"/>
          <w:szCs w:val="22"/>
        </w:rPr>
      </w:pPr>
      <w:hyperlink w:anchor="_Toc394497697" w:history="1">
        <w:r w:rsidR="008A2058" w:rsidRPr="005B186C">
          <w:rPr>
            <w:rStyle w:val="afb"/>
            <w:noProof/>
          </w:rPr>
          <w:t>2.2.3.3</w:t>
        </w:r>
        <w:r w:rsidR="008A2058">
          <w:rPr>
            <w:rFonts w:asciiTheme="minorHAnsi" w:eastAsiaTheme="minorEastAsia" w:hAnsiTheme="minorHAnsi" w:cstheme="minorBidi"/>
            <w:noProof/>
            <w:sz w:val="21"/>
            <w:szCs w:val="22"/>
          </w:rPr>
          <w:tab/>
        </w:r>
        <w:r w:rsidR="008A2058" w:rsidRPr="005B186C">
          <w:rPr>
            <w:rStyle w:val="afb"/>
            <w:rFonts w:hint="eastAsia"/>
            <w:noProof/>
          </w:rPr>
          <w:t>配置文件</w:t>
        </w:r>
        <w:r w:rsidR="008A2058" w:rsidRPr="005B186C">
          <w:rPr>
            <w:rStyle w:val="afb"/>
            <w:noProof/>
          </w:rPr>
          <w:t>an-epon-config-params.xml</w:t>
        </w:r>
        <w:r w:rsidR="008A2058">
          <w:rPr>
            <w:noProof/>
            <w:webHidden/>
          </w:rPr>
          <w:tab/>
        </w:r>
        <w:r>
          <w:rPr>
            <w:noProof/>
            <w:webHidden/>
          </w:rPr>
          <w:fldChar w:fldCharType="begin"/>
        </w:r>
        <w:r w:rsidR="008A2058">
          <w:rPr>
            <w:noProof/>
            <w:webHidden/>
          </w:rPr>
          <w:instrText xml:space="preserve"> PAGEREF _Toc394497697 \h </w:instrText>
        </w:r>
        <w:r>
          <w:rPr>
            <w:noProof/>
            <w:webHidden/>
          </w:rPr>
        </w:r>
        <w:r>
          <w:rPr>
            <w:noProof/>
            <w:webHidden/>
          </w:rPr>
          <w:fldChar w:fldCharType="separate"/>
        </w:r>
        <w:r w:rsidR="008A2058">
          <w:rPr>
            <w:noProof/>
            <w:webHidden/>
          </w:rPr>
          <w:t>22</w:t>
        </w:r>
        <w:r>
          <w:rPr>
            <w:noProof/>
            <w:webHidden/>
          </w:rPr>
          <w:fldChar w:fldCharType="end"/>
        </w:r>
      </w:hyperlink>
    </w:p>
    <w:p w:rsidR="008A2058" w:rsidRDefault="00653A79">
      <w:pPr>
        <w:pStyle w:val="40"/>
        <w:tabs>
          <w:tab w:val="left" w:pos="1470"/>
          <w:tab w:val="right" w:leader="dot" w:pos="8302"/>
        </w:tabs>
        <w:rPr>
          <w:rFonts w:asciiTheme="minorHAnsi" w:eastAsiaTheme="minorEastAsia" w:hAnsiTheme="minorHAnsi" w:cstheme="minorBidi"/>
          <w:noProof/>
          <w:sz w:val="21"/>
          <w:szCs w:val="22"/>
        </w:rPr>
      </w:pPr>
      <w:hyperlink w:anchor="_Toc394497698" w:history="1">
        <w:r w:rsidR="008A2058" w:rsidRPr="005B186C">
          <w:rPr>
            <w:rStyle w:val="afb"/>
            <w:noProof/>
          </w:rPr>
          <w:t>2.2.3.4</w:t>
        </w:r>
        <w:r w:rsidR="008A2058">
          <w:rPr>
            <w:rFonts w:asciiTheme="minorHAnsi" w:eastAsiaTheme="minorEastAsia" w:hAnsiTheme="minorHAnsi" w:cstheme="minorBidi"/>
            <w:noProof/>
            <w:sz w:val="21"/>
            <w:szCs w:val="22"/>
          </w:rPr>
          <w:tab/>
        </w:r>
        <w:r w:rsidR="008A2058" w:rsidRPr="005B186C">
          <w:rPr>
            <w:rStyle w:val="afb"/>
            <w:rFonts w:hint="eastAsia"/>
            <w:noProof/>
          </w:rPr>
          <w:t>配置文件</w:t>
        </w:r>
        <w:r w:rsidR="008A2058" w:rsidRPr="005B186C">
          <w:rPr>
            <w:rStyle w:val="afb"/>
            <w:noProof/>
          </w:rPr>
          <w:t>an-pon-common-options.xml</w:t>
        </w:r>
        <w:r w:rsidR="008A2058">
          <w:rPr>
            <w:noProof/>
            <w:webHidden/>
          </w:rPr>
          <w:tab/>
        </w:r>
        <w:r>
          <w:rPr>
            <w:noProof/>
            <w:webHidden/>
          </w:rPr>
          <w:fldChar w:fldCharType="begin"/>
        </w:r>
        <w:r w:rsidR="008A2058">
          <w:rPr>
            <w:noProof/>
            <w:webHidden/>
          </w:rPr>
          <w:instrText xml:space="preserve"> PAGEREF _Toc394497698 \h </w:instrText>
        </w:r>
        <w:r>
          <w:rPr>
            <w:noProof/>
            <w:webHidden/>
          </w:rPr>
        </w:r>
        <w:r>
          <w:rPr>
            <w:noProof/>
            <w:webHidden/>
          </w:rPr>
          <w:fldChar w:fldCharType="separate"/>
        </w:r>
        <w:r w:rsidR="008A2058">
          <w:rPr>
            <w:noProof/>
            <w:webHidden/>
          </w:rPr>
          <w:t>22</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699" w:history="1">
        <w:r w:rsidR="008A2058" w:rsidRPr="005B186C">
          <w:rPr>
            <w:rStyle w:val="afb"/>
            <w:noProof/>
          </w:rPr>
          <w:t>2.2.4</w:t>
        </w:r>
        <w:r w:rsidR="008A2058">
          <w:rPr>
            <w:rFonts w:asciiTheme="minorHAnsi" w:eastAsiaTheme="minorEastAsia" w:hAnsiTheme="minorHAnsi" w:cstheme="minorBidi"/>
            <w:i w:val="0"/>
            <w:noProof/>
            <w:sz w:val="21"/>
            <w:szCs w:val="22"/>
          </w:rPr>
          <w:tab/>
        </w:r>
        <w:r w:rsidR="008A2058" w:rsidRPr="005B186C">
          <w:rPr>
            <w:rStyle w:val="afb"/>
            <w:rFonts w:hint="eastAsia"/>
            <w:noProof/>
          </w:rPr>
          <w:t>中国电信告警名称转换配置说明（</w:t>
        </w:r>
        <w:r w:rsidR="008A2058" w:rsidRPr="005B186C">
          <w:rPr>
            <w:rStyle w:val="afb"/>
            <w:rFonts w:cs="Arial"/>
            <w:noProof/>
            <w:kern w:val="0"/>
          </w:rPr>
          <w:t>an-commonsh-tl1-alarmcode-ct.xml</w:t>
        </w:r>
        <w:r w:rsidR="008A2058" w:rsidRPr="005B186C">
          <w:rPr>
            <w:rStyle w:val="afb"/>
            <w:rFonts w:hint="eastAsia"/>
            <w:noProof/>
          </w:rPr>
          <w:t>）</w:t>
        </w:r>
        <w:r w:rsidR="008A2058">
          <w:rPr>
            <w:noProof/>
            <w:webHidden/>
          </w:rPr>
          <w:tab/>
        </w:r>
        <w:r>
          <w:rPr>
            <w:noProof/>
            <w:webHidden/>
          </w:rPr>
          <w:fldChar w:fldCharType="begin"/>
        </w:r>
        <w:r w:rsidR="008A2058">
          <w:rPr>
            <w:noProof/>
            <w:webHidden/>
          </w:rPr>
          <w:instrText xml:space="preserve"> PAGEREF _Toc394497699 \h </w:instrText>
        </w:r>
        <w:r>
          <w:rPr>
            <w:noProof/>
            <w:webHidden/>
          </w:rPr>
        </w:r>
        <w:r>
          <w:rPr>
            <w:noProof/>
            <w:webHidden/>
          </w:rPr>
          <w:fldChar w:fldCharType="separate"/>
        </w:r>
        <w:r w:rsidR="008A2058">
          <w:rPr>
            <w:noProof/>
            <w:webHidden/>
          </w:rPr>
          <w:t>22</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00" w:history="1">
        <w:r w:rsidR="008A2058" w:rsidRPr="005B186C">
          <w:rPr>
            <w:rStyle w:val="afb"/>
            <w:noProof/>
          </w:rPr>
          <w:t>2.3</w:t>
        </w:r>
        <w:r w:rsidR="008A2058">
          <w:rPr>
            <w:rFonts w:asciiTheme="minorHAnsi" w:eastAsiaTheme="minorEastAsia" w:hAnsiTheme="minorHAnsi" w:cstheme="minorBidi"/>
            <w:smallCaps w:val="0"/>
            <w:noProof/>
            <w:sz w:val="21"/>
            <w:szCs w:val="22"/>
          </w:rPr>
          <w:tab/>
        </w:r>
        <w:r w:rsidR="008A2058" w:rsidRPr="005B186C">
          <w:rPr>
            <w:rStyle w:val="afb"/>
            <w:rFonts w:hint="eastAsia"/>
            <w:noProof/>
          </w:rPr>
          <w:t>中国电信</w:t>
        </w:r>
        <w:r w:rsidR="008A2058" w:rsidRPr="005B186C">
          <w:rPr>
            <w:rStyle w:val="afb"/>
            <w:noProof/>
          </w:rPr>
          <w:t>TL1</w:t>
        </w:r>
        <w:r w:rsidR="008A2058" w:rsidRPr="005B186C">
          <w:rPr>
            <w:rStyle w:val="afb"/>
            <w:rFonts w:hint="eastAsia"/>
            <w:noProof/>
          </w:rPr>
          <w:t>北向接口错误码说明</w:t>
        </w:r>
        <w:r w:rsidR="008A2058">
          <w:rPr>
            <w:noProof/>
            <w:webHidden/>
          </w:rPr>
          <w:tab/>
        </w:r>
        <w:r>
          <w:rPr>
            <w:noProof/>
            <w:webHidden/>
          </w:rPr>
          <w:fldChar w:fldCharType="begin"/>
        </w:r>
        <w:r w:rsidR="008A2058">
          <w:rPr>
            <w:noProof/>
            <w:webHidden/>
          </w:rPr>
          <w:instrText xml:space="preserve"> PAGEREF _Toc394497700 \h </w:instrText>
        </w:r>
        <w:r>
          <w:rPr>
            <w:noProof/>
            <w:webHidden/>
          </w:rPr>
        </w:r>
        <w:r>
          <w:rPr>
            <w:noProof/>
            <w:webHidden/>
          </w:rPr>
          <w:fldChar w:fldCharType="separate"/>
        </w:r>
        <w:r w:rsidR="008A2058">
          <w:rPr>
            <w:noProof/>
            <w:webHidden/>
          </w:rPr>
          <w:t>24</w:t>
        </w:r>
        <w:r>
          <w:rPr>
            <w:noProof/>
            <w:webHidden/>
          </w:rPr>
          <w:fldChar w:fldCharType="end"/>
        </w:r>
      </w:hyperlink>
    </w:p>
    <w:p w:rsidR="008A2058" w:rsidRDefault="00653A79">
      <w:pPr>
        <w:pStyle w:val="10"/>
        <w:tabs>
          <w:tab w:val="left" w:pos="420"/>
          <w:tab w:val="right" w:leader="dot" w:pos="8302"/>
        </w:tabs>
        <w:rPr>
          <w:rFonts w:asciiTheme="minorHAnsi" w:eastAsiaTheme="minorEastAsia" w:hAnsiTheme="minorHAnsi" w:cstheme="minorBidi"/>
          <w:caps w:val="0"/>
          <w:noProof/>
          <w:szCs w:val="22"/>
        </w:rPr>
      </w:pPr>
      <w:hyperlink w:anchor="_Toc394497701" w:history="1">
        <w:r w:rsidR="008A2058" w:rsidRPr="005B186C">
          <w:rPr>
            <w:rStyle w:val="afb"/>
            <w:noProof/>
          </w:rPr>
          <w:t>3</w:t>
        </w:r>
        <w:r w:rsidR="008A2058">
          <w:rPr>
            <w:rFonts w:asciiTheme="minorHAnsi" w:eastAsiaTheme="minorEastAsia" w:hAnsiTheme="minorHAnsi" w:cstheme="minorBidi"/>
            <w:caps w:val="0"/>
            <w:noProof/>
            <w:szCs w:val="22"/>
          </w:rPr>
          <w:tab/>
        </w:r>
        <w:r w:rsidR="008A2058" w:rsidRPr="005B186C">
          <w:rPr>
            <w:rStyle w:val="afb"/>
            <w:noProof/>
          </w:rPr>
          <w:t>TL1</w:t>
        </w:r>
        <w:r w:rsidR="008A2058" w:rsidRPr="005B186C">
          <w:rPr>
            <w:rStyle w:val="afb"/>
            <w:rFonts w:hint="eastAsia"/>
            <w:noProof/>
          </w:rPr>
          <w:t>北向接口常见通用问题诊断</w:t>
        </w:r>
        <w:r w:rsidR="008A2058">
          <w:rPr>
            <w:noProof/>
            <w:webHidden/>
          </w:rPr>
          <w:tab/>
        </w:r>
        <w:r>
          <w:rPr>
            <w:noProof/>
            <w:webHidden/>
          </w:rPr>
          <w:fldChar w:fldCharType="begin"/>
        </w:r>
        <w:r w:rsidR="008A2058">
          <w:rPr>
            <w:noProof/>
            <w:webHidden/>
          </w:rPr>
          <w:instrText xml:space="preserve"> PAGEREF _Toc394497701 \h </w:instrText>
        </w:r>
        <w:r>
          <w:rPr>
            <w:noProof/>
            <w:webHidden/>
          </w:rPr>
        </w:r>
        <w:r>
          <w:rPr>
            <w:noProof/>
            <w:webHidden/>
          </w:rPr>
          <w:fldChar w:fldCharType="separate"/>
        </w:r>
        <w:r w:rsidR="008A2058">
          <w:rPr>
            <w:noProof/>
            <w:webHidden/>
          </w:rPr>
          <w:t>24</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02" w:history="1">
        <w:r w:rsidR="008A2058" w:rsidRPr="005B186C">
          <w:rPr>
            <w:rStyle w:val="afb"/>
            <w:noProof/>
          </w:rPr>
          <w:t>3.1</w:t>
        </w:r>
        <w:r w:rsidR="008A2058">
          <w:rPr>
            <w:rFonts w:asciiTheme="minorHAnsi" w:eastAsiaTheme="minorEastAsia" w:hAnsiTheme="minorHAnsi" w:cstheme="minorBidi"/>
            <w:smallCaps w:val="0"/>
            <w:noProof/>
            <w:sz w:val="21"/>
            <w:szCs w:val="22"/>
          </w:rPr>
          <w:tab/>
        </w:r>
        <w:r w:rsidR="008A2058" w:rsidRPr="005B186C">
          <w:rPr>
            <w:rStyle w:val="afb"/>
            <w:rFonts w:hint="eastAsia"/>
            <w:noProof/>
          </w:rPr>
          <w:t>工单（</w:t>
        </w:r>
        <w:r w:rsidR="008A2058" w:rsidRPr="005B186C">
          <w:rPr>
            <w:rStyle w:val="afb"/>
            <w:noProof/>
          </w:rPr>
          <w:t>TL1</w:t>
        </w:r>
        <w:r w:rsidR="008A2058" w:rsidRPr="005B186C">
          <w:rPr>
            <w:rStyle w:val="afb"/>
            <w:rFonts w:hint="eastAsia"/>
            <w:noProof/>
          </w:rPr>
          <w:t>命令）执行失败怎么办？</w:t>
        </w:r>
        <w:r w:rsidR="008A2058">
          <w:rPr>
            <w:noProof/>
            <w:webHidden/>
          </w:rPr>
          <w:tab/>
        </w:r>
        <w:r>
          <w:rPr>
            <w:noProof/>
            <w:webHidden/>
          </w:rPr>
          <w:fldChar w:fldCharType="begin"/>
        </w:r>
        <w:r w:rsidR="008A2058">
          <w:rPr>
            <w:noProof/>
            <w:webHidden/>
          </w:rPr>
          <w:instrText xml:space="preserve"> PAGEREF _Toc394497702 \h </w:instrText>
        </w:r>
        <w:r>
          <w:rPr>
            <w:noProof/>
            <w:webHidden/>
          </w:rPr>
        </w:r>
        <w:r>
          <w:rPr>
            <w:noProof/>
            <w:webHidden/>
          </w:rPr>
          <w:fldChar w:fldCharType="separate"/>
        </w:r>
        <w:r w:rsidR="008A2058">
          <w:rPr>
            <w:noProof/>
            <w:webHidden/>
          </w:rPr>
          <w:t>24</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03" w:history="1">
        <w:r w:rsidR="008A2058" w:rsidRPr="005B186C">
          <w:rPr>
            <w:rStyle w:val="afb"/>
            <w:noProof/>
          </w:rPr>
          <w:t>3.2</w:t>
        </w:r>
        <w:r w:rsidR="008A2058">
          <w:rPr>
            <w:rFonts w:asciiTheme="minorHAnsi" w:eastAsiaTheme="minorEastAsia" w:hAnsiTheme="minorHAnsi" w:cstheme="minorBidi"/>
            <w:smallCaps w:val="0"/>
            <w:noProof/>
            <w:sz w:val="21"/>
            <w:szCs w:val="22"/>
          </w:rPr>
          <w:tab/>
        </w:r>
        <w:r w:rsidR="008A2058" w:rsidRPr="005B186C">
          <w:rPr>
            <w:rStyle w:val="afb"/>
            <w:noProof/>
          </w:rPr>
          <w:t>TL1</w:t>
        </w:r>
        <w:r w:rsidR="008A2058" w:rsidRPr="005B186C">
          <w:rPr>
            <w:rStyle w:val="afb"/>
            <w:rFonts w:hint="eastAsia"/>
            <w:noProof/>
          </w:rPr>
          <w:t>接口命令执行效率低问题怎么办</w:t>
        </w:r>
        <w:r w:rsidR="008A2058" w:rsidRPr="005B186C">
          <w:rPr>
            <w:rStyle w:val="afb"/>
            <w:noProof/>
          </w:rPr>
          <w:t>?</w:t>
        </w:r>
        <w:r w:rsidR="008A2058">
          <w:rPr>
            <w:noProof/>
            <w:webHidden/>
          </w:rPr>
          <w:tab/>
        </w:r>
        <w:r>
          <w:rPr>
            <w:noProof/>
            <w:webHidden/>
          </w:rPr>
          <w:fldChar w:fldCharType="begin"/>
        </w:r>
        <w:r w:rsidR="008A2058">
          <w:rPr>
            <w:noProof/>
            <w:webHidden/>
          </w:rPr>
          <w:instrText xml:space="preserve"> PAGEREF _Toc394497703 \h </w:instrText>
        </w:r>
        <w:r>
          <w:rPr>
            <w:noProof/>
            <w:webHidden/>
          </w:rPr>
        </w:r>
        <w:r>
          <w:rPr>
            <w:noProof/>
            <w:webHidden/>
          </w:rPr>
          <w:fldChar w:fldCharType="separate"/>
        </w:r>
        <w:r w:rsidR="008A2058">
          <w:rPr>
            <w:noProof/>
            <w:webHidden/>
          </w:rPr>
          <w:t>25</w:t>
        </w:r>
        <w:r>
          <w:rPr>
            <w:noProof/>
            <w:webHidden/>
          </w:rPr>
          <w:fldChar w:fldCharType="end"/>
        </w:r>
      </w:hyperlink>
    </w:p>
    <w:p w:rsidR="008A2058" w:rsidRDefault="00653A79">
      <w:pPr>
        <w:pStyle w:val="10"/>
        <w:tabs>
          <w:tab w:val="left" w:pos="420"/>
          <w:tab w:val="right" w:leader="dot" w:pos="8302"/>
        </w:tabs>
        <w:rPr>
          <w:rFonts w:asciiTheme="minorHAnsi" w:eastAsiaTheme="minorEastAsia" w:hAnsiTheme="minorHAnsi" w:cstheme="minorBidi"/>
          <w:caps w:val="0"/>
          <w:noProof/>
          <w:szCs w:val="22"/>
        </w:rPr>
      </w:pPr>
      <w:hyperlink w:anchor="_Toc394497704" w:history="1">
        <w:r w:rsidR="008A2058" w:rsidRPr="005B186C">
          <w:rPr>
            <w:rStyle w:val="afb"/>
            <w:noProof/>
          </w:rPr>
          <w:t>4</w:t>
        </w:r>
        <w:r w:rsidR="008A2058">
          <w:rPr>
            <w:rFonts w:asciiTheme="minorHAnsi" w:eastAsiaTheme="minorEastAsia" w:hAnsiTheme="minorHAnsi" w:cstheme="minorBidi"/>
            <w:caps w:val="0"/>
            <w:noProof/>
            <w:szCs w:val="22"/>
          </w:rPr>
          <w:tab/>
        </w:r>
        <w:r w:rsidR="008A2058" w:rsidRPr="005B186C">
          <w:rPr>
            <w:rStyle w:val="afb"/>
            <w:noProof/>
          </w:rPr>
          <w:t>TL1</w:t>
        </w:r>
        <w:r w:rsidR="008A2058" w:rsidRPr="005B186C">
          <w:rPr>
            <w:rStyle w:val="afb"/>
            <w:rFonts w:hint="eastAsia"/>
            <w:noProof/>
          </w:rPr>
          <w:t>北向接口常用命令详解和常见问题积累和说明</w:t>
        </w:r>
        <w:r w:rsidR="008A2058">
          <w:rPr>
            <w:noProof/>
            <w:webHidden/>
          </w:rPr>
          <w:tab/>
        </w:r>
        <w:r>
          <w:rPr>
            <w:noProof/>
            <w:webHidden/>
          </w:rPr>
          <w:fldChar w:fldCharType="begin"/>
        </w:r>
        <w:r w:rsidR="008A2058">
          <w:rPr>
            <w:noProof/>
            <w:webHidden/>
          </w:rPr>
          <w:instrText xml:space="preserve"> PAGEREF _Toc394497704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05" w:history="1">
        <w:r w:rsidR="008A2058" w:rsidRPr="005B186C">
          <w:rPr>
            <w:rStyle w:val="afb"/>
            <w:noProof/>
          </w:rPr>
          <w:t>4.1</w:t>
        </w:r>
        <w:r w:rsidR="008A2058">
          <w:rPr>
            <w:rFonts w:asciiTheme="minorHAnsi" w:eastAsiaTheme="minorEastAsia" w:hAnsiTheme="minorHAnsi" w:cstheme="minorBidi"/>
            <w:smallCaps w:val="0"/>
            <w:noProof/>
            <w:sz w:val="21"/>
            <w:szCs w:val="22"/>
          </w:rPr>
          <w:tab/>
        </w:r>
        <w:r w:rsidR="008A2058" w:rsidRPr="005B186C">
          <w:rPr>
            <w:rStyle w:val="afb"/>
            <w:noProof/>
          </w:rPr>
          <w:t>ADD-ONU</w:t>
        </w:r>
        <w:r w:rsidR="008A2058">
          <w:rPr>
            <w:noProof/>
            <w:webHidden/>
          </w:rPr>
          <w:tab/>
        </w:r>
        <w:r>
          <w:rPr>
            <w:noProof/>
            <w:webHidden/>
          </w:rPr>
          <w:fldChar w:fldCharType="begin"/>
        </w:r>
        <w:r w:rsidR="008A2058">
          <w:rPr>
            <w:noProof/>
            <w:webHidden/>
          </w:rPr>
          <w:instrText xml:space="preserve"> PAGEREF _Toc394497705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06" w:history="1">
        <w:r w:rsidR="008A2058" w:rsidRPr="005B186C">
          <w:rPr>
            <w:rStyle w:val="afb"/>
            <w:noProof/>
          </w:rPr>
          <w:t>4.1.1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_Toc394497706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07" w:history="1">
        <w:r w:rsidR="008A2058" w:rsidRPr="005B186C">
          <w:rPr>
            <w:rStyle w:val="afb"/>
            <w:noProof/>
          </w:rPr>
          <w:t>4.1.2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_Toc394497707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08" w:history="1">
        <w:r w:rsidR="008A2058" w:rsidRPr="005B186C">
          <w:rPr>
            <w:rStyle w:val="afb"/>
            <w:noProof/>
          </w:rPr>
          <w:t>FAQ1</w:t>
        </w:r>
        <w:r w:rsidR="008A2058" w:rsidRPr="005B186C">
          <w:rPr>
            <w:rStyle w:val="afb"/>
            <w:rFonts w:hint="eastAsia"/>
            <w:noProof/>
          </w:rPr>
          <w:t>如何通过类型别名指定</w:t>
        </w:r>
        <w:r w:rsidR="008A2058" w:rsidRPr="005B186C">
          <w:rPr>
            <w:rStyle w:val="afb"/>
            <w:noProof/>
          </w:rPr>
          <w:t>ONU</w:t>
        </w:r>
        <w:r w:rsidR="008A2058" w:rsidRPr="005B186C">
          <w:rPr>
            <w:rStyle w:val="afb"/>
            <w:rFonts w:hint="eastAsia"/>
            <w:noProof/>
          </w:rPr>
          <w:t>类型？</w:t>
        </w:r>
        <w:r w:rsidR="008A2058">
          <w:rPr>
            <w:noProof/>
            <w:webHidden/>
          </w:rPr>
          <w:tab/>
        </w:r>
        <w:r>
          <w:rPr>
            <w:noProof/>
            <w:webHidden/>
          </w:rPr>
          <w:fldChar w:fldCharType="begin"/>
        </w:r>
        <w:r w:rsidR="008A2058">
          <w:rPr>
            <w:noProof/>
            <w:webHidden/>
          </w:rPr>
          <w:instrText xml:space="preserve"> PAGEREF _Toc394497708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09" w:history="1">
        <w:r w:rsidR="008A2058" w:rsidRPr="005B186C">
          <w:rPr>
            <w:rStyle w:val="afb"/>
            <w:noProof/>
          </w:rPr>
          <w:t>FAQ2</w:t>
        </w:r>
        <w:r w:rsidR="008A2058" w:rsidRPr="005B186C">
          <w:rPr>
            <w:rStyle w:val="afb"/>
            <w:rFonts w:hint="eastAsia"/>
            <w:noProof/>
          </w:rPr>
          <w:t>如何使用</w:t>
        </w:r>
        <w:r w:rsidR="008A2058" w:rsidRPr="005B186C">
          <w:rPr>
            <w:rStyle w:val="afb"/>
            <w:noProof/>
          </w:rPr>
          <w:t>EPON/GPON</w:t>
        </w:r>
        <w:r w:rsidR="008A2058" w:rsidRPr="005B186C">
          <w:rPr>
            <w:rStyle w:val="afb"/>
            <w:rFonts w:hint="eastAsia"/>
            <w:noProof/>
          </w:rPr>
          <w:t>统一类型指定</w:t>
        </w:r>
        <w:r w:rsidR="008A2058" w:rsidRPr="005B186C">
          <w:rPr>
            <w:rStyle w:val="afb"/>
            <w:noProof/>
          </w:rPr>
          <w:t>ONU</w:t>
        </w:r>
        <w:r w:rsidR="008A2058" w:rsidRPr="005B186C">
          <w:rPr>
            <w:rStyle w:val="afb"/>
            <w:rFonts w:hint="eastAsia"/>
            <w:noProof/>
          </w:rPr>
          <w:t>类型？</w:t>
        </w:r>
        <w:r w:rsidR="008A2058">
          <w:rPr>
            <w:noProof/>
            <w:webHidden/>
          </w:rPr>
          <w:tab/>
        </w:r>
        <w:r>
          <w:rPr>
            <w:noProof/>
            <w:webHidden/>
          </w:rPr>
          <w:fldChar w:fldCharType="begin"/>
        </w:r>
        <w:r w:rsidR="008A2058">
          <w:rPr>
            <w:noProof/>
            <w:webHidden/>
          </w:rPr>
          <w:instrText xml:space="preserve"> PAGEREF _Toc394497709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0" w:history="1">
        <w:r w:rsidR="008A2058" w:rsidRPr="005B186C">
          <w:rPr>
            <w:rStyle w:val="afb"/>
            <w:noProof/>
          </w:rPr>
          <w:t>FAQ3</w:t>
        </w:r>
        <w:r w:rsidR="008A2058" w:rsidRPr="005B186C">
          <w:rPr>
            <w:rStyle w:val="afb"/>
            <w:rFonts w:hint="eastAsia"/>
            <w:noProof/>
          </w:rPr>
          <w:t>如何指定</w:t>
        </w:r>
        <w:r w:rsidR="008A2058" w:rsidRPr="005B186C">
          <w:rPr>
            <w:rStyle w:val="afb"/>
            <w:noProof/>
          </w:rPr>
          <w:t xml:space="preserve">GPON ONU </w:t>
        </w:r>
        <w:r w:rsidR="008A2058" w:rsidRPr="005B186C">
          <w:rPr>
            <w:rStyle w:val="afb"/>
            <w:rFonts w:hint="eastAsia"/>
            <w:noProof/>
          </w:rPr>
          <w:t>的</w:t>
        </w:r>
        <w:r w:rsidR="008A2058" w:rsidRPr="005B186C">
          <w:rPr>
            <w:rStyle w:val="afb"/>
            <w:noProof/>
          </w:rPr>
          <w:t>VPort</w:t>
        </w:r>
        <w:r w:rsidR="008A2058" w:rsidRPr="005B186C">
          <w:rPr>
            <w:rStyle w:val="afb"/>
            <w:rFonts w:hint="eastAsia"/>
            <w:noProof/>
          </w:rPr>
          <w:t>模式为“</w:t>
        </w:r>
        <w:r w:rsidR="008A2058" w:rsidRPr="005B186C">
          <w:rPr>
            <w:rStyle w:val="afb"/>
            <w:noProof/>
          </w:rPr>
          <w:t>ONU</w:t>
        </w:r>
        <w:r w:rsidR="008A2058" w:rsidRPr="005B186C">
          <w:rPr>
            <w:rStyle w:val="afb"/>
            <w:rFonts w:hint="eastAsia"/>
            <w:noProof/>
          </w:rPr>
          <w:t>”？</w:t>
        </w:r>
        <w:r w:rsidR="008A2058">
          <w:rPr>
            <w:noProof/>
            <w:webHidden/>
          </w:rPr>
          <w:tab/>
        </w:r>
        <w:r>
          <w:rPr>
            <w:noProof/>
            <w:webHidden/>
          </w:rPr>
          <w:fldChar w:fldCharType="begin"/>
        </w:r>
        <w:r w:rsidR="008A2058">
          <w:rPr>
            <w:noProof/>
            <w:webHidden/>
          </w:rPr>
          <w:instrText xml:space="preserve"> PAGEREF _Toc394497710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1" w:history="1">
        <w:r w:rsidR="008A2058" w:rsidRPr="005B186C">
          <w:rPr>
            <w:rStyle w:val="afb"/>
            <w:noProof/>
          </w:rPr>
          <w:t>FAQ4</w:t>
        </w:r>
        <w:r w:rsidR="008A2058" w:rsidRPr="005B186C">
          <w:rPr>
            <w:rStyle w:val="afb"/>
            <w:rFonts w:hint="eastAsia"/>
            <w:noProof/>
          </w:rPr>
          <w:t>如何绑定</w:t>
        </w:r>
        <w:r w:rsidR="008A2058" w:rsidRPr="005B186C">
          <w:rPr>
            <w:rStyle w:val="afb"/>
            <w:noProof/>
          </w:rPr>
          <w:t>ONU</w:t>
        </w:r>
        <w:r w:rsidR="008A2058" w:rsidRPr="005B186C">
          <w:rPr>
            <w:rStyle w:val="afb"/>
            <w:rFonts w:hint="eastAsia"/>
            <w:noProof/>
          </w:rPr>
          <w:t>的</w:t>
        </w:r>
        <w:r w:rsidR="008A2058" w:rsidRPr="005B186C">
          <w:rPr>
            <w:rStyle w:val="afb"/>
            <w:noProof/>
          </w:rPr>
          <w:t>MAC</w:t>
        </w:r>
        <w:r w:rsidR="008A2058" w:rsidRPr="005B186C">
          <w:rPr>
            <w:rStyle w:val="afb"/>
            <w:rFonts w:hint="eastAsia"/>
            <w:noProof/>
          </w:rPr>
          <w:t>或</w:t>
        </w:r>
        <w:r w:rsidR="008A2058" w:rsidRPr="005B186C">
          <w:rPr>
            <w:rStyle w:val="afb"/>
            <w:noProof/>
          </w:rPr>
          <w:t>SN?</w:t>
        </w:r>
        <w:r w:rsidR="008A2058">
          <w:rPr>
            <w:noProof/>
            <w:webHidden/>
          </w:rPr>
          <w:tab/>
        </w:r>
        <w:r>
          <w:rPr>
            <w:noProof/>
            <w:webHidden/>
          </w:rPr>
          <w:fldChar w:fldCharType="begin"/>
        </w:r>
        <w:r w:rsidR="008A2058">
          <w:rPr>
            <w:noProof/>
            <w:webHidden/>
          </w:rPr>
          <w:instrText xml:space="preserve"> PAGEREF _Toc394497711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2" w:history="1">
        <w:r w:rsidR="008A2058" w:rsidRPr="005B186C">
          <w:rPr>
            <w:rStyle w:val="afb"/>
            <w:noProof/>
          </w:rPr>
          <w:t>FAQ5</w:t>
        </w:r>
        <w:r w:rsidR="008A2058" w:rsidRPr="005B186C">
          <w:rPr>
            <w:rStyle w:val="afb"/>
            <w:rFonts w:hint="eastAsia"/>
            <w:noProof/>
          </w:rPr>
          <w:t>命令执行失败，报错“</w:t>
        </w:r>
        <w:r w:rsidR="008A2058" w:rsidRPr="005B186C">
          <w:rPr>
            <w:rStyle w:val="afb"/>
            <w:noProof/>
          </w:rPr>
          <w:t>EMS exception happens”</w:t>
        </w:r>
        <w:r w:rsidR="008A2058">
          <w:rPr>
            <w:noProof/>
            <w:webHidden/>
          </w:rPr>
          <w:tab/>
        </w:r>
        <w:r>
          <w:rPr>
            <w:noProof/>
            <w:webHidden/>
          </w:rPr>
          <w:fldChar w:fldCharType="begin"/>
        </w:r>
        <w:r w:rsidR="008A2058">
          <w:rPr>
            <w:noProof/>
            <w:webHidden/>
          </w:rPr>
          <w:instrText xml:space="preserve"> PAGEREF _Toc394497712 \h </w:instrText>
        </w:r>
        <w:r>
          <w:rPr>
            <w:noProof/>
            <w:webHidden/>
          </w:rPr>
        </w:r>
        <w:r>
          <w:rPr>
            <w:noProof/>
            <w:webHidden/>
          </w:rPr>
          <w:fldChar w:fldCharType="separate"/>
        </w:r>
        <w:r w:rsidR="008A2058">
          <w:rPr>
            <w:noProof/>
            <w:webHidden/>
          </w:rPr>
          <w:t>31</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13" w:history="1">
        <w:r w:rsidR="008A2058" w:rsidRPr="005B186C">
          <w:rPr>
            <w:rStyle w:val="afb"/>
            <w:noProof/>
          </w:rPr>
          <w:t>4.2</w:t>
        </w:r>
        <w:r w:rsidR="008A2058">
          <w:rPr>
            <w:rFonts w:asciiTheme="minorHAnsi" w:eastAsiaTheme="minorEastAsia" w:hAnsiTheme="minorHAnsi" w:cstheme="minorBidi"/>
            <w:smallCaps w:val="0"/>
            <w:noProof/>
            <w:sz w:val="21"/>
            <w:szCs w:val="22"/>
          </w:rPr>
          <w:tab/>
        </w:r>
        <w:r w:rsidR="008A2058" w:rsidRPr="005B186C">
          <w:rPr>
            <w:rStyle w:val="afb"/>
            <w:noProof/>
          </w:rPr>
          <w:t>ADD-PONVLAN</w:t>
        </w:r>
        <w:r w:rsidR="008A2058">
          <w:rPr>
            <w:noProof/>
            <w:webHidden/>
          </w:rPr>
          <w:tab/>
        </w:r>
        <w:r>
          <w:rPr>
            <w:noProof/>
            <w:webHidden/>
          </w:rPr>
          <w:fldChar w:fldCharType="begin"/>
        </w:r>
        <w:r w:rsidR="008A2058">
          <w:rPr>
            <w:noProof/>
            <w:webHidden/>
          </w:rPr>
          <w:instrText xml:space="preserve"> PAGEREF _Toc394497713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14" w:history="1">
        <w:r w:rsidR="008A2058" w:rsidRPr="005B186C">
          <w:rPr>
            <w:rStyle w:val="afb"/>
            <w:noProof/>
          </w:rPr>
          <w:t>4.2.1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_Toc394497714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15" w:history="1">
        <w:r w:rsidR="008A2058" w:rsidRPr="005B186C">
          <w:rPr>
            <w:rStyle w:val="afb"/>
            <w:noProof/>
          </w:rPr>
          <w:t>4.2.2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_Toc394497715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6" w:history="1">
        <w:r w:rsidR="008A2058" w:rsidRPr="005B186C">
          <w:rPr>
            <w:rStyle w:val="afb"/>
            <w:noProof/>
          </w:rPr>
          <w:t>FAQ1</w:t>
        </w:r>
        <w:r w:rsidR="008A2058" w:rsidRPr="005B186C">
          <w:rPr>
            <w:rStyle w:val="afb"/>
            <w:rFonts w:hint="eastAsia"/>
            <w:noProof/>
          </w:rPr>
          <w:t>命令中下发了</w:t>
        </w:r>
        <w:r w:rsidR="008A2058" w:rsidRPr="005B186C">
          <w:rPr>
            <w:rStyle w:val="afb"/>
            <w:noProof/>
          </w:rPr>
          <w:t>CCOS</w:t>
        </w:r>
        <w:r w:rsidR="008A2058" w:rsidRPr="005B186C">
          <w:rPr>
            <w:rStyle w:val="afb"/>
            <w:rFonts w:hint="eastAsia"/>
            <w:noProof/>
          </w:rPr>
          <w:t>参数，但是生成的</w:t>
        </w:r>
        <w:r w:rsidR="008A2058" w:rsidRPr="005B186C">
          <w:rPr>
            <w:rStyle w:val="afb"/>
            <w:noProof/>
          </w:rPr>
          <w:t>service</w:t>
        </w:r>
        <w:r w:rsidR="008A2058" w:rsidRPr="005B186C">
          <w:rPr>
            <w:rStyle w:val="afb"/>
            <w:rFonts w:hint="eastAsia"/>
            <w:noProof/>
          </w:rPr>
          <w:t>配置没有</w:t>
        </w:r>
        <w:r w:rsidR="008A2058" w:rsidRPr="005B186C">
          <w:rPr>
            <w:rStyle w:val="afb"/>
            <w:noProof/>
          </w:rPr>
          <w:t>cos</w:t>
        </w:r>
        <w:r w:rsidR="008A2058" w:rsidRPr="005B186C">
          <w:rPr>
            <w:rStyle w:val="afb"/>
            <w:rFonts w:hint="eastAsia"/>
            <w:noProof/>
          </w:rPr>
          <w:t>值。</w:t>
        </w:r>
        <w:r w:rsidR="008A2058">
          <w:rPr>
            <w:noProof/>
            <w:webHidden/>
          </w:rPr>
          <w:tab/>
        </w:r>
        <w:r>
          <w:rPr>
            <w:noProof/>
            <w:webHidden/>
          </w:rPr>
          <w:fldChar w:fldCharType="begin"/>
        </w:r>
        <w:r w:rsidR="008A2058">
          <w:rPr>
            <w:noProof/>
            <w:webHidden/>
          </w:rPr>
          <w:instrText xml:space="preserve"> PAGEREF _Toc394497716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7" w:history="1">
        <w:r w:rsidR="008A2058" w:rsidRPr="005B186C">
          <w:rPr>
            <w:rStyle w:val="afb"/>
            <w:noProof/>
          </w:rPr>
          <w:t>FAQ2</w:t>
        </w:r>
        <w:r w:rsidR="008A2058" w:rsidRPr="005B186C">
          <w:rPr>
            <w:rStyle w:val="afb"/>
            <w:rFonts w:hint="eastAsia"/>
            <w:noProof/>
          </w:rPr>
          <w:t>命令执行失败，报错“参数越界”</w:t>
        </w:r>
        <w:r w:rsidR="008A2058">
          <w:rPr>
            <w:noProof/>
            <w:webHidden/>
          </w:rPr>
          <w:tab/>
        </w:r>
        <w:r>
          <w:rPr>
            <w:noProof/>
            <w:webHidden/>
          </w:rPr>
          <w:fldChar w:fldCharType="begin"/>
        </w:r>
        <w:r w:rsidR="008A2058">
          <w:rPr>
            <w:noProof/>
            <w:webHidden/>
          </w:rPr>
          <w:instrText xml:space="preserve"> PAGEREF _Toc394497717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8" w:history="1">
        <w:r w:rsidR="008A2058" w:rsidRPr="005B186C">
          <w:rPr>
            <w:rStyle w:val="afb"/>
            <w:noProof/>
          </w:rPr>
          <w:t>FAQ3</w:t>
        </w:r>
        <w:r w:rsidR="008A2058" w:rsidRPr="005B186C">
          <w:rPr>
            <w:rStyle w:val="afb"/>
            <w:rFonts w:hint="eastAsia"/>
            <w:noProof/>
          </w:rPr>
          <w:t>下发</w:t>
        </w:r>
        <w:r w:rsidR="008A2058" w:rsidRPr="005B186C">
          <w:rPr>
            <w:rStyle w:val="afb"/>
            <w:noProof/>
          </w:rPr>
          <w:t>SCOS</w:t>
        </w:r>
        <w:r w:rsidR="008A2058" w:rsidRPr="005B186C">
          <w:rPr>
            <w:rStyle w:val="afb"/>
            <w:rFonts w:hint="eastAsia"/>
            <w:noProof/>
          </w:rPr>
          <w:t>参数，命令执行失败，报错</w:t>
        </w:r>
        <w:r w:rsidR="008A2058" w:rsidRPr="005B186C">
          <w:rPr>
            <w:rStyle w:val="afb"/>
            <w:noProof/>
          </w:rPr>
          <w:t>“device operation failed (</w:t>
        </w:r>
        <w:r w:rsidR="008A2058" w:rsidRPr="005B186C">
          <w:rPr>
            <w:rStyle w:val="afb"/>
            <w:rFonts w:hint="eastAsia"/>
            <w:noProof/>
          </w:rPr>
          <w:t>不支持此业务类型</w:t>
        </w:r>
        <w:r w:rsidR="008A2058" w:rsidRPr="005B186C">
          <w:rPr>
            <w:rStyle w:val="afb"/>
            <w:noProof/>
          </w:rPr>
          <w:t>.)”</w:t>
        </w:r>
        <w:r w:rsidR="008A2058">
          <w:rPr>
            <w:noProof/>
            <w:webHidden/>
          </w:rPr>
          <w:tab/>
        </w:r>
        <w:r>
          <w:rPr>
            <w:noProof/>
            <w:webHidden/>
          </w:rPr>
          <w:fldChar w:fldCharType="begin"/>
        </w:r>
        <w:r w:rsidR="008A2058">
          <w:rPr>
            <w:noProof/>
            <w:webHidden/>
          </w:rPr>
          <w:instrText xml:space="preserve"> PAGEREF _Toc394497718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19" w:history="1">
        <w:r w:rsidR="008A2058" w:rsidRPr="005B186C">
          <w:rPr>
            <w:rStyle w:val="afb"/>
            <w:noProof/>
          </w:rPr>
          <w:t>FAQ4</w:t>
        </w:r>
        <w:r w:rsidR="008A2058" w:rsidRPr="005B186C">
          <w:rPr>
            <w:rStyle w:val="afb"/>
            <w:rFonts w:hint="eastAsia"/>
            <w:noProof/>
          </w:rPr>
          <w:t>命令执行失败，报错</w:t>
        </w:r>
        <w:r w:rsidR="008A2058" w:rsidRPr="005B186C">
          <w:rPr>
            <w:rStyle w:val="afb"/>
            <w:noProof/>
          </w:rPr>
          <w:t>“exception happens (execute CLI cmd fail)”</w:t>
        </w:r>
        <w:r w:rsidR="008A2058">
          <w:rPr>
            <w:noProof/>
            <w:webHidden/>
          </w:rPr>
          <w:tab/>
        </w:r>
        <w:r>
          <w:rPr>
            <w:noProof/>
            <w:webHidden/>
          </w:rPr>
          <w:fldChar w:fldCharType="begin"/>
        </w:r>
        <w:r w:rsidR="008A2058">
          <w:rPr>
            <w:noProof/>
            <w:webHidden/>
          </w:rPr>
          <w:instrText xml:space="preserve"> PAGEREF _Toc394497719 \h </w:instrText>
        </w:r>
        <w:r>
          <w:rPr>
            <w:noProof/>
            <w:webHidden/>
          </w:rPr>
        </w:r>
        <w:r>
          <w:rPr>
            <w:noProof/>
            <w:webHidden/>
          </w:rPr>
          <w:fldChar w:fldCharType="separate"/>
        </w:r>
        <w:r w:rsidR="008A2058">
          <w:rPr>
            <w:noProof/>
            <w:webHidden/>
          </w:rPr>
          <w:t>32</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20" w:history="1">
        <w:r w:rsidR="008A2058" w:rsidRPr="005B186C">
          <w:rPr>
            <w:rStyle w:val="afb"/>
            <w:noProof/>
          </w:rPr>
          <w:t>4.3</w:t>
        </w:r>
        <w:r w:rsidR="008A2058">
          <w:rPr>
            <w:rFonts w:asciiTheme="minorHAnsi" w:eastAsiaTheme="minorEastAsia" w:hAnsiTheme="minorHAnsi" w:cstheme="minorBidi"/>
            <w:smallCaps w:val="0"/>
            <w:noProof/>
            <w:sz w:val="21"/>
            <w:szCs w:val="22"/>
          </w:rPr>
          <w:tab/>
        </w:r>
        <w:r w:rsidR="008A2058" w:rsidRPr="005B186C">
          <w:rPr>
            <w:rStyle w:val="afb"/>
            <w:noProof/>
          </w:rPr>
          <w:t>CFG-ONUBW</w:t>
        </w:r>
        <w:r w:rsidR="008A2058">
          <w:rPr>
            <w:noProof/>
            <w:webHidden/>
          </w:rPr>
          <w:tab/>
        </w:r>
        <w:r>
          <w:rPr>
            <w:noProof/>
            <w:webHidden/>
          </w:rPr>
          <w:fldChar w:fldCharType="begin"/>
        </w:r>
        <w:r w:rsidR="008A2058">
          <w:rPr>
            <w:noProof/>
            <w:webHidden/>
          </w:rPr>
          <w:instrText xml:space="preserve"> PAGEREF _Toc394497720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21" w:history="1">
        <w:r w:rsidR="008A2058" w:rsidRPr="005B186C">
          <w:rPr>
            <w:rStyle w:val="afb"/>
            <w:noProof/>
          </w:rPr>
          <w:t>4.3.1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_Toc394497721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22" w:history="1">
        <w:r w:rsidR="008A2058" w:rsidRPr="005B186C">
          <w:rPr>
            <w:rStyle w:val="afb"/>
            <w:noProof/>
          </w:rPr>
          <w:t>4.3.2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_Toc394497722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23" w:history="1">
        <w:r w:rsidR="008A2058" w:rsidRPr="005B186C">
          <w:rPr>
            <w:rStyle w:val="afb"/>
            <w:noProof/>
          </w:rPr>
          <w:t>FAQ1</w:t>
        </w:r>
        <w:r w:rsidR="008A2058" w:rsidRPr="005B186C">
          <w:rPr>
            <w:rStyle w:val="afb"/>
            <w:rFonts w:hint="eastAsia"/>
            <w:noProof/>
          </w:rPr>
          <w:t>命令执行失败，报错“</w:t>
        </w:r>
        <w:r w:rsidR="008A2058" w:rsidRPr="005B186C">
          <w:rPr>
            <w:rStyle w:val="afb"/>
            <w:noProof/>
          </w:rPr>
          <w:t>resource does not exist(traffic profile)”</w:t>
        </w:r>
        <w:r w:rsidR="008A2058">
          <w:rPr>
            <w:noProof/>
            <w:webHidden/>
          </w:rPr>
          <w:tab/>
        </w:r>
        <w:r>
          <w:rPr>
            <w:noProof/>
            <w:webHidden/>
          </w:rPr>
          <w:fldChar w:fldCharType="begin"/>
        </w:r>
        <w:r w:rsidR="008A2058">
          <w:rPr>
            <w:noProof/>
            <w:webHidden/>
          </w:rPr>
          <w:instrText xml:space="preserve"> PAGEREF _Toc394497723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24" w:history="1">
        <w:r w:rsidR="008A2058" w:rsidRPr="005B186C">
          <w:rPr>
            <w:rStyle w:val="afb"/>
            <w:noProof/>
          </w:rPr>
          <w:t>FAQ2 GPON</w:t>
        </w:r>
        <w:r w:rsidR="008A2058" w:rsidRPr="005B186C">
          <w:rPr>
            <w:rStyle w:val="afb"/>
            <w:rFonts w:hint="eastAsia"/>
            <w:noProof/>
          </w:rPr>
          <w:t>怎样生成</w:t>
        </w:r>
        <w:r w:rsidR="008A2058" w:rsidRPr="005B186C">
          <w:rPr>
            <w:rStyle w:val="afb"/>
            <w:noProof/>
          </w:rPr>
          <w:t>VPORT</w:t>
        </w:r>
        <w:r w:rsidR="008A2058" w:rsidRPr="005B186C">
          <w:rPr>
            <w:rStyle w:val="afb"/>
            <w:rFonts w:hint="eastAsia"/>
            <w:noProof/>
          </w:rPr>
          <w:t>下行限速？</w:t>
        </w:r>
        <w:r w:rsidR="008A2058">
          <w:rPr>
            <w:noProof/>
            <w:webHidden/>
          </w:rPr>
          <w:tab/>
        </w:r>
        <w:r>
          <w:rPr>
            <w:noProof/>
            <w:webHidden/>
          </w:rPr>
          <w:fldChar w:fldCharType="begin"/>
        </w:r>
        <w:r w:rsidR="008A2058">
          <w:rPr>
            <w:noProof/>
            <w:webHidden/>
          </w:rPr>
          <w:instrText xml:space="preserve"> PAGEREF _Toc394497724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25" w:history="1">
        <w:r w:rsidR="008A2058" w:rsidRPr="005B186C">
          <w:rPr>
            <w:rStyle w:val="afb"/>
            <w:noProof/>
          </w:rPr>
          <w:t>FAQ3</w:t>
        </w:r>
        <w:r w:rsidR="008A2058" w:rsidRPr="005B186C">
          <w:rPr>
            <w:rStyle w:val="afb"/>
            <w:rFonts w:hint="eastAsia"/>
            <w:noProof/>
          </w:rPr>
          <w:t>命令执行成功，但网元上未生成限速配置</w:t>
        </w:r>
        <w:r w:rsidR="008A2058">
          <w:rPr>
            <w:noProof/>
            <w:webHidden/>
          </w:rPr>
          <w:tab/>
        </w:r>
        <w:r>
          <w:rPr>
            <w:noProof/>
            <w:webHidden/>
          </w:rPr>
          <w:fldChar w:fldCharType="begin"/>
        </w:r>
        <w:r w:rsidR="008A2058">
          <w:rPr>
            <w:noProof/>
            <w:webHidden/>
          </w:rPr>
          <w:instrText xml:space="preserve"> PAGEREF _Toc394497725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26" w:history="1">
        <w:r w:rsidR="008A2058" w:rsidRPr="005B186C">
          <w:rPr>
            <w:rStyle w:val="afb"/>
            <w:noProof/>
          </w:rPr>
          <w:t>4.4</w:t>
        </w:r>
        <w:r w:rsidR="008A2058">
          <w:rPr>
            <w:rFonts w:asciiTheme="minorHAnsi" w:eastAsiaTheme="minorEastAsia" w:hAnsiTheme="minorHAnsi" w:cstheme="minorBidi"/>
            <w:smallCaps w:val="0"/>
            <w:noProof/>
            <w:sz w:val="21"/>
            <w:szCs w:val="22"/>
          </w:rPr>
          <w:tab/>
        </w:r>
        <w:r w:rsidR="008A2058" w:rsidRPr="005B186C">
          <w:rPr>
            <w:rStyle w:val="afb"/>
            <w:noProof/>
          </w:rPr>
          <w:t>CFG-LANPORT</w:t>
        </w:r>
        <w:r w:rsidR="008A2058">
          <w:rPr>
            <w:noProof/>
            <w:webHidden/>
          </w:rPr>
          <w:tab/>
        </w:r>
        <w:r>
          <w:rPr>
            <w:noProof/>
            <w:webHidden/>
          </w:rPr>
          <w:fldChar w:fldCharType="begin"/>
        </w:r>
        <w:r w:rsidR="008A2058">
          <w:rPr>
            <w:noProof/>
            <w:webHidden/>
          </w:rPr>
          <w:instrText xml:space="preserve"> PAGEREF _Toc394497726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27" w:history="1">
        <w:r w:rsidR="008A2058" w:rsidRPr="005B186C">
          <w:rPr>
            <w:rStyle w:val="afb"/>
            <w:noProof/>
          </w:rPr>
          <w:t>4.4.1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_Toc394497727 \h </w:instrText>
        </w:r>
        <w:r>
          <w:rPr>
            <w:noProof/>
            <w:webHidden/>
          </w:rPr>
        </w:r>
        <w:r>
          <w:rPr>
            <w:noProof/>
            <w:webHidden/>
          </w:rPr>
          <w:fldChar w:fldCharType="separate"/>
        </w:r>
        <w:r w:rsidR="008A2058">
          <w:rPr>
            <w:noProof/>
            <w:webHidden/>
          </w:rPr>
          <w:t>33</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28" w:history="1">
        <w:r w:rsidR="008A2058" w:rsidRPr="005B186C">
          <w:rPr>
            <w:rStyle w:val="afb"/>
            <w:noProof/>
          </w:rPr>
          <w:t>4.4.2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_Toc394497728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29" w:history="1">
        <w:r w:rsidR="008A2058" w:rsidRPr="005B186C">
          <w:rPr>
            <w:rStyle w:val="afb"/>
            <w:noProof/>
          </w:rPr>
          <w:t>4.5</w:t>
        </w:r>
        <w:r w:rsidR="008A2058">
          <w:rPr>
            <w:rFonts w:asciiTheme="minorHAnsi" w:eastAsiaTheme="minorEastAsia" w:hAnsiTheme="minorHAnsi" w:cstheme="minorBidi"/>
            <w:smallCaps w:val="0"/>
            <w:noProof/>
            <w:sz w:val="21"/>
            <w:szCs w:val="22"/>
          </w:rPr>
          <w:tab/>
        </w:r>
        <w:r w:rsidR="008A2058" w:rsidRPr="005B186C">
          <w:rPr>
            <w:rStyle w:val="afb"/>
            <w:noProof/>
          </w:rPr>
          <w:t>CFG-LANPORTVLAN</w:t>
        </w:r>
        <w:r w:rsidR="008A2058">
          <w:rPr>
            <w:noProof/>
            <w:webHidden/>
          </w:rPr>
          <w:tab/>
        </w:r>
        <w:r>
          <w:rPr>
            <w:noProof/>
            <w:webHidden/>
          </w:rPr>
          <w:fldChar w:fldCharType="begin"/>
        </w:r>
        <w:r w:rsidR="008A2058">
          <w:rPr>
            <w:noProof/>
            <w:webHidden/>
          </w:rPr>
          <w:instrText xml:space="preserve"> PAGEREF _Toc394497729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30" w:history="1">
        <w:r w:rsidR="008A2058" w:rsidRPr="005B186C">
          <w:rPr>
            <w:rStyle w:val="afb"/>
            <w:noProof/>
          </w:rPr>
          <w:t>4.5.1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_Toc394497730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31" w:history="1">
        <w:r w:rsidR="008A2058" w:rsidRPr="005B186C">
          <w:rPr>
            <w:rStyle w:val="afb"/>
            <w:noProof/>
          </w:rPr>
          <w:t>4.5.2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_Toc394497731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32" w:history="1">
        <w:r w:rsidR="008A2058" w:rsidRPr="005B186C">
          <w:rPr>
            <w:rStyle w:val="afb"/>
            <w:noProof/>
          </w:rPr>
          <w:t xml:space="preserve">FAQ1 </w:t>
        </w:r>
        <w:r w:rsidR="008A2058" w:rsidRPr="005B186C">
          <w:rPr>
            <w:rStyle w:val="afb"/>
            <w:rFonts w:hint="eastAsia"/>
            <w:noProof/>
          </w:rPr>
          <w:t>命令执行成功，但</w:t>
        </w:r>
        <w:r w:rsidR="008A2058" w:rsidRPr="005B186C">
          <w:rPr>
            <w:rStyle w:val="afb"/>
            <w:noProof/>
          </w:rPr>
          <w:t>VLAN</w:t>
        </w:r>
        <w:r w:rsidR="008A2058" w:rsidRPr="005B186C">
          <w:rPr>
            <w:rStyle w:val="afb"/>
            <w:rFonts w:hint="eastAsia"/>
            <w:noProof/>
          </w:rPr>
          <w:t>没有绑定到</w:t>
        </w:r>
        <w:r w:rsidR="008A2058" w:rsidRPr="005B186C">
          <w:rPr>
            <w:rStyle w:val="afb"/>
            <w:noProof/>
          </w:rPr>
          <w:t>SFU</w:t>
        </w:r>
        <w:r w:rsidR="008A2058" w:rsidRPr="005B186C">
          <w:rPr>
            <w:rStyle w:val="afb"/>
            <w:rFonts w:hint="eastAsia"/>
            <w:noProof/>
          </w:rPr>
          <w:t>的</w:t>
        </w:r>
        <w:r w:rsidR="008A2058" w:rsidRPr="005B186C">
          <w:rPr>
            <w:rStyle w:val="afb"/>
            <w:noProof/>
          </w:rPr>
          <w:t>LAN</w:t>
        </w:r>
        <w:r w:rsidR="008A2058" w:rsidRPr="005B186C">
          <w:rPr>
            <w:rStyle w:val="afb"/>
            <w:rFonts w:hint="eastAsia"/>
            <w:noProof/>
          </w:rPr>
          <w:t>口</w:t>
        </w:r>
        <w:r w:rsidR="008A2058">
          <w:rPr>
            <w:noProof/>
            <w:webHidden/>
          </w:rPr>
          <w:tab/>
        </w:r>
        <w:r>
          <w:rPr>
            <w:noProof/>
            <w:webHidden/>
          </w:rPr>
          <w:fldChar w:fldCharType="begin"/>
        </w:r>
        <w:r w:rsidR="008A2058">
          <w:rPr>
            <w:noProof/>
            <w:webHidden/>
          </w:rPr>
          <w:instrText xml:space="preserve"> PAGEREF _Toc394497732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33" w:history="1">
        <w:r w:rsidR="008A2058" w:rsidRPr="005B186C">
          <w:rPr>
            <w:rStyle w:val="afb"/>
            <w:noProof/>
          </w:rPr>
          <w:t>4.6</w:t>
        </w:r>
        <w:r w:rsidR="008A2058">
          <w:rPr>
            <w:rFonts w:asciiTheme="minorHAnsi" w:eastAsiaTheme="minorEastAsia" w:hAnsiTheme="minorHAnsi" w:cstheme="minorBidi"/>
            <w:smallCaps w:val="0"/>
            <w:noProof/>
            <w:sz w:val="21"/>
            <w:szCs w:val="22"/>
          </w:rPr>
          <w:tab/>
        </w:r>
        <w:r w:rsidR="008A2058" w:rsidRPr="005B186C">
          <w:rPr>
            <w:rStyle w:val="afb"/>
            <w:noProof/>
          </w:rPr>
          <w:t>CFG-VOIPSERVICE</w:t>
        </w:r>
        <w:r w:rsidR="008A2058">
          <w:rPr>
            <w:noProof/>
            <w:webHidden/>
          </w:rPr>
          <w:tab/>
        </w:r>
        <w:r>
          <w:rPr>
            <w:noProof/>
            <w:webHidden/>
          </w:rPr>
          <w:fldChar w:fldCharType="begin"/>
        </w:r>
        <w:r w:rsidR="008A2058">
          <w:rPr>
            <w:noProof/>
            <w:webHidden/>
          </w:rPr>
          <w:instrText xml:space="preserve"> PAGEREF _Toc394497733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34" w:history="1">
        <w:r w:rsidR="008A2058" w:rsidRPr="005B186C">
          <w:rPr>
            <w:rStyle w:val="afb"/>
            <w:noProof/>
          </w:rPr>
          <w:t>4.6.1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_Toc394497734 \h </w:instrText>
        </w:r>
        <w:r>
          <w:rPr>
            <w:noProof/>
            <w:webHidden/>
          </w:rPr>
        </w:r>
        <w:r>
          <w:rPr>
            <w:noProof/>
            <w:webHidden/>
          </w:rPr>
          <w:fldChar w:fldCharType="separate"/>
        </w:r>
        <w:r w:rsidR="008A2058">
          <w:rPr>
            <w:noProof/>
            <w:webHidden/>
          </w:rPr>
          <w:t>34</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35" w:history="1">
        <w:r w:rsidR="008A2058" w:rsidRPr="005B186C">
          <w:rPr>
            <w:rStyle w:val="afb"/>
            <w:noProof/>
          </w:rPr>
          <w:t>4.6.2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_Toc394497735 \h </w:instrText>
        </w:r>
        <w:r>
          <w:rPr>
            <w:noProof/>
            <w:webHidden/>
          </w:rPr>
        </w:r>
        <w:r>
          <w:rPr>
            <w:noProof/>
            <w:webHidden/>
          </w:rPr>
          <w:fldChar w:fldCharType="separate"/>
        </w:r>
        <w:r w:rsidR="008A2058">
          <w:rPr>
            <w:noProof/>
            <w:webHidden/>
          </w:rPr>
          <w:t>35</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36" w:history="1">
        <w:r w:rsidR="008A2058" w:rsidRPr="005B186C">
          <w:rPr>
            <w:rStyle w:val="afb"/>
            <w:noProof/>
          </w:rPr>
          <w:t>FAQ1</w:t>
        </w:r>
        <w:r w:rsidR="008A2058" w:rsidRPr="005B186C">
          <w:rPr>
            <w:rStyle w:val="afb"/>
            <w:rFonts w:hint="eastAsia"/>
            <w:noProof/>
          </w:rPr>
          <w:t>命令执行失败，报错</w:t>
        </w:r>
        <w:r w:rsidR="008A2058" w:rsidRPr="005B186C">
          <w:rPr>
            <w:rStyle w:val="afb"/>
            <w:noProof/>
          </w:rPr>
          <w:t>MGC does not exist. (GPONVOIP,MGC does not exist.)</w:t>
        </w:r>
        <w:r w:rsidR="008A2058">
          <w:rPr>
            <w:noProof/>
            <w:webHidden/>
          </w:rPr>
          <w:tab/>
        </w:r>
        <w:r>
          <w:rPr>
            <w:noProof/>
            <w:webHidden/>
          </w:rPr>
          <w:fldChar w:fldCharType="begin"/>
        </w:r>
        <w:r w:rsidR="008A2058">
          <w:rPr>
            <w:noProof/>
            <w:webHidden/>
          </w:rPr>
          <w:instrText xml:space="preserve"> PAGEREF _Toc394497736 \h </w:instrText>
        </w:r>
        <w:r>
          <w:rPr>
            <w:noProof/>
            <w:webHidden/>
          </w:rPr>
        </w:r>
        <w:r>
          <w:rPr>
            <w:noProof/>
            <w:webHidden/>
          </w:rPr>
          <w:fldChar w:fldCharType="separate"/>
        </w:r>
        <w:r w:rsidR="008A2058">
          <w:rPr>
            <w:noProof/>
            <w:webHidden/>
          </w:rPr>
          <w:t>35</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37" w:history="1">
        <w:r w:rsidR="008A2058" w:rsidRPr="005B186C">
          <w:rPr>
            <w:rStyle w:val="afb"/>
            <w:noProof/>
          </w:rPr>
          <w:t>FAQ2 GPON SFU</w:t>
        </w:r>
        <w:r w:rsidR="008A2058" w:rsidRPr="005B186C">
          <w:rPr>
            <w:rStyle w:val="afb"/>
            <w:rFonts w:hint="eastAsia"/>
            <w:noProof/>
          </w:rPr>
          <w:t>命令执行失败，报错“</w:t>
        </w:r>
        <w:r w:rsidR="008A2058" w:rsidRPr="005B186C">
          <w:rPr>
            <w:rStyle w:val="afb"/>
            <w:noProof/>
          </w:rPr>
          <w:t>GPONVOIP,device operation failed: get sip template does not exist:sipprofile</w:t>
        </w:r>
        <w:r w:rsidR="008A2058" w:rsidRPr="005B186C">
          <w:rPr>
            <w:rStyle w:val="afb"/>
            <w:rFonts w:hint="eastAsia"/>
            <w:noProof/>
          </w:rPr>
          <w:t>”，但已经预配置名称为“</w:t>
        </w:r>
        <w:r w:rsidR="008A2058" w:rsidRPr="005B186C">
          <w:rPr>
            <w:rStyle w:val="afb"/>
            <w:noProof/>
          </w:rPr>
          <w:t>sipprofile</w:t>
        </w:r>
        <w:r w:rsidR="008A2058" w:rsidRPr="005B186C">
          <w:rPr>
            <w:rStyle w:val="afb"/>
            <w:rFonts w:hint="eastAsia"/>
            <w:noProof/>
          </w:rPr>
          <w:t>”的</w:t>
        </w:r>
        <w:r w:rsidR="008A2058" w:rsidRPr="005B186C">
          <w:rPr>
            <w:rStyle w:val="afb"/>
            <w:noProof/>
          </w:rPr>
          <w:t>SIP</w:t>
        </w:r>
        <w:r w:rsidR="008A2058" w:rsidRPr="005B186C">
          <w:rPr>
            <w:rStyle w:val="afb"/>
            <w:rFonts w:hint="eastAsia"/>
            <w:noProof/>
          </w:rPr>
          <w:t>模板。</w:t>
        </w:r>
        <w:r w:rsidR="008A2058">
          <w:rPr>
            <w:noProof/>
            <w:webHidden/>
          </w:rPr>
          <w:tab/>
        </w:r>
        <w:r>
          <w:rPr>
            <w:noProof/>
            <w:webHidden/>
          </w:rPr>
          <w:fldChar w:fldCharType="begin"/>
        </w:r>
        <w:r w:rsidR="008A2058">
          <w:rPr>
            <w:noProof/>
            <w:webHidden/>
          </w:rPr>
          <w:instrText xml:space="preserve"> PAGEREF _Toc394497737 \h </w:instrText>
        </w:r>
        <w:r>
          <w:rPr>
            <w:noProof/>
            <w:webHidden/>
          </w:rPr>
        </w:r>
        <w:r>
          <w:rPr>
            <w:noProof/>
            <w:webHidden/>
          </w:rPr>
          <w:fldChar w:fldCharType="separate"/>
        </w:r>
        <w:r w:rsidR="008A2058">
          <w:rPr>
            <w:noProof/>
            <w:webHidden/>
          </w:rPr>
          <w:t>35</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38" w:history="1">
        <w:r w:rsidR="008A2058" w:rsidRPr="005B186C">
          <w:rPr>
            <w:rStyle w:val="afb"/>
            <w:noProof/>
          </w:rPr>
          <w:t>FAQ3</w:t>
        </w:r>
        <w:r w:rsidR="008A2058" w:rsidRPr="005B186C">
          <w:rPr>
            <w:rStyle w:val="afb"/>
            <w:rFonts w:hint="eastAsia"/>
            <w:noProof/>
          </w:rPr>
          <w:t>命令中未指定</w:t>
        </w:r>
        <w:r w:rsidR="008A2058" w:rsidRPr="005B186C">
          <w:rPr>
            <w:rStyle w:val="afb"/>
            <w:noProof/>
          </w:rPr>
          <w:t>IPHOST</w:t>
        </w:r>
        <w:r w:rsidR="008A2058" w:rsidRPr="005B186C">
          <w:rPr>
            <w:rStyle w:val="afb"/>
            <w:rFonts w:hint="eastAsia"/>
            <w:noProof/>
          </w:rPr>
          <w:t>，但发现生成的配置中使用</w:t>
        </w:r>
        <w:r w:rsidR="008A2058" w:rsidRPr="005B186C">
          <w:rPr>
            <w:rStyle w:val="afb"/>
            <w:noProof/>
          </w:rPr>
          <w:t>iphost1</w:t>
        </w:r>
        <w:r w:rsidR="008A2058">
          <w:rPr>
            <w:noProof/>
            <w:webHidden/>
          </w:rPr>
          <w:tab/>
        </w:r>
        <w:r>
          <w:rPr>
            <w:noProof/>
            <w:webHidden/>
          </w:rPr>
          <w:fldChar w:fldCharType="begin"/>
        </w:r>
        <w:r w:rsidR="008A2058">
          <w:rPr>
            <w:noProof/>
            <w:webHidden/>
          </w:rPr>
          <w:instrText xml:space="preserve"> PAGEREF _Toc394497738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39" w:history="1">
        <w:r w:rsidR="008A2058" w:rsidRPr="005B186C">
          <w:rPr>
            <w:rStyle w:val="afb"/>
            <w:noProof/>
          </w:rPr>
          <w:t>4.7</w:t>
        </w:r>
        <w:r w:rsidR="008A2058">
          <w:rPr>
            <w:rFonts w:asciiTheme="minorHAnsi" w:eastAsiaTheme="minorEastAsia" w:hAnsiTheme="minorHAnsi" w:cstheme="minorBidi"/>
            <w:smallCaps w:val="0"/>
            <w:noProof/>
            <w:sz w:val="21"/>
            <w:szCs w:val="22"/>
          </w:rPr>
          <w:tab/>
        </w:r>
        <w:r w:rsidR="008A2058" w:rsidRPr="005B186C">
          <w:rPr>
            <w:rStyle w:val="afb"/>
            <w:noProof/>
          </w:rPr>
          <w:t>ADD-LANIPTVPORT</w:t>
        </w:r>
        <w:r w:rsidR="008A2058">
          <w:rPr>
            <w:noProof/>
            <w:webHidden/>
          </w:rPr>
          <w:tab/>
        </w:r>
        <w:r>
          <w:rPr>
            <w:noProof/>
            <w:webHidden/>
          </w:rPr>
          <w:fldChar w:fldCharType="begin"/>
        </w:r>
        <w:r w:rsidR="008A2058">
          <w:rPr>
            <w:noProof/>
            <w:webHidden/>
          </w:rPr>
          <w:instrText xml:space="preserve"> PAGEREF _Toc394497739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40" w:history="1">
        <w:r w:rsidR="008A2058" w:rsidRPr="005B186C">
          <w:rPr>
            <w:rStyle w:val="afb"/>
            <w:noProof/>
          </w:rPr>
          <w:t>4.7.1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_Toc394497740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41" w:history="1">
        <w:r w:rsidR="008A2058" w:rsidRPr="005B186C">
          <w:rPr>
            <w:rStyle w:val="afb"/>
            <w:noProof/>
          </w:rPr>
          <w:t>4.7.2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_Toc394497741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42" w:history="1">
        <w:r w:rsidR="008A2058" w:rsidRPr="005B186C">
          <w:rPr>
            <w:rStyle w:val="afb"/>
            <w:noProof/>
          </w:rPr>
          <w:t>FAQ1 EPON</w:t>
        </w:r>
        <w:r w:rsidR="008A2058" w:rsidRPr="005B186C">
          <w:rPr>
            <w:rStyle w:val="afb"/>
            <w:rFonts w:hint="eastAsia"/>
            <w:noProof/>
          </w:rPr>
          <w:t>开通时，命令中下发“</w:t>
        </w:r>
        <w:r w:rsidR="008A2058" w:rsidRPr="005B186C">
          <w:rPr>
            <w:rStyle w:val="afb"/>
            <w:noProof/>
          </w:rPr>
          <w:t>UV</w:t>
        </w:r>
        <w:r w:rsidR="008A2058" w:rsidRPr="005B186C">
          <w:rPr>
            <w:rStyle w:val="afb"/>
            <w:rFonts w:hint="eastAsia"/>
            <w:noProof/>
          </w:rPr>
          <w:t>”参数，但生成的配置仍然启用了组播</w:t>
        </w:r>
        <w:r w:rsidR="008A2058" w:rsidRPr="005B186C">
          <w:rPr>
            <w:rStyle w:val="afb"/>
            <w:noProof/>
          </w:rPr>
          <w:t>VLAN</w:t>
        </w:r>
        <w:r w:rsidR="008A2058" w:rsidRPr="005B186C">
          <w:rPr>
            <w:rStyle w:val="afb"/>
            <w:rFonts w:hint="eastAsia"/>
            <w:noProof/>
          </w:rPr>
          <w:t>剥离。</w:t>
        </w:r>
        <w:r w:rsidR="008A2058">
          <w:rPr>
            <w:noProof/>
            <w:webHidden/>
          </w:rPr>
          <w:tab/>
        </w:r>
        <w:r>
          <w:rPr>
            <w:noProof/>
            <w:webHidden/>
          </w:rPr>
          <w:fldChar w:fldCharType="begin"/>
        </w:r>
        <w:r w:rsidR="008A2058">
          <w:rPr>
            <w:noProof/>
            <w:webHidden/>
          </w:rPr>
          <w:instrText xml:space="preserve"> PAGEREF _Toc394497742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43" w:history="1">
        <w:r w:rsidR="008A2058" w:rsidRPr="005B186C">
          <w:rPr>
            <w:rStyle w:val="afb"/>
            <w:noProof/>
          </w:rPr>
          <w:t xml:space="preserve">FAQ2 </w:t>
        </w:r>
        <w:r w:rsidR="008A2058" w:rsidRPr="005B186C">
          <w:rPr>
            <w:rStyle w:val="afb"/>
            <w:rFonts w:hint="eastAsia"/>
            <w:noProof/>
          </w:rPr>
          <w:t>如何将</w:t>
        </w:r>
        <w:r w:rsidR="008A2058" w:rsidRPr="005B186C">
          <w:rPr>
            <w:rStyle w:val="afb"/>
            <w:noProof/>
          </w:rPr>
          <w:t>GPON SFU LAN</w:t>
        </w:r>
        <w:r w:rsidR="008A2058" w:rsidRPr="005B186C">
          <w:rPr>
            <w:rStyle w:val="afb"/>
            <w:rFonts w:hint="eastAsia"/>
            <w:noProof/>
          </w:rPr>
          <w:t>端口加入组播</w:t>
        </w:r>
        <w:r w:rsidR="008A2058" w:rsidRPr="005B186C">
          <w:rPr>
            <w:rStyle w:val="afb"/>
            <w:noProof/>
          </w:rPr>
          <w:t>VLAN</w:t>
        </w:r>
        <w:r w:rsidR="008A2058">
          <w:rPr>
            <w:noProof/>
            <w:webHidden/>
          </w:rPr>
          <w:tab/>
        </w:r>
        <w:r>
          <w:rPr>
            <w:noProof/>
            <w:webHidden/>
          </w:rPr>
          <w:fldChar w:fldCharType="begin"/>
        </w:r>
        <w:r w:rsidR="008A2058">
          <w:rPr>
            <w:noProof/>
            <w:webHidden/>
          </w:rPr>
          <w:instrText xml:space="preserve"> PAGEREF _Toc394497743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44" w:history="1">
        <w:r w:rsidR="008A2058" w:rsidRPr="005B186C">
          <w:rPr>
            <w:rStyle w:val="afb"/>
            <w:noProof/>
          </w:rPr>
          <w:t>4.8</w:t>
        </w:r>
        <w:r w:rsidR="008A2058">
          <w:rPr>
            <w:rFonts w:asciiTheme="minorHAnsi" w:eastAsiaTheme="minorEastAsia" w:hAnsiTheme="minorHAnsi" w:cstheme="minorBidi"/>
            <w:smallCaps w:val="0"/>
            <w:noProof/>
            <w:sz w:val="21"/>
            <w:szCs w:val="22"/>
          </w:rPr>
          <w:tab/>
        </w:r>
        <w:r w:rsidR="008A2058" w:rsidRPr="005B186C">
          <w:rPr>
            <w:rStyle w:val="afb"/>
            <w:noProof/>
          </w:rPr>
          <w:t>CFG-LANIPTVPORT</w:t>
        </w:r>
        <w:r w:rsidR="008A2058">
          <w:rPr>
            <w:noProof/>
            <w:webHidden/>
          </w:rPr>
          <w:tab/>
        </w:r>
        <w:r>
          <w:rPr>
            <w:noProof/>
            <w:webHidden/>
          </w:rPr>
          <w:fldChar w:fldCharType="begin"/>
        </w:r>
        <w:r w:rsidR="008A2058">
          <w:rPr>
            <w:noProof/>
            <w:webHidden/>
          </w:rPr>
          <w:instrText xml:space="preserve"> PAGEREF _Toc394497744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45" w:history="1">
        <w:r w:rsidR="008A2058" w:rsidRPr="005B186C">
          <w:rPr>
            <w:rStyle w:val="afb"/>
            <w:noProof/>
          </w:rPr>
          <w:t>4.8.1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_Toc394497745 \h </w:instrText>
        </w:r>
        <w:r>
          <w:rPr>
            <w:noProof/>
            <w:webHidden/>
          </w:rPr>
        </w:r>
        <w:r>
          <w:rPr>
            <w:noProof/>
            <w:webHidden/>
          </w:rPr>
          <w:fldChar w:fldCharType="separate"/>
        </w:r>
        <w:r w:rsidR="008A2058">
          <w:rPr>
            <w:noProof/>
            <w:webHidden/>
          </w:rPr>
          <w:t>36</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46" w:history="1">
        <w:r w:rsidR="008A2058" w:rsidRPr="005B186C">
          <w:rPr>
            <w:rStyle w:val="afb"/>
            <w:noProof/>
          </w:rPr>
          <w:t>4.8.2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_Toc394497746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20"/>
        <w:rPr>
          <w:rFonts w:asciiTheme="minorHAnsi" w:eastAsiaTheme="minorEastAsia" w:hAnsiTheme="minorHAnsi" w:cstheme="minorBidi"/>
          <w:smallCaps w:val="0"/>
          <w:noProof/>
          <w:sz w:val="21"/>
          <w:szCs w:val="22"/>
        </w:rPr>
      </w:pPr>
      <w:hyperlink w:anchor="_Toc394497747" w:history="1">
        <w:r w:rsidR="008A2058" w:rsidRPr="005B186C">
          <w:rPr>
            <w:rStyle w:val="afb"/>
            <w:noProof/>
          </w:rPr>
          <w:t>4.9</w:t>
        </w:r>
        <w:r w:rsidR="008A2058">
          <w:rPr>
            <w:rFonts w:asciiTheme="minorHAnsi" w:eastAsiaTheme="minorEastAsia" w:hAnsiTheme="minorHAnsi" w:cstheme="minorBidi"/>
            <w:smallCaps w:val="0"/>
            <w:noProof/>
            <w:sz w:val="21"/>
            <w:szCs w:val="22"/>
          </w:rPr>
          <w:tab/>
        </w:r>
        <w:r w:rsidR="008A2058" w:rsidRPr="005B186C">
          <w:rPr>
            <w:rStyle w:val="afb"/>
            <w:noProof/>
          </w:rPr>
          <w:t>CFG-ONU</w:t>
        </w:r>
        <w:r w:rsidR="008A2058">
          <w:rPr>
            <w:noProof/>
            <w:webHidden/>
          </w:rPr>
          <w:tab/>
        </w:r>
        <w:r>
          <w:rPr>
            <w:noProof/>
            <w:webHidden/>
          </w:rPr>
          <w:fldChar w:fldCharType="begin"/>
        </w:r>
        <w:r w:rsidR="008A2058">
          <w:rPr>
            <w:noProof/>
            <w:webHidden/>
          </w:rPr>
          <w:instrText xml:space="preserve"> PAGEREF _Toc394497747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48" w:history="1">
        <w:r w:rsidR="008A2058" w:rsidRPr="005B186C">
          <w:rPr>
            <w:rStyle w:val="afb"/>
            <w:noProof/>
          </w:rPr>
          <w:t>4.9.1</w:t>
        </w:r>
        <w:r w:rsidR="008A2058">
          <w:rPr>
            <w:rFonts w:asciiTheme="minorHAnsi" w:eastAsiaTheme="minorEastAsia" w:hAnsiTheme="minorHAnsi" w:cstheme="minorBidi"/>
            <w:i w:val="0"/>
            <w:noProof/>
            <w:sz w:val="21"/>
            <w:szCs w:val="22"/>
          </w:rPr>
          <w:tab/>
        </w:r>
        <w:r w:rsidR="008A2058" w:rsidRPr="005B186C">
          <w:rPr>
            <w:rStyle w:val="afb"/>
            <w:rFonts w:hint="eastAsia"/>
            <w:noProof/>
          </w:rPr>
          <w:t>命令详解</w:t>
        </w:r>
        <w:r w:rsidR="008A2058">
          <w:rPr>
            <w:noProof/>
            <w:webHidden/>
          </w:rPr>
          <w:tab/>
        </w:r>
        <w:r>
          <w:rPr>
            <w:noProof/>
            <w:webHidden/>
          </w:rPr>
          <w:fldChar w:fldCharType="begin"/>
        </w:r>
        <w:r w:rsidR="008A2058">
          <w:rPr>
            <w:noProof/>
            <w:webHidden/>
          </w:rPr>
          <w:instrText xml:space="preserve"> PAGEREF _Toc394497748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30"/>
        <w:tabs>
          <w:tab w:val="left" w:pos="1260"/>
          <w:tab w:val="right" w:leader="dot" w:pos="8302"/>
        </w:tabs>
        <w:rPr>
          <w:rFonts w:asciiTheme="minorHAnsi" w:eastAsiaTheme="minorEastAsia" w:hAnsiTheme="minorHAnsi" w:cstheme="minorBidi"/>
          <w:i w:val="0"/>
          <w:noProof/>
          <w:sz w:val="21"/>
          <w:szCs w:val="22"/>
        </w:rPr>
      </w:pPr>
      <w:hyperlink w:anchor="_Toc394497749" w:history="1">
        <w:r w:rsidR="008A2058" w:rsidRPr="005B186C">
          <w:rPr>
            <w:rStyle w:val="afb"/>
            <w:noProof/>
          </w:rPr>
          <w:t>4.9.2</w:t>
        </w:r>
        <w:r w:rsidR="008A2058">
          <w:rPr>
            <w:rFonts w:asciiTheme="minorHAnsi" w:eastAsiaTheme="minorEastAsia" w:hAnsiTheme="minorHAnsi" w:cstheme="minorBidi"/>
            <w:i w:val="0"/>
            <w:noProof/>
            <w:sz w:val="21"/>
            <w:szCs w:val="22"/>
          </w:rPr>
          <w:tab/>
        </w:r>
        <w:r w:rsidR="008A2058" w:rsidRPr="005B186C">
          <w:rPr>
            <w:rStyle w:val="afb"/>
            <w:rFonts w:hint="eastAsia"/>
            <w:noProof/>
          </w:rPr>
          <w:t>常见问题</w:t>
        </w:r>
        <w:r w:rsidR="008A2058">
          <w:rPr>
            <w:noProof/>
            <w:webHidden/>
          </w:rPr>
          <w:tab/>
        </w:r>
        <w:r>
          <w:rPr>
            <w:noProof/>
            <w:webHidden/>
          </w:rPr>
          <w:fldChar w:fldCharType="begin"/>
        </w:r>
        <w:r w:rsidR="008A2058">
          <w:rPr>
            <w:noProof/>
            <w:webHidden/>
          </w:rPr>
          <w:instrText xml:space="preserve"> PAGEREF _Toc394497749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50" w:history="1">
        <w:r w:rsidR="008A2058" w:rsidRPr="005B186C">
          <w:rPr>
            <w:rStyle w:val="afb"/>
            <w:noProof/>
          </w:rPr>
          <w:t xml:space="preserve">FAQ1 </w:t>
        </w:r>
        <w:r w:rsidR="008A2058" w:rsidRPr="005B186C">
          <w:rPr>
            <w:rStyle w:val="afb"/>
            <w:rFonts w:hint="eastAsia"/>
            <w:noProof/>
          </w:rPr>
          <w:t>如何修改</w:t>
        </w:r>
        <w:r w:rsidR="008A2058" w:rsidRPr="005B186C">
          <w:rPr>
            <w:rStyle w:val="afb"/>
            <w:noProof/>
          </w:rPr>
          <w:t>MAC/SN</w:t>
        </w:r>
        <w:r w:rsidR="008A2058" w:rsidRPr="005B186C">
          <w:rPr>
            <w:rStyle w:val="afb"/>
            <w:rFonts w:hint="eastAsia"/>
            <w:noProof/>
          </w:rPr>
          <w:t>绑定状态？</w:t>
        </w:r>
        <w:r w:rsidR="008A2058">
          <w:rPr>
            <w:noProof/>
            <w:webHidden/>
          </w:rPr>
          <w:tab/>
        </w:r>
        <w:r>
          <w:rPr>
            <w:noProof/>
            <w:webHidden/>
          </w:rPr>
          <w:fldChar w:fldCharType="begin"/>
        </w:r>
        <w:r w:rsidR="008A2058">
          <w:rPr>
            <w:noProof/>
            <w:webHidden/>
          </w:rPr>
          <w:instrText xml:space="preserve"> PAGEREF _Toc394497750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51" w:history="1">
        <w:r w:rsidR="008A2058" w:rsidRPr="005B186C">
          <w:rPr>
            <w:rStyle w:val="afb"/>
            <w:noProof/>
          </w:rPr>
          <w:t xml:space="preserve">FAQ2 </w:t>
        </w:r>
        <w:r w:rsidR="008A2058" w:rsidRPr="005B186C">
          <w:rPr>
            <w:rStyle w:val="afb"/>
            <w:rFonts w:hint="eastAsia"/>
            <w:noProof/>
          </w:rPr>
          <w:t>如何修改采用密码认证方式的</w:t>
        </w:r>
        <w:r w:rsidR="008A2058" w:rsidRPr="005B186C">
          <w:rPr>
            <w:rStyle w:val="afb"/>
            <w:noProof/>
          </w:rPr>
          <w:t>ONU</w:t>
        </w:r>
        <w:r w:rsidR="008A2058" w:rsidRPr="005B186C">
          <w:rPr>
            <w:rStyle w:val="afb"/>
            <w:rFonts w:hint="eastAsia"/>
            <w:noProof/>
          </w:rPr>
          <w:t>密码？</w:t>
        </w:r>
        <w:r w:rsidR="008A2058">
          <w:rPr>
            <w:noProof/>
            <w:webHidden/>
          </w:rPr>
          <w:tab/>
        </w:r>
        <w:r>
          <w:rPr>
            <w:noProof/>
            <w:webHidden/>
          </w:rPr>
          <w:fldChar w:fldCharType="begin"/>
        </w:r>
        <w:r w:rsidR="008A2058">
          <w:rPr>
            <w:noProof/>
            <w:webHidden/>
          </w:rPr>
          <w:instrText xml:space="preserve"> PAGEREF _Toc394497751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40"/>
        <w:tabs>
          <w:tab w:val="right" w:leader="dot" w:pos="8302"/>
        </w:tabs>
        <w:rPr>
          <w:rFonts w:asciiTheme="minorHAnsi" w:eastAsiaTheme="minorEastAsia" w:hAnsiTheme="minorHAnsi" w:cstheme="minorBidi"/>
          <w:noProof/>
          <w:sz w:val="21"/>
          <w:szCs w:val="22"/>
        </w:rPr>
      </w:pPr>
      <w:hyperlink w:anchor="_Toc394497752" w:history="1">
        <w:r w:rsidR="008A2058" w:rsidRPr="005B186C">
          <w:rPr>
            <w:rStyle w:val="afb"/>
            <w:noProof/>
          </w:rPr>
          <w:t xml:space="preserve">FAQ3 </w:t>
        </w:r>
        <w:r w:rsidR="008A2058" w:rsidRPr="005B186C">
          <w:rPr>
            <w:rStyle w:val="afb"/>
            <w:rFonts w:hint="eastAsia"/>
            <w:noProof/>
          </w:rPr>
          <w:t>如何修改</w:t>
        </w:r>
        <w:r w:rsidR="008A2058" w:rsidRPr="005B186C">
          <w:rPr>
            <w:rStyle w:val="afb"/>
            <w:noProof/>
          </w:rPr>
          <w:t>LOID/SN</w:t>
        </w:r>
        <w:r w:rsidR="008A2058" w:rsidRPr="005B186C">
          <w:rPr>
            <w:rStyle w:val="afb"/>
            <w:rFonts w:hint="eastAsia"/>
            <w:noProof/>
          </w:rPr>
          <w:t>的密码？</w:t>
        </w:r>
        <w:r w:rsidR="008A2058">
          <w:rPr>
            <w:noProof/>
            <w:webHidden/>
          </w:rPr>
          <w:tab/>
        </w:r>
        <w:r>
          <w:rPr>
            <w:noProof/>
            <w:webHidden/>
          </w:rPr>
          <w:fldChar w:fldCharType="begin"/>
        </w:r>
        <w:r w:rsidR="008A2058">
          <w:rPr>
            <w:noProof/>
            <w:webHidden/>
          </w:rPr>
          <w:instrText xml:space="preserve"> PAGEREF _Toc394497752 \h </w:instrText>
        </w:r>
        <w:r>
          <w:rPr>
            <w:noProof/>
            <w:webHidden/>
          </w:rPr>
        </w:r>
        <w:r>
          <w:rPr>
            <w:noProof/>
            <w:webHidden/>
          </w:rPr>
          <w:fldChar w:fldCharType="separate"/>
        </w:r>
        <w:r w:rsidR="008A2058">
          <w:rPr>
            <w:noProof/>
            <w:webHidden/>
          </w:rPr>
          <w:t>37</w:t>
        </w:r>
        <w:r>
          <w:rPr>
            <w:noProof/>
            <w:webHidden/>
          </w:rPr>
          <w:fldChar w:fldCharType="end"/>
        </w:r>
      </w:hyperlink>
    </w:p>
    <w:p w:rsidR="008A2058" w:rsidRDefault="00653A79">
      <w:pPr>
        <w:pStyle w:val="10"/>
        <w:tabs>
          <w:tab w:val="right" w:leader="dot" w:pos="8302"/>
        </w:tabs>
        <w:rPr>
          <w:rFonts w:asciiTheme="minorHAnsi" w:eastAsiaTheme="minorEastAsia" w:hAnsiTheme="minorHAnsi" w:cstheme="minorBidi"/>
          <w:caps w:val="0"/>
          <w:noProof/>
          <w:szCs w:val="22"/>
        </w:rPr>
      </w:pPr>
      <w:hyperlink w:anchor="_Toc394497753" w:history="1">
        <w:r w:rsidR="008A2058" w:rsidRPr="005B186C">
          <w:rPr>
            <w:rStyle w:val="afb"/>
            <w:rFonts w:hint="eastAsia"/>
            <w:noProof/>
          </w:rPr>
          <w:t>附录</w:t>
        </w:r>
        <w:r w:rsidR="008A2058" w:rsidRPr="005B186C">
          <w:rPr>
            <w:rStyle w:val="afb"/>
            <w:noProof/>
          </w:rPr>
          <w:t>TL1</w:t>
        </w:r>
        <w:r w:rsidR="008A2058" w:rsidRPr="005B186C">
          <w:rPr>
            <w:rStyle w:val="afb"/>
            <w:rFonts w:hint="eastAsia"/>
            <w:noProof/>
          </w:rPr>
          <w:t>北向接口典型推荐应用场景</w:t>
        </w:r>
        <w:r w:rsidR="008A2058">
          <w:rPr>
            <w:noProof/>
            <w:webHidden/>
          </w:rPr>
          <w:tab/>
        </w:r>
        <w:r>
          <w:rPr>
            <w:noProof/>
            <w:webHidden/>
          </w:rPr>
          <w:fldChar w:fldCharType="begin"/>
        </w:r>
        <w:r w:rsidR="008A2058">
          <w:rPr>
            <w:noProof/>
            <w:webHidden/>
          </w:rPr>
          <w:instrText xml:space="preserve"> PAGEREF _Toc394497753 \h </w:instrText>
        </w:r>
        <w:r>
          <w:rPr>
            <w:noProof/>
            <w:webHidden/>
          </w:rPr>
        </w:r>
        <w:r>
          <w:rPr>
            <w:noProof/>
            <w:webHidden/>
          </w:rPr>
          <w:fldChar w:fldCharType="separate"/>
        </w:r>
        <w:r w:rsidR="008A2058">
          <w:rPr>
            <w:noProof/>
            <w:webHidden/>
          </w:rPr>
          <w:t>37</w:t>
        </w:r>
        <w:r>
          <w:rPr>
            <w:noProof/>
            <w:webHidden/>
          </w:rPr>
          <w:fldChar w:fldCharType="end"/>
        </w:r>
      </w:hyperlink>
    </w:p>
    <w:p w:rsidR="00AE66E6" w:rsidRDefault="00653A79" w:rsidP="00681EA2">
      <w:pPr>
        <w:spacing w:after="60" w:line="380" w:lineRule="atLeast"/>
        <w:jc w:val="center"/>
      </w:pPr>
      <w:r>
        <w:rPr>
          <w:caps/>
        </w:rPr>
        <w:fldChar w:fldCharType="end"/>
      </w:r>
    </w:p>
    <w:p w:rsidR="00427B5B" w:rsidRDefault="00AE66E6" w:rsidP="00003228">
      <w:pPr>
        <w:widowControl/>
        <w:jc w:val="center"/>
        <w:rPr>
          <w:b/>
          <w:bCs/>
          <w:sz w:val="28"/>
        </w:rPr>
      </w:pPr>
      <w:r>
        <w:br w:type="page"/>
      </w:r>
      <w:r w:rsidR="000E5D7E" w:rsidRPr="000E5D7E">
        <w:rPr>
          <w:b/>
          <w:bCs/>
          <w:sz w:val="28"/>
        </w:rPr>
        <w:lastRenderedPageBreak/>
        <w:t>NetNumenU31</w:t>
      </w:r>
      <w:r w:rsidR="000E5D7E" w:rsidRPr="000E5D7E">
        <w:rPr>
          <w:rFonts w:hint="eastAsia"/>
          <w:b/>
          <w:bCs/>
          <w:sz w:val="28"/>
        </w:rPr>
        <w:t xml:space="preserve"> </w:t>
      </w:r>
      <w:r w:rsidR="00003228" w:rsidRPr="00003228">
        <w:rPr>
          <w:rFonts w:hint="eastAsia"/>
          <w:b/>
          <w:bCs/>
          <w:sz w:val="28"/>
        </w:rPr>
        <w:t>R20</w:t>
      </w:r>
      <w:r w:rsidR="00003228" w:rsidRPr="00003228">
        <w:rPr>
          <w:rFonts w:hint="eastAsia"/>
          <w:b/>
          <w:bCs/>
          <w:sz w:val="28"/>
        </w:rPr>
        <w:t>网管工程手册</w:t>
      </w:r>
      <w:r w:rsidR="0032081E">
        <w:rPr>
          <w:rFonts w:hint="eastAsia"/>
          <w:b/>
          <w:bCs/>
          <w:sz w:val="28"/>
        </w:rPr>
        <w:t>-</w:t>
      </w:r>
      <w:r w:rsidR="00895C6F">
        <w:rPr>
          <w:rFonts w:hint="eastAsia"/>
          <w:b/>
          <w:bCs/>
          <w:sz w:val="28"/>
        </w:rPr>
        <w:t>TL1</w:t>
      </w:r>
      <w:r w:rsidR="00895C6F">
        <w:rPr>
          <w:rFonts w:hint="eastAsia"/>
          <w:b/>
          <w:bCs/>
          <w:sz w:val="28"/>
        </w:rPr>
        <w:t>北向接口篇</w:t>
      </w:r>
    </w:p>
    <w:p w:rsidR="00895C6F" w:rsidRDefault="00895C6F" w:rsidP="00895C6F">
      <w:pPr>
        <w:pStyle w:val="1"/>
      </w:pPr>
      <w:bookmarkStart w:id="2" w:name="_Toc394497681"/>
      <w:r>
        <w:rPr>
          <w:rFonts w:hint="eastAsia"/>
        </w:rPr>
        <w:t>TL1</w:t>
      </w:r>
      <w:r>
        <w:rPr>
          <w:rFonts w:hint="eastAsia"/>
        </w:rPr>
        <w:t>北向接口概述</w:t>
      </w:r>
      <w:bookmarkEnd w:id="2"/>
    </w:p>
    <w:p w:rsidR="00B220F8" w:rsidRPr="00B220F8" w:rsidRDefault="00B220F8" w:rsidP="00814DCA">
      <w:pPr>
        <w:pStyle w:val="2"/>
      </w:pPr>
      <w:bookmarkStart w:id="3" w:name="_Toc394497682"/>
      <w:r>
        <w:rPr>
          <w:rFonts w:hint="eastAsia"/>
        </w:rPr>
        <w:t>NetNumenU31</w:t>
      </w:r>
      <w:r>
        <w:rPr>
          <w:rFonts w:hint="eastAsia"/>
        </w:rPr>
        <w:t>在系统中的位置</w:t>
      </w:r>
      <w:bookmarkEnd w:id="3"/>
    </w:p>
    <w:p w:rsidR="004F05F7" w:rsidRDefault="00B220F8" w:rsidP="004F05F7">
      <w:pPr>
        <w:pStyle w:val="a0"/>
      </w:pPr>
      <w:r w:rsidRPr="00B220F8">
        <w:rPr>
          <w:noProof/>
        </w:rPr>
        <w:drawing>
          <wp:inline distT="0" distB="0" distL="0" distR="0">
            <wp:extent cx="5278120" cy="3268280"/>
            <wp:effectExtent l="19050" t="0" r="0" b="0"/>
            <wp:docPr id="21"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3742" cy="4881892"/>
                      <a:chOff x="620912" y="1484784"/>
                      <a:chExt cx="7883742" cy="4881892"/>
                    </a:xfrm>
                  </a:grpSpPr>
                  <a:sp>
                    <a:nvSpPr>
                      <a:cNvPr id="188" name="圆角矩形 187"/>
                      <a:cNvSpPr/>
                    </a:nvSpPr>
                    <a:spPr>
                      <a:xfrm>
                        <a:off x="1395237" y="1484784"/>
                        <a:ext cx="6339445" cy="1224136"/>
                      </a:xfrm>
                      <a:prstGeom prst="roundRect">
                        <a:avLst/>
                      </a:prstGeom>
                      <a:solidFill>
                        <a:srgbClr val="F7DB65">
                          <a:alpha val="60000"/>
                        </a:srgbClr>
                      </a:solidFill>
                      <a:ln>
                        <a:noFill/>
                      </a:ln>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186" name="圆角矩形 185"/>
                      <a:cNvSpPr/>
                    </a:nvSpPr>
                    <a:spPr>
                      <a:xfrm>
                        <a:off x="620912" y="3019603"/>
                        <a:ext cx="1210071" cy="1831982"/>
                      </a:xfrm>
                      <a:prstGeom prst="roundRect">
                        <a:avLst/>
                      </a:prstGeom>
                      <a:solidFill>
                        <a:schemeClr val="accent3">
                          <a:lumMod val="40000"/>
                          <a:lumOff val="60000"/>
                        </a:schemeClr>
                      </a:solidFill>
                      <a:ln>
                        <a:noFill/>
                      </a:ln>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187" name="圆角矩形 186"/>
                      <a:cNvSpPr/>
                    </a:nvSpPr>
                    <a:spPr>
                      <a:xfrm>
                        <a:off x="7294583" y="3019603"/>
                        <a:ext cx="1210071" cy="1831982"/>
                      </a:xfrm>
                      <a:prstGeom prst="roundRect">
                        <a:avLst/>
                      </a:prstGeom>
                      <a:solidFill>
                        <a:schemeClr val="accent5">
                          <a:lumMod val="60000"/>
                          <a:lumOff val="40000"/>
                        </a:schemeClr>
                      </a:solidFill>
                      <a:ln>
                        <a:noFill/>
                      </a:ln>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61" name="Rectangle 44"/>
                      <a:cNvSpPr>
                        <a:spLocks noChangeArrowheads="1"/>
                      </a:cNvSpPr>
                    </a:nvSpPr>
                    <a:spPr bwMode="auto">
                      <a:xfrm>
                        <a:off x="2662883" y="3436186"/>
                        <a:ext cx="3788352" cy="1008062"/>
                      </a:xfrm>
                      <a:prstGeom prst="rect">
                        <a:avLst/>
                      </a:prstGeom>
                      <a:solidFill>
                        <a:schemeClr val="accent5">
                          <a:lumMod val="40000"/>
                          <a:lumOff val="60000"/>
                        </a:schemeClr>
                      </a:solidFill>
                      <a:ln w="15875" algn="ctr">
                        <a:noFill/>
                        <a:prstDash val="lgDash"/>
                        <a:miter lim="800000"/>
                        <a:headEnd/>
                        <a:tailEnd/>
                      </a:ln>
                      <a:effectLst>
                        <a:outerShdw blurRad="50800" dist="38100" dir="5400000" algn="t" rotWithShape="0">
                          <a:prstClr val="black">
                            <a:alpha val="40000"/>
                          </a:prstClr>
                        </a:outerShdw>
                      </a:effectLst>
                    </a:spPr>
                    <a:txSp>
                      <a:txBody>
                        <a:bodyPr wrap="none" lIns="90000" tIns="46800" rIns="90000" bIns="46800"/>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sz="1200" b="1" dirty="0">
                            <a:solidFill>
                              <a:srgbClr val="005BAA"/>
                            </a:solidFill>
                            <a:ea typeface="微软雅黑" pitchFamily="34" charset="-122"/>
                          </a:endParaRPr>
                        </a:p>
                      </a:txBody>
                      <a:useSpRect/>
                    </a:txSp>
                  </a:sp>
                  <a:sp>
                    <a:nvSpPr>
                      <a:cNvPr id="64" name="Line 55"/>
                      <a:cNvSpPr>
                        <a:spLocks noChangeShapeType="1"/>
                      </a:cNvSpPr>
                    </a:nvSpPr>
                    <a:spPr bwMode="auto">
                      <a:xfrm>
                        <a:off x="4565308" y="4444248"/>
                        <a:ext cx="0" cy="700352"/>
                      </a:xfrm>
                      <a:prstGeom prst="line">
                        <a:avLst/>
                      </a:prstGeom>
                      <a:noFill/>
                      <a:ln w="19050">
                        <a:solidFill>
                          <a:srgbClr val="00B0F0"/>
                        </a:solidFill>
                        <a:round/>
                        <a:headEnd/>
                        <a:tailEnd/>
                      </a:ln>
                    </a:spPr>
                    <a:txSp>
                      <a:txBody>
                        <a:bodyPr anchor="ct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ea typeface="微软雅黑" pitchFamily="34" charset="-122"/>
                          </a:endParaRPr>
                        </a:p>
                      </a:txBody>
                      <a:useSpRect/>
                    </a:txSp>
                  </a:sp>
                  <a:sp>
                    <a:nvSpPr>
                      <a:cNvPr id="65" name="Text Box 56"/>
                      <a:cNvSpPr txBox="1">
                        <a:spLocks noChangeArrowheads="1"/>
                      </a:cNvSpPr>
                    </a:nvSpPr>
                    <a:spPr bwMode="auto">
                      <a:xfrm>
                        <a:off x="3901911" y="4574586"/>
                        <a:ext cx="2122139" cy="276999"/>
                      </a:xfrm>
                      <a:prstGeom prst="rect">
                        <a:avLst/>
                      </a:prstGeom>
                      <a:noFill/>
                      <a:ln w="12700" algn="ctr">
                        <a:noFill/>
                        <a:miter lim="800000"/>
                        <a:headEnd/>
                        <a:tailEnd/>
                      </a:ln>
                    </a:spPr>
                    <a:txSp>
                      <a:txBody>
                        <a:bodyP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0" hangingPunct="0"/>
                          <a:r>
                            <a:rPr kumimoji="0" lang="fr-FR" altLang="zh-CN" sz="1200" b="1" dirty="0" smtClean="0">
                              <a:solidFill>
                                <a:srgbClr val="005BAA"/>
                              </a:solidFill>
                              <a:ea typeface="微软雅黑" pitchFamily="34" charset="-122"/>
                              <a:cs typeface="Beijing"/>
                            </a:rPr>
                            <a:t>SNMP</a:t>
                          </a:r>
                          <a:endParaRPr kumimoji="0" lang="fr-FR" altLang="zh-CN" sz="1200" b="1" dirty="0">
                            <a:solidFill>
                              <a:srgbClr val="005BAA"/>
                            </a:solidFill>
                            <a:ea typeface="微软雅黑" pitchFamily="34" charset="-122"/>
                            <a:cs typeface="Beijing"/>
                          </a:endParaRPr>
                        </a:p>
                      </a:txBody>
                      <a:useSpRect/>
                    </a:txSp>
                  </a:sp>
                  <a:sp>
                    <a:nvSpPr>
                      <a:cNvPr id="69" name="Line 55"/>
                      <a:cNvSpPr>
                        <a:spLocks noChangeShapeType="1"/>
                      </a:cNvSpPr>
                    </a:nvSpPr>
                    <a:spPr bwMode="auto">
                      <a:xfrm>
                        <a:off x="4551312" y="2716853"/>
                        <a:ext cx="0" cy="719333"/>
                      </a:xfrm>
                      <a:prstGeom prst="line">
                        <a:avLst/>
                      </a:prstGeom>
                      <a:noFill/>
                      <a:ln w="19050">
                        <a:solidFill>
                          <a:srgbClr val="00B0F0"/>
                        </a:solidFill>
                        <a:round/>
                        <a:headEnd/>
                        <a:tailEnd/>
                      </a:ln>
                    </a:spPr>
                    <a:txSp>
                      <a:txBody>
                        <a:bodyPr anchor="ct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ea typeface="微软雅黑" pitchFamily="34" charset="-122"/>
                          </a:endParaRPr>
                        </a:p>
                      </a:txBody>
                      <a:useSpRect/>
                    </a:txSp>
                  </a:sp>
                  <a:sp>
                    <a:nvSpPr>
                      <a:cNvPr id="70" name="Text Box 56"/>
                      <a:cNvSpPr txBox="1">
                        <a:spLocks noChangeArrowheads="1"/>
                      </a:cNvSpPr>
                    </a:nvSpPr>
                    <a:spPr bwMode="auto">
                      <a:xfrm>
                        <a:off x="4301463" y="2962991"/>
                        <a:ext cx="499697" cy="276999"/>
                      </a:xfrm>
                      <a:prstGeom prst="rect">
                        <a:avLst/>
                      </a:prstGeom>
                      <a:noFill/>
                      <a:ln w="12700" algn="ctr">
                        <a:noFill/>
                        <a:miter lim="800000"/>
                        <a:headEnd/>
                        <a:tailEnd/>
                      </a:ln>
                    </a:spPr>
                    <a:txSp>
                      <a:txBody>
                        <a:bodyPr wrap="squar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0" hangingPunct="0"/>
                          <a:r>
                            <a:rPr kumimoji="0" lang="fr-FR" altLang="zh-CN" sz="1200" b="1" dirty="0" smtClean="0">
                              <a:solidFill>
                                <a:srgbClr val="005BAA"/>
                              </a:solidFill>
                              <a:ea typeface="微软雅黑" pitchFamily="34" charset="-122"/>
                              <a:cs typeface="Beijing"/>
                            </a:rPr>
                            <a:t>TL1</a:t>
                          </a:r>
                          <a:endParaRPr kumimoji="0" lang="fr-FR" altLang="zh-CN" sz="1200" b="1" dirty="0">
                            <a:solidFill>
                              <a:srgbClr val="005BAA"/>
                            </a:solidFill>
                            <a:ea typeface="微软雅黑" pitchFamily="34" charset="-122"/>
                            <a:cs typeface="Beijing"/>
                          </a:endParaRPr>
                        </a:p>
                      </a:txBody>
                      <a:useSpRect/>
                    </a:txSp>
                  </a:sp>
                  <a:sp>
                    <a:nvSpPr>
                      <a:cNvPr id="73" name="Rectangle 7"/>
                      <a:cNvSpPr>
                        <a:spLocks noChangeArrowheads="1"/>
                      </a:cNvSpPr>
                    </a:nvSpPr>
                    <a:spPr bwMode="auto">
                      <a:xfrm>
                        <a:off x="1442847" y="243928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zh-CN" altLang="en-US" sz="1000" b="1" dirty="0" smtClean="0">
                              <a:ea typeface="微软雅黑" pitchFamily="34" charset="-122"/>
                            </a:rPr>
                            <a:t>业务开通系统</a:t>
                          </a:r>
                          <a:endParaRPr kumimoji="0" lang="en-US" altLang="zh-CN" sz="1000" b="1" dirty="0">
                            <a:solidFill>
                              <a:schemeClr val="tx1"/>
                            </a:solidFill>
                            <a:ea typeface="微软雅黑" pitchFamily="34" charset="-122"/>
                          </a:endParaRPr>
                        </a:p>
                      </a:txBody>
                      <a:useSpRect/>
                    </a:txSp>
                  </a:sp>
                  <a:grpSp>
                    <a:nvGrpSpPr>
                      <a:cNvPr id="74" name="Group 405"/>
                      <a:cNvGrpSpPr>
                        <a:grpSpLocks/>
                      </a:cNvGrpSpPr>
                    </a:nvGrpSpPr>
                    <a:grpSpPr bwMode="auto">
                      <a:xfrm>
                        <a:off x="7650728" y="3332670"/>
                        <a:ext cx="504256" cy="432842"/>
                        <a:chOff x="3016" y="618"/>
                        <a:chExt cx="462" cy="581"/>
                      </a:xfrm>
                    </a:grpSpPr>
                    <a:sp>
                      <a:nvSpPr>
                        <a:cNvPr id="75" name="Oval 206"/>
                        <a:cNvSpPr>
                          <a:spLocks noChangeArrowheads="1"/>
                        </a:cNvSpPr>
                      </a:nvSpPr>
                      <a:spPr bwMode="auto">
                        <a:xfrm>
                          <a:off x="3016" y="763"/>
                          <a:ext cx="462" cy="436"/>
                        </a:xfrm>
                        <a:prstGeom prst="ellipse">
                          <a:avLst/>
                        </a:prstGeom>
                        <a:noFill/>
                        <a:ln w="7620" algn="ctr">
                          <a:noFill/>
                          <a:round/>
                          <a:headEnd/>
                          <a:tailEnd/>
                        </a:ln>
                      </a:spPr>
                      <a:txSp>
                        <a:txBody>
                          <a:bodyP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eaLnBrk="0" hangingPunct="0">
                              <a:spcBef>
                                <a:spcPct val="50000"/>
                              </a:spcBef>
                            </a:pPr>
                            <a:endParaRPr kumimoji="0" lang="en-GB" altLang="en-US" sz="1200" b="1">
                              <a:solidFill>
                                <a:schemeClr val="tx2"/>
                              </a:solidFill>
                              <a:ea typeface="微软雅黑" pitchFamily="34" charset="-122"/>
                            </a:endParaRPr>
                          </a:p>
                        </a:txBody>
                        <a:useSpRect/>
                      </a:txSp>
                    </a:sp>
                    <a:pic>
                      <a:nvPicPr>
                        <a:cNvPr id="76" name="Picture 407" descr="npo00001b"/>
                        <a:cNvPicPr>
                          <a:picLocks noChangeAspect="1" noChangeArrowheads="1"/>
                        </a:cNvPicPr>
                      </a:nvPicPr>
                      <a:blipFill>
                        <a:blip r:embed="rId15"/>
                        <a:srcRect/>
                        <a:stretch>
                          <a:fillRect/>
                        </a:stretch>
                      </a:blipFill>
                      <a:spPr bwMode="auto">
                        <a:xfrm>
                          <a:off x="3040" y="680"/>
                          <a:ext cx="108" cy="241"/>
                        </a:xfrm>
                        <a:prstGeom prst="rect">
                          <a:avLst/>
                        </a:prstGeom>
                        <a:noFill/>
                        <a:ln w="7620" algn="ctr">
                          <a:noFill/>
                          <a:miter lim="800000"/>
                          <a:headEnd/>
                          <a:tailEnd/>
                        </a:ln>
                      </a:spPr>
                    </a:pic>
                    <a:pic>
                      <a:nvPicPr>
                        <a:cNvPr id="77" name="Picture 408" descr="npo00001d"/>
                        <a:cNvPicPr>
                          <a:picLocks noChangeAspect="1" noChangeArrowheads="1"/>
                        </a:cNvPicPr>
                      </a:nvPicPr>
                      <a:blipFill>
                        <a:blip r:embed="rId16"/>
                        <a:srcRect/>
                        <a:stretch>
                          <a:fillRect/>
                        </a:stretch>
                      </a:blipFill>
                      <a:spPr bwMode="auto">
                        <a:xfrm>
                          <a:off x="3171" y="618"/>
                          <a:ext cx="101" cy="222"/>
                        </a:xfrm>
                        <a:prstGeom prst="rect">
                          <a:avLst/>
                        </a:prstGeom>
                        <a:noFill/>
                        <a:ln w="7620" algn="ctr">
                          <a:noFill/>
                          <a:miter lim="800000"/>
                          <a:headEnd/>
                          <a:tailEnd/>
                        </a:ln>
                      </a:spPr>
                    </a:pic>
                    <a:pic>
                      <a:nvPicPr>
                        <a:cNvPr id="78" name="Picture 409" descr="npo00001f"/>
                        <a:cNvPicPr>
                          <a:picLocks noChangeAspect="1" noChangeArrowheads="1"/>
                        </a:cNvPicPr>
                      </a:nvPicPr>
                      <a:blipFill>
                        <a:blip r:embed="rId17"/>
                        <a:srcRect/>
                        <a:stretch>
                          <a:fillRect/>
                        </a:stretch>
                      </a:blipFill>
                      <a:spPr bwMode="auto">
                        <a:xfrm>
                          <a:off x="3337" y="685"/>
                          <a:ext cx="110" cy="243"/>
                        </a:xfrm>
                        <a:prstGeom prst="rect">
                          <a:avLst/>
                        </a:prstGeom>
                        <a:noFill/>
                        <a:ln w="7620" algn="ctr">
                          <a:noFill/>
                          <a:miter lim="800000"/>
                          <a:headEnd/>
                          <a:tailEnd/>
                        </a:ln>
                      </a:spPr>
                    </a:pic>
                    <a:pic>
                      <a:nvPicPr>
                        <a:cNvPr id="79" name="Picture 410" descr="npo000021"/>
                        <a:cNvPicPr>
                          <a:picLocks noChangeAspect="1" noChangeArrowheads="1"/>
                        </a:cNvPicPr>
                      </a:nvPicPr>
                      <a:blipFill>
                        <a:blip r:embed="rId18"/>
                        <a:srcRect/>
                        <a:stretch>
                          <a:fillRect/>
                        </a:stretch>
                      </a:blipFill>
                      <a:spPr bwMode="auto">
                        <a:xfrm>
                          <a:off x="3199" y="706"/>
                          <a:ext cx="106" cy="236"/>
                        </a:xfrm>
                        <a:prstGeom prst="rect">
                          <a:avLst/>
                        </a:prstGeom>
                        <a:noFill/>
                        <a:ln w="7620" algn="ctr">
                          <a:noFill/>
                          <a:miter lim="800000"/>
                          <a:headEnd/>
                          <a:tailEnd/>
                        </a:ln>
                      </a:spPr>
                    </a:pic>
                  </a:grpSp>
                  <a:pic>
                    <a:nvPicPr>
                      <a:cNvPr id="80" name="Picture 211" descr="010"/>
                      <a:cNvPicPr>
                        <a:picLocks noChangeAspect="1" noChangeArrowheads="1"/>
                      </a:cNvPicPr>
                    </a:nvPicPr>
                    <a:blipFill>
                      <a:blip r:embed="rId19"/>
                      <a:srcRect/>
                      <a:stretch>
                        <a:fillRect/>
                      </a:stretch>
                    </a:blipFill>
                    <a:spPr bwMode="auto">
                      <a:xfrm>
                        <a:off x="971600" y="3411584"/>
                        <a:ext cx="530535" cy="429425"/>
                      </a:xfrm>
                      <a:prstGeom prst="rect">
                        <a:avLst/>
                      </a:prstGeom>
                      <a:noFill/>
                      <a:ln w="6350" algn="ctr">
                        <a:noFill/>
                        <a:miter lim="800000"/>
                        <a:headEnd/>
                        <a:tailEnd/>
                      </a:ln>
                    </a:spPr>
                  </a:pic>
                  <a:pic>
                    <a:nvPicPr>
                      <a:cNvPr id="88" name="Picture 481" descr="图片200"/>
                      <a:cNvPicPr>
                        <a:picLocks noChangeAspect="1" noChangeArrowheads="1"/>
                      </a:cNvPicPr>
                    </a:nvPicPr>
                    <a:blipFill>
                      <a:blip r:embed="rId20"/>
                      <a:srcRect/>
                      <a:stretch>
                        <a:fillRect/>
                      </a:stretch>
                    </a:blipFill>
                    <a:spPr bwMode="auto">
                      <a:xfrm>
                        <a:off x="4091236" y="3515252"/>
                        <a:ext cx="936104" cy="529494"/>
                      </a:xfrm>
                      <a:prstGeom prst="rect">
                        <a:avLst/>
                      </a:prstGeom>
                      <a:noFill/>
                      <a:ln w="9525">
                        <a:noFill/>
                        <a:miter lim="800000"/>
                        <a:headEnd/>
                        <a:tailEnd/>
                      </a:ln>
                    </a:spPr>
                  </a:pic>
                  <a:sp>
                    <a:nvSpPr>
                      <a:cNvPr id="89" name="Text Box 11"/>
                      <a:cNvSpPr txBox="1">
                        <a:spLocks noChangeArrowheads="1"/>
                      </a:cNvSpPr>
                    </a:nvSpPr>
                    <a:spPr bwMode="auto">
                      <a:xfrm>
                        <a:off x="3537599" y="4114710"/>
                        <a:ext cx="2312908" cy="307777"/>
                      </a:xfrm>
                      <a:prstGeom prst="rect">
                        <a:avLst/>
                      </a:prstGeom>
                      <a:noFill/>
                      <a:ln w="12700" algn="ctr">
                        <a:noFill/>
                        <a:prstDash val="dash"/>
                        <a:miter lim="800000"/>
                        <a:headEnd/>
                        <a:tailEnd/>
                      </a:ln>
                    </a:spPr>
                    <a:txSp>
                      <a:txBody>
                        <a:bodyPr wrap="squar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marL="168275" indent="-168275" eaLnBrk="1" hangingPunct="1">
                            <a:spcBef>
                              <a:spcPct val="20000"/>
                            </a:spcBef>
                            <a:buClr>
                              <a:schemeClr val="tx2"/>
                            </a:buClr>
                            <a:buSzPct val="60000"/>
                            <a:buFont typeface="Wingdings" pitchFamily="2" charset="2"/>
                            <a:buNone/>
                            <a:tabLst>
                              <a:tab pos="8521700" algn="r"/>
                            </a:tabLst>
                            <a:defRPr/>
                          </a:pPr>
                          <a:r>
                            <a:rPr kumimoji="0" lang="en-US" altLang="zh-CN" sz="1400" b="1" dirty="0" err="1" smtClean="0">
                              <a:solidFill>
                                <a:schemeClr val="tx2">
                                  <a:lumMod val="75000"/>
                                </a:schemeClr>
                              </a:solidFill>
                              <a:ea typeface="微软雅黑" pitchFamily="34" charset="-122"/>
                              <a:cs typeface="Arial" charset="0"/>
                            </a:rPr>
                            <a:t>NetNumen</a:t>
                          </a:r>
                          <a:r>
                            <a:rPr kumimoji="0" lang="en-US" altLang="zh-CN" sz="1400" b="1" dirty="0" smtClean="0">
                              <a:solidFill>
                                <a:schemeClr val="tx2">
                                  <a:lumMod val="75000"/>
                                </a:schemeClr>
                              </a:solidFill>
                              <a:ea typeface="微软雅黑" pitchFamily="34" charset="-122"/>
                              <a:cs typeface="Arial" charset="0"/>
                            </a:rPr>
                            <a:t> U31</a:t>
                          </a:r>
                          <a:r>
                            <a:rPr kumimoji="0" lang="zh-CN" altLang="en-US" sz="1400" b="1" dirty="0" smtClean="0">
                              <a:solidFill>
                                <a:schemeClr val="tx2">
                                  <a:lumMod val="75000"/>
                                </a:schemeClr>
                              </a:solidFill>
                              <a:ea typeface="微软雅黑" pitchFamily="34" charset="-122"/>
                              <a:cs typeface="Arial" charset="0"/>
                            </a:rPr>
                            <a:t>统一网管</a:t>
                          </a:r>
                          <a:endParaRPr kumimoji="0" lang="en-US" altLang="zh-CN" sz="1400" b="1" dirty="0" smtClean="0">
                            <a:solidFill>
                              <a:schemeClr val="tx2">
                                <a:lumMod val="75000"/>
                              </a:schemeClr>
                            </a:solidFill>
                            <a:ea typeface="微软雅黑" pitchFamily="34" charset="-122"/>
                            <a:cs typeface="Arial" charset="0"/>
                          </a:endParaRPr>
                        </a:p>
                      </a:txBody>
                      <a:useSpRect/>
                    </a:txSp>
                  </a:sp>
                  <a:sp>
                    <a:nvSpPr>
                      <a:cNvPr id="90" name="Rectangle 44"/>
                      <a:cNvSpPr>
                        <a:spLocks noChangeArrowheads="1"/>
                      </a:cNvSpPr>
                    </a:nvSpPr>
                    <a:spPr bwMode="auto">
                      <a:xfrm>
                        <a:off x="1657672" y="5142713"/>
                        <a:ext cx="5859119" cy="1223963"/>
                      </a:xfrm>
                      <a:prstGeom prst="rect">
                        <a:avLst/>
                      </a:prstGeom>
                      <a:noFill/>
                      <a:ln w="15875" algn="ctr">
                        <a:solidFill>
                          <a:srgbClr val="0070C0"/>
                        </a:solidFill>
                        <a:prstDash val="lgDash"/>
                        <a:miter lim="800000"/>
                        <a:headEnd/>
                        <a:tailEnd/>
                      </a:ln>
                    </a:spPr>
                    <a:txSp>
                      <a:txBody>
                        <a:bodyPr wrap="none" lIns="90000" tIns="46800" rIns="90000" bIns="46800"/>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200" b="1" dirty="0" smtClean="0">
                              <a:ea typeface="微软雅黑" pitchFamily="34" charset="-122"/>
                            </a:rPr>
                            <a:t>AN</a:t>
                          </a:r>
                          <a:r>
                            <a:rPr lang="zh-CN" altLang="en-US" sz="1200" b="1" dirty="0" smtClean="0">
                              <a:ea typeface="微软雅黑" pitchFamily="34" charset="-122"/>
                            </a:rPr>
                            <a:t>网络</a:t>
                          </a:r>
                          <a:endParaRPr lang="en-US" altLang="zh-CN" sz="1200" b="1" dirty="0">
                            <a:ea typeface="微软雅黑" pitchFamily="34" charset="-122"/>
                          </a:endParaRPr>
                        </a:p>
                      </a:txBody>
                      <a:useSpRect/>
                    </a:txSp>
                  </a:sp>
                  <a:grpSp>
                    <a:nvGrpSpPr>
                      <a:cNvPr id="91" name="Group 301"/>
                      <a:cNvGrpSpPr>
                        <a:grpSpLocks/>
                      </a:cNvGrpSpPr>
                    </a:nvGrpSpPr>
                    <a:grpSpPr bwMode="auto">
                      <a:xfrm>
                        <a:off x="1800153" y="5493343"/>
                        <a:ext cx="568647" cy="485775"/>
                        <a:chOff x="4246563" y="5472113"/>
                        <a:chExt cx="723900" cy="485775"/>
                      </a:xfrm>
                    </a:grpSpPr>
                    <a:sp>
                      <a:nvSpPr>
                        <a:cNvPr id="92" name="Freeform 195"/>
                        <a:cNvSpPr>
                          <a:spLocks/>
                        </a:cNvSpPr>
                      </a:nvSpPr>
                      <a:spPr bwMode="auto">
                        <a:xfrm>
                          <a:off x="4246563" y="5472113"/>
                          <a:ext cx="723900" cy="485775"/>
                        </a:xfrm>
                        <a:custGeom>
                          <a:avLst/>
                          <a:gdLst>
                            <a:gd name="T0" fmla="*/ 2147483647 w 456"/>
                            <a:gd name="T1" fmla="*/ 2147483647 h 306"/>
                            <a:gd name="T2" fmla="*/ 2147483647 w 456"/>
                            <a:gd name="T3" fmla="*/ 0 h 306"/>
                            <a:gd name="T4" fmla="*/ 2147483647 w 456"/>
                            <a:gd name="T5" fmla="*/ 2147483647 h 306"/>
                            <a:gd name="T6" fmla="*/ 0 w 456"/>
                            <a:gd name="T7" fmla="*/ 2147483647 h 306"/>
                            <a:gd name="T8" fmla="*/ 0 w 456"/>
                            <a:gd name="T9" fmla="*/ 2147483647 h 306"/>
                            <a:gd name="T10" fmla="*/ 2147483647 w 456"/>
                            <a:gd name="T11" fmla="*/ 2147483647 h 306"/>
                            <a:gd name="T12" fmla="*/ 2147483647 w 456"/>
                            <a:gd name="T13" fmla="*/ 2147483647 h 306"/>
                            <a:gd name="T14" fmla="*/ 2147483647 w 456"/>
                            <a:gd name="T15" fmla="*/ 2147483647 h 306"/>
                            <a:gd name="T16" fmla="*/ 2147483647 w 456"/>
                            <a:gd name="T17" fmla="*/ 2147483647 h 30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56"/>
                            <a:gd name="T28" fmla="*/ 0 h 306"/>
                            <a:gd name="T29" fmla="*/ 456 w 456"/>
                            <a:gd name="T30" fmla="*/ 306 h 30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56" h="306">
                              <a:moveTo>
                                <a:pt x="456" y="61"/>
                              </a:moveTo>
                              <a:lnTo>
                                <a:pt x="221" y="0"/>
                              </a:lnTo>
                              <a:lnTo>
                                <a:pt x="30" y="51"/>
                              </a:lnTo>
                              <a:lnTo>
                                <a:pt x="0" y="40"/>
                              </a:lnTo>
                              <a:lnTo>
                                <a:pt x="0" y="221"/>
                              </a:lnTo>
                              <a:lnTo>
                                <a:pt x="277" y="306"/>
                              </a:lnTo>
                              <a:lnTo>
                                <a:pt x="277" y="290"/>
                              </a:lnTo>
                              <a:lnTo>
                                <a:pt x="456" y="233"/>
                              </a:lnTo>
                              <a:lnTo>
                                <a:pt x="456" y="61"/>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3" name="Freeform 196"/>
                        <a:cNvSpPr>
                          <a:spLocks noEditPoints="1"/>
                        </a:cNvSpPr>
                      </a:nvSpPr>
                      <a:spPr bwMode="auto">
                        <a:xfrm>
                          <a:off x="4246563" y="5472113"/>
                          <a:ext cx="723900" cy="482600"/>
                        </a:xfrm>
                        <a:custGeom>
                          <a:avLst/>
                          <a:gdLst>
                            <a:gd name="T0" fmla="*/ 2147483647 w 227"/>
                            <a:gd name="T1" fmla="*/ 2147483647 h 151"/>
                            <a:gd name="T2" fmla="*/ 2147483647 w 227"/>
                            <a:gd name="T3" fmla="*/ 0 h 151"/>
                            <a:gd name="T4" fmla="*/ 2147483647 w 227"/>
                            <a:gd name="T5" fmla="*/ 2147483647 h 151"/>
                            <a:gd name="T6" fmla="*/ 2147483647 w 227"/>
                            <a:gd name="T7" fmla="*/ 2147483647 h 151"/>
                            <a:gd name="T8" fmla="*/ 2147483647 w 227"/>
                            <a:gd name="T9" fmla="*/ 2147483647 h 151"/>
                            <a:gd name="T10" fmla="*/ 2147483647 w 227"/>
                            <a:gd name="T11" fmla="*/ 2147483647 h 151"/>
                            <a:gd name="T12" fmla="*/ 2147483647 w 227"/>
                            <a:gd name="T13" fmla="*/ 2147483647 h 151"/>
                            <a:gd name="T14" fmla="*/ 2147483647 w 227"/>
                            <a:gd name="T15" fmla="*/ 2147483647 h 151"/>
                            <a:gd name="T16" fmla="*/ 2147483647 w 227"/>
                            <a:gd name="T17" fmla="*/ 2147483647 h 151"/>
                            <a:gd name="T18" fmla="*/ 2147483647 w 227"/>
                            <a:gd name="T19" fmla="*/ 2147483647 h 151"/>
                            <a:gd name="T20" fmla="*/ 2147483647 w 227"/>
                            <a:gd name="T21" fmla="*/ 2147483647 h 151"/>
                            <a:gd name="T22" fmla="*/ 0 w 227"/>
                            <a:gd name="T23" fmla="*/ 2147483647 h 151"/>
                            <a:gd name="T24" fmla="*/ 2147483647 w 227"/>
                            <a:gd name="T25" fmla="*/ 2147483647 h 151"/>
                            <a:gd name="T26" fmla="*/ 2147483647 w 227"/>
                            <a:gd name="T27" fmla="*/ 2147483647 h 151"/>
                            <a:gd name="T28" fmla="*/ 0 w 227"/>
                            <a:gd name="T29" fmla="*/ 2147483647 h 151"/>
                            <a:gd name="T30" fmla="*/ 0 w 227"/>
                            <a:gd name="T31" fmla="*/ 2147483647 h 15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227"/>
                            <a:gd name="T49" fmla="*/ 0 h 151"/>
                            <a:gd name="T50" fmla="*/ 227 w 227"/>
                            <a:gd name="T51" fmla="*/ 151 h 151"/>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227" h="151">
                              <a:moveTo>
                                <a:pt x="225" y="29"/>
                              </a:moveTo>
                              <a:cubicBezTo>
                                <a:pt x="110" y="0"/>
                                <a:pt x="110" y="0"/>
                                <a:pt x="110" y="0"/>
                              </a:cubicBezTo>
                              <a:cubicBezTo>
                                <a:pt x="15" y="24"/>
                                <a:pt x="15" y="24"/>
                                <a:pt x="15" y="24"/>
                              </a:cubicBezTo>
                              <a:cubicBezTo>
                                <a:pt x="136" y="61"/>
                                <a:pt x="136" y="61"/>
                                <a:pt x="136" y="61"/>
                              </a:cubicBezTo>
                              <a:cubicBezTo>
                                <a:pt x="136" y="61"/>
                                <a:pt x="136" y="61"/>
                                <a:pt x="136" y="61"/>
                              </a:cubicBezTo>
                              <a:lnTo>
                                <a:pt x="225" y="29"/>
                              </a:lnTo>
                              <a:close/>
                              <a:moveTo>
                                <a:pt x="138" y="63"/>
                              </a:moveTo>
                              <a:cubicBezTo>
                                <a:pt x="138" y="144"/>
                                <a:pt x="138" y="144"/>
                                <a:pt x="138" y="144"/>
                              </a:cubicBezTo>
                              <a:cubicBezTo>
                                <a:pt x="227" y="116"/>
                                <a:pt x="227" y="116"/>
                                <a:pt x="227" y="116"/>
                              </a:cubicBezTo>
                              <a:cubicBezTo>
                                <a:pt x="227" y="32"/>
                                <a:pt x="227" y="32"/>
                                <a:pt x="227" y="32"/>
                              </a:cubicBezTo>
                              <a:lnTo>
                                <a:pt x="138" y="63"/>
                              </a:lnTo>
                              <a:close/>
                              <a:moveTo>
                                <a:pt x="0" y="110"/>
                              </a:moveTo>
                              <a:cubicBezTo>
                                <a:pt x="135" y="151"/>
                                <a:pt x="135" y="151"/>
                                <a:pt x="135" y="151"/>
                              </a:cubicBezTo>
                              <a:cubicBezTo>
                                <a:pt x="135" y="64"/>
                                <a:pt x="135" y="64"/>
                                <a:pt x="135" y="64"/>
                              </a:cubicBezTo>
                              <a:cubicBezTo>
                                <a:pt x="133" y="63"/>
                                <a:pt x="17" y="28"/>
                                <a:pt x="0" y="23"/>
                              </a:cubicBezTo>
                              <a:lnTo>
                                <a:pt x="0" y="110"/>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4" name="Freeform 197"/>
                        <a:cNvSpPr>
                          <a:spLocks/>
                        </a:cNvSpPr>
                      </a:nvSpPr>
                      <a:spPr bwMode="auto">
                        <a:xfrm>
                          <a:off x="4278313" y="5753100"/>
                          <a:ext cx="366713" cy="114300"/>
                        </a:xfrm>
                        <a:custGeom>
                          <a:avLst/>
                          <a:gdLst>
                            <a:gd name="T0" fmla="*/ 2147483647 w 231"/>
                            <a:gd name="T1" fmla="*/ 2147483647 h 72"/>
                            <a:gd name="T2" fmla="*/ 0 w 231"/>
                            <a:gd name="T3" fmla="*/ 0 h 72"/>
                            <a:gd name="T4" fmla="*/ 2147483647 w 231"/>
                            <a:gd name="T5" fmla="*/ 2147483647 h 72"/>
                            <a:gd name="T6" fmla="*/ 0 60000 65536"/>
                            <a:gd name="T7" fmla="*/ 0 60000 65536"/>
                            <a:gd name="T8" fmla="*/ 0 60000 65536"/>
                            <a:gd name="T9" fmla="*/ 0 w 231"/>
                            <a:gd name="T10" fmla="*/ 0 h 72"/>
                            <a:gd name="T11" fmla="*/ 231 w 231"/>
                            <a:gd name="T12" fmla="*/ 72 h 72"/>
                          </a:gdLst>
                          <a:ahLst/>
                          <a:cxnLst>
                            <a:cxn ang="T6">
                              <a:pos x="T0" y="T1"/>
                            </a:cxn>
                            <a:cxn ang="T7">
                              <a:pos x="T2" y="T3"/>
                            </a:cxn>
                            <a:cxn ang="T8">
                              <a:pos x="T4" y="T5"/>
                            </a:cxn>
                          </a:cxnLst>
                          <a:rect l="T9" t="T10" r="T11" b="T12"/>
                          <a:pathLst>
                            <a:path w="231" h="72">
                              <a:moveTo>
                                <a:pt x="231" y="72"/>
                              </a:moveTo>
                              <a:lnTo>
                                <a:pt x="0" y="0"/>
                              </a:lnTo>
                              <a:lnTo>
                                <a:pt x="231" y="72"/>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5" name="Line 198"/>
                        <a:cNvSpPr>
                          <a:spLocks noChangeShapeType="1"/>
                        </a:cNvSpPr>
                      </a:nvSpPr>
                      <a:spPr bwMode="auto">
                        <a:xfrm flipH="1" flipV="1">
                          <a:off x="4278313" y="5753100"/>
                          <a:ext cx="366713" cy="114300"/>
                        </a:xfrm>
                        <a:prstGeom prst="line">
                          <a:avLst/>
                        </a:prstGeom>
                        <a:no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p>
                        </a:txBody>
                        <a:useSpRect/>
                      </a:txSp>
                    </a:sp>
                    <a:sp>
                      <a:nvSpPr>
                        <a:cNvPr id="96" name="Freeform 199"/>
                        <a:cNvSpPr>
                          <a:spLocks/>
                        </a:cNvSpPr>
                      </a:nvSpPr>
                      <a:spPr bwMode="auto">
                        <a:xfrm>
                          <a:off x="4281488" y="5749925"/>
                          <a:ext cx="363538" cy="123825"/>
                        </a:xfrm>
                        <a:custGeom>
                          <a:avLst/>
                          <a:gdLst>
                            <a:gd name="T0" fmla="*/ 0 w 229"/>
                            <a:gd name="T1" fmla="*/ 2147483647 h 78"/>
                            <a:gd name="T2" fmla="*/ 2147483647 w 229"/>
                            <a:gd name="T3" fmla="*/ 2147483647 h 78"/>
                            <a:gd name="T4" fmla="*/ 2147483647 w 229"/>
                            <a:gd name="T5" fmla="*/ 2147483647 h 78"/>
                            <a:gd name="T6" fmla="*/ 0 w 229"/>
                            <a:gd name="T7" fmla="*/ 0 h 78"/>
                            <a:gd name="T8" fmla="*/ 0 w 229"/>
                            <a:gd name="T9" fmla="*/ 2147483647 h 78"/>
                            <a:gd name="T10" fmla="*/ 0 60000 65536"/>
                            <a:gd name="T11" fmla="*/ 0 60000 65536"/>
                            <a:gd name="T12" fmla="*/ 0 60000 65536"/>
                            <a:gd name="T13" fmla="*/ 0 60000 65536"/>
                            <a:gd name="T14" fmla="*/ 0 60000 65536"/>
                            <a:gd name="T15" fmla="*/ 0 w 229"/>
                            <a:gd name="T16" fmla="*/ 0 h 78"/>
                            <a:gd name="T17" fmla="*/ 229 w 229"/>
                            <a:gd name="T18" fmla="*/ 78 h 78"/>
                          </a:gdLst>
                          <a:ahLst/>
                          <a:cxnLst>
                            <a:cxn ang="T10">
                              <a:pos x="T0" y="T1"/>
                            </a:cxn>
                            <a:cxn ang="T11">
                              <a:pos x="T2" y="T3"/>
                            </a:cxn>
                            <a:cxn ang="T12">
                              <a:pos x="T4" y="T5"/>
                            </a:cxn>
                            <a:cxn ang="T13">
                              <a:pos x="T6" y="T7"/>
                            </a:cxn>
                            <a:cxn ang="T14">
                              <a:pos x="T8" y="T9"/>
                            </a:cxn>
                          </a:cxnLst>
                          <a:rect l="T15" t="T16" r="T17" b="T18"/>
                          <a:pathLst>
                            <a:path w="229" h="78">
                              <a:moveTo>
                                <a:pt x="0" y="6"/>
                              </a:moveTo>
                              <a:lnTo>
                                <a:pt x="229" y="78"/>
                              </a:lnTo>
                              <a:lnTo>
                                <a:pt x="229" y="70"/>
                              </a:lnTo>
                              <a:lnTo>
                                <a:pt x="0" y="0"/>
                              </a:lnTo>
                              <a:lnTo>
                                <a:pt x="0" y="6"/>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7" name="Freeform 200"/>
                        <a:cNvSpPr>
                          <a:spLocks/>
                        </a:cNvSpPr>
                      </a:nvSpPr>
                      <a:spPr bwMode="auto">
                        <a:xfrm>
                          <a:off x="4319588" y="5565775"/>
                          <a:ext cx="9525" cy="200025"/>
                        </a:xfrm>
                        <a:custGeom>
                          <a:avLst/>
                          <a:gdLst>
                            <a:gd name="T0" fmla="*/ 0 w 6"/>
                            <a:gd name="T1" fmla="*/ 0 h 126"/>
                            <a:gd name="T2" fmla="*/ 0 w 6"/>
                            <a:gd name="T3" fmla="*/ 2147483647 h 126"/>
                            <a:gd name="T4" fmla="*/ 2147483647 w 6"/>
                            <a:gd name="T5" fmla="*/ 2147483647 h 126"/>
                            <a:gd name="T6" fmla="*/ 2147483647 w 6"/>
                            <a:gd name="T7" fmla="*/ 2147483647 h 126"/>
                            <a:gd name="T8" fmla="*/ 0 w 6"/>
                            <a:gd name="T9" fmla="*/ 0 h 126"/>
                            <a:gd name="T10" fmla="*/ 0 60000 65536"/>
                            <a:gd name="T11" fmla="*/ 0 60000 65536"/>
                            <a:gd name="T12" fmla="*/ 0 60000 65536"/>
                            <a:gd name="T13" fmla="*/ 0 60000 65536"/>
                            <a:gd name="T14" fmla="*/ 0 60000 65536"/>
                            <a:gd name="T15" fmla="*/ 0 w 6"/>
                            <a:gd name="T16" fmla="*/ 0 h 126"/>
                            <a:gd name="T17" fmla="*/ 6 w 6"/>
                            <a:gd name="T18" fmla="*/ 126 h 126"/>
                          </a:gdLst>
                          <a:ahLst/>
                          <a:cxnLst>
                            <a:cxn ang="T10">
                              <a:pos x="T0" y="T1"/>
                            </a:cxn>
                            <a:cxn ang="T11">
                              <a:pos x="T2" y="T3"/>
                            </a:cxn>
                            <a:cxn ang="T12">
                              <a:pos x="T4" y="T5"/>
                            </a:cxn>
                            <a:cxn ang="T13">
                              <a:pos x="T6" y="T7"/>
                            </a:cxn>
                            <a:cxn ang="T14">
                              <a:pos x="T8" y="T9"/>
                            </a:cxn>
                          </a:cxnLst>
                          <a:rect l="T15" t="T16" r="T17" b="T18"/>
                          <a:pathLst>
                            <a:path w="6" h="126">
                              <a:moveTo>
                                <a:pt x="0" y="0"/>
                              </a:moveTo>
                              <a:lnTo>
                                <a:pt x="0" y="126"/>
                              </a:lnTo>
                              <a:lnTo>
                                <a:pt x="6" y="126"/>
                              </a:lnTo>
                              <a:lnTo>
                                <a:pt x="6" y="4"/>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8" name="Freeform 201"/>
                        <a:cNvSpPr>
                          <a:spLocks/>
                        </a:cNvSpPr>
                      </a:nvSpPr>
                      <a:spPr bwMode="auto">
                        <a:xfrm>
                          <a:off x="4364038" y="5578475"/>
                          <a:ext cx="9525" cy="203200"/>
                        </a:xfrm>
                        <a:custGeom>
                          <a:avLst/>
                          <a:gdLst>
                            <a:gd name="T0" fmla="*/ 0 w 6"/>
                            <a:gd name="T1" fmla="*/ 0 h 128"/>
                            <a:gd name="T2" fmla="*/ 0 w 6"/>
                            <a:gd name="T3" fmla="*/ 2147483647 h 128"/>
                            <a:gd name="T4" fmla="*/ 2147483647 w 6"/>
                            <a:gd name="T5" fmla="*/ 2147483647 h 128"/>
                            <a:gd name="T6" fmla="*/ 2147483647 w 6"/>
                            <a:gd name="T7" fmla="*/ 2147483647 h 128"/>
                            <a:gd name="T8" fmla="*/ 0 w 6"/>
                            <a:gd name="T9" fmla="*/ 0 h 128"/>
                            <a:gd name="T10" fmla="*/ 0 60000 65536"/>
                            <a:gd name="T11" fmla="*/ 0 60000 65536"/>
                            <a:gd name="T12" fmla="*/ 0 60000 65536"/>
                            <a:gd name="T13" fmla="*/ 0 60000 65536"/>
                            <a:gd name="T14" fmla="*/ 0 60000 65536"/>
                            <a:gd name="T15" fmla="*/ 0 w 6"/>
                            <a:gd name="T16" fmla="*/ 0 h 128"/>
                            <a:gd name="T17" fmla="*/ 6 w 6"/>
                            <a:gd name="T18" fmla="*/ 128 h 128"/>
                          </a:gdLst>
                          <a:ahLst/>
                          <a:cxnLst>
                            <a:cxn ang="T10">
                              <a:pos x="T0" y="T1"/>
                            </a:cxn>
                            <a:cxn ang="T11">
                              <a:pos x="T2" y="T3"/>
                            </a:cxn>
                            <a:cxn ang="T12">
                              <a:pos x="T4" y="T5"/>
                            </a:cxn>
                            <a:cxn ang="T13">
                              <a:pos x="T6" y="T7"/>
                            </a:cxn>
                            <a:cxn ang="T14">
                              <a:pos x="T8" y="T9"/>
                            </a:cxn>
                          </a:cxnLst>
                          <a:rect l="T15" t="T16" r="T17" b="T18"/>
                          <a:pathLst>
                            <a:path w="6" h="128">
                              <a:moveTo>
                                <a:pt x="0" y="0"/>
                              </a:moveTo>
                              <a:lnTo>
                                <a:pt x="0" y="128"/>
                              </a:lnTo>
                              <a:lnTo>
                                <a:pt x="6" y="128"/>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9" name="Freeform 202"/>
                        <a:cNvSpPr>
                          <a:spLocks/>
                        </a:cNvSpPr>
                      </a:nvSpPr>
                      <a:spPr bwMode="auto">
                        <a:xfrm>
                          <a:off x="4410075" y="5594350"/>
                          <a:ext cx="9525" cy="203200"/>
                        </a:xfrm>
                        <a:custGeom>
                          <a:avLst/>
                          <a:gdLst>
                            <a:gd name="T0" fmla="*/ 0 w 6"/>
                            <a:gd name="T1" fmla="*/ 0 h 128"/>
                            <a:gd name="T2" fmla="*/ 0 w 6"/>
                            <a:gd name="T3" fmla="*/ 2147483647 h 128"/>
                            <a:gd name="T4" fmla="*/ 2147483647 w 6"/>
                            <a:gd name="T5" fmla="*/ 2147483647 h 128"/>
                            <a:gd name="T6" fmla="*/ 2147483647 w 6"/>
                            <a:gd name="T7" fmla="*/ 2147483647 h 128"/>
                            <a:gd name="T8" fmla="*/ 0 w 6"/>
                            <a:gd name="T9" fmla="*/ 0 h 128"/>
                            <a:gd name="T10" fmla="*/ 0 60000 65536"/>
                            <a:gd name="T11" fmla="*/ 0 60000 65536"/>
                            <a:gd name="T12" fmla="*/ 0 60000 65536"/>
                            <a:gd name="T13" fmla="*/ 0 60000 65536"/>
                            <a:gd name="T14" fmla="*/ 0 60000 65536"/>
                            <a:gd name="T15" fmla="*/ 0 w 6"/>
                            <a:gd name="T16" fmla="*/ 0 h 128"/>
                            <a:gd name="T17" fmla="*/ 6 w 6"/>
                            <a:gd name="T18" fmla="*/ 128 h 128"/>
                          </a:gdLst>
                          <a:ahLst/>
                          <a:cxnLst>
                            <a:cxn ang="T10">
                              <a:pos x="T0" y="T1"/>
                            </a:cxn>
                            <a:cxn ang="T11">
                              <a:pos x="T2" y="T3"/>
                            </a:cxn>
                            <a:cxn ang="T12">
                              <a:pos x="T4" y="T5"/>
                            </a:cxn>
                            <a:cxn ang="T13">
                              <a:pos x="T6" y="T7"/>
                            </a:cxn>
                            <a:cxn ang="T14">
                              <a:pos x="T8" y="T9"/>
                            </a:cxn>
                          </a:cxnLst>
                          <a:rect l="T15" t="T16" r="T17" b="T18"/>
                          <a:pathLst>
                            <a:path w="6" h="128">
                              <a:moveTo>
                                <a:pt x="0" y="0"/>
                              </a:moveTo>
                              <a:lnTo>
                                <a:pt x="0" y="128"/>
                              </a:lnTo>
                              <a:lnTo>
                                <a:pt x="6" y="128"/>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0" name="Freeform 203"/>
                        <a:cNvSpPr>
                          <a:spLocks/>
                        </a:cNvSpPr>
                      </a:nvSpPr>
                      <a:spPr bwMode="auto">
                        <a:xfrm>
                          <a:off x="4457700" y="5607050"/>
                          <a:ext cx="9525" cy="206375"/>
                        </a:xfrm>
                        <a:custGeom>
                          <a:avLst/>
                          <a:gdLst>
                            <a:gd name="T0" fmla="*/ 0 w 6"/>
                            <a:gd name="T1" fmla="*/ 0 h 130"/>
                            <a:gd name="T2" fmla="*/ 0 w 6"/>
                            <a:gd name="T3" fmla="*/ 2147483647 h 130"/>
                            <a:gd name="T4" fmla="*/ 2147483647 w 6"/>
                            <a:gd name="T5" fmla="*/ 2147483647 h 130"/>
                            <a:gd name="T6" fmla="*/ 2147483647 w 6"/>
                            <a:gd name="T7" fmla="*/ 2147483647 h 130"/>
                            <a:gd name="T8" fmla="*/ 0 w 6"/>
                            <a:gd name="T9" fmla="*/ 0 h 130"/>
                            <a:gd name="T10" fmla="*/ 0 60000 65536"/>
                            <a:gd name="T11" fmla="*/ 0 60000 65536"/>
                            <a:gd name="T12" fmla="*/ 0 60000 65536"/>
                            <a:gd name="T13" fmla="*/ 0 60000 65536"/>
                            <a:gd name="T14" fmla="*/ 0 60000 65536"/>
                            <a:gd name="T15" fmla="*/ 0 w 6"/>
                            <a:gd name="T16" fmla="*/ 0 h 130"/>
                            <a:gd name="T17" fmla="*/ 6 w 6"/>
                            <a:gd name="T18" fmla="*/ 130 h 130"/>
                          </a:gdLst>
                          <a:ahLst/>
                          <a:cxnLst>
                            <a:cxn ang="T10">
                              <a:pos x="T0" y="T1"/>
                            </a:cxn>
                            <a:cxn ang="T11">
                              <a:pos x="T2" y="T3"/>
                            </a:cxn>
                            <a:cxn ang="T12">
                              <a:pos x="T4" y="T5"/>
                            </a:cxn>
                            <a:cxn ang="T13">
                              <a:pos x="T6" y="T7"/>
                            </a:cxn>
                            <a:cxn ang="T14">
                              <a:pos x="T8" y="T9"/>
                            </a:cxn>
                          </a:cxnLst>
                          <a:rect l="T15" t="T16" r="T17" b="T18"/>
                          <a:pathLst>
                            <a:path w="6" h="130">
                              <a:moveTo>
                                <a:pt x="0" y="0"/>
                              </a:moveTo>
                              <a:lnTo>
                                <a:pt x="0" y="130"/>
                              </a:lnTo>
                              <a:lnTo>
                                <a:pt x="6" y="130"/>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1" name="Rectangle 204"/>
                        <a:cNvSpPr>
                          <a:spLocks noChangeArrowheads="1"/>
                        </a:cNvSpPr>
                      </a:nvSpPr>
                      <a:spPr bwMode="auto">
                        <a:xfrm>
                          <a:off x="4502150" y="5619750"/>
                          <a:ext cx="9525" cy="203200"/>
                        </a:xfrm>
                        <a:prstGeom prst="rect">
                          <a:avLst/>
                        </a:prstGeom>
                        <a:solidFill>
                          <a:srgbClr val="FFFFFF"/>
                        </a:solidFill>
                        <a:ln w="9525">
                          <a:noFill/>
                          <a:miter lim="800000"/>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2" name="Freeform 205"/>
                        <a:cNvSpPr>
                          <a:spLocks/>
                        </a:cNvSpPr>
                      </a:nvSpPr>
                      <a:spPr bwMode="auto">
                        <a:xfrm>
                          <a:off x="4546600" y="5632450"/>
                          <a:ext cx="9525" cy="206375"/>
                        </a:xfrm>
                        <a:custGeom>
                          <a:avLst/>
                          <a:gdLst>
                            <a:gd name="T0" fmla="*/ 0 w 6"/>
                            <a:gd name="T1" fmla="*/ 0 h 130"/>
                            <a:gd name="T2" fmla="*/ 0 w 6"/>
                            <a:gd name="T3" fmla="*/ 2147483647 h 130"/>
                            <a:gd name="T4" fmla="*/ 2147483647 w 6"/>
                            <a:gd name="T5" fmla="*/ 2147483647 h 130"/>
                            <a:gd name="T6" fmla="*/ 2147483647 w 6"/>
                            <a:gd name="T7" fmla="*/ 2147483647 h 130"/>
                            <a:gd name="T8" fmla="*/ 0 w 6"/>
                            <a:gd name="T9" fmla="*/ 0 h 130"/>
                            <a:gd name="T10" fmla="*/ 0 60000 65536"/>
                            <a:gd name="T11" fmla="*/ 0 60000 65536"/>
                            <a:gd name="T12" fmla="*/ 0 60000 65536"/>
                            <a:gd name="T13" fmla="*/ 0 60000 65536"/>
                            <a:gd name="T14" fmla="*/ 0 60000 65536"/>
                            <a:gd name="T15" fmla="*/ 0 w 6"/>
                            <a:gd name="T16" fmla="*/ 0 h 130"/>
                            <a:gd name="T17" fmla="*/ 6 w 6"/>
                            <a:gd name="T18" fmla="*/ 130 h 130"/>
                          </a:gdLst>
                          <a:ahLst/>
                          <a:cxnLst>
                            <a:cxn ang="T10">
                              <a:pos x="T0" y="T1"/>
                            </a:cxn>
                            <a:cxn ang="T11">
                              <a:pos x="T2" y="T3"/>
                            </a:cxn>
                            <a:cxn ang="T12">
                              <a:pos x="T4" y="T5"/>
                            </a:cxn>
                            <a:cxn ang="T13">
                              <a:pos x="T6" y="T7"/>
                            </a:cxn>
                            <a:cxn ang="T14">
                              <a:pos x="T8" y="T9"/>
                            </a:cxn>
                          </a:cxnLst>
                          <a:rect l="T15" t="T16" r="T17" b="T18"/>
                          <a:pathLst>
                            <a:path w="6" h="130">
                              <a:moveTo>
                                <a:pt x="0" y="0"/>
                              </a:moveTo>
                              <a:lnTo>
                                <a:pt x="0" y="130"/>
                              </a:lnTo>
                              <a:lnTo>
                                <a:pt x="6" y="130"/>
                              </a:lnTo>
                              <a:lnTo>
                                <a:pt x="6" y="4"/>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3" name="Rectangle 206"/>
                        <a:cNvSpPr>
                          <a:spLocks noChangeArrowheads="1"/>
                        </a:cNvSpPr>
                      </a:nvSpPr>
                      <a:spPr bwMode="auto">
                        <a:xfrm>
                          <a:off x="4591050" y="5648325"/>
                          <a:ext cx="9525" cy="203200"/>
                        </a:xfrm>
                        <a:prstGeom prst="rect">
                          <a:avLst/>
                        </a:prstGeom>
                        <a:solidFill>
                          <a:srgbClr val="FFFFFF"/>
                        </a:solidFill>
                        <a:ln w="9525">
                          <a:noFill/>
                          <a:miter lim="800000"/>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4" name="Freeform 208"/>
                        <a:cNvSpPr>
                          <a:spLocks/>
                        </a:cNvSpPr>
                      </a:nvSpPr>
                      <a:spPr bwMode="auto">
                        <a:xfrm>
                          <a:off x="4344988" y="5794375"/>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4"/>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5" name="Freeform 209"/>
                        <a:cNvSpPr>
                          <a:spLocks/>
                        </a:cNvSpPr>
                      </a:nvSpPr>
                      <a:spPr bwMode="auto">
                        <a:xfrm>
                          <a:off x="4389438" y="5807075"/>
                          <a:ext cx="17462" cy="44450"/>
                        </a:xfrm>
                        <a:custGeom>
                          <a:avLst/>
                          <a:gdLst>
                            <a:gd name="T0" fmla="*/ 2147483647 w 11"/>
                            <a:gd name="T1" fmla="*/ 2147483647 h 28"/>
                            <a:gd name="T2" fmla="*/ 0 w 11"/>
                            <a:gd name="T3" fmla="*/ 2147483647 h 28"/>
                            <a:gd name="T4" fmla="*/ 0 w 11"/>
                            <a:gd name="T5" fmla="*/ 0 h 28"/>
                            <a:gd name="T6" fmla="*/ 2147483647 w 11"/>
                            <a:gd name="T7" fmla="*/ 2147483647 h 28"/>
                            <a:gd name="T8" fmla="*/ 2147483647 w 11"/>
                            <a:gd name="T9" fmla="*/ 2147483647 h 28"/>
                            <a:gd name="T10" fmla="*/ 0 60000 65536"/>
                            <a:gd name="T11" fmla="*/ 0 60000 65536"/>
                            <a:gd name="T12" fmla="*/ 0 60000 65536"/>
                            <a:gd name="T13" fmla="*/ 0 60000 65536"/>
                            <a:gd name="T14" fmla="*/ 0 60000 65536"/>
                            <a:gd name="T15" fmla="*/ 0 w 11"/>
                            <a:gd name="T16" fmla="*/ 0 h 28"/>
                            <a:gd name="T17" fmla="*/ 11 w 11"/>
                            <a:gd name="T18" fmla="*/ 28 h 28"/>
                          </a:gdLst>
                          <a:ahLst/>
                          <a:cxnLst>
                            <a:cxn ang="T10">
                              <a:pos x="T0" y="T1"/>
                            </a:cxn>
                            <a:cxn ang="T11">
                              <a:pos x="T2" y="T3"/>
                            </a:cxn>
                            <a:cxn ang="T12">
                              <a:pos x="T4" y="T5"/>
                            </a:cxn>
                            <a:cxn ang="T13">
                              <a:pos x="T6" y="T7"/>
                            </a:cxn>
                            <a:cxn ang="T14">
                              <a:pos x="T8" y="T9"/>
                            </a:cxn>
                          </a:cxnLst>
                          <a:rect l="T15" t="T16" r="T17" b="T18"/>
                          <a:pathLst>
                            <a:path w="11" h="28">
                              <a:moveTo>
                                <a:pt x="11" y="28"/>
                              </a:moveTo>
                              <a:lnTo>
                                <a:pt x="0" y="26"/>
                              </a:lnTo>
                              <a:lnTo>
                                <a:pt x="0" y="0"/>
                              </a:lnTo>
                              <a:lnTo>
                                <a:pt x="11" y="2"/>
                              </a:lnTo>
                              <a:lnTo>
                                <a:pt x="11"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6" name="Freeform 210"/>
                        <a:cNvSpPr>
                          <a:spLocks/>
                        </a:cNvSpPr>
                      </a:nvSpPr>
                      <a:spPr bwMode="auto">
                        <a:xfrm>
                          <a:off x="4432300" y="5819775"/>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7" name="Freeform 211"/>
                        <a:cNvSpPr>
                          <a:spLocks/>
                        </a:cNvSpPr>
                      </a:nvSpPr>
                      <a:spPr bwMode="auto">
                        <a:xfrm>
                          <a:off x="4476750" y="5832475"/>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8" name="Freeform 212"/>
                        <a:cNvSpPr>
                          <a:spLocks/>
                        </a:cNvSpPr>
                      </a:nvSpPr>
                      <a:spPr bwMode="auto">
                        <a:xfrm>
                          <a:off x="4518025" y="5848350"/>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4"/>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9" name="Freeform 213"/>
                        <a:cNvSpPr>
                          <a:spLocks/>
                        </a:cNvSpPr>
                      </a:nvSpPr>
                      <a:spPr bwMode="auto">
                        <a:xfrm>
                          <a:off x="4559300" y="5861050"/>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6"/>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10" name="Freeform 214"/>
                        <a:cNvSpPr>
                          <a:spLocks/>
                        </a:cNvSpPr>
                      </a:nvSpPr>
                      <a:spPr bwMode="auto">
                        <a:xfrm>
                          <a:off x="4603750" y="5873750"/>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11" name="Freeform 215"/>
                        <a:cNvSpPr>
                          <a:spLocks/>
                        </a:cNvSpPr>
                      </a:nvSpPr>
                      <a:spPr bwMode="auto">
                        <a:xfrm>
                          <a:off x="4425950" y="5746750"/>
                          <a:ext cx="25400" cy="31750"/>
                        </a:xfrm>
                        <a:custGeom>
                          <a:avLst/>
                          <a:gdLst>
                            <a:gd name="T0" fmla="*/ 2147483647 w 16"/>
                            <a:gd name="T1" fmla="*/ 2147483647 h 20"/>
                            <a:gd name="T2" fmla="*/ 0 w 16"/>
                            <a:gd name="T3" fmla="*/ 2147483647 h 20"/>
                            <a:gd name="T4" fmla="*/ 0 w 16"/>
                            <a:gd name="T5" fmla="*/ 0 h 20"/>
                            <a:gd name="T6" fmla="*/ 2147483647 w 16"/>
                            <a:gd name="T7" fmla="*/ 2147483647 h 20"/>
                            <a:gd name="T8" fmla="*/ 2147483647 w 16"/>
                            <a:gd name="T9" fmla="*/ 2147483647 h 20"/>
                            <a:gd name="T10" fmla="*/ 0 60000 65536"/>
                            <a:gd name="T11" fmla="*/ 0 60000 65536"/>
                            <a:gd name="T12" fmla="*/ 0 60000 65536"/>
                            <a:gd name="T13" fmla="*/ 0 60000 65536"/>
                            <a:gd name="T14" fmla="*/ 0 60000 65536"/>
                            <a:gd name="T15" fmla="*/ 0 w 16"/>
                            <a:gd name="T16" fmla="*/ 0 h 20"/>
                            <a:gd name="T17" fmla="*/ 16 w 16"/>
                            <a:gd name="T18" fmla="*/ 20 h 20"/>
                          </a:gdLst>
                          <a:ahLst/>
                          <a:cxnLst>
                            <a:cxn ang="T10">
                              <a:pos x="T0" y="T1"/>
                            </a:cxn>
                            <a:cxn ang="T11">
                              <a:pos x="T2" y="T3"/>
                            </a:cxn>
                            <a:cxn ang="T12">
                              <a:pos x="T4" y="T5"/>
                            </a:cxn>
                            <a:cxn ang="T13">
                              <a:pos x="T6" y="T7"/>
                            </a:cxn>
                            <a:cxn ang="T14">
                              <a:pos x="T8" y="T9"/>
                            </a:cxn>
                          </a:cxnLst>
                          <a:rect l="T15" t="T16" r="T17" b="T18"/>
                          <a:pathLst>
                            <a:path w="16" h="20">
                              <a:moveTo>
                                <a:pt x="16" y="20"/>
                              </a:moveTo>
                              <a:lnTo>
                                <a:pt x="0" y="16"/>
                              </a:lnTo>
                              <a:lnTo>
                                <a:pt x="0" y="0"/>
                              </a:lnTo>
                              <a:lnTo>
                                <a:pt x="16" y="4"/>
                              </a:lnTo>
                              <a:lnTo>
                                <a:pt x="16" y="2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12" name="Freeform 216"/>
                        <a:cNvSpPr>
                          <a:spLocks/>
                        </a:cNvSpPr>
                      </a:nvSpPr>
                      <a:spPr bwMode="auto">
                        <a:xfrm>
                          <a:off x="4281488" y="5610225"/>
                          <a:ext cx="25400" cy="63500"/>
                        </a:xfrm>
                        <a:custGeom>
                          <a:avLst/>
                          <a:gdLst>
                            <a:gd name="T0" fmla="*/ 2147483647 w 16"/>
                            <a:gd name="T1" fmla="*/ 2147483647 h 40"/>
                            <a:gd name="T2" fmla="*/ 0 w 16"/>
                            <a:gd name="T3" fmla="*/ 2147483647 h 40"/>
                            <a:gd name="T4" fmla="*/ 0 w 16"/>
                            <a:gd name="T5" fmla="*/ 0 h 40"/>
                            <a:gd name="T6" fmla="*/ 2147483647 w 16"/>
                            <a:gd name="T7" fmla="*/ 2147483647 h 40"/>
                            <a:gd name="T8" fmla="*/ 2147483647 w 16"/>
                            <a:gd name="T9" fmla="*/ 2147483647 h 40"/>
                            <a:gd name="T10" fmla="*/ 0 60000 65536"/>
                            <a:gd name="T11" fmla="*/ 0 60000 65536"/>
                            <a:gd name="T12" fmla="*/ 0 60000 65536"/>
                            <a:gd name="T13" fmla="*/ 0 60000 65536"/>
                            <a:gd name="T14" fmla="*/ 0 60000 65536"/>
                            <a:gd name="T15" fmla="*/ 0 w 16"/>
                            <a:gd name="T16" fmla="*/ 0 h 40"/>
                            <a:gd name="T17" fmla="*/ 16 w 16"/>
                            <a:gd name="T18" fmla="*/ 40 h 40"/>
                          </a:gdLst>
                          <a:ahLst/>
                          <a:cxnLst>
                            <a:cxn ang="T10">
                              <a:pos x="T0" y="T1"/>
                            </a:cxn>
                            <a:cxn ang="T11">
                              <a:pos x="T2" y="T3"/>
                            </a:cxn>
                            <a:cxn ang="T12">
                              <a:pos x="T4" y="T5"/>
                            </a:cxn>
                            <a:cxn ang="T13">
                              <a:pos x="T6" y="T7"/>
                            </a:cxn>
                            <a:cxn ang="T14">
                              <a:pos x="T8" y="T9"/>
                            </a:cxn>
                          </a:cxnLst>
                          <a:rect l="T15" t="T16" r="T17" b="T18"/>
                          <a:pathLst>
                            <a:path w="16" h="40">
                              <a:moveTo>
                                <a:pt x="16" y="40"/>
                              </a:moveTo>
                              <a:lnTo>
                                <a:pt x="0" y="36"/>
                              </a:lnTo>
                              <a:lnTo>
                                <a:pt x="0" y="0"/>
                              </a:lnTo>
                              <a:lnTo>
                                <a:pt x="16" y="6"/>
                              </a:lnTo>
                              <a:lnTo>
                                <a:pt x="16" y="4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13" name="Freeform 217"/>
                        <a:cNvSpPr>
                          <a:spLocks/>
                        </a:cNvSpPr>
                      </a:nvSpPr>
                      <a:spPr bwMode="auto">
                        <a:xfrm>
                          <a:off x="4470400" y="5759450"/>
                          <a:ext cx="25400" cy="31750"/>
                        </a:xfrm>
                        <a:custGeom>
                          <a:avLst/>
                          <a:gdLst>
                            <a:gd name="T0" fmla="*/ 2147483647 w 16"/>
                            <a:gd name="T1" fmla="*/ 2147483647 h 20"/>
                            <a:gd name="T2" fmla="*/ 0 w 16"/>
                            <a:gd name="T3" fmla="*/ 2147483647 h 20"/>
                            <a:gd name="T4" fmla="*/ 0 w 16"/>
                            <a:gd name="T5" fmla="*/ 0 h 20"/>
                            <a:gd name="T6" fmla="*/ 2147483647 w 16"/>
                            <a:gd name="T7" fmla="*/ 2147483647 h 20"/>
                            <a:gd name="T8" fmla="*/ 2147483647 w 16"/>
                            <a:gd name="T9" fmla="*/ 2147483647 h 20"/>
                            <a:gd name="T10" fmla="*/ 0 60000 65536"/>
                            <a:gd name="T11" fmla="*/ 0 60000 65536"/>
                            <a:gd name="T12" fmla="*/ 0 60000 65536"/>
                            <a:gd name="T13" fmla="*/ 0 60000 65536"/>
                            <a:gd name="T14" fmla="*/ 0 60000 65536"/>
                            <a:gd name="T15" fmla="*/ 0 w 16"/>
                            <a:gd name="T16" fmla="*/ 0 h 20"/>
                            <a:gd name="T17" fmla="*/ 16 w 16"/>
                            <a:gd name="T18" fmla="*/ 20 h 20"/>
                          </a:gdLst>
                          <a:ahLst/>
                          <a:cxnLst>
                            <a:cxn ang="T10">
                              <a:pos x="T0" y="T1"/>
                            </a:cxn>
                            <a:cxn ang="T11">
                              <a:pos x="T2" y="T3"/>
                            </a:cxn>
                            <a:cxn ang="T12">
                              <a:pos x="T4" y="T5"/>
                            </a:cxn>
                            <a:cxn ang="T13">
                              <a:pos x="T6" y="T7"/>
                            </a:cxn>
                            <a:cxn ang="T14">
                              <a:pos x="T8" y="T9"/>
                            </a:cxn>
                          </a:cxnLst>
                          <a:rect l="T15" t="T16" r="T17" b="T18"/>
                          <a:pathLst>
                            <a:path w="16" h="20">
                              <a:moveTo>
                                <a:pt x="16" y="20"/>
                              </a:moveTo>
                              <a:lnTo>
                                <a:pt x="0" y="16"/>
                              </a:lnTo>
                              <a:lnTo>
                                <a:pt x="0" y="0"/>
                              </a:lnTo>
                              <a:lnTo>
                                <a:pt x="16" y="6"/>
                              </a:lnTo>
                              <a:lnTo>
                                <a:pt x="16" y="2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grpSp>
                  <a:pic>
                    <a:nvPicPr>
                      <a:cNvPr id="114" name="Picture 22" descr="XDSL-"/>
                      <a:cNvPicPr>
                        <a:picLocks noChangeAspect="1" noChangeArrowheads="1"/>
                      </a:cNvPicPr>
                    </a:nvPicPr>
                    <a:blipFill>
                      <a:blip r:embed="rId21"/>
                      <a:srcRect/>
                      <a:stretch>
                        <a:fillRect/>
                      </a:stretch>
                    </a:blipFill>
                    <a:spPr bwMode="auto">
                      <a:xfrm>
                        <a:off x="5838715" y="5461730"/>
                        <a:ext cx="612520" cy="512224"/>
                      </a:xfrm>
                      <a:prstGeom prst="rect">
                        <a:avLst/>
                      </a:prstGeom>
                      <a:noFill/>
                    </a:spPr>
                  </a:pic>
                  <a:pic>
                    <a:nvPicPr>
                      <a:cNvPr id="115" name="Picture 45" descr="11"/>
                      <a:cNvPicPr>
                        <a:picLocks noChangeAspect="1" noChangeArrowheads="1"/>
                      </a:cNvPicPr>
                    </a:nvPicPr>
                    <a:blipFill>
                      <a:blip r:embed="rId22"/>
                      <a:srcRect/>
                      <a:stretch>
                        <a:fillRect/>
                      </a:stretch>
                    </a:blipFill>
                    <a:spPr bwMode="auto">
                      <a:xfrm>
                        <a:off x="6837677" y="5432323"/>
                        <a:ext cx="479009" cy="510944"/>
                      </a:xfrm>
                      <a:prstGeom prst="rect">
                        <a:avLst/>
                      </a:prstGeom>
                      <a:noFill/>
                      <a:ln w="9525">
                        <a:noFill/>
                        <a:miter lim="800000"/>
                        <a:headEnd/>
                        <a:tailEnd/>
                      </a:ln>
                    </a:spPr>
                  </a:pic>
                  <a:grpSp>
                    <a:nvGrpSpPr>
                      <a:cNvPr id="116" name="Group 424"/>
                      <a:cNvGrpSpPr>
                        <a:grpSpLocks/>
                      </a:cNvGrpSpPr>
                    </a:nvGrpSpPr>
                    <a:grpSpPr bwMode="auto">
                      <a:xfrm>
                        <a:off x="3400857" y="5589872"/>
                        <a:ext cx="688975" cy="296862"/>
                        <a:chOff x="4292600" y="5548313"/>
                        <a:chExt cx="688975" cy="296863"/>
                      </a:xfrm>
                    </a:grpSpPr>
                    <a:sp>
                      <a:nvSpPr>
                        <a:cNvPr id="117" name="Freeform 177"/>
                        <a:cNvSpPr>
                          <a:spLocks/>
                        </a:cNvSpPr>
                      </a:nvSpPr>
                      <a:spPr bwMode="auto">
                        <a:xfrm>
                          <a:off x="4292600" y="5548313"/>
                          <a:ext cx="688975" cy="296863"/>
                        </a:xfrm>
                        <a:custGeom>
                          <a:avLst/>
                          <a:gdLst>
                            <a:gd name="T0" fmla="*/ 0 w 434"/>
                            <a:gd name="T1" fmla="*/ 2147483647 h 187"/>
                            <a:gd name="T2" fmla="*/ 0 w 434"/>
                            <a:gd name="T3" fmla="*/ 2147483647 h 187"/>
                            <a:gd name="T4" fmla="*/ 2147483647 w 434"/>
                            <a:gd name="T5" fmla="*/ 2147483647 h 187"/>
                            <a:gd name="T6" fmla="*/ 2147483647 w 434"/>
                            <a:gd name="T7" fmla="*/ 2147483647 h 187"/>
                            <a:gd name="T8" fmla="*/ 2147483647 w 434"/>
                            <a:gd name="T9" fmla="*/ 2147483647 h 187"/>
                            <a:gd name="T10" fmla="*/ 2147483647 w 434"/>
                            <a:gd name="T11" fmla="*/ 0 h 187"/>
                            <a:gd name="T12" fmla="*/ 0 w 434"/>
                            <a:gd name="T13" fmla="*/ 2147483647 h 187"/>
                            <a:gd name="T14" fmla="*/ 0 60000 65536"/>
                            <a:gd name="T15" fmla="*/ 0 60000 65536"/>
                            <a:gd name="T16" fmla="*/ 0 60000 65536"/>
                            <a:gd name="T17" fmla="*/ 0 60000 65536"/>
                            <a:gd name="T18" fmla="*/ 0 60000 65536"/>
                            <a:gd name="T19" fmla="*/ 0 60000 65536"/>
                            <a:gd name="T20" fmla="*/ 0 60000 65536"/>
                            <a:gd name="T21" fmla="*/ 0 w 434"/>
                            <a:gd name="T22" fmla="*/ 0 h 187"/>
                            <a:gd name="T23" fmla="*/ 434 w 434"/>
                            <a:gd name="T24" fmla="*/ 187 h 1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34" h="187">
                              <a:moveTo>
                                <a:pt x="0" y="52"/>
                              </a:moveTo>
                              <a:lnTo>
                                <a:pt x="0" y="112"/>
                              </a:lnTo>
                              <a:lnTo>
                                <a:pt x="243" y="187"/>
                              </a:lnTo>
                              <a:lnTo>
                                <a:pt x="434" y="126"/>
                              </a:lnTo>
                              <a:lnTo>
                                <a:pt x="434" y="68"/>
                              </a:lnTo>
                              <a:lnTo>
                                <a:pt x="193" y="0"/>
                              </a:lnTo>
                              <a:lnTo>
                                <a:pt x="0" y="52"/>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18" name="Freeform 178"/>
                        <a:cNvSpPr>
                          <a:spLocks noEditPoints="1"/>
                        </a:cNvSpPr>
                      </a:nvSpPr>
                      <a:spPr bwMode="auto">
                        <a:xfrm>
                          <a:off x="4292600" y="5548313"/>
                          <a:ext cx="688975" cy="293688"/>
                        </a:xfrm>
                        <a:custGeom>
                          <a:avLst/>
                          <a:gdLst>
                            <a:gd name="T0" fmla="*/ 2147483647 w 216"/>
                            <a:gd name="T1" fmla="*/ 0 h 92"/>
                            <a:gd name="T2" fmla="*/ 2147483647 w 216"/>
                            <a:gd name="T3" fmla="*/ 2147483647 h 92"/>
                            <a:gd name="T4" fmla="*/ 2147483647 w 216"/>
                            <a:gd name="T5" fmla="*/ 2147483647 h 92"/>
                            <a:gd name="T6" fmla="*/ 2147483647 w 216"/>
                            <a:gd name="T7" fmla="*/ 2147483647 h 92"/>
                            <a:gd name="T8" fmla="*/ 2147483647 w 216"/>
                            <a:gd name="T9" fmla="*/ 0 h 92"/>
                            <a:gd name="T10" fmla="*/ 0 w 216"/>
                            <a:gd name="T11" fmla="*/ 2147483647 h 92"/>
                            <a:gd name="T12" fmla="*/ 2147483647 w 216"/>
                            <a:gd name="T13" fmla="*/ 2147483647 h 92"/>
                            <a:gd name="T14" fmla="*/ 2147483647 w 216"/>
                            <a:gd name="T15" fmla="*/ 2147483647 h 92"/>
                            <a:gd name="T16" fmla="*/ 0 w 216"/>
                            <a:gd name="T17" fmla="*/ 2147483647 h 92"/>
                            <a:gd name="T18" fmla="*/ 0 w 216"/>
                            <a:gd name="T19" fmla="*/ 2147483647 h 92"/>
                            <a:gd name="T20" fmla="*/ 2147483647 w 216"/>
                            <a:gd name="T21" fmla="*/ 2147483647 h 92"/>
                            <a:gd name="T22" fmla="*/ 2147483647 w 216"/>
                            <a:gd name="T23" fmla="*/ 2147483647 h 92"/>
                            <a:gd name="T24" fmla="*/ 2147483647 w 216"/>
                            <a:gd name="T25" fmla="*/ 2147483647 h 92"/>
                            <a:gd name="T26" fmla="*/ 2147483647 w 216"/>
                            <a:gd name="T27" fmla="*/ 2147483647 h 92"/>
                            <a:gd name="T28" fmla="*/ 2147483647 w 216"/>
                            <a:gd name="T29" fmla="*/ 2147483647 h 9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6"/>
                            <a:gd name="T46" fmla="*/ 0 h 92"/>
                            <a:gd name="T47" fmla="*/ 216 w 216"/>
                            <a:gd name="T48" fmla="*/ 92 h 9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 h="92">
                              <a:moveTo>
                                <a:pt x="96" y="0"/>
                              </a:moveTo>
                              <a:cubicBezTo>
                                <a:pt x="3" y="25"/>
                                <a:pt x="3" y="25"/>
                                <a:pt x="3" y="25"/>
                              </a:cubicBezTo>
                              <a:cubicBezTo>
                                <a:pt x="24" y="32"/>
                                <a:pt x="120" y="62"/>
                                <a:pt x="121" y="63"/>
                              </a:cubicBezTo>
                              <a:cubicBezTo>
                                <a:pt x="122" y="62"/>
                                <a:pt x="198" y="38"/>
                                <a:pt x="214" y="33"/>
                              </a:cubicBezTo>
                              <a:lnTo>
                                <a:pt x="96" y="0"/>
                              </a:lnTo>
                              <a:close/>
                              <a:moveTo>
                                <a:pt x="0" y="56"/>
                              </a:moveTo>
                              <a:cubicBezTo>
                                <a:pt x="119" y="92"/>
                                <a:pt x="119" y="92"/>
                                <a:pt x="119" y="92"/>
                              </a:cubicBezTo>
                              <a:cubicBezTo>
                                <a:pt x="119" y="65"/>
                                <a:pt x="119" y="65"/>
                                <a:pt x="119" y="65"/>
                              </a:cubicBezTo>
                              <a:cubicBezTo>
                                <a:pt x="0" y="27"/>
                                <a:pt x="0" y="27"/>
                                <a:pt x="0" y="27"/>
                              </a:cubicBezTo>
                              <a:lnTo>
                                <a:pt x="0" y="56"/>
                              </a:lnTo>
                              <a:close/>
                              <a:moveTo>
                                <a:pt x="122" y="65"/>
                              </a:moveTo>
                              <a:cubicBezTo>
                                <a:pt x="122" y="92"/>
                                <a:pt x="122" y="92"/>
                                <a:pt x="122" y="92"/>
                              </a:cubicBezTo>
                              <a:cubicBezTo>
                                <a:pt x="216" y="63"/>
                                <a:pt x="216" y="63"/>
                                <a:pt x="216" y="63"/>
                              </a:cubicBezTo>
                              <a:cubicBezTo>
                                <a:pt x="216" y="35"/>
                                <a:pt x="216" y="35"/>
                                <a:pt x="216" y="35"/>
                              </a:cubicBezTo>
                              <a:lnTo>
                                <a:pt x="122" y="65"/>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19" name="Freeform 179"/>
                        <a:cNvSpPr>
                          <a:spLocks/>
                        </a:cNvSpPr>
                      </a:nvSpPr>
                      <a:spPr bwMode="auto">
                        <a:xfrm>
                          <a:off x="4330700" y="5675313"/>
                          <a:ext cx="309563" cy="127000"/>
                        </a:xfrm>
                        <a:custGeom>
                          <a:avLst/>
                          <a:gdLst>
                            <a:gd name="T0" fmla="*/ 0 w 195"/>
                            <a:gd name="T1" fmla="*/ 0 h 80"/>
                            <a:gd name="T2" fmla="*/ 0 w 195"/>
                            <a:gd name="T3" fmla="*/ 2147483647 h 80"/>
                            <a:gd name="T4" fmla="*/ 2147483647 w 195"/>
                            <a:gd name="T5" fmla="*/ 2147483647 h 80"/>
                            <a:gd name="T6" fmla="*/ 2147483647 w 195"/>
                            <a:gd name="T7" fmla="*/ 2147483647 h 80"/>
                            <a:gd name="T8" fmla="*/ 0 w 195"/>
                            <a:gd name="T9" fmla="*/ 0 h 80"/>
                            <a:gd name="T10" fmla="*/ 0 60000 65536"/>
                            <a:gd name="T11" fmla="*/ 0 60000 65536"/>
                            <a:gd name="T12" fmla="*/ 0 60000 65536"/>
                            <a:gd name="T13" fmla="*/ 0 60000 65536"/>
                            <a:gd name="T14" fmla="*/ 0 60000 65536"/>
                            <a:gd name="T15" fmla="*/ 0 w 195"/>
                            <a:gd name="T16" fmla="*/ 0 h 80"/>
                            <a:gd name="T17" fmla="*/ 195 w 195"/>
                            <a:gd name="T18" fmla="*/ 80 h 80"/>
                          </a:gdLst>
                          <a:ahLst/>
                          <a:cxnLst>
                            <a:cxn ang="T10">
                              <a:pos x="T0" y="T1"/>
                            </a:cxn>
                            <a:cxn ang="T11">
                              <a:pos x="T2" y="T3"/>
                            </a:cxn>
                            <a:cxn ang="T12">
                              <a:pos x="T4" y="T5"/>
                            </a:cxn>
                            <a:cxn ang="T13">
                              <a:pos x="T6" y="T7"/>
                            </a:cxn>
                            <a:cxn ang="T14">
                              <a:pos x="T8" y="T9"/>
                            </a:cxn>
                          </a:cxnLst>
                          <a:rect l="T15" t="T16" r="T17" b="T18"/>
                          <a:pathLst>
                            <a:path w="195" h="80">
                              <a:moveTo>
                                <a:pt x="0" y="0"/>
                              </a:moveTo>
                              <a:lnTo>
                                <a:pt x="0" y="20"/>
                              </a:lnTo>
                              <a:lnTo>
                                <a:pt x="195" y="80"/>
                              </a:lnTo>
                              <a:lnTo>
                                <a:pt x="195" y="6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20" name="Freeform 180"/>
                        <a:cNvSpPr>
                          <a:spLocks/>
                        </a:cNvSpPr>
                      </a:nvSpPr>
                      <a:spPr bwMode="auto">
                        <a:xfrm>
                          <a:off x="4346575" y="5697538"/>
                          <a:ext cx="31750" cy="19050"/>
                        </a:xfrm>
                        <a:custGeom>
                          <a:avLst/>
                          <a:gdLst>
                            <a:gd name="T0" fmla="*/ 2147483647 w 20"/>
                            <a:gd name="T1" fmla="*/ 2147483647 h 12"/>
                            <a:gd name="T2" fmla="*/ 0 w 20"/>
                            <a:gd name="T3" fmla="*/ 2147483647 h 12"/>
                            <a:gd name="T4" fmla="*/ 0 w 20"/>
                            <a:gd name="T5" fmla="*/ 0 h 12"/>
                            <a:gd name="T6" fmla="*/ 2147483647 w 20"/>
                            <a:gd name="T7" fmla="*/ 2147483647 h 12"/>
                            <a:gd name="T8" fmla="*/ 2147483647 w 20"/>
                            <a:gd name="T9" fmla="*/ 2147483647 h 12"/>
                            <a:gd name="T10" fmla="*/ 0 60000 65536"/>
                            <a:gd name="T11" fmla="*/ 0 60000 65536"/>
                            <a:gd name="T12" fmla="*/ 0 60000 65536"/>
                            <a:gd name="T13" fmla="*/ 0 60000 65536"/>
                            <a:gd name="T14" fmla="*/ 0 60000 65536"/>
                            <a:gd name="T15" fmla="*/ 0 w 20"/>
                            <a:gd name="T16" fmla="*/ 0 h 12"/>
                            <a:gd name="T17" fmla="*/ 20 w 20"/>
                            <a:gd name="T18" fmla="*/ 12 h 12"/>
                          </a:gdLst>
                          <a:ahLst/>
                          <a:cxnLst>
                            <a:cxn ang="T10">
                              <a:pos x="T0" y="T1"/>
                            </a:cxn>
                            <a:cxn ang="T11">
                              <a:pos x="T2" y="T3"/>
                            </a:cxn>
                            <a:cxn ang="T12">
                              <a:pos x="T4" y="T5"/>
                            </a:cxn>
                            <a:cxn ang="T13">
                              <a:pos x="T6" y="T7"/>
                            </a:cxn>
                            <a:cxn ang="T14">
                              <a:pos x="T8" y="T9"/>
                            </a:cxn>
                          </a:cxnLst>
                          <a:rect l="T15" t="T16" r="T17" b="T18"/>
                          <a:pathLst>
                            <a:path w="20" h="12">
                              <a:moveTo>
                                <a:pt x="20" y="12"/>
                              </a:moveTo>
                              <a:lnTo>
                                <a:pt x="0" y="6"/>
                              </a:lnTo>
                              <a:lnTo>
                                <a:pt x="0" y="0"/>
                              </a:lnTo>
                              <a:lnTo>
                                <a:pt x="20" y="6"/>
                              </a:lnTo>
                              <a:lnTo>
                                <a:pt x="20" y="12"/>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grpSp>
                  <a:sp>
                    <a:nvSpPr>
                      <a:cNvPr id="121" name="Rectangle 7"/>
                      <a:cNvSpPr>
                        <a:spLocks noChangeArrowheads="1"/>
                      </a:cNvSpPr>
                    </a:nvSpPr>
                    <a:spPr bwMode="auto">
                      <a:xfrm>
                        <a:off x="3161376" y="6055584"/>
                        <a:ext cx="718162" cy="184666"/>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PON</a:t>
                          </a:r>
                          <a:endParaRPr kumimoji="0" lang="en-US" altLang="zh-CN" sz="1200" b="1" dirty="0">
                            <a:solidFill>
                              <a:schemeClr val="tx1"/>
                            </a:solidFill>
                            <a:ea typeface="微软雅黑" pitchFamily="34" charset="-122"/>
                          </a:endParaRPr>
                        </a:p>
                      </a:txBody>
                      <a:useSpRect/>
                    </a:txSp>
                  </a:sp>
                  <a:sp>
                    <a:nvSpPr>
                      <a:cNvPr id="122" name="Rectangle 7"/>
                      <a:cNvSpPr>
                        <a:spLocks noChangeArrowheads="1"/>
                      </a:cNvSpPr>
                    </a:nvSpPr>
                    <a:spPr bwMode="auto">
                      <a:xfrm>
                        <a:off x="5873108" y="6055584"/>
                        <a:ext cx="718162" cy="184666"/>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DSLAM</a:t>
                          </a:r>
                          <a:endParaRPr kumimoji="0" lang="en-US" altLang="zh-CN" sz="1200" b="1" dirty="0">
                            <a:solidFill>
                              <a:schemeClr val="tx1"/>
                            </a:solidFill>
                            <a:ea typeface="微软雅黑" pitchFamily="34" charset="-122"/>
                          </a:endParaRPr>
                        </a:p>
                      </a:txBody>
                      <a:useSpRect/>
                    </a:txSp>
                  </a:sp>
                  <a:sp>
                    <a:nvSpPr>
                      <a:cNvPr id="123" name="Rectangle 7"/>
                      <a:cNvSpPr>
                        <a:spLocks noChangeArrowheads="1"/>
                      </a:cNvSpPr>
                    </a:nvSpPr>
                    <a:spPr bwMode="auto">
                      <a:xfrm>
                        <a:off x="6877974" y="6055584"/>
                        <a:ext cx="718162" cy="184666"/>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MSAN</a:t>
                          </a:r>
                          <a:endParaRPr kumimoji="0" lang="en-US" altLang="zh-CN" sz="1200" b="1" dirty="0">
                            <a:solidFill>
                              <a:schemeClr val="tx1"/>
                            </a:solidFill>
                            <a:ea typeface="微软雅黑" pitchFamily="34" charset="-122"/>
                          </a:endParaRPr>
                        </a:p>
                      </a:txBody>
                      <a:useSpRect/>
                    </a:txSp>
                  </a:sp>
                  <a:sp>
                    <a:nvSpPr>
                      <a:cNvPr id="131" name="Rectangle 7"/>
                      <a:cNvSpPr>
                        <a:spLocks noChangeArrowheads="1"/>
                      </a:cNvSpPr>
                    </a:nvSpPr>
                    <a:spPr bwMode="auto">
                      <a:xfrm>
                        <a:off x="5364361" y="5519927"/>
                        <a:ext cx="718162" cy="307777"/>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2000" b="1" dirty="0" smtClean="0">
                              <a:ea typeface="微软雅黑" pitchFamily="34" charset="-122"/>
                            </a:rPr>
                            <a:t>…</a:t>
                          </a:r>
                        </a:p>
                      </a:txBody>
                      <a:useSpRect/>
                    </a:txSp>
                  </a:sp>
                  <a:grpSp>
                    <a:nvGrpSpPr>
                      <a:cNvPr id="158" name="Group 424"/>
                      <a:cNvGrpSpPr>
                        <a:grpSpLocks/>
                      </a:cNvGrpSpPr>
                    </a:nvGrpSpPr>
                    <a:grpSpPr bwMode="auto">
                      <a:xfrm>
                        <a:off x="4328335" y="5589872"/>
                        <a:ext cx="688975" cy="296862"/>
                        <a:chOff x="4292600" y="5548313"/>
                        <a:chExt cx="688975" cy="296863"/>
                      </a:xfrm>
                    </a:grpSpPr>
                    <a:sp>
                      <a:nvSpPr>
                        <a:cNvPr id="159" name="Freeform 177"/>
                        <a:cNvSpPr>
                          <a:spLocks/>
                        </a:cNvSpPr>
                      </a:nvSpPr>
                      <a:spPr bwMode="auto">
                        <a:xfrm>
                          <a:off x="4292600" y="5548313"/>
                          <a:ext cx="688975" cy="296863"/>
                        </a:xfrm>
                        <a:custGeom>
                          <a:avLst/>
                          <a:gdLst>
                            <a:gd name="T0" fmla="*/ 0 w 434"/>
                            <a:gd name="T1" fmla="*/ 2147483647 h 187"/>
                            <a:gd name="T2" fmla="*/ 0 w 434"/>
                            <a:gd name="T3" fmla="*/ 2147483647 h 187"/>
                            <a:gd name="T4" fmla="*/ 2147483647 w 434"/>
                            <a:gd name="T5" fmla="*/ 2147483647 h 187"/>
                            <a:gd name="T6" fmla="*/ 2147483647 w 434"/>
                            <a:gd name="T7" fmla="*/ 2147483647 h 187"/>
                            <a:gd name="T8" fmla="*/ 2147483647 w 434"/>
                            <a:gd name="T9" fmla="*/ 2147483647 h 187"/>
                            <a:gd name="T10" fmla="*/ 2147483647 w 434"/>
                            <a:gd name="T11" fmla="*/ 0 h 187"/>
                            <a:gd name="T12" fmla="*/ 0 w 434"/>
                            <a:gd name="T13" fmla="*/ 2147483647 h 187"/>
                            <a:gd name="T14" fmla="*/ 0 60000 65536"/>
                            <a:gd name="T15" fmla="*/ 0 60000 65536"/>
                            <a:gd name="T16" fmla="*/ 0 60000 65536"/>
                            <a:gd name="T17" fmla="*/ 0 60000 65536"/>
                            <a:gd name="T18" fmla="*/ 0 60000 65536"/>
                            <a:gd name="T19" fmla="*/ 0 60000 65536"/>
                            <a:gd name="T20" fmla="*/ 0 60000 65536"/>
                            <a:gd name="T21" fmla="*/ 0 w 434"/>
                            <a:gd name="T22" fmla="*/ 0 h 187"/>
                            <a:gd name="T23" fmla="*/ 434 w 434"/>
                            <a:gd name="T24" fmla="*/ 187 h 1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34" h="187">
                              <a:moveTo>
                                <a:pt x="0" y="52"/>
                              </a:moveTo>
                              <a:lnTo>
                                <a:pt x="0" y="112"/>
                              </a:lnTo>
                              <a:lnTo>
                                <a:pt x="243" y="187"/>
                              </a:lnTo>
                              <a:lnTo>
                                <a:pt x="434" y="126"/>
                              </a:lnTo>
                              <a:lnTo>
                                <a:pt x="434" y="68"/>
                              </a:lnTo>
                              <a:lnTo>
                                <a:pt x="193" y="0"/>
                              </a:lnTo>
                              <a:lnTo>
                                <a:pt x="0" y="52"/>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0" name="Freeform 178"/>
                        <a:cNvSpPr>
                          <a:spLocks noEditPoints="1"/>
                        </a:cNvSpPr>
                      </a:nvSpPr>
                      <a:spPr bwMode="auto">
                        <a:xfrm>
                          <a:off x="4292600" y="5548313"/>
                          <a:ext cx="688975" cy="293688"/>
                        </a:xfrm>
                        <a:custGeom>
                          <a:avLst/>
                          <a:gdLst>
                            <a:gd name="T0" fmla="*/ 2147483647 w 216"/>
                            <a:gd name="T1" fmla="*/ 0 h 92"/>
                            <a:gd name="T2" fmla="*/ 2147483647 w 216"/>
                            <a:gd name="T3" fmla="*/ 2147483647 h 92"/>
                            <a:gd name="T4" fmla="*/ 2147483647 w 216"/>
                            <a:gd name="T5" fmla="*/ 2147483647 h 92"/>
                            <a:gd name="T6" fmla="*/ 2147483647 w 216"/>
                            <a:gd name="T7" fmla="*/ 2147483647 h 92"/>
                            <a:gd name="T8" fmla="*/ 2147483647 w 216"/>
                            <a:gd name="T9" fmla="*/ 0 h 92"/>
                            <a:gd name="T10" fmla="*/ 0 w 216"/>
                            <a:gd name="T11" fmla="*/ 2147483647 h 92"/>
                            <a:gd name="T12" fmla="*/ 2147483647 w 216"/>
                            <a:gd name="T13" fmla="*/ 2147483647 h 92"/>
                            <a:gd name="T14" fmla="*/ 2147483647 w 216"/>
                            <a:gd name="T15" fmla="*/ 2147483647 h 92"/>
                            <a:gd name="T16" fmla="*/ 0 w 216"/>
                            <a:gd name="T17" fmla="*/ 2147483647 h 92"/>
                            <a:gd name="T18" fmla="*/ 0 w 216"/>
                            <a:gd name="T19" fmla="*/ 2147483647 h 92"/>
                            <a:gd name="T20" fmla="*/ 2147483647 w 216"/>
                            <a:gd name="T21" fmla="*/ 2147483647 h 92"/>
                            <a:gd name="T22" fmla="*/ 2147483647 w 216"/>
                            <a:gd name="T23" fmla="*/ 2147483647 h 92"/>
                            <a:gd name="T24" fmla="*/ 2147483647 w 216"/>
                            <a:gd name="T25" fmla="*/ 2147483647 h 92"/>
                            <a:gd name="T26" fmla="*/ 2147483647 w 216"/>
                            <a:gd name="T27" fmla="*/ 2147483647 h 92"/>
                            <a:gd name="T28" fmla="*/ 2147483647 w 216"/>
                            <a:gd name="T29" fmla="*/ 2147483647 h 9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6"/>
                            <a:gd name="T46" fmla="*/ 0 h 92"/>
                            <a:gd name="T47" fmla="*/ 216 w 216"/>
                            <a:gd name="T48" fmla="*/ 92 h 9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 h="92">
                              <a:moveTo>
                                <a:pt x="96" y="0"/>
                              </a:moveTo>
                              <a:cubicBezTo>
                                <a:pt x="3" y="25"/>
                                <a:pt x="3" y="25"/>
                                <a:pt x="3" y="25"/>
                              </a:cubicBezTo>
                              <a:cubicBezTo>
                                <a:pt x="24" y="32"/>
                                <a:pt x="120" y="62"/>
                                <a:pt x="121" y="63"/>
                              </a:cubicBezTo>
                              <a:cubicBezTo>
                                <a:pt x="122" y="62"/>
                                <a:pt x="198" y="38"/>
                                <a:pt x="214" y="33"/>
                              </a:cubicBezTo>
                              <a:lnTo>
                                <a:pt x="96" y="0"/>
                              </a:lnTo>
                              <a:close/>
                              <a:moveTo>
                                <a:pt x="0" y="56"/>
                              </a:moveTo>
                              <a:cubicBezTo>
                                <a:pt x="119" y="92"/>
                                <a:pt x="119" y="92"/>
                                <a:pt x="119" y="92"/>
                              </a:cubicBezTo>
                              <a:cubicBezTo>
                                <a:pt x="119" y="65"/>
                                <a:pt x="119" y="65"/>
                                <a:pt x="119" y="65"/>
                              </a:cubicBezTo>
                              <a:cubicBezTo>
                                <a:pt x="0" y="27"/>
                                <a:pt x="0" y="27"/>
                                <a:pt x="0" y="27"/>
                              </a:cubicBezTo>
                              <a:lnTo>
                                <a:pt x="0" y="56"/>
                              </a:lnTo>
                              <a:close/>
                              <a:moveTo>
                                <a:pt x="122" y="65"/>
                              </a:moveTo>
                              <a:cubicBezTo>
                                <a:pt x="122" y="92"/>
                                <a:pt x="122" y="92"/>
                                <a:pt x="122" y="92"/>
                              </a:cubicBezTo>
                              <a:cubicBezTo>
                                <a:pt x="216" y="63"/>
                                <a:pt x="216" y="63"/>
                                <a:pt x="216" y="63"/>
                              </a:cubicBezTo>
                              <a:cubicBezTo>
                                <a:pt x="216" y="35"/>
                                <a:pt x="216" y="35"/>
                                <a:pt x="216" y="35"/>
                              </a:cubicBezTo>
                              <a:lnTo>
                                <a:pt x="122" y="65"/>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1" name="Freeform 179"/>
                        <a:cNvSpPr>
                          <a:spLocks/>
                        </a:cNvSpPr>
                      </a:nvSpPr>
                      <a:spPr bwMode="auto">
                        <a:xfrm>
                          <a:off x="4330700" y="5675313"/>
                          <a:ext cx="309563" cy="127000"/>
                        </a:xfrm>
                        <a:custGeom>
                          <a:avLst/>
                          <a:gdLst>
                            <a:gd name="T0" fmla="*/ 0 w 195"/>
                            <a:gd name="T1" fmla="*/ 0 h 80"/>
                            <a:gd name="T2" fmla="*/ 0 w 195"/>
                            <a:gd name="T3" fmla="*/ 2147483647 h 80"/>
                            <a:gd name="T4" fmla="*/ 2147483647 w 195"/>
                            <a:gd name="T5" fmla="*/ 2147483647 h 80"/>
                            <a:gd name="T6" fmla="*/ 2147483647 w 195"/>
                            <a:gd name="T7" fmla="*/ 2147483647 h 80"/>
                            <a:gd name="T8" fmla="*/ 0 w 195"/>
                            <a:gd name="T9" fmla="*/ 0 h 80"/>
                            <a:gd name="T10" fmla="*/ 0 60000 65536"/>
                            <a:gd name="T11" fmla="*/ 0 60000 65536"/>
                            <a:gd name="T12" fmla="*/ 0 60000 65536"/>
                            <a:gd name="T13" fmla="*/ 0 60000 65536"/>
                            <a:gd name="T14" fmla="*/ 0 60000 65536"/>
                            <a:gd name="T15" fmla="*/ 0 w 195"/>
                            <a:gd name="T16" fmla="*/ 0 h 80"/>
                            <a:gd name="T17" fmla="*/ 195 w 195"/>
                            <a:gd name="T18" fmla="*/ 80 h 80"/>
                          </a:gdLst>
                          <a:ahLst/>
                          <a:cxnLst>
                            <a:cxn ang="T10">
                              <a:pos x="T0" y="T1"/>
                            </a:cxn>
                            <a:cxn ang="T11">
                              <a:pos x="T2" y="T3"/>
                            </a:cxn>
                            <a:cxn ang="T12">
                              <a:pos x="T4" y="T5"/>
                            </a:cxn>
                            <a:cxn ang="T13">
                              <a:pos x="T6" y="T7"/>
                            </a:cxn>
                            <a:cxn ang="T14">
                              <a:pos x="T8" y="T9"/>
                            </a:cxn>
                          </a:cxnLst>
                          <a:rect l="T15" t="T16" r="T17" b="T18"/>
                          <a:pathLst>
                            <a:path w="195" h="80">
                              <a:moveTo>
                                <a:pt x="0" y="0"/>
                              </a:moveTo>
                              <a:lnTo>
                                <a:pt x="0" y="20"/>
                              </a:lnTo>
                              <a:lnTo>
                                <a:pt x="195" y="80"/>
                              </a:lnTo>
                              <a:lnTo>
                                <a:pt x="195" y="6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2" name="Freeform 180"/>
                        <a:cNvSpPr>
                          <a:spLocks/>
                        </a:cNvSpPr>
                      </a:nvSpPr>
                      <a:spPr bwMode="auto">
                        <a:xfrm>
                          <a:off x="4346575" y="5697538"/>
                          <a:ext cx="31750" cy="19050"/>
                        </a:xfrm>
                        <a:custGeom>
                          <a:avLst/>
                          <a:gdLst>
                            <a:gd name="T0" fmla="*/ 2147483647 w 20"/>
                            <a:gd name="T1" fmla="*/ 2147483647 h 12"/>
                            <a:gd name="T2" fmla="*/ 0 w 20"/>
                            <a:gd name="T3" fmla="*/ 2147483647 h 12"/>
                            <a:gd name="T4" fmla="*/ 0 w 20"/>
                            <a:gd name="T5" fmla="*/ 0 h 12"/>
                            <a:gd name="T6" fmla="*/ 2147483647 w 20"/>
                            <a:gd name="T7" fmla="*/ 2147483647 h 12"/>
                            <a:gd name="T8" fmla="*/ 2147483647 w 20"/>
                            <a:gd name="T9" fmla="*/ 2147483647 h 12"/>
                            <a:gd name="T10" fmla="*/ 0 60000 65536"/>
                            <a:gd name="T11" fmla="*/ 0 60000 65536"/>
                            <a:gd name="T12" fmla="*/ 0 60000 65536"/>
                            <a:gd name="T13" fmla="*/ 0 60000 65536"/>
                            <a:gd name="T14" fmla="*/ 0 60000 65536"/>
                            <a:gd name="T15" fmla="*/ 0 w 20"/>
                            <a:gd name="T16" fmla="*/ 0 h 12"/>
                            <a:gd name="T17" fmla="*/ 20 w 20"/>
                            <a:gd name="T18" fmla="*/ 12 h 12"/>
                          </a:gdLst>
                          <a:ahLst/>
                          <a:cxnLst>
                            <a:cxn ang="T10">
                              <a:pos x="T0" y="T1"/>
                            </a:cxn>
                            <a:cxn ang="T11">
                              <a:pos x="T2" y="T3"/>
                            </a:cxn>
                            <a:cxn ang="T12">
                              <a:pos x="T4" y="T5"/>
                            </a:cxn>
                            <a:cxn ang="T13">
                              <a:pos x="T6" y="T7"/>
                            </a:cxn>
                            <a:cxn ang="T14">
                              <a:pos x="T8" y="T9"/>
                            </a:cxn>
                          </a:cxnLst>
                          <a:rect l="T15" t="T16" r="T17" b="T18"/>
                          <a:pathLst>
                            <a:path w="20" h="12">
                              <a:moveTo>
                                <a:pt x="20" y="12"/>
                              </a:moveTo>
                              <a:lnTo>
                                <a:pt x="0" y="6"/>
                              </a:lnTo>
                              <a:lnTo>
                                <a:pt x="0" y="0"/>
                              </a:lnTo>
                              <a:lnTo>
                                <a:pt x="20" y="6"/>
                              </a:lnTo>
                              <a:lnTo>
                                <a:pt x="20" y="12"/>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grpSp>
                  <a:grpSp>
                    <a:nvGrpSpPr>
                      <a:cNvPr id="163" name="Group 301"/>
                      <a:cNvGrpSpPr>
                        <a:grpSpLocks/>
                      </a:cNvGrpSpPr>
                    </a:nvGrpSpPr>
                    <a:grpSpPr bwMode="auto">
                      <a:xfrm>
                        <a:off x="2580156" y="5493343"/>
                        <a:ext cx="568647" cy="485775"/>
                        <a:chOff x="4246563" y="5472113"/>
                        <a:chExt cx="723900" cy="485775"/>
                      </a:xfrm>
                    </a:grpSpPr>
                    <a:sp>
                      <a:nvSpPr>
                        <a:cNvPr id="164" name="Freeform 195"/>
                        <a:cNvSpPr>
                          <a:spLocks/>
                        </a:cNvSpPr>
                      </a:nvSpPr>
                      <a:spPr bwMode="auto">
                        <a:xfrm>
                          <a:off x="4246563" y="5472113"/>
                          <a:ext cx="723900" cy="485775"/>
                        </a:xfrm>
                        <a:custGeom>
                          <a:avLst/>
                          <a:gdLst>
                            <a:gd name="T0" fmla="*/ 2147483647 w 456"/>
                            <a:gd name="T1" fmla="*/ 2147483647 h 306"/>
                            <a:gd name="T2" fmla="*/ 2147483647 w 456"/>
                            <a:gd name="T3" fmla="*/ 0 h 306"/>
                            <a:gd name="T4" fmla="*/ 2147483647 w 456"/>
                            <a:gd name="T5" fmla="*/ 2147483647 h 306"/>
                            <a:gd name="T6" fmla="*/ 0 w 456"/>
                            <a:gd name="T7" fmla="*/ 2147483647 h 306"/>
                            <a:gd name="T8" fmla="*/ 0 w 456"/>
                            <a:gd name="T9" fmla="*/ 2147483647 h 306"/>
                            <a:gd name="T10" fmla="*/ 2147483647 w 456"/>
                            <a:gd name="T11" fmla="*/ 2147483647 h 306"/>
                            <a:gd name="T12" fmla="*/ 2147483647 w 456"/>
                            <a:gd name="T13" fmla="*/ 2147483647 h 306"/>
                            <a:gd name="T14" fmla="*/ 2147483647 w 456"/>
                            <a:gd name="T15" fmla="*/ 2147483647 h 306"/>
                            <a:gd name="T16" fmla="*/ 2147483647 w 456"/>
                            <a:gd name="T17" fmla="*/ 2147483647 h 30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56"/>
                            <a:gd name="T28" fmla="*/ 0 h 306"/>
                            <a:gd name="T29" fmla="*/ 456 w 456"/>
                            <a:gd name="T30" fmla="*/ 306 h 30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56" h="306">
                              <a:moveTo>
                                <a:pt x="456" y="61"/>
                              </a:moveTo>
                              <a:lnTo>
                                <a:pt x="221" y="0"/>
                              </a:lnTo>
                              <a:lnTo>
                                <a:pt x="30" y="51"/>
                              </a:lnTo>
                              <a:lnTo>
                                <a:pt x="0" y="40"/>
                              </a:lnTo>
                              <a:lnTo>
                                <a:pt x="0" y="221"/>
                              </a:lnTo>
                              <a:lnTo>
                                <a:pt x="277" y="306"/>
                              </a:lnTo>
                              <a:lnTo>
                                <a:pt x="277" y="290"/>
                              </a:lnTo>
                              <a:lnTo>
                                <a:pt x="456" y="233"/>
                              </a:lnTo>
                              <a:lnTo>
                                <a:pt x="456" y="61"/>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5" name="Freeform 196"/>
                        <a:cNvSpPr>
                          <a:spLocks noEditPoints="1"/>
                        </a:cNvSpPr>
                      </a:nvSpPr>
                      <a:spPr bwMode="auto">
                        <a:xfrm>
                          <a:off x="4246563" y="5472113"/>
                          <a:ext cx="723900" cy="482600"/>
                        </a:xfrm>
                        <a:custGeom>
                          <a:avLst/>
                          <a:gdLst>
                            <a:gd name="T0" fmla="*/ 2147483647 w 227"/>
                            <a:gd name="T1" fmla="*/ 2147483647 h 151"/>
                            <a:gd name="T2" fmla="*/ 2147483647 w 227"/>
                            <a:gd name="T3" fmla="*/ 0 h 151"/>
                            <a:gd name="T4" fmla="*/ 2147483647 w 227"/>
                            <a:gd name="T5" fmla="*/ 2147483647 h 151"/>
                            <a:gd name="T6" fmla="*/ 2147483647 w 227"/>
                            <a:gd name="T7" fmla="*/ 2147483647 h 151"/>
                            <a:gd name="T8" fmla="*/ 2147483647 w 227"/>
                            <a:gd name="T9" fmla="*/ 2147483647 h 151"/>
                            <a:gd name="T10" fmla="*/ 2147483647 w 227"/>
                            <a:gd name="T11" fmla="*/ 2147483647 h 151"/>
                            <a:gd name="T12" fmla="*/ 2147483647 w 227"/>
                            <a:gd name="T13" fmla="*/ 2147483647 h 151"/>
                            <a:gd name="T14" fmla="*/ 2147483647 w 227"/>
                            <a:gd name="T15" fmla="*/ 2147483647 h 151"/>
                            <a:gd name="T16" fmla="*/ 2147483647 w 227"/>
                            <a:gd name="T17" fmla="*/ 2147483647 h 151"/>
                            <a:gd name="T18" fmla="*/ 2147483647 w 227"/>
                            <a:gd name="T19" fmla="*/ 2147483647 h 151"/>
                            <a:gd name="T20" fmla="*/ 2147483647 w 227"/>
                            <a:gd name="T21" fmla="*/ 2147483647 h 151"/>
                            <a:gd name="T22" fmla="*/ 0 w 227"/>
                            <a:gd name="T23" fmla="*/ 2147483647 h 151"/>
                            <a:gd name="T24" fmla="*/ 2147483647 w 227"/>
                            <a:gd name="T25" fmla="*/ 2147483647 h 151"/>
                            <a:gd name="T26" fmla="*/ 2147483647 w 227"/>
                            <a:gd name="T27" fmla="*/ 2147483647 h 151"/>
                            <a:gd name="T28" fmla="*/ 0 w 227"/>
                            <a:gd name="T29" fmla="*/ 2147483647 h 151"/>
                            <a:gd name="T30" fmla="*/ 0 w 227"/>
                            <a:gd name="T31" fmla="*/ 2147483647 h 15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227"/>
                            <a:gd name="T49" fmla="*/ 0 h 151"/>
                            <a:gd name="T50" fmla="*/ 227 w 227"/>
                            <a:gd name="T51" fmla="*/ 151 h 151"/>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227" h="151">
                              <a:moveTo>
                                <a:pt x="225" y="29"/>
                              </a:moveTo>
                              <a:cubicBezTo>
                                <a:pt x="110" y="0"/>
                                <a:pt x="110" y="0"/>
                                <a:pt x="110" y="0"/>
                              </a:cubicBezTo>
                              <a:cubicBezTo>
                                <a:pt x="15" y="24"/>
                                <a:pt x="15" y="24"/>
                                <a:pt x="15" y="24"/>
                              </a:cubicBezTo>
                              <a:cubicBezTo>
                                <a:pt x="136" y="61"/>
                                <a:pt x="136" y="61"/>
                                <a:pt x="136" y="61"/>
                              </a:cubicBezTo>
                              <a:cubicBezTo>
                                <a:pt x="136" y="61"/>
                                <a:pt x="136" y="61"/>
                                <a:pt x="136" y="61"/>
                              </a:cubicBezTo>
                              <a:lnTo>
                                <a:pt x="225" y="29"/>
                              </a:lnTo>
                              <a:close/>
                              <a:moveTo>
                                <a:pt x="138" y="63"/>
                              </a:moveTo>
                              <a:cubicBezTo>
                                <a:pt x="138" y="144"/>
                                <a:pt x="138" y="144"/>
                                <a:pt x="138" y="144"/>
                              </a:cubicBezTo>
                              <a:cubicBezTo>
                                <a:pt x="227" y="116"/>
                                <a:pt x="227" y="116"/>
                                <a:pt x="227" y="116"/>
                              </a:cubicBezTo>
                              <a:cubicBezTo>
                                <a:pt x="227" y="32"/>
                                <a:pt x="227" y="32"/>
                                <a:pt x="227" y="32"/>
                              </a:cubicBezTo>
                              <a:lnTo>
                                <a:pt x="138" y="63"/>
                              </a:lnTo>
                              <a:close/>
                              <a:moveTo>
                                <a:pt x="0" y="110"/>
                              </a:moveTo>
                              <a:cubicBezTo>
                                <a:pt x="135" y="151"/>
                                <a:pt x="135" y="151"/>
                                <a:pt x="135" y="151"/>
                              </a:cubicBezTo>
                              <a:cubicBezTo>
                                <a:pt x="135" y="64"/>
                                <a:pt x="135" y="64"/>
                                <a:pt x="135" y="64"/>
                              </a:cubicBezTo>
                              <a:cubicBezTo>
                                <a:pt x="133" y="63"/>
                                <a:pt x="17" y="28"/>
                                <a:pt x="0" y="23"/>
                              </a:cubicBezTo>
                              <a:lnTo>
                                <a:pt x="0" y="110"/>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6" name="Freeform 197"/>
                        <a:cNvSpPr>
                          <a:spLocks/>
                        </a:cNvSpPr>
                      </a:nvSpPr>
                      <a:spPr bwMode="auto">
                        <a:xfrm>
                          <a:off x="4278313" y="5753100"/>
                          <a:ext cx="366713" cy="114300"/>
                        </a:xfrm>
                        <a:custGeom>
                          <a:avLst/>
                          <a:gdLst>
                            <a:gd name="T0" fmla="*/ 2147483647 w 231"/>
                            <a:gd name="T1" fmla="*/ 2147483647 h 72"/>
                            <a:gd name="T2" fmla="*/ 0 w 231"/>
                            <a:gd name="T3" fmla="*/ 0 h 72"/>
                            <a:gd name="T4" fmla="*/ 2147483647 w 231"/>
                            <a:gd name="T5" fmla="*/ 2147483647 h 72"/>
                            <a:gd name="T6" fmla="*/ 0 60000 65536"/>
                            <a:gd name="T7" fmla="*/ 0 60000 65536"/>
                            <a:gd name="T8" fmla="*/ 0 60000 65536"/>
                            <a:gd name="T9" fmla="*/ 0 w 231"/>
                            <a:gd name="T10" fmla="*/ 0 h 72"/>
                            <a:gd name="T11" fmla="*/ 231 w 231"/>
                            <a:gd name="T12" fmla="*/ 72 h 72"/>
                          </a:gdLst>
                          <a:ahLst/>
                          <a:cxnLst>
                            <a:cxn ang="T6">
                              <a:pos x="T0" y="T1"/>
                            </a:cxn>
                            <a:cxn ang="T7">
                              <a:pos x="T2" y="T3"/>
                            </a:cxn>
                            <a:cxn ang="T8">
                              <a:pos x="T4" y="T5"/>
                            </a:cxn>
                          </a:cxnLst>
                          <a:rect l="T9" t="T10" r="T11" b="T12"/>
                          <a:pathLst>
                            <a:path w="231" h="72">
                              <a:moveTo>
                                <a:pt x="231" y="72"/>
                              </a:moveTo>
                              <a:lnTo>
                                <a:pt x="0" y="0"/>
                              </a:lnTo>
                              <a:lnTo>
                                <a:pt x="231" y="72"/>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7" name="Line 198"/>
                        <a:cNvSpPr>
                          <a:spLocks noChangeShapeType="1"/>
                        </a:cNvSpPr>
                      </a:nvSpPr>
                      <a:spPr bwMode="auto">
                        <a:xfrm flipH="1" flipV="1">
                          <a:off x="4278313" y="5753100"/>
                          <a:ext cx="366713" cy="114300"/>
                        </a:xfrm>
                        <a:prstGeom prst="line">
                          <a:avLst/>
                        </a:prstGeom>
                        <a:no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p>
                        </a:txBody>
                        <a:useSpRect/>
                      </a:txSp>
                    </a:sp>
                    <a:sp>
                      <a:nvSpPr>
                        <a:cNvPr id="168" name="Freeform 199"/>
                        <a:cNvSpPr>
                          <a:spLocks/>
                        </a:cNvSpPr>
                      </a:nvSpPr>
                      <a:spPr bwMode="auto">
                        <a:xfrm>
                          <a:off x="4281488" y="5749925"/>
                          <a:ext cx="363538" cy="123825"/>
                        </a:xfrm>
                        <a:custGeom>
                          <a:avLst/>
                          <a:gdLst>
                            <a:gd name="T0" fmla="*/ 0 w 229"/>
                            <a:gd name="T1" fmla="*/ 2147483647 h 78"/>
                            <a:gd name="T2" fmla="*/ 2147483647 w 229"/>
                            <a:gd name="T3" fmla="*/ 2147483647 h 78"/>
                            <a:gd name="T4" fmla="*/ 2147483647 w 229"/>
                            <a:gd name="T5" fmla="*/ 2147483647 h 78"/>
                            <a:gd name="T6" fmla="*/ 0 w 229"/>
                            <a:gd name="T7" fmla="*/ 0 h 78"/>
                            <a:gd name="T8" fmla="*/ 0 w 229"/>
                            <a:gd name="T9" fmla="*/ 2147483647 h 78"/>
                            <a:gd name="T10" fmla="*/ 0 60000 65536"/>
                            <a:gd name="T11" fmla="*/ 0 60000 65536"/>
                            <a:gd name="T12" fmla="*/ 0 60000 65536"/>
                            <a:gd name="T13" fmla="*/ 0 60000 65536"/>
                            <a:gd name="T14" fmla="*/ 0 60000 65536"/>
                            <a:gd name="T15" fmla="*/ 0 w 229"/>
                            <a:gd name="T16" fmla="*/ 0 h 78"/>
                            <a:gd name="T17" fmla="*/ 229 w 229"/>
                            <a:gd name="T18" fmla="*/ 78 h 78"/>
                          </a:gdLst>
                          <a:ahLst/>
                          <a:cxnLst>
                            <a:cxn ang="T10">
                              <a:pos x="T0" y="T1"/>
                            </a:cxn>
                            <a:cxn ang="T11">
                              <a:pos x="T2" y="T3"/>
                            </a:cxn>
                            <a:cxn ang="T12">
                              <a:pos x="T4" y="T5"/>
                            </a:cxn>
                            <a:cxn ang="T13">
                              <a:pos x="T6" y="T7"/>
                            </a:cxn>
                            <a:cxn ang="T14">
                              <a:pos x="T8" y="T9"/>
                            </a:cxn>
                          </a:cxnLst>
                          <a:rect l="T15" t="T16" r="T17" b="T18"/>
                          <a:pathLst>
                            <a:path w="229" h="78">
                              <a:moveTo>
                                <a:pt x="0" y="6"/>
                              </a:moveTo>
                              <a:lnTo>
                                <a:pt x="229" y="78"/>
                              </a:lnTo>
                              <a:lnTo>
                                <a:pt x="229" y="70"/>
                              </a:lnTo>
                              <a:lnTo>
                                <a:pt x="0" y="0"/>
                              </a:lnTo>
                              <a:lnTo>
                                <a:pt x="0" y="6"/>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9" name="Freeform 200"/>
                        <a:cNvSpPr>
                          <a:spLocks/>
                        </a:cNvSpPr>
                      </a:nvSpPr>
                      <a:spPr bwMode="auto">
                        <a:xfrm>
                          <a:off x="4319588" y="5565775"/>
                          <a:ext cx="9525" cy="200025"/>
                        </a:xfrm>
                        <a:custGeom>
                          <a:avLst/>
                          <a:gdLst>
                            <a:gd name="T0" fmla="*/ 0 w 6"/>
                            <a:gd name="T1" fmla="*/ 0 h 126"/>
                            <a:gd name="T2" fmla="*/ 0 w 6"/>
                            <a:gd name="T3" fmla="*/ 2147483647 h 126"/>
                            <a:gd name="T4" fmla="*/ 2147483647 w 6"/>
                            <a:gd name="T5" fmla="*/ 2147483647 h 126"/>
                            <a:gd name="T6" fmla="*/ 2147483647 w 6"/>
                            <a:gd name="T7" fmla="*/ 2147483647 h 126"/>
                            <a:gd name="T8" fmla="*/ 0 w 6"/>
                            <a:gd name="T9" fmla="*/ 0 h 126"/>
                            <a:gd name="T10" fmla="*/ 0 60000 65536"/>
                            <a:gd name="T11" fmla="*/ 0 60000 65536"/>
                            <a:gd name="T12" fmla="*/ 0 60000 65536"/>
                            <a:gd name="T13" fmla="*/ 0 60000 65536"/>
                            <a:gd name="T14" fmla="*/ 0 60000 65536"/>
                            <a:gd name="T15" fmla="*/ 0 w 6"/>
                            <a:gd name="T16" fmla="*/ 0 h 126"/>
                            <a:gd name="T17" fmla="*/ 6 w 6"/>
                            <a:gd name="T18" fmla="*/ 126 h 126"/>
                          </a:gdLst>
                          <a:ahLst/>
                          <a:cxnLst>
                            <a:cxn ang="T10">
                              <a:pos x="T0" y="T1"/>
                            </a:cxn>
                            <a:cxn ang="T11">
                              <a:pos x="T2" y="T3"/>
                            </a:cxn>
                            <a:cxn ang="T12">
                              <a:pos x="T4" y="T5"/>
                            </a:cxn>
                            <a:cxn ang="T13">
                              <a:pos x="T6" y="T7"/>
                            </a:cxn>
                            <a:cxn ang="T14">
                              <a:pos x="T8" y="T9"/>
                            </a:cxn>
                          </a:cxnLst>
                          <a:rect l="T15" t="T16" r="T17" b="T18"/>
                          <a:pathLst>
                            <a:path w="6" h="126">
                              <a:moveTo>
                                <a:pt x="0" y="0"/>
                              </a:moveTo>
                              <a:lnTo>
                                <a:pt x="0" y="126"/>
                              </a:lnTo>
                              <a:lnTo>
                                <a:pt x="6" y="126"/>
                              </a:lnTo>
                              <a:lnTo>
                                <a:pt x="6" y="4"/>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0" name="Freeform 201"/>
                        <a:cNvSpPr>
                          <a:spLocks/>
                        </a:cNvSpPr>
                      </a:nvSpPr>
                      <a:spPr bwMode="auto">
                        <a:xfrm>
                          <a:off x="4364038" y="5578475"/>
                          <a:ext cx="9525" cy="203200"/>
                        </a:xfrm>
                        <a:custGeom>
                          <a:avLst/>
                          <a:gdLst>
                            <a:gd name="T0" fmla="*/ 0 w 6"/>
                            <a:gd name="T1" fmla="*/ 0 h 128"/>
                            <a:gd name="T2" fmla="*/ 0 w 6"/>
                            <a:gd name="T3" fmla="*/ 2147483647 h 128"/>
                            <a:gd name="T4" fmla="*/ 2147483647 w 6"/>
                            <a:gd name="T5" fmla="*/ 2147483647 h 128"/>
                            <a:gd name="T6" fmla="*/ 2147483647 w 6"/>
                            <a:gd name="T7" fmla="*/ 2147483647 h 128"/>
                            <a:gd name="T8" fmla="*/ 0 w 6"/>
                            <a:gd name="T9" fmla="*/ 0 h 128"/>
                            <a:gd name="T10" fmla="*/ 0 60000 65536"/>
                            <a:gd name="T11" fmla="*/ 0 60000 65536"/>
                            <a:gd name="T12" fmla="*/ 0 60000 65536"/>
                            <a:gd name="T13" fmla="*/ 0 60000 65536"/>
                            <a:gd name="T14" fmla="*/ 0 60000 65536"/>
                            <a:gd name="T15" fmla="*/ 0 w 6"/>
                            <a:gd name="T16" fmla="*/ 0 h 128"/>
                            <a:gd name="T17" fmla="*/ 6 w 6"/>
                            <a:gd name="T18" fmla="*/ 128 h 128"/>
                          </a:gdLst>
                          <a:ahLst/>
                          <a:cxnLst>
                            <a:cxn ang="T10">
                              <a:pos x="T0" y="T1"/>
                            </a:cxn>
                            <a:cxn ang="T11">
                              <a:pos x="T2" y="T3"/>
                            </a:cxn>
                            <a:cxn ang="T12">
                              <a:pos x="T4" y="T5"/>
                            </a:cxn>
                            <a:cxn ang="T13">
                              <a:pos x="T6" y="T7"/>
                            </a:cxn>
                            <a:cxn ang="T14">
                              <a:pos x="T8" y="T9"/>
                            </a:cxn>
                          </a:cxnLst>
                          <a:rect l="T15" t="T16" r="T17" b="T18"/>
                          <a:pathLst>
                            <a:path w="6" h="128">
                              <a:moveTo>
                                <a:pt x="0" y="0"/>
                              </a:moveTo>
                              <a:lnTo>
                                <a:pt x="0" y="128"/>
                              </a:lnTo>
                              <a:lnTo>
                                <a:pt x="6" y="128"/>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1" name="Freeform 202"/>
                        <a:cNvSpPr>
                          <a:spLocks/>
                        </a:cNvSpPr>
                      </a:nvSpPr>
                      <a:spPr bwMode="auto">
                        <a:xfrm>
                          <a:off x="4410075" y="5594350"/>
                          <a:ext cx="9525" cy="203200"/>
                        </a:xfrm>
                        <a:custGeom>
                          <a:avLst/>
                          <a:gdLst>
                            <a:gd name="T0" fmla="*/ 0 w 6"/>
                            <a:gd name="T1" fmla="*/ 0 h 128"/>
                            <a:gd name="T2" fmla="*/ 0 w 6"/>
                            <a:gd name="T3" fmla="*/ 2147483647 h 128"/>
                            <a:gd name="T4" fmla="*/ 2147483647 w 6"/>
                            <a:gd name="T5" fmla="*/ 2147483647 h 128"/>
                            <a:gd name="T6" fmla="*/ 2147483647 w 6"/>
                            <a:gd name="T7" fmla="*/ 2147483647 h 128"/>
                            <a:gd name="T8" fmla="*/ 0 w 6"/>
                            <a:gd name="T9" fmla="*/ 0 h 128"/>
                            <a:gd name="T10" fmla="*/ 0 60000 65536"/>
                            <a:gd name="T11" fmla="*/ 0 60000 65536"/>
                            <a:gd name="T12" fmla="*/ 0 60000 65536"/>
                            <a:gd name="T13" fmla="*/ 0 60000 65536"/>
                            <a:gd name="T14" fmla="*/ 0 60000 65536"/>
                            <a:gd name="T15" fmla="*/ 0 w 6"/>
                            <a:gd name="T16" fmla="*/ 0 h 128"/>
                            <a:gd name="T17" fmla="*/ 6 w 6"/>
                            <a:gd name="T18" fmla="*/ 128 h 128"/>
                          </a:gdLst>
                          <a:ahLst/>
                          <a:cxnLst>
                            <a:cxn ang="T10">
                              <a:pos x="T0" y="T1"/>
                            </a:cxn>
                            <a:cxn ang="T11">
                              <a:pos x="T2" y="T3"/>
                            </a:cxn>
                            <a:cxn ang="T12">
                              <a:pos x="T4" y="T5"/>
                            </a:cxn>
                            <a:cxn ang="T13">
                              <a:pos x="T6" y="T7"/>
                            </a:cxn>
                            <a:cxn ang="T14">
                              <a:pos x="T8" y="T9"/>
                            </a:cxn>
                          </a:cxnLst>
                          <a:rect l="T15" t="T16" r="T17" b="T18"/>
                          <a:pathLst>
                            <a:path w="6" h="128">
                              <a:moveTo>
                                <a:pt x="0" y="0"/>
                              </a:moveTo>
                              <a:lnTo>
                                <a:pt x="0" y="128"/>
                              </a:lnTo>
                              <a:lnTo>
                                <a:pt x="6" y="128"/>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2" name="Freeform 203"/>
                        <a:cNvSpPr>
                          <a:spLocks/>
                        </a:cNvSpPr>
                      </a:nvSpPr>
                      <a:spPr bwMode="auto">
                        <a:xfrm>
                          <a:off x="4457700" y="5607050"/>
                          <a:ext cx="9525" cy="206375"/>
                        </a:xfrm>
                        <a:custGeom>
                          <a:avLst/>
                          <a:gdLst>
                            <a:gd name="T0" fmla="*/ 0 w 6"/>
                            <a:gd name="T1" fmla="*/ 0 h 130"/>
                            <a:gd name="T2" fmla="*/ 0 w 6"/>
                            <a:gd name="T3" fmla="*/ 2147483647 h 130"/>
                            <a:gd name="T4" fmla="*/ 2147483647 w 6"/>
                            <a:gd name="T5" fmla="*/ 2147483647 h 130"/>
                            <a:gd name="T6" fmla="*/ 2147483647 w 6"/>
                            <a:gd name="T7" fmla="*/ 2147483647 h 130"/>
                            <a:gd name="T8" fmla="*/ 0 w 6"/>
                            <a:gd name="T9" fmla="*/ 0 h 130"/>
                            <a:gd name="T10" fmla="*/ 0 60000 65536"/>
                            <a:gd name="T11" fmla="*/ 0 60000 65536"/>
                            <a:gd name="T12" fmla="*/ 0 60000 65536"/>
                            <a:gd name="T13" fmla="*/ 0 60000 65536"/>
                            <a:gd name="T14" fmla="*/ 0 60000 65536"/>
                            <a:gd name="T15" fmla="*/ 0 w 6"/>
                            <a:gd name="T16" fmla="*/ 0 h 130"/>
                            <a:gd name="T17" fmla="*/ 6 w 6"/>
                            <a:gd name="T18" fmla="*/ 130 h 130"/>
                          </a:gdLst>
                          <a:ahLst/>
                          <a:cxnLst>
                            <a:cxn ang="T10">
                              <a:pos x="T0" y="T1"/>
                            </a:cxn>
                            <a:cxn ang="T11">
                              <a:pos x="T2" y="T3"/>
                            </a:cxn>
                            <a:cxn ang="T12">
                              <a:pos x="T4" y="T5"/>
                            </a:cxn>
                            <a:cxn ang="T13">
                              <a:pos x="T6" y="T7"/>
                            </a:cxn>
                            <a:cxn ang="T14">
                              <a:pos x="T8" y="T9"/>
                            </a:cxn>
                          </a:cxnLst>
                          <a:rect l="T15" t="T16" r="T17" b="T18"/>
                          <a:pathLst>
                            <a:path w="6" h="130">
                              <a:moveTo>
                                <a:pt x="0" y="0"/>
                              </a:moveTo>
                              <a:lnTo>
                                <a:pt x="0" y="130"/>
                              </a:lnTo>
                              <a:lnTo>
                                <a:pt x="6" y="130"/>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3" name="Rectangle 204"/>
                        <a:cNvSpPr>
                          <a:spLocks noChangeArrowheads="1"/>
                        </a:cNvSpPr>
                      </a:nvSpPr>
                      <a:spPr bwMode="auto">
                        <a:xfrm>
                          <a:off x="4502150" y="5619750"/>
                          <a:ext cx="9525" cy="203200"/>
                        </a:xfrm>
                        <a:prstGeom prst="rect">
                          <a:avLst/>
                        </a:prstGeom>
                        <a:solidFill>
                          <a:srgbClr val="FFFFFF"/>
                        </a:solidFill>
                        <a:ln w="9525">
                          <a:noFill/>
                          <a:miter lim="800000"/>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4" name="Freeform 205"/>
                        <a:cNvSpPr>
                          <a:spLocks/>
                        </a:cNvSpPr>
                      </a:nvSpPr>
                      <a:spPr bwMode="auto">
                        <a:xfrm>
                          <a:off x="4546600" y="5632450"/>
                          <a:ext cx="9525" cy="206375"/>
                        </a:xfrm>
                        <a:custGeom>
                          <a:avLst/>
                          <a:gdLst>
                            <a:gd name="T0" fmla="*/ 0 w 6"/>
                            <a:gd name="T1" fmla="*/ 0 h 130"/>
                            <a:gd name="T2" fmla="*/ 0 w 6"/>
                            <a:gd name="T3" fmla="*/ 2147483647 h 130"/>
                            <a:gd name="T4" fmla="*/ 2147483647 w 6"/>
                            <a:gd name="T5" fmla="*/ 2147483647 h 130"/>
                            <a:gd name="T6" fmla="*/ 2147483647 w 6"/>
                            <a:gd name="T7" fmla="*/ 2147483647 h 130"/>
                            <a:gd name="T8" fmla="*/ 0 w 6"/>
                            <a:gd name="T9" fmla="*/ 0 h 130"/>
                            <a:gd name="T10" fmla="*/ 0 60000 65536"/>
                            <a:gd name="T11" fmla="*/ 0 60000 65536"/>
                            <a:gd name="T12" fmla="*/ 0 60000 65536"/>
                            <a:gd name="T13" fmla="*/ 0 60000 65536"/>
                            <a:gd name="T14" fmla="*/ 0 60000 65536"/>
                            <a:gd name="T15" fmla="*/ 0 w 6"/>
                            <a:gd name="T16" fmla="*/ 0 h 130"/>
                            <a:gd name="T17" fmla="*/ 6 w 6"/>
                            <a:gd name="T18" fmla="*/ 130 h 130"/>
                          </a:gdLst>
                          <a:ahLst/>
                          <a:cxnLst>
                            <a:cxn ang="T10">
                              <a:pos x="T0" y="T1"/>
                            </a:cxn>
                            <a:cxn ang="T11">
                              <a:pos x="T2" y="T3"/>
                            </a:cxn>
                            <a:cxn ang="T12">
                              <a:pos x="T4" y="T5"/>
                            </a:cxn>
                            <a:cxn ang="T13">
                              <a:pos x="T6" y="T7"/>
                            </a:cxn>
                            <a:cxn ang="T14">
                              <a:pos x="T8" y="T9"/>
                            </a:cxn>
                          </a:cxnLst>
                          <a:rect l="T15" t="T16" r="T17" b="T18"/>
                          <a:pathLst>
                            <a:path w="6" h="130">
                              <a:moveTo>
                                <a:pt x="0" y="0"/>
                              </a:moveTo>
                              <a:lnTo>
                                <a:pt x="0" y="130"/>
                              </a:lnTo>
                              <a:lnTo>
                                <a:pt x="6" y="130"/>
                              </a:lnTo>
                              <a:lnTo>
                                <a:pt x="6" y="4"/>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5" name="Rectangle 206"/>
                        <a:cNvSpPr>
                          <a:spLocks noChangeArrowheads="1"/>
                        </a:cNvSpPr>
                      </a:nvSpPr>
                      <a:spPr bwMode="auto">
                        <a:xfrm>
                          <a:off x="4591050" y="5648325"/>
                          <a:ext cx="9525" cy="203200"/>
                        </a:xfrm>
                        <a:prstGeom prst="rect">
                          <a:avLst/>
                        </a:prstGeom>
                        <a:solidFill>
                          <a:srgbClr val="FFFFFF"/>
                        </a:solidFill>
                        <a:ln w="9525">
                          <a:noFill/>
                          <a:miter lim="800000"/>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6" name="Freeform 208"/>
                        <a:cNvSpPr>
                          <a:spLocks/>
                        </a:cNvSpPr>
                      </a:nvSpPr>
                      <a:spPr bwMode="auto">
                        <a:xfrm>
                          <a:off x="4344988" y="5794375"/>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4"/>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7" name="Freeform 209"/>
                        <a:cNvSpPr>
                          <a:spLocks/>
                        </a:cNvSpPr>
                      </a:nvSpPr>
                      <a:spPr bwMode="auto">
                        <a:xfrm>
                          <a:off x="4389438" y="5807075"/>
                          <a:ext cx="17462" cy="44450"/>
                        </a:xfrm>
                        <a:custGeom>
                          <a:avLst/>
                          <a:gdLst>
                            <a:gd name="T0" fmla="*/ 2147483647 w 11"/>
                            <a:gd name="T1" fmla="*/ 2147483647 h 28"/>
                            <a:gd name="T2" fmla="*/ 0 w 11"/>
                            <a:gd name="T3" fmla="*/ 2147483647 h 28"/>
                            <a:gd name="T4" fmla="*/ 0 w 11"/>
                            <a:gd name="T5" fmla="*/ 0 h 28"/>
                            <a:gd name="T6" fmla="*/ 2147483647 w 11"/>
                            <a:gd name="T7" fmla="*/ 2147483647 h 28"/>
                            <a:gd name="T8" fmla="*/ 2147483647 w 11"/>
                            <a:gd name="T9" fmla="*/ 2147483647 h 28"/>
                            <a:gd name="T10" fmla="*/ 0 60000 65536"/>
                            <a:gd name="T11" fmla="*/ 0 60000 65536"/>
                            <a:gd name="T12" fmla="*/ 0 60000 65536"/>
                            <a:gd name="T13" fmla="*/ 0 60000 65536"/>
                            <a:gd name="T14" fmla="*/ 0 60000 65536"/>
                            <a:gd name="T15" fmla="*/ 0 w 11"/>
                            <a:gd name="T16" fmla="*/ 0 h 28"/>
                            <a:gd name="T17" fmla="*/ 11 w 11"/>
                            <a:gd name="T18" fmla="*/ 28 h 28"/>
                          </a:gdLst>
                          <a:ahLst/>
                          <a:cxnLst>
                            <a:cxn ang="T10">
                              <a:pos x="T0" y="T1"/>
                            </a:cxn>
                            <a:cxn ang="T11">
                              <a:pos x="T2" y="T3"/>
                            </a:cxn>
                            <a:cxn ang="T12">
                              <a:pos x="T4" y="T5"/>
                            </a:cxn>
                            <a:cxn ang="T13">
                              <a:pos x="T6" y="T7"/>
                            </a:cxn>
                            <a:cxn ang="T14">
                              <a:pos x="T8" y="T9"/>
                            </a:cxn>
                          </a:cxnLst>
                          <a:rect l="T15" t="T16" r="T17" b="T18"/>
                          <a:pathLst>
                            <a:path w="11" h="28">
                              <a:moveTo>
                                <a:pt x="11" y="28"/>
                              </a:moveTo>
                              <a:lnTo>
                                <a:pt x="0" y="26"/>
                              </a:lnTo>
                              <a:lnTo>
                                <a:pt x="0" y="0"/>
                              </a:lnTo>
                              <a:lnTo>
                                <a:pt x="11" y="2"/>
                              </a:lnTo>
                              <a:lnTo>
                                <a:pt x="11"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8" name="Freeform 210"/>
                        <a:cNvSpPr>
                          <a:spLocks/>
                        </a:cNvSpPr>
                      </a:nvSpPr>
                      <a:spPr bwMode="auto">
                        <a:xfrm>
                          <a:off x="4432300" y="5819775"/>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9" name="Freeform 211"/>
                        <a:cNvSpPr>
                          <a:spLocks/>
                        </a:cNvSpPr>
                      </a:nvSpPr>
                      <a:spPr bwMode="auto">
                        <a:xfrm>
                          <a:off x="4476750" y="5832475"/>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0" name="Freeform 212"/>
                        <a:cNvSpPr>
                          <a:spLocks/>
                        </a:cNvSpPr>
                      </a:nvSpPr>
                      <a:spPr bwMode="auto">
                        <a:xfrm>
                          <a:off x="4518025" y="5848350"/>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4"/>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1" name="Freeform 213"/>
                        <a:cNvSpPr>
                          <a:spLocks/>
                        </a:cNvSpPr>
                      </a:nvSpPr>
                      <a:spPr bwMode="auto">
                        <a:xfrm>
                          <a:off x="4559300" y="5861050"/>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6"/>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2" name="Freeform 214"/>
                        <a:cNvSpPr>
                          <a:spLocks/>
                        </a:cNvSpPr>
                      </a:nvSpPr>
                      <a:spPr bwMode="auto">
                        <a:xfrm>
                          <a:off x="4603750" y="5873750"/>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3" name="Freeform 215"/>
                        <a:cNvSpPr>
                          <a:spLocks/>
                        </a:cNvSpPr>
                      </a:nvSpPr>
                      <a:spPr bwMode="auto">
                        <a:xfrm>
                          <a:off x="4425950" y="5746750"/>
                          <a:ext cx="25400" cy="31750"/>
                        </a:xfrm>
                        <a:custGeom>
                          <a:avLst/>
                          <a:gdLst>
                            <a:gd name="T0" fmla="*/ 2147483647 w 16"/>
                            <a:gd name="T1" fmla="*/ 2147483647 h 20"/>
                            <a:gd name="T2" fmla="*/ 0 w 16"/>
                            <a:gd name="T3" fmla="*/ 2147483647 h 20"/>
                            <a:gd name="T4" fmla="*/ 0 w 16"/>
                            <a:gd name="T5" fmla="*/ 0 h 20"/>
                            <a:gd name="T6" fmla="*/ 2147483647 w 16"/>
                            <a:gd name="T7" fmla="*/ 2147483647 h 20"/>
                            <a:gd name="T8" fmla="*/ 2147483647 w 16"/>
                            <a:gd name="T9" fmla="*/ 2147483647 h 20"/>
                            <a:gd name="T10" fmla="*/ 0 60000 65536"/>
                            <a:gd name="T11" fmla="*/ 0 60000 65536"/>
                            <a:gd name="T12" fmla="*/ 0 60000 65536"/>
                            <a:gd name="T13" fmla="*/ 0 60000 65536"/>
                            <a:gd name="T14" fmla="*/ 0 60000 65536"/>
                            <a:gd name="T15" fmla="*/ 0 w 16"/>
                            <a:gd name="T16" fmla="*/ 0 h 20"/>
                            <a:gd name="T17" fmla="*/ 16 w 16"/>
                            <a:gd name="T18" fmla="*/ 20 h 20"/>
                          </a:gdLst>
                          <a:ahLst/>
                          <a:cxnLst>
                            <a:cxn ang="T10">
                              <a:pos x="T0" y="T1"/>
                            </a:cxn>
                            <a:cxn ang="T11">
                              <a:pos x="T2" y="T3"/>
                            </a:cxn>
                            <a:cxn ang="T12">
                              <a:pos x="T4" y="T5"/>
                            </a:cxn>
                            <a:cxn ang="T13">
                              <a:pos x="T6" y="T7"/>
                            </a:cxn>
                            <a:cxn ang="T14">
                              <a:pos x="T8" y="T9"/>
                            </a:cxn>
                          </a:cxnLst>
                          <a:rect l="T15" t="T16" r="T17" b="T18"/>
                          <a:pathLst>
                            <a:path w="16" h="20">
                              <a:moveTo>
                                <a:pt x="16" y="20"/>
                              </a:moveTo>
                              <a:lnTo>
                                <a:pt x="0" y="16"/>
                              </a:lnTo>
                              <a:lnTo>
                                <a:pt x="0" y="0"/>
                              </a:lnTo>
                              <a:lnTo>
                                <a:pt x="16" y="4"/>
                              </a:lnTo>
                              <a:lnTo>
                                <a:pt x="16" y="2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4" name="Freeform 216"/>
                        <a:cNvSpPr>
                          <a:spLocks/>
                        </a:cNvSpPr>
                      </a:nvSpPr>
                      <a:spPr bwMode="auto">
                        <a:xfrm>
                          <a:off x="4281488" y="5610225"/>
                          <a:ext cx="25400" cy="63500"/>
                        </a:xfrm>
                        <a:custGeom>
                          <a:avLst/>
                          <a:gdLst>
                            <a:gd name="T0" fmla="*/ 2147483647 w 16"/>
                            <a:gd name="T1" fmla="*/ 2147483647 h 40"/>
                            <a:gd name="T2" fmla="*/ 0 w 16"/>
                            <a:gd name="T3" fmla="*/ 2147483647 h 40"/>
                            <a:gd name="T4" fmla="*/ 0 w 16"/>
                            <a:gd name="T5" fmla="*/ 0 h 40"/>
                            <a:gd name="T6" fmla="*/ 2147483647 w 16"/>
                            <a:gd name="T7" fmla="*/ 2147483647 h 40"/>
                            <a:gd name="T8" fmla="*/ 2147483647 w 16"/>
                            <a:gd name="T9" fmla="*/ 2147483647 h 40"/>
                            <a:gd name="T10" fmla="*/ 0 60000 65536"/>
                            <a:gd name="T11" fmla="*/ 0 60000 65536"/>
                            <a:gd name="T12" fmla="*/ 0 60000 65536"/>
                            <a:gd name="T13" fmla="*/ 0 60000 65536"/>
                            <a:gd name="T14" fmla="*/ 0 60000 65536"/>
                            <a:gd name="T15" fmla="*/ 0 w 16"/>
                            <a:gd name="T16" fmla="*/ 0 h 40"/>
                            <a:gd name="T17" fmla="*/ 16 w 16"/>
                            <a:gd name="T18" fmla="*/ 40 h 40"/>
                          </a:gdLst>
                          <a:ahLst/>
                          <a:cxnLst>
                            <a:cxn ang="T10">
                              <a:pos x="T0" y="T1"/>
                            </a:cxn>
                            <a:cxn ang="T11">
                              <a:pos x="T2" y="T3"/>
                            </a:cxn>
                            <a:cxn ang="T12">
                              <a:pos x="T4" y="T5"/>
                            </a:cxn>
                            <a:cxn ang="T13">
                              <a:pos x="T6" y="T7"/>
                            </a:cxn>
                            <a:cxn ang="T14">
                              <a:pos x="T8" y="T9"/>
                            </a:cxn>
                          </a:cxnLst>
                          <a:rect l="T15" t="T16" r="T17" b="T18"/>
                          <a:pathLst>
                            <a:path w="16" h="40">
                              <a:moveTo>
                                <a:pt x="16" y="40"/>
                              </a:moveTo>
                              <a:lnTo>
                                <a:pt x="0" y="36"/>
                              </a:lnTo>
                              <a:lnTo>
                                <a:pt x="0" y="0"/>
                              </a:lnTo>
                              <a:lnTo>
                                <a:pt x="16" y="6"/>
                              </a:lnTo>
                              <a:lnTo>
                                <a:pt x="16" y="4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5" name="Freeform 217"/>
                        <a:cNvSpPr>
                          <a:spLocks/>
                        </a:cNvSpPr>
                      </a:nvSpPr>
                      <a:spPr bwMode="auto">
                        <a:xfrm>
                          <a:off x="4470400" y="5759450"/>
                          <a:ext cx="25400" cy="31750"/>
                        </a:xfrm>
                        <a:custGeom>
                          <a:avLst/>
                          <a:gdLst>
                            <a:gd name="T0" fmla="*/ 2147483647 w 16"/>
                            <a:gd name="T1" fmla="*/ 2147483647 h 20"/>
                            <a:gd name="T2" fmla="*/ 0 w 16"/>
                            <a:gd name="T3" fmla="*/ 2147483647 h 20"/>
                            <a:gd name="T4" fmla="*/ 0 w 16"/>
                            <a:gd name="T5" fmla="*/ 0 h 20"/>
                            <a:gd name="T6" fmla="*/ 2147483647 w 16"/>
                            <a:gd name="T7" fmla="*/ 2147483647 h 20"/>
                            <a:gd name="T8" fmla="*/ 2147483647 w 16"/>
                            <a:gd name="T9" fmla="*/ 2147483647 h 20"/>
                            <a:gd name="T10" fmla="*/ 0 60000 65536"/>
                            <a:gd name="T11" fmla="*/ 0 60000 65536"/>
                            <a:gd name="T12" fmla="*/ 0 60000 65536"/>
                            <a:gd name="T13" fmla="*/ 0 60000 65536"/>
                            <a:gd name="T14" fmla="*/ 0 60000 65536"/>
                            <a:gd name="T15" fmla="*/ 0 w 16"/>
                            <a:gd name="T16" fmla="*/ 0 h 20"/>
                            <a:gd name="T17" fmla="*/ 16 w 16"/>
                            <a:gd name="T18" fmla="*/ 20 h 20"/>
                          </a:gdLst>
                          <a:ahLst/>
                          <a:cxnLst>
                            <a:cxn ang="T10">
                              <a:pos x="T0" y="T1"/>
                            </a:cxn>
                            <a:cxn ang="T11">
                              <a:pos x="T2" y="T3"/>
                            </a:cxn>
                            <a:cxn ang="T12">
                              <a:pos x="T4" y="T5"/>
                            </a:cxn>
                            <a:cxn ang="T13">
                              <a:pos x="T6" y="T7"/>
                            </a:cxn>
                            <a:cxn ang="T14">
                              <a:pos x="T8" y="T9"/>
                            </a:cxn>
                          </a:cxnLst>
                          <a:rect l="T15" t="T16" r="T17" b="T18"/>
                          <a:pathLst>
                            <a:path w="16" h="20">
                              <a:moveTo>
                                <a:pt x="16" y="20"/>
                              </a:moveTo>
                              <a:lnTo>
                                <a:pt x="0" y="16"/>
                              </a:lnTo>
                              <a:lnTo>
                                <a:pt x="0" y="0"/>
                              </a:lnTo>
                              <a:lnTo>
                                <a:pt x="16" y="6"/>
                              </a:lnTo>
                              <a:lnTo>
                                <a:pt x="16" y="2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grpSp>
                  <a:sp>
                    <a:nvSpPr>
                      <a:cNvPr id="189" name="Line 55"/>
                      <a:cNvSpPr>
                        <a:spLocks noChangeShapeType="1"/>
                      </a:cNvSpPr>
                    </a:nvSpPr>
                    <a:spPr bwMode="auto">
                      <a:xfrm>
                        <a:off x="2906462" y="2716853"/>
                        <a:ext cx="0" cy="719333"/>
                      </a:xfrm>
                      <a:prstGeom prst="line">
                        <a:avLst/>
                      </a:prstGeom>
                      <a:noFill/>
                      <a:ln w="19050">
                        <a:solidFill>
                          <a:srgbClr val="00B0F0"/>
                        </a:solidFill>
                        <a:round/>
                        <a:headEnd/>
                        <a:tailEnd/>
                      </a:ln>
                    </a:spPr>
                    <a:txSp>
                      <a:txBody>
                        <a:bodyPr anchor="ct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ea typeface="微软雅黑" pitchFamily="34" charset="-122"/>
                          </a:endParaRPr>
                        </a:p>
                      </a:txBody>
                      <a:useSpRect/>
                    </a:txSp>
                  </a:sp>
                  <a:sp>
                    <a:nvSpPr>
                      <a:cNvPr id="190" name="Line 55"/>
                      <a:cNvSpPr>
                        <a:spLocks noChangeShapeType="1"/>
                      </a:cNvSpPr>
                    </a:nvSpPr>
                    <a:spPr bwMode="auto">
                      <a:xfrm>
                        <a:off x="3720876" y="2716853"/>
                        <a:ext cx="0" cy="719333"/>
                      </a:xfrm>
                      <a:prstGeom prst="line">
                        <a:avLst/>
                      </a:prstGeom>
                      <a:noFill/>
                      <a:ln w="19050">
                        <a:solidFill>
                          <a:srgbClr val="00B0F0"/>
                        </a:solidFill>
                        <a:round/>
                        <a:headEnd/>
                        <a:tailEnd/>
                      </a:ln>
                    </a:spPr>
                    <a:txSp>
                      <a:txBody>
                        <a:bodyPr anchor="ct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ea typeface="微软雅黑" pitchFamily="34" charset="-122"/>
                          </a:endParaRPr>
                        </a:p>
                      </a:txBody>
                      <a:useSpRect/>
                    </a:txSp>
                  </a:sp>
                  <a:sp>
                    <a:nvSpPr>
                      <a:cNvPr id="191" name="Line 55"/>
                      <a:cNvSpPr>
                        <a:spLocks noChangeShapeType="1"/>
                      </a:cNvSpPr>
                    </a:nvSpPr>
                    <a:spPr bwMode="auto">
                      <a:xfrm>
                        <a:off x="6178059" y="2716853"/>
                        <a:ext cx="0" cy="719333"/>
                      </a:xfrm>
                      <a:prstGeom prst="line">
                        <a:avLst/>
                      </a:prstGeom>
                      <a:noFill/>
                      <a:ln w="19050">
                        <a:solidFill>
                          <a:srgbClr val="00B0F0"/>
                        </a:solidFill>
                        <a:round/>
                        <a:headEnd/>
                        <a:tailEnd/>
                      </a:ln>
                    </a:spPr>
                    <a:txSp>
                      <a:txBody>
                        <a:bodyPr anchor="ct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ea typeface="微软雅黑" pitchFamily="34" charset="-122"/>
                          </a:endParaRPr>
                        </a:p>
                      </a:txBody>
                      <a:useSpRect/>
                    </a:txSp>
                  </a:sp>
                  <a:sp>
                    <a:nvSpPr>
                      <a:cNvPr id="192" name="Line 55"/>
                      <a:cNvSpPr>
                        <a:spLocks noChangeShapeType="1"/>
                      </a:cNvSpPr>
                    </a:nvSpPr>
                    <a:spPr bwMode="auto">
                      <a:xfrm>
                        <a:off x="5364361" y="2716853"/>
                        <a:ext cx="0" cy="719333"/>
                      </a:xfrm>
                      <a:prstGeom prst="line">
                        <a:avLst/>
                      </a:prstGeom>
                      <a:noFill/>
                      <a:ln w="19050">
                        <a:solidFill>
                          <a:srgbClr val="00B0F0"/>
                        </a:solidFill>
                        <a:round/>
                        <a:headEnd/>
                        <a:tailEnd/>
                      </a:ln>
                    </a:spPr>
                    <a:txSp>
                      <a:txBody>
                        <a:bodyPr anchor="ct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ea typeface="微软雅黑" pitchFamily="34" charset="-122"/>
                          </a:endParaRPr>
                        </a:p>
                      </a:txBody>
                      <a:useSpRect/>
                    </a:txSp>
                  </a:sp>
                  <a:sp>
                    <a:nvSpPr>
                      <a:cNvPr id="195" name="Text Box 56"/>
                      <a:cNvSpPr txBox="1">
                        <a:spLocks noChangeArrowheads="1"/>
                      </a:cNvSpPr>
                    </a:nvSpPr>
                    <a:spPr bwMode="auto">
                      <a:xfrm>
                        <a:off x="3457727" y="2962991"/>
                        <a:ext cx="591161" cy="276999"/>
                      </a:xfrm>
                      <a:prstGeom prst="rect">
                        <a:avLst/>
                      </a:prstGeom>
                      <a:noFill/>
                      <a:ln w="12700" algn="ctr">
                        <a:noFill/>
                        <a:miter lim="800000"/>
                        <a:headEnd/>
                        <a:tailEnd/>
                      </a:ln>
                    </a:spPr>
                    <a:txSp>
                      <a:txBody>
                        <a:bodyPr wrap="squar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0" hangingPunct="0"/>
                          <a:r>
                            <a:rPr lang="fr-FR" altLang="zh-CN" sz="1200" b="1" dirty="0" smtClean="0">
                              <a:solidFill>
                                <a:srgbClr val="005BAA"/>
                              </a:solidFill>
                              <a:ea typeface="微软雅黑" pitchFamily="34" charset="-122"/>
                              <a:cs typeface="Beijing"/>
                            </a:rPr>
                            <a:t>SNMP</a:t>
                          </a:r>
                          <a:endParaRPr kumimoji="0" lang="fr-FR" altLang="zh-CN" sz="1200" b="1" dirty="0">
                            <a:solidFill>
                              <a:srgbClr val="005BAA"/>
                            </a:solidFill>
                            <a:ea typeface="微软雅黑" pitchFamily="34" charset="-122"/>
                            <a:cs typeface="Beijing"/>
                          </a:endParaRPr>
                        </a:p>
                      </a:txBody>
                      <a:useSpRect/>
                    </a:txSp>
                  </a:sp>
                  <a:sp>
                    <a:nvSpPr>
                      <a:cNvPr id="196" name="Text Box 56"/>
                      <a:cNvSpPr txBox="1">
                        <a:spLocks noChangeArrowheads="1"/>
                      </a:cNvSpPr>
                    </a:nvSpPr>
                    <a:spPr bwMode="auto">
                      <a:xfrm>
                        <a:off x="2627544" y="2962991"/>
                        <a:ext cx="591161" cy="276999"/>
                      </a:xfrm>
                      <a:prstGeom prst="rect">
                        <a:avLst/>
                      </a:prstGeom>
                      <a:noFill/>
                      <a:ln w="12700" algn="ctr">
                        <a:noFill/>
                        <a:miter lim="800000"/>
                        <a:headEnd/>
                        <a:tailEnd/>
                      </a:ln>
                    </a:spPr>
                    <a:txSp>
                      <a:txBody>
                        <a:bodyPr wrap="squar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0" hangingPunct="0"/>
                          <a:r>
                            <a:rPr lang="fr-FR" altLang="zh-CN" sz="1200" b="1" dirty="0" smtClean="0">
                              <a:solidFill>
                                <a:srgbClr val="005BAA"/>
                              </a:solidFill>
                              <a:ea typeface="微软雅黑" pitchFamily="34" charset="-122"/>
                              <a:cs typeface="Beijing"/>
                            </a:rPr>
                            <a:t>FTP</a:t>
                          </a:r>
                          <a:endParaRPr kumimoji="0" lang="fr-FR" altLang="zh-CN" sz="1200" b="1" dirty="0">
                            <a:solidFill>
                              <a:srgbClr val="005BAA"/>
                            </a:solidFill>
                            <a:ea typeface="微软雅黑" pitchFamily="34" charset="-122"/>
                            <a:cs typeface="Beijing"/>
                          </a:endParaRPr>
                        </a:p>
                      </a:txBody>
                      <a:useSpRect/>
                    </a:txSp>
                  </a:sp>
                  <a:sp>
                    <a:nvSpPr>
                      <a:cNvPr id="197" name="Text Box 56"/>
                      <a:cNvSpPr txBox="1">
                        <a:spLocks noChangeArrowheads="1"/>
                      </a:cNvSpPr>
                    </a:nvSpPr>
                    <a:spPr bwMode="auto">
                      <a:xfrm>
                        <a:off x="4959596" y="2962991"/>
                        <a:ext cx="756287" cy="276999"/>
                      </a:xfrm>
                      <a:prstGeom prst="rect">
                        <a:avLst/>
                      </a:prstGeom>
                      <a:noFill/>
                      <a:ln w="12700" algn="ctr">
                        <a:noFill/>
                        <a:miter lim="800000"/>
                        <a:headEnd/>
                        <a:tailEnd/>
                      </a:ln>
                    </a:spPr>
                    <a:txSp>
                      <a:txBody>
                        <a:bodyPr wrap="squar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0" hangingPunct="0"/>
                          <a:r>
                            <a:rPr lang="fr-FR" altLang="zh-CN" sz="1200" b="1" dirty="0" smtClean="0">
                              <a:solidFill>
                                <a:srgbClr val="005BAA"/>
                              </a:solidFill>
                              <a:ea typeface="微软雅黑" pitchFamily="34" charset="-122"/>
                              <a:cs typeface="Beijing"/>
                            </a:rPr>
                            <a:t>MTOSI</a:t>
                          </a:r>
                          <a:endParaRPr kumimoji="0" lang="fr-FR" altLang="zh-CN" sz="1200" b="1" dirty="0">
                            <a:solidFill>
                              <a:srgbClr val="005BAA"/>
                            </a:solidFill>
                            <a:ea typeface="微软雅黑" pitchFamily="34" charset="-122"/>
                            <a:cs typeface="Beijing"/>
                          </a:endParaRPr>
                        </a:p>
                      </a:txBody>
                      <a:useSpRect/>
                    </a:txSp>
                  </a:sp>
                  <a:sp>
                    <a:nvSpPr>
                      <a:cNvPr id="198" name="Text Box 56"/>
                      <a:cNvSpPr txBox="1">
                        <a:spLocks noChangeArrowheads="1"/>
                      </a:cNvSpPr>
                    </a:nvSpPr>
                    <a:spPr bwMode="auto">
                      <a:xfrm>
                        <a:off x="5799915" y="2962991"/>
                        <a:ext cx="756287" cy="276999"/>
                      </a:xfrm>
                      <a:prstGeom prst="rect">
                        <a:avLst/>
                      </a:prstGeom>
                      <a:noFill/>
                      <a:ln w="12700" algn="ctr">
                        <a:noFill/>
                        <a:miter lim="800000"/>
                        <a:headEnd/>
                        <a:tailEnd/>
                      </a:ln>
                    </a:spPr>
                    <a:txSp>
                      <a:txBody>
                        <a:bodyPr wrap="squar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eaLnBrk="0" hangingPunct="0"/>
                          <a:r>
                            <a:rPr lang="fr-FR" altLang="zh-CN" sz="1200" b="1" dirty="0" smtClean="0">
                              <a:solidFill>
                                <a:srgbClr val="005BAA"/>
                              </a:solidFill>
                              <a:ea typeface="微软雅黑" pitchFamily="34" charset="-122"/>
                              <a:cs typeface="Beijing"/>
                            </a:rPr>
                            <a:t>CORBA</a:t>
                          </a:r>
                          <a:endParaRPr kumimoji="0" lang="fr-FR" altLang="zh-CN" sz="1200" b="1" dirty="0">
                            <a:solidFill>
                              <a:srgbClr val="005BAA"/>
                            </a:solidFill>
                            <a:ea typeface="微软雅黑" pitchFamily="34" charset="-122"/>
                            <a:cs typeface="Beijing"/>
                          </a:endParaRPr>
                        </a:p>
                      </a:txBody>
                      <a:useSpRect/>
                    </a:txSp>
                  </a:sp>
                  <a:sp>
                    <a:nvSpPr>
                      <a:cNvPr id="199" name="Rectangle 7"/>
                      <a:cNvSpPr>
                        <a:spLocks noChangeArrowheads="1"/>
                      </a:cNvSpPr>
                    </a:nvSpPr>
                    <a:spPr bwMode="auto">
                      <a:xfrm>
                        <a:off x="4040547" y="1497652"/>
                        <a:ext cx="1031355" cy="307777"/>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en-US" altLang="zh-CN" sz="2000" b="1" dirty="0" err="1" smtClean="0">
                              <a:ea typeface="微软雅黑" pitchFamily="34" charset="-122"/>
                            </a:rPr>
                            <a:t>oss</a:t>
                          </a:r>
                          <a:endParaRPr kumimoji="0" lang="en-US" altLang="zh-CN" sz="2000" b="1" dirty="0">
                            <a:solidFill>
                              <a:schemeClr val="tx1"/>
                            </a:solidFill>
                            <a:ea typeface="微软雅黑" pitchFamily="34" charset="-122"/>
                          </a:endParaRPr>
                        </a:p>
                      </a:txBody>
                      <a:useSpRect/>
                    </a:txSp>
                  </a:sp>
                  <a:sp>
                    <a:nvSpPr>
                      <a:cNvPr id="200" name="Rectangle 7"/>
                      <a:cNvSpPr>
                        <a:spLocks noChangeArrowheads="1"/>
                      </a:cNvSpPr>
                    </a:nvSpPr>
                    <a:spPr bwMode="auto">
                      <a:xfrm>
                        <a:off x="707002" y="3080936"/>
                        <a:ext cx="1031355" cy="184666"/>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zh-CN" altLang="en-US" sz="1200" b="1" dirty="0" smtClean="0">
                              <a:ea typeface="微软雅黑" pitchFamily="34" charset="-122"/>
                            </a:rPr>
                            <a:t>网络安全管理</a:t>
                          </a:r>
                          <a:endParaRPr kumimoji="0" lang="en-US" altLang="zh-CN" sz="1200" b="1" dirty="0">
                            <a:solidFill>
                              <a:schemeClr val="tx1"/>
                            </a:solidFill>
                            <a:ea typeface="微软雅黑" pitchFamily="34" charset="-122"/>
                          </a:endParaRPr>
                        </a:p>
                      </a:txBody>
                      <a:useSpRect/>
                    </a:txSp>
                  </a:sp>
                  <a:sp>
                    <a:nvSpPr>
                      <a:cNvPr id="201" name="Rectangle 7"/>
                      <a:cNvSpPr>
                        <a:spLocks noChangeArrowheads="1"/>
                      </a:cNvSpPr>
                    </a:nvSpPr>
                    <a:spPr bwMode="auto">
                      <a:xfrm>
                        <a:off x="7371278" y="3067288"/>
                        <a:ext cx="1031355" cy="184666"/>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ZTE</a:t>
                          </a:r>
                          <a:r>
                            <a:rPr lang="zh-CN" altLang="en-US" sz="1200" b="1" dirty="0" smtClean="0">
                              <a:ea typeface="微软雅黑" pitchFamily="34" charset="-122"/>
                            </a:rPr>
                            <a:t>增值服务</a:t>
                          </a:r>
                          <a:endParaRPr kumimoji="0" lang="en-US" altLang="zh-CN" sz="1200" b="1" dirty="0">
                            <a:solidFill>
                              <a:schemeClr val="tx1"/>
                            </a:solidFill>
                            <a:ea typeface="微软雅黑" pitchFamily="34" charset="-122"/>
                          </a:endParaRPr>
                        </a:p>
                      </a:txBody>
                      <a:useSpRect/>
                    </a:txSp>
                  </a:sp>
                  <a:cxnSp>
                    <a:nvCxnSpPr>
                      <a:cNvPr id="205" name="直接连接符 204"/>
                      <a:cNvCxnSpPr/>
                    </a:nvCxnSpPr>
                    <a:spPr>
                      <a:xfrm>
                        <a:off x="6446042" y="3948571"/>
                        <a:ext cx="843348" cy="0"/>
                      </a:xfrm>
                      <a:prstGeom prst="line">
                        <a:avLst/>
                      </a:prstGeom>
                      <a:noFill/>
                      <a:ln w="19050">
                        <a:solidFill>
                          <a:srgbClr val="00B0F0"/>
                        </a:solidFill>
                        <a:round/>
                        <a:headEnd/>
                        <a:tailEnd/>
                      </a:ln>
                    </a:spPr>
                  </a:cxnSp>
                  <a:cxnSp>
                    <a:nvCxnSpPr>
                      <a:cNvPr id="206" name="直接连接符 205"/>
                      <a:cNvCxnSpPr/>
                    </a:nvCxnSpPr>
                    <a:spPr>
                      <a:xfrm>
                        <a:off x="1821468" y="3716555"/>
                        <a:ext cx="843348" cy="0"/>
                      </a:xfrm>
                      <a:prstGeom prst="line">
                        <a:avLst/>
                      </a:prstGeom>
                      <a:noFill/>
                      <a:ln w="19050">
                        <a:solidFill>
                          <a:srgbClr val="00B0F0"/>
                        </a:solidFill>
                        <a:round/>
                        <a:headEnd/>
                        <a:tailEnd/>
                      </a:ln>
                    </a:spPr>
                  </a:cxnSp>
                  <a:sp>
                    <a:nvSpPr>
                      <a:cNvPr id="208" name="Rectangle 7"/>
                      <a:cNvSpPr>
                        <a:spLocks noChangeArrowheads="1"/>
                      </a:cNvSpPr>
                    </a:nvSpPr>
                    <a:spPr bwMode="auto">
                      <a:xfrm>
                        <a:off x="7414465" y="358387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kumimoji="0" lang="en-US" altLang="zh-CN" sz="1000" b="1" dirty="0" smtClean="0">
                              <a:solidFill>
                                <a:schemeClr val="tx1"/>
                              </a:solidFill>
                              <a:ea typeface="微软雅黑" pitchFamily="34" charset="-122"/>
                            </a:rPr>
                            <a:t>ZXESS </a:t>
                          </a:r>
                          <a:r>
                            <a:rPr kumimoji="0" lang="en-US" altLang="zh-CN" sz="1000" b="1" dirty="0" err="1" smtClean="0">
                              <a:solidFill>
                                <a:schemeClr val="tx1"/>
                              </a:solidFill>
                              <a:ea typeface="微软雅黑" pitchFamily="34" charset="-122"/>
                            </a:rPr>
                            <a:t>EasyOptical</a:t>
                          </a:r>
                          <a:endParaRPr kumimoji="0" lang="en-US" altLang="zh-CN" sz="1000" b="1" dirty="0">
                            <a:solidFill>
                              <a:schemeClr val="tx1"/>
                            </a:solidFill>
                            <a:ea typeface="微软雅黑" pitchFamily="34" charset="-122"/>
                          </a:endParaRPr>
                        </a:p>
                      </a:txBody>
                      <a:useSpRect/>
                    </a:txSp>
                  </a:sp>
                  <a:grpSp>
                    <a:nvGrpSpPr>
                      <a:cNvPr id="209" name="Group 405"/>
                      <a:cNvGrpSpPr>
                        <a:grpSpLocks/>
                      </a:cNvGrpSpPr>
                    </a:nvGrpSpPr>
                    <a:grpSpPr bwMode="auto">
                      <a:xfrm>
                        <a:off x="7650728" y="3839387"/>
                        <a:ext cx="504256" cy="432842"/>
                        <a:chOff x="3016" y="618"/>
                        <a:chExt cx="462" cy="581"/>
                      </a:xfrm>
                    </a:grpSpPr>
                    <a:sp>
                      <a:nvSpPr>
                        <a:cNvPr id="210" name="Oval 206"/>
                        <a:cNvSpPr>
                          <a:spLocks noChangeArrowheads="1"/>
                        </a:cNvSpPr>
                      </a:nvSpPr>
                      <a:spPr bwMode="auto">
                        <a:xfrm>
                          <a:off x="3016" y="763"/>
                          <a:ext cx="462" cy="436"/>
                        </a:xfrm>
                        <a:prstGeom prst="ellipse">
                          <a:avLst/>
                        </a:prstGeom>
                        <a:noFill/>
                        <a:ln w="7620" algn="ctr">
                          <a:noFill/>
                          <a:round/>
                          <a:headEnd/>
                          <a:tailEnd/>
                        </a:ln>
                      </a:spPr>
                      <a:txSp>
                        <a:txBody>
                          <a:bodyP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eaLnBrk="0" hangingPunct="0">
                              <a:spcBef>
                                <a:spcPct val="50000"/>
                              </a:spcBef>
                            </a:pPr>
                            <a:endParaRPr kumimoji="0" lang="en-GB" altLang="en-US" sz="1200" b="1">
                              <a:solidFill>
                                <a:schemeClr val="tx2"/>
                              </a:solidFill>
                              <a:ea typeface="微软雅黑" pitchFamily="34" charset="-122"/>
                            </a:endParaRPr>
                          </a:p>
                        </a:txBody>
                        <a:useSpRect/>
                      </a:txSp>
                    </a:sp>
                    <a:pic>
                      <a:nvPicPr>
                        <a:cNvPr id="211" name="Picture 407" descr="npo00001b"/>
                        <a:cNvPicPr>
                          <a:picLocks noChangeAspect="1" noChangeArrowheads="1"/>
                        </a:cNvPicPr>
                      </a:nvPicPr>
                      <a:blipFill>
                        <a:blip r:embed="rId15"/>
                        <a:srcRect/>
                        <a:stretch>
                          <a:fillRect/>
                        </a:stretch>
                      </a:blipFill>
                      <a:spPr bwMode="auto">
                        <a:xfrm>
                          <a:off x="3040" y="680"/>
                          <a:ext cx="108" cy="241"/>
                        </a:xfrm>
                        <a:prstGeom prst="rect">
                          <a:avLst/>
                        </a:prstGeom>
                        <a:noFill/>
                        <a:ln w="7620" algn="ctr">
                          <a:noFill/>
                          <a:miter lim="800000"/>
                          <a:headEnd/>
                          <a:tailEnd/>
                        </a:ln>
                      </a:spPr>
                    </a:pic>
                    <a:pic>
                      <a:nvPicPr>
                        <a:cNvPr id="212" name="Picture 408" descr="npo00001d"/>
                        <a:cNvPicPr>
                          <a:picLocks noChangeAspect="1" noChangeArrowheads="1"/>
                        </a:cNvPicPr>
                      </a:nvPicPr>
                      <a:blipFill>
                        <a:blip r:embed="rId16"/>
                        <a:srcRect/>
                        <a:stretch>
                          <a:fillRect/>
                        </a:stretch>
                      </a:blipFill>
                      <a:spPr bwMode="auto">
                        <a:xfrm>
                          <a:off x="3171" y="618"/>
                          <a:ext cx="101" cy="222"/>
                        </a:xfrm>
                        <a:prstGeom prst="rect">
                          <a:avLst/>
                        </a:prstGeom>
                        <a:noFill/>
                        <a:ln w="7620" algn="ctr">
                          <a:noFill/>
                          <a:miter lim="800000"/>
                          <a:headEnd/>
                          <a:tailEnd/>
                        </a:ln>
                      </a:spPr>
                    </a:pic>
                    <a:pic>
                      <a:nvPicPr>
                        <a:cNvPr id="213" name="Picture 409" descr="npo00001f"/>
                        <a:cNvPicPr>
                          <a:picLocks noChangeAspect="1" noChangeArrowheads="1"/>
                        </a:cNvPicPr>
                      </a:nvPicPr>
                      <a:blipFill>
                        <a:blip r:embed="rId17"/>
                        <a:srcRect/>
                        <a:stretch>
                          <a:fillRect/>
                        </a:stretch>
                      </a:blipFill>
                      <a:spPr bwMode="auto">
                        <a:xfrm>
                          <a:off x="3337" y="685"/>
                          <a:ext cx="110" cy="243"/>
                        </a:xfrm>
                        <a:prstGeom prst="rect">
                          <a:avLst/>
                        </a:prstGeom>
                        <a:noFill/>
                        <a:ln w="7620" algn="ctr">
                          <a:noFill/>
                          <a:miter lim="800000"/>
                          <a:headEnd/>
                          <a:tailEnd/>
                        </a:ln>
                      </a:spPr>
                    </a:pic>
                    <a:pic>
                      <a:nvPicPr>
                        <a:cNvPr id="214" name="Picture 410" descr="npo000021"/>
                        <a:cNvPicPr>
                          <a:picLocks noChangeAspect="1" noChangeArrowheads="1"/>
                        </a:cNvPicPr>
                      </a:nvPicPr>
                      <a:blipFill>
                        <a:blip r:embed="rId18"/>
                        <a:srcRect/>
                        <a:stretch>
                          <a:fillRect/>
                        </a:stretch>
                      </a:blipFill>
                      <a:spPr bwMode="auto">
                        <a:xfrm>
                          <a:off x="3199" y="706"/>
                          <a:ext cx="106" cy="236"/>
                        </a:xfrm>
                        <a:prstGeom prst="rect">
                          <a:avLst/>
                        </a:prstGeom>
                        <a:noFill/>
                        <a:ln w="7620" algn="ctr">
                          <a:noFill/>
                          <a:miter lim="800000"/>
                          <a:headEnd/>
                          <a:tailEnd/>
                        </a:ln>
                      </a:spPr>
                    </a:pic>
                  </a:grpSp>
                  <a:sp>
                    <a:nvSpPr>
                      <a:cNvPr id="215" name="Rectangle 7"/>
                      <a:cNvSpPr>
                        <a:spLocks noChangeArrowheads="1"/>
                      </a:cNvSpPr>
                    </a:nvSpPr>
                    <a:spPr bwMode="auto">
                      <a:xfrm>
                        <a:off x="7414465" y="4104241"/>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kumimoji="0" lang="en-US" altLang="zh-CN" sz="1000" b="1" dirty="0" smtClean="0">
                              <a:solidFill>
                                <a:schemeClr val="tx1"/>
                              </a:solidFill>
                              <a:ea typeface="微软雅黑" pitchFamily="34" charset="-122"/>
                            </a:rPr>
                            <a:t>ZXESS </a:t>
                          </a:r>
                          <a:r>
                            <a:rPr kumimoji="0" lang="en-US" altLang="zh-CN" sz="1000" b="1" dirty="0" err="1" smtClean="0">
                              <a:solidFill>
                                <a:schemeClr val="tx1"/>
                              </a:solidFill>
                              <a:ea typeface="微软雅黑" pitchFamily="34" charset="-122"/>
                            </a:rPr>
                            <a:t>EasyCopper</a:t>
                          </a:r>
                          <a:endParaRPr kumimoji="0" lang="en-US" altLang="zh-CN" sz="1000" b="1" dirty="0">
                            <a:solidFill>
                              <a:schemeClr val="tx1"/>
                            </a:solidFill>
                            <a:ea typeface="微软雅黑" pitchFamily="34" charset="-122"/>
                          </a:endParaRPr>
                        </a:p>
                      </a:txBody>
                      <a:useSpRect/>
                    </a:txSp>
                  </a:sp>
                  <a:grpSp>
                    <a:nvGrpSpPr>
                      <a:cNvPr id="216" name="Group 405"/>
                      <a:cNvGrpSpPr>
                        <a:grpSpLocks/>
                      </a:cNvGrpSpPr>
                    </a:nvGrpSpPr>
                    <a:grpSpPr bwMode="auto">
                      <a:xfrm>
                        <a:off x="7650728" y="4343682"/>
                        <a:ext cx="504256" cy="432842"/>
                        <a:chOff x="3016" y="618"/>
                        <a:chExt cx="462" cy="581"/>
                      </a:xfrm>
                    </a:grpSpPr>
                    <a:sp>
                      <a:nvSpPr>
                        <a:cNvPr id="217" name="Oval 206"/>
                        <a:cNvSpPr>
                          <a:spLocks noChangeArrowheads="1"/>
                        </a:cNvSpPr>
                      </a:nvSpPr>
                      <a:spPr bwMode="auto">
                        <a:xfrm>
                          <a:off x="3016" y="763"/>
                          <a:ext cx="462" cy="436"/>
                        </a:xfrm>
                        <a:prstGeom prst="ellipse">
                          <a:avLst/>
                        </a:prstGeom>
                        <a:noFill/>
                        <a:ln w="7620" algn="ctr">
                          <a:noFill/>
                          <a:round/>
                          <a:headEnd/>
                          <a:tailEnd/>
                        </a:ln>
                      </a:spPr>
                      <a:txSp>
                        <a:txBody>
                          <a:bodyP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eaLnBrk="0" hangingPunct="0">
                              <a:spcBef>
                                <a:spcPct val="50000"/>
                              </a:spcBef>
                            </a:pPr>
                            <a:endParaRPr kumimoji="0" lang="en-GB" altLang="en-US" sz="1200" b="1">
                              <a:solidFill>
                                <a:schemeClr val="tx2"/>
                              </a:solidFill>
                              <a:ea typeface="微软雅黑" pitchFamily="34" charset="-122"/>
                            </a:endParaRPr>
                          </a:p>
                        </a:txBody>
                        <a:useSpRect/>
                      </a:txSp>
                    </a:sp>
                    <a:pic>
                      <a:nvPicPr>
                        <a:cNvPr id="218" name="Picture 407" descr="npo00001b"/>
                        <a:cNvPicPr>
                          <a:picLocks noChangeAspect="1" noChangeArrowheads="1"/>
                        </a:cNvPicPr>
                      </a:nvPicPr>
                      <a:blipFill>
                        <a:blip r:embed="rId15"/>
                        <a:srcRect/>
                        <a:stretch>
                          <a:fillRect/>
                        </a:stretch>
                      </a:blipFill>
                      <a:spPr bwMode="auto">
                        <a:xfrm>
                          <a:off x="3040" y="680"/>
                          <a:ext cx="108" cy="241"/>
                        </a:xfrm>
                        <a:prstGeom prst="rect">
                          <a:avLst/>
                        </a:prstGeom>
                        <a:noFill/>
                        <a:ln w="7620" algn="ctr">
                          <a:noFill/>
                          <a:miter lim="800000"/>
                          <a:headEnd/>
                          <a:tailEnd/>
                        </a:ln>
                      </a:spPr>
                    </a:pic>
                    <a:pic>
                      <a:nvPicPr>
                        <a:cNvPr id="219" name="Picture 408" descr="npo00001d"/>
                        <a:cNvPicPr>
                          <a:picLocks noChangeAspect="1" noChangeArrowheads="1"/>
                        </a:cNvPicPr>
                      </a:nvPicPr>
                      <a:blipFill>
                        <a:blip r:embed="rId16"/>
                        <a:srcRect/>
                        <a:stretch>
                          <a:fillRect/>
                        </a:stretch>
                      </a:blipFill>
                      <a:spPr bwMode="auto">
                        <a:xfrm>
                          <a:off x="3171" y="618"/>
                          <a:ext cx="101" cy="222"/>
                        </a:xfrm>
                        <a:prstGeom prst="rect">
                          <a:avLst/>
                        </a:prstGeom>
                        <a:noFill/>
                        <a:ln w="7620" algn="ctr">
                          <a:noFill/>
                          <a:miter lim="800000"/>
                          <a:headEnd/>
                          <a:tailEnd/>
                        </a:ln>
                      </a:spPr>
                    </a:pic>
                    <a:pic>
                      <a:nvPicPr>
                        <a:cNvPr id="220" name="Picture 409" descr="npo00001f"/>
                        <a:cNvPicPr>
                          <a:picLocks noChangeAspect="1" noChangeArrowheads="1"/>
                        </a:cNvPicPr>
                      </a:nvPicPr>
                      <a:blipFill>
                        <a:blip r:embed="rId17"/>
                        <a:srcRect/>
                        <a:stretch>
                          <a:fillRect/>
                        </a:stretch>
                      </a:blipFill>
                      <a:spPr bwMode="auto">
                        <a:xfrm>
                          <a:off x="3337" y="685"/>
                          <a:ext cx="110" cy="243"/>
                        </a:xfrm>
                        <a:prstGeom prst="rect">
                          <a:avLst/>
                        </a:prstGeom>
                        <a:noFill/>
                        <a:ln w="7620" algn="ctr">
                          <a:noFill/>
                          <a:miter lim="800000"/>
                          <a:headEnd/>
                          <a:tailEnd/>
                        </a:ln>
                      </a:spPr>
                    </a:pic>
                    <a:pic>
                      <a:nvPicPr>
                        <a:cNvPr id="221" name="Picture 410" descr="npo000021"/>
                        <a:cNvPicPr>
                          <a:picLocks noChangeAspect="1" noChangeArrowheads="1"/>
                        </a:cNvPicPr>
                      </a:nvPicPr>
                      <a:blipFill>
                        <a:blip r:embed="rId18"/>
                        <a:srcRect/>
                        <a:stretch>
                          <a:fillRect/>
                        </a:stretch>
                      </a:blipFill>
                      <a:spPr bwMode="auto">
                        <a:xfrm>
                          <a:off x="3199" y="706"/>
                          <a:ext cx="106" cy="236"/>
                        </a:xfrm>
                        <a:prstGeom prst="rect">
                          <a:avLst/>
                        </a:prstGeom>
                        <a:noFill/>
                        <a:ln w="7620" algn="ctr">
                          <a:noFill/>
                          <a:miter lim="800000"/>
                          <a:headEnd/>
                          <a:tailEnd/>
                        </a:ln>
                      </a:spPr>
                    </a:pic>
                  </a:grpSp>
                  <a:sp>
                    <a:nvSpPr>
                      <a:cNvPr id="222" name="Rectangle 7"/>
                      <a:cNvSpPr>
                        <a:spLocks noChangeArrowheads="1"/>
                      </a:cNvSpPr>
                    </a:nvSpPr>
                    <a:spPr bwMode="auto">
                      <a:xfrm>
                        <a:off x="7414465" y="4622184"/>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kumimoji="0" lang="en-US" altLang="zh-CN" sz="1000" b="1" dirty="0" smtClean="0">
                              <a:solidFill>
                                <a:schemeClr val="tx1"/>
                              </a:solidFill>
                              <a:ea typeface="微软雅黑" pitchFamily="34" charset="-122"/>
                            </a:rPr>
                            <a:t>ZXESS </a:t>
                          </a:r>
                          <a:r>
                            <a:rPr kumimoji="0" lang="en-US" altLang="zh-CN" sz="1000" b="1" dirty="0" err="1" smtClean="0">
                              <a:solidFill>
                                <a:schemeClr val="tx1"/>
                              </a:solidFill>
                              <a:ea typeface="微软雅黑" pitchFamily="34" charset="-122"/>
                            </a:rPr>
                            <a:t>EasyTraffic</a:t>
                          </a:r>
                          <a:endParaRPr kumimoji="0" lang="en-US" altLang="zh-CN" sz="1000" b="1" dirty="0">
                            <a:solidFill>
                              <a:schemeClr val="tx1"/>
                            </a:solidFill>
                            <a:ea typeface="微软雅黑" pitchFamily="34" charset="-122"/>
                          </a:endParaRPr>
                        </a:p>
                      </a:txBody>
                      <a:useSpRect/>
                    </a:txSp>
                  </a:sp>
                  <a:cxnSp>
                    <a:nvCxnSpPr>
                      <a:cNvPr id="223" name="直接连接符 222"/>
                      <a:cNvCxnSpPr/>
                    </a:nvCxnSpPr>
                    <a:spPr>
                      <a:xfrm>
                        <a:off x="1821468" y="4189889"/>
                        <a:ext cx="843348" cy="0"/>
                      </a:xfrm>
                      <a:prstGeom prst="line">
                        <a:avLst/>
                      </a:prstGeom>
                      <a:noFill/>
                      <a:ln w="19050">
                        <a:solidFill>
                          <a:srgbClr val="00B0F0"/>
                        </a:solidFill>
                        <a:round/>
                        <a:headEnd/>
                        <a:tailEnd/>
                      </a:ln>
                    </a:spPr>
                  </a:cxnSp>
                  <a:grpSp>
                    <a:nvGrpSpPr>
                      <a:cNvPr id="225" name="Group 254"/>
                      <a:cNvGrpSpPr>
                        <a:grpSpLocks/>
                      </a:cNvGrpSpPr>
                    </a:nvGrpSpPr>
                    <a:grpSpPr bwMode="auto">
                      <a:xfrm>
                        <a:off x="1821639" y="1869458"/>
                        <a:ext cx="445628" cy="485258"/>
                        <a:chOff x="4297363" y="5353051"/>
                        <a:chExt cx="561975" cy="665163"/>
                      </a:xfrm>
                    </a:grpSpPr>
                    <a:sp>
                      <a:nvSpPr>
                        <a:cNvPr id="226" name="Freeform 88"/>
                        <a:cNvSpPr>
                          <a:spLocks/>
                        </a:cNvSpPr>
                      </a:nvSpPr>
                      <a:spPr bwMode="auto">
                        <a:xfrm>
                          <a:off x="4297363" y="5353051"/>
                          <a:ext cx="561975" cy="665163"/>
                        </a:xfrm>
                        <a:custGeom>
                          <a:avLst/>
                          <a:gdLst>
                            <a:gd name="T0" fmla="*/ 0 w 354"/>
                            <a:gd name="T1" fmla="*/ 2147483647 h 419"/>
                            <a:gd name="T2" fmla="*/ 0 w 354"/>
                            <a:gd name="T3" fmla="*/ 2147483647 h 419"/>
                            <a:gd name="T4" fmla="*/ 2147483647 w 354"/>
                            <a:gd name="T5" fmla="*/ 2147483647 h 419"/>
                            <a:gd name="T6" fmla="*/ 2147483647 w 354"/>
                            <a:gd name="T7" fmla="*/ 2147483647 h 419"/>
                            <a:gd name="T8" fmla="*/ 2147483647 w 354"/>
                            <a:gd name="T9" fmla="*/ 2147483647 h 419"/>
                            <a:gd name="T10" fmla="*/ 2147483647 w 354"/>
                            <a:gd name="T11" fmla="*/ 0 h 419"/>
                            <a:gd name="T12" fmla="*/ 0 w 354"/>
                            <a:gd name="T13" fmla="*/ 2147483647 h 419"/>
                            <a:gd name="T14" fmla="*/ 0 60000 65536"/>
                            <a:gd name="T15" fmla="*/ 0 60000 65536"/>
                            <a:gd name="T16" fmla="*/ 0 60000 65536"/>
                            <a:gd name="T17" fmla="*/ 0 60000 65536"/>
                            <a:gd name="T18" fmla="*/ 0 60000 65536"/>
                            <a:gd name="T19" fmla="*/ 0 60000 65536"/>
                            <a:gd name="T20" fmla="*/ 0 60000 65536"/>
                            <a:gd name="T21" fmla="*/ 0 w 354"/>
                            <a:gd name="T22" fmla="*/ 0 h 419"/>
                            <a:gd name="T23" fmla="*/ 354 w 354"/>
                            <a:gd name="T24" fmla="*/ 419 h 41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54" h="419">
                              <a:moveTo>
                                <a:pt x="0" y="66"/>
                              </a:moveTo>
                              <a:lnTo>
                                <a:pt x="0" y="383"/>
                              </a:lnTo>
                              <a:lnTo>
                                <a:pt x="119" y="419"/>
                              </a:lnTo>
                              <a:lnTo>
                                <a:pt x="354" y="345"/>
                              </a:lnTo>
                              <a:lnTo>
                                <a:pt x="354" y="30"/>
                              </a:lnTo>
                              <a:lnTo>
                                <a:pt x="235" y="0"/>
                              </a:lnTo>
                              <a:lnTo>
                                <a:pt x="0" y="66"/>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27" name="Freeform 89"/>
                        <a:cNvSpPr>
                          <a:spLocks/>
                        </a:cNvSpPr>
                      </a:nvSpPr>
                      <a:spPr bwMode="auto">
                        <a:xfrm>
                          <a:off x="4297363" y="5397501"/>
                          <a:ext cx="561975" cy="620713"/>
                        </a:xfrm>
                        <a:custGeom>
                          <a:avLst/>
                          <a:gdLst>
                            <a:gd name="T0" fmla="*/ 2147483647 w 176"/>
                            <a:gd name="T1" fmla="*/ 2147483647 h 195"/>
                            <a:gd name="T2" fmla="*/ 2147483647 w 176"/>
                            <a:gd name="T3" fmla="*/ 2147483647 h 195"/>
                            <a:gd name="T4" fmla="*/ 2147483647 w 176"/>
                            <a:gd name="T5" fmla="*/ 2147483647 h 195"/>
                            <a:gd name="T6" fmla="*/ 2147483647 w 176"/>
                            <a:gd name="T7" fmla="*/ 0 h 195"/>
                            <a:gd name="T8" fmla="*/ 2147483647 w 176"/>
                            <a:gd name="T9" fmla="*/ 2147483647 h 195"/>
                            <a:gd name="T10" fmla="*/ 2147483647 w 176"/>
                            <a:gd name="T11" fmla="*/ 2147483647 h 195"/>
                            <a:gd name="T12" fmla="*/ 0 w 176"/>
                            <a:gd name="T13" fmla="*/ 2147483647 h 195"/>
                            <a:gd name="T14" fmla="*/ 0 w 176"/>
                            <a:gd name="T15" fmla="*/ 2147483647 h 195"/>
                            <a:gd name="T16" fmla="*/ 2147483647 w 176"/>
                            <a:gd name="T17" fmla="*/ 2147483647 h 195"/>
                            <a:gd name="T18" fmla="*/ 2147483647 w 176"/>
                            <a:gd name="T19" fmla="*/ 2147483647 h 195"/>
                            <a:gd name="T20" fmla="*/ 2147483647 w 176"/>
                            <a:gd name="T21" fmla="*/ 2147483647 h 195"/>
                            <a:gd name="T22" fmla="*/ 2147483647 w 176"/>
                            <a:gd name="T23" fmla="*/ 2147483647 h 195"/>
                            <a:gd name="T24" fmla="*/ 2147483647 w 176"/>
                            <a:gd name="T25" fmla="*/ 2147483647 h 19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76"/>
                            <a:gd name="T40" fmla="*/ 0 h 195"/>
                            <a:gd name="T41" fmla="*/ 176 w 176"/>
                            <a:gd name="T42" fmla="*/ 195 h 195"/>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76" h="195">
                              <a:moveTo>
                                <a:pt x="61" y="39"/>
                              </a:moveTo>
                              <a:cubicBezTo>
                                <a:pt x="176" y="3"/>
                                <a:pt x="176" y="3"/>
                                <a:pt x="176" y="3"/>
                              </a:cubicBezTo>
                              <a:cubicBezTo>
                                <a:pt x="176" y="1"/>
                                <a:pt x="176" y="1"/>
                                <a:pt x="176" y="1"/>
                              </a:cubicBezTo>
                              <a:cubicBezTo>
                                <a:pt x="173" y="0"/>
                                <a:pt x="173" y="0"/>
                                <a:pt x="173" y="0"/>
                              </a:cubicBezTo>
                              <a:cubicBezTo>
                                <a:pt x="59" y="36"/>
                                <a:pt x="59" y="36"/>
                                <a:pt x="59" y="36"/>
                              </a:cubicBezTo>
                              <a:cubicBezTo>
                                <a:pt x="3" y="18"/>
                                <a:pt x="3" y="18"/>
                                <a:pt x="3" y="18"/>
                              </a:cubicBezTo>
                              <a:cubicBezTo>
                                <a:pt x="0" y="19"/>
                                <a:pt x="0" y="19"/>
                                <a:pt x="0" y="19"/>
                              </a:cubicBezTo>
                              <a:cubicBezTo>
                                <a:pt x="0" y="21"/>
                                <a:pt x="0" y="21"/>
                                <a:pt x="0" y="21"/>
                              </a:cubicBezTo>
                              <a:cubicBezTo>
                                <a:pt x="9" y="24"/>
                                <a:pt x="55" y="38"/>
                                <a:pt x="57" y="39"/>
                              </a:cubicBezTo>
                              <a:cubicBezTo>
                                <a:pt x="57" y="194"/>
                                <a:pt x="57" y="194"/>
                                <a:pt x="57" y="194"/>
                              </a:cubicBezTo>
                              <a:cubicBezTo>
                                <a:pt x="59" y="195"/>
                                <a:pt x="59" y="195"/>
                                <a:pt x="59" y="195"/>
                              </a:cubicBezTo>
                              <a:cubicBezTo>
                                <a:pt x="61" y="194"/>
                                <a:pt x="61" y="194"/>
                                <a:pt x="61" y="194"/>
                              </a:cubicBezTo>
                              <a:lnTo>
                                <a:pt x="61" y="39"/>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28" name="Freeform 90"/>
                        <a:cNvSpPr>
                          <a:spLocks/>
                        </a:cNvSpPr>
                      </a:nvSpPr>
                      <a:spPr bwMode="auto">
                        <a:xfrm>
                          <a:off x="4322763" y="5505451"/>
                          <a:ext cx="131763" cy="66675"/>
                        </a:xfrm>
                        <a:custGeom>
                          <a:avLst/>
                          <a:gdLst>
                            <a:gd name="T0" fmla="*/ 0 w 41"/>
                            <a:gd name="T1" fmla="*/ 2147483647 h 21"/>
                            <a:gd name="T2" fmla="*/ 2147483647 w 41"/>
                            <a:gd name="T3" fmla="*/ 2147483647 h 21"/>
                            <a:gd name="T4" fmla="*/ 2147483647 w 41"/>
                            <a:gd name="T5" fmla="*/ 2147483647 h 21"/>
                            <a:gd name="T6" fmla="*/ 2147483647 w 41"/>
                            <a:gd name="T7" fmla="*/ 2147483647 h 21"/>
                            <a:gd name="T8" fmla="*/ 2147483647 w 41"/>
                            <a:gd name="T9" fmla="*/ 2147483647 h 21"/>
                            <a:gd name="T10" fmla="*/ 0 w 41"/>
                            <a:gd name="T11" fmla="*/ 0 h 21"/>
                            <a:gd name="T12" fmla="*/ 0 w 41"/>
                            <a:gd name="T13" fmla="*/ 2147483647 h 21"/>
                            <a:gd name="T14" fmla="*/ 0 60000 65536"/>
                            <a:gd name="T15" fmla="*/ 0 60000 65536"/>
                            <a:gd name="T16" fmla="*/ 0 60000 65536"/>
                            <a:gd name="T17" fmla="*/ 0 60000 65536"/>
                            <a:gd name="T18" fmla="*/ 0 60000 65536"/>
                            <a:gd name="T19" fmla="*/ 0 60000 65536"/>
                            <a:gd name="T20" fmla="*/ 0 60000 65536"/>
                            <a:gd name="T21" fmla="*/ 0 w 41"/>
                            <a:gd name="T22" fmla="*/ 0 h 21"/>
                            <a:gd name="T23" fmla="*/ 41 w 41"/>
                            <a:gd name="T24" fmla="*/ 21 h 2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21">
                              <a:moveTo>
                                <a:pt x="0" y="4"/>
                              </a:moveTo>
                              <a:cubicBezTo>
                                <a:pt x="0" y="4"/>
                                <a:pt x="35" y="15"/>
                                <a:pt x="37" y="15"/>
                              </a:cubicBezTo>
                              <a:cubicBezTo>
                                <a:pt x="37" y="20"/>
                                <a:pt x="37" y="20"/>
                                <a:pt x="37" y="20"/>
                              </a:cubicBezTo>
                              <a:cubicBezTo>
                                <a:pt x="41" y="21"/>
                                <a:pt x="41" y="21"/>
                                <a:pt x="41" y="21"/>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29" name="Freeform 91"/>
                        <a:cNvSpPr>
                          <a:spLocks/>
                        </a:cNvSpPr>
                      </a:nvSpPr>
                      <a:spPr bwMode="auto">
                        <a:xfrm>
                          <a:off x="4322763" y="5546726"/>
                          <a:ext cx="131763" cy="69850"/>
                        </a:xfrm>
                        <a:custGeom>
                          <a:avLst/>
                          <a:gdLst>
                            <a:gd name="T0" fmla="*/ 0 w 41"/>
                            <a:gd name="T1" fmla="*/ 2147483647 h 22"/>
                            <a:gd name="T2" fmla="*/ 2147483647 w 41"/>
                            <a:gd name="T3" fmla="*/ 2147483647 h 22"/>
                            <a:gd name="T4" fmla="*/ 2147483647 w 41"/>
                            <a:gd name="T5" fmla="*/ 2147483647 h 22"/>
                            <a:gd name="T6" fmla="*/ 2147483647 w 41"/>
                            <a:gd name="T7" fmla="*/ 2147483647 h 22"/>
                            <a:gd name="T8" fmla="*/ 2147483647 w 41"/>
                            <a:gd name="T9" fmla="*/ 2147483647 h 22"/>
                            <a:gd name="T10" fmla="*/ 0 w 41"/>
                            <a:gd name="T11" fmla="*/ 0 h 22"/>
                            <a:gd name="T12" fmla="*/ 0 w 41"/>
                            <a:gd name="T13" fmla="*/ 2147483647 h 22"/>
                            <a:gd name="T14" fmla="*/ 0 60000 65536"/>
                            <a:gd name="T15" fmla="*/ 0 60000 65536"/>
                            <a:gd name="T16" fmla="*/ 0 60000 65536"/>
                            <a:gd name="T17" fmla="*/ 0 60000 65536"/>
                            <a:gd name="T18" fmla="*/ 0 60000 65536"/>
                            <a:gd name="T19" fmla="*/ 0 60000 65536"/>
                            <a:gd name="T20" fmla="*/ 0 60000 65536"/>
                            <a:gd name="T21" fmla="*/ 0 w 41"/>
                            <a:gd name="T22" fmla="*/ 0 h 22"/>
                            <a:gd name="T23" fmla="*/ 41 w 41"/>
                            <a:gd name="T24" fmla="*/ 22 h 2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22">
                              <a:moveTo>
                                <a:pt x="0" y="4"/>
                              </a:moveTo>
                              <a:cubicBezTo>
                                <a:pt x="0" y="4"/>
                                <a:pt x="35" y="15"/>
                                <a:pt x="37" y="15"/>
                              </a:cubicBezTo>
                              <a:cubicBezTo>
                                <a:pt x="37" y="21"/>
                                <a:pt x="37" y="21"/>
                                <a:pt x="37" y="21"/>
                              </a:cubicBezTo>
                              <a:cubicBezTo>
                                <a:pt x="41" y="22"/>
                                <a:pt x="41" y="22"/>
                                <a:pt x="41" y="22"/>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0" name="Freeform 92"/>
                        <a:cNvSpPr>
                          <a:spLocks/>
                        </a:cNvSpPr>
                      </a:nvSpPr>
                      <a:spPr bwMode="auto">
                        <a:xfrm>
                          <a:off x="4322763" y="5641976"/>
                          <a:ext cx="131763" cy="322263"/>
                        </a:xfrm>
                        <a:custGeom>
                          <a:avLst/>
                          <a:gdLst>
                            <a:gd name="T0" fmla="*/ 0 w 41"/>
                            <a:gd name="T1" fmla="*/ 2147483647 h 101"/>
                            <a:gd name="T2" fmla="*/ 2147483647 w 41"/>
                            <a:gd name="T3" fmla="*/ 2147483647 h 101"/>
                            <a:gd name="T4" fmla="*/ 2147483647 w 41"/>
                            <a:gd name="T5" fmla="*/ 2147483647 h 101"/>
                            <a:gd name="T6" fmla="*/ 2147483647 w 41"/>
                            <a:gd name="T7" fmla="*/ 2147483647 h 101"/>
                            <a:gd name="T8" fmla="*/ 2147483647 w 41"/>
                            <a:gd name="T9" fmla="*/ 2147483647 h 101"/>
                            <a:gd name="T10" fmla="*/ 0 w 41"/>
                            <a:gd name="T11" fmla="*/ 0 h 101"/>
                            <a:gd name="T12" fmla="*/ 0 w 41"/>
                            <a:gd name="T13" fmla="*/ 2147483647 h 101"/>
                            <a:gd name="T14" fmla="*/ 0 60000 65536"/>
                            <a:gd name="T15" fmla="*/ 0 60000 65536"/>
                            <a:gd name="T16" fmla="*/ 0 60000 65536"/>
                            <a:gd name="T17" fmla="*/ 0 60000 65536"/>
                            <a:gd name="T18" fmla="*/ 0 60000 65536"/>
                            <a:gd name="T19" fmla="*/ 0 60000 65536"/>
                            <a:gd name="T20" fmla="*/ 0 60000 65536"/>
                            <a:gd name="T21" fmla="*/ 0 w 41"/>
                            <a:gd name="T22" fmla="*/ 0 h 101"/>
                            <a:gd name="T23" fmla="*/ 41 w 41"/>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101">
                              <a:moveTo>
                                <a:pt x="0" y="4"/>
                              </a:moveTo>
                              <a:cubicBezTo>
                                <a:pt x="0" y="4"/>
                                <a:pt x="35" y="15"/>
                                <a:pt x="37" y="16"/>
                              </a:cubicBezTo>
                              <a:cubicBezTo>
                                <a:pt x="37" y="100"/>
                                <a:pt x="37" y="100"/>
                                <a:pt x="37" y="100"/>
                              </a:cubicBezTo>
                              <a:cubicBezTo>
                                <a:pt x="41" y="101"/>
                                <a:pt x="41" y="101"/>
                                <a:pt x="41" y="101"/>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1" name="Freeform 93"/>
                        <a:cNvSpPr>
                          <a:spLocks/>
                        </a:cNvSpPr>
                      </a:nvSpPr>
                      <a:spPr bwMode="auto">
                        <a:xfrm>
                          <a:off x="4367213" y="5715001"/>
                          <a:ext cx="42863" cy="61913"/>
                        </a:xfrm>
                        <a:custGeom>
                          <a:avLst/>
                          <a:gdLst>
                            <a:gd name="T0" fmla="*/ 2147483647 w 13"/>
                            <a:gd name="T1" fmla="*/ 2147483647 h 19"/>
                            <a:gd name="T2" fmla="*/ 2147483647 w 13"/>
                            <a:gd name="T3" fmla="*/ 0 h 19"/>
                            <a:gd name="T4" fmla="*/ 2147483647 w 13"/>
                            <a:gd name="T5" fmla="*/ 2147483647 h 19"/>
                            <a:gd name="T6" fmla="*/ 2147483647 w 13"/>
                            <a:gd name="T7" fmla="*/ 2147483647 h 19"/>
                            <a:gd name="T8" fmla="*/ 0 w 13"/>
                            <a:gd name="T9" fmla="*/ 2147483647 h 19"/>
                            <a:gd name="T10" fmla="*/ 2147483647 w 13"/>
                            <a:gd name="T11" fmla="*/ 2147483647 h 19"/>
                            <a:gd name="T12" fmla="*/ 2147483647 w 13"/>
                            <a:gd name="T13" fmla="*/ 2147483647 h 19"/>
                            <a:gd name="T14" fmla="*/ 0 60000 65536"/>
                            <a:gd name="T15" fmla="*/ 0 60000 65536"/>
                            <a:gd name="T16" fmla="*/ 0 60000 65536"/>
                            <a:gd name="T17" fmla="*/ 0 60000 65536"/>
                            <a:gd name="T18" fmla="*/ 0 60000 65536"/>
                            <a:gd name="T19" fmla="*/ 0 60000 65536"/>
                            <a:gd name="T20" fmla="*/ 0 60000 65536"/>
                            <a:gd name="T21" fmla="*/ 0 w 13"/>
                            <a:gd name="T22" fmla="*/ 0 h 19"/>
                            <a:gd name="T23" fmla="*/ 13 w 13"/>
                            <a:gd name="T24" fmla="*/ 19 h 1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3" h="19">
                              <a:moveTo>
                                <a:pt x="12" y="8"/>
                              </a:moveTo>
                              <a:cubicBezTo>
                                <a:pt x="12" y="4"/>
                                <a:pt x="9" y="1"/>
                                <a:pt x="5" y="0"/>
                              </a:cubicBezTo>
                              <a:cubicBezTo>
                                <a:pt x="8" y="1"/>
                                <a:pt x="9" y="4"/>
                                <a:pt x="10" y="7"/>
                              </a:cubicBezTo>
                              <a:cubicBezTo>
                                <a:pt x="11" y="12"/>
                                <a:pt x="8" y="17"/>
                                <a:pt x="3" y="18"/>
                              </a:cubicBezTo>
                              <a:cubicBezTo>
                                <a:pt x="2" y="18"/>
                                <a:pt x="1" y="18"/>
                                <a:pt x="0" y="18"/>
                              </a:cubicBezTo>
                              <a:cubicBezTo>
                                <a:pt x="2" y="19"/>
                                <a:pt x="4" y="19"/>
                                <a:pt x="6" y="19"/>
                              </a:cubicBezTo>
                              <a:cubicBezTo>
                                <a:pt x="10" y="18"/>
                                <a:pt x="13" y="13"/>
                                <a:pt x="12" y="8"/>
                              </a:cubicBezTo>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2" name="Oval 94"/>
                        <a:cNvSpPr>
                          <a:spLocks noChangeArrowheads="1"/>
                        </a:cNvSpPr>
                      </a:nvSpPr>
                      <a:spPr bwMode="auto">
                        <a:xfrm>
                          <a:off x="4357688" y="5727701"/>
                          <a:ext cx="28575" cy="31750"/>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3" name="Oval 95"/>
                        <a:cNvSpPr>
                          <a:spLocks noChangeArrowheads="1"/>
                        </a:cNvSpPr>
                      </a:nvSpPr>
                      <a:spPr bwMode="auto">
                        <a:xfrm>
                          <a:off x="4370388" y="58023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4" name="Oval 96"/>
                        <a:cNvSpPr>
                          <a:spLocks noChangeArrowheads="1"/>
                        </a:cNvSpPr>
                      </a:nvSpPr>
                      <a:spPr bwMode="auto">
                        <a:xfrm>
                          <a:off x="4370388" y="58404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5" name="Oval 97"/>
                        <a:cNvSpPr>
                          <a:spLocks noChangeArrowheads="1"/>
                        </a:cNvSpPr>
                      </a:nvSpPr>
                      <a:spPr bwMode="auto">
                        <a:xfrm>
                          <a:off x="4370388" y="58785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grpSp>
                  <a:grpSp>
                    <a:nvGrpSpPr>
                      <a:cNvPr id="236" name="Group 253"/>
                      <a:cNvGrpSpPr>
                        <a:grpSpLocks/>
                      </a:cNvGrpSpPr>
                    </a:nvGrpSpPr>
                    <a:grpSpPr bwMode="auto">
                      <a:xfrm>
                        <a:off x="2802750" y="1869457"/>
                        <a:ext cx="451922" cy="496839"/>
                        <a:chOff x="2557463" y="5356226"/>
                        <a:chExt cx="569913" cy="681038"/>
                      </a:xfrm>
                    </a:grpSpPr>
                    <a:sp>
                      <a:nvSpPr>
                        <a:cNvPr id="237" name="Freeform 98"/>
                        <a:cNvSpPr>
                          <a:spLocks/>
                        </a:cNvSpPr>
                      </a:nvSpPr>
                      <a:spPr bwMode="auto">
                        <a:xfrm>
                          <a:off x="2557463" y="5356226"/>
                          <a:ext cx="569913" cy="681038"/>
                        </a:xfrm>
                        <a:custGeom>
                          <a:avLst/>
                          <a:gdLst>
                            <a:gd name="T0" fmla="*/ 0 w 359"/>
                            <a:gd name="T1" fmla="*/ 2147483647 h 429"/>
                            <a:gd name="T2" fmla="*/ 0 w 359"/>
                            <a:gd name="T3" fmla="*/ 2147483647 h 429"/>
                            <a:gd name="T4" fmla="*/ 2147483647 w 359"/>
                            <a:gd name="T5" fmla="*/ 2147483647 h 429"/>
                            <a:gd name="T6" fmla="*/ 2147483647 w 359"/>
                            <a:gd name="T7" fmla="*/ 2147483647 h 429"/>
                            <a:gd name="T8" fmla="*/ 2147483647 w 359"/>
                            <a:gd name="T9" fmla="*/ 2147483647 h 429"/>
                            <a:gd name="T10" fmla="*/ 2147483647 w 359"/>
                            <a:gd name="T11" fmla="*/ 0 h 429"/>
                            <a:gd name="T12" fmla="*/ 0 w 359"/>
                            <a:gd name="T13" fmla="*/ 2147483647 h 429"/>
                            <a:gd name="T14" fmla="*/ 0 60000 65536"/>
                            <a:gd name="T15" fmla="*/ 0 60000 65536"/>
                            <a:gd name="T16" fmla="*/ 0 60000 65536"/>
                            <a:gd name="T17" fmla="*/ 0 60000 65536"/>
                            <a:gd name="T18" fmla="*/ 0 60000 65536"/>
                            <a:gd name="T19" fmla="*/ 0 60000 65536"/>
                            <a:gd name="T20" fmla="*/ 0 60000 65536"/>
                            <a:gd name="T21" fmla="*/ 0 w 359"/>
                            <a:gd name="T22" fmla="*/ 0 h 429"/>
                            <a:gd name="T23" fmla="*/ 359 w 359"/>
                            <a:gd name="T24" fmla="*/ 429 h 42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59" h="429">
                              <a:moveTo>
                                <a:pt x="0" y="68"/>
                              </a:moveTo>
                              <a:lnTo>
                                <a:pt x="0" y="393"/>
                              </a:lnTo>
                              <a:lnTo>
                                <a:pt x="121" y="429"/>
                              </a:lnTo>
                              <a:lnTo>
                                <a:pt x="359" y="355"/>
                              </a:lnTo>
                              <a:lnTo>
                                <a:pt x="359" y="32"/>
                              </a:lnTo>
                              <a:lnTo>
                                <a:pt x="239" y="0"/>
                              </a:lnTo>
                              <a:lnTo>
                                <a:pt x="0" y="68"/>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8" name="Freeform 99"/>
                        <a:cNvSpPr>
                          <a:spLocks/>
                        </a:cNvSpPr>
                      </a:nvSpPr>
                      <a:spPr bwMode="auto">
                        <a:xfrm>
                          <a:off x="2640013" y="5780088"/>
                          <a:ext cx="41275" cy="63500"/>
                        </a:xfrm>
                        <a:custGeom>
                          <a:avLst/>
                          <a:gdLst>
                            <a:gd name="T0" fmla="*/ 2147483647 w 13"/>
                            <a:gd name="T1" fmla="*/ 2147483647 h 20"/>
                            <a:gd name="T2" fmla="*/ 2147483647 w 13"/>
                            <a:gd name="T3" fmla="*/ 0 h 20"/>
                            <a:gd name="T4" fmla="*/ 2147483647 w 13"/>
                            <a:gd name="T5" fmla="*/ 2147483647 h 20"/>
                            <a:gd name="T6" fmla="*/ 2147483647 w 13"/>
                            <a:gd name="T7" fmla="*/ 2147483647 h 20"/>
                            <a:gd name="T8" fmla="*/ 0 w 13"/>
                            <a:gd name="T9" fmla="*/ 2147483647 h 20"/>
                            <a:gd name="T10" fmla="*/ 2147483647 w 13"/>
                            <a:gd name="T11" fmla="*/ 2147483647 h 20"/>
                            <a:gd name="T12" fmla="*/ 2147483647 w 13"/>
                            <a:gd name="T13" fmla="*/ 2147483647 h 20"/>
                            <a:gd name="T14" fmla="*/ 0 60000 65536"/>
                            <a:gd name="T15" fmla="*/ 0 60000 65536"/>
                            <a:gd name="T16" fmla="*/ 0 60000 65536"/>
                            <a:gd name="T17" fmla="*/ 0 60000 65536"/>
                            <a:gd name="T18" fmla="*/ 0 60000 65536"/>
                            <a:gd name="T19" fmla="*/ 0 60000 65536"/>
                            <a:gd name="T20" fmla="*/ 0 60000 65536"/>
                            <a:gd name="T21" fmla="*/ 0 w 13"/>
                            <a:gd name="T22" fmla="*/ 0 h 20"/>
                            <a:gd name="T23" fmla="*/ 13 w 13"/>
                            <a:gd name="T24" fmla="*/ 20 h 2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3" h="20">
                              <a:moveTo>
                                <a:pt x="12" y="9"/>
                              </a:moveTo>
                              <a:cubicBezTo>
                                <a:pt x="12" y="4"/>
                                <a:pt x="9" y="1"/>
                                <a:pt x="5" y="0"/>
                              </a:cubicBezTo>
                              <a:cubicBezTo>
                                <a:pt x="7" y="2"/>
                                <a:pt x="9" y="4"/>
                                <a:pt x="10" y="8"/>
                              </a:cubicBezTo>
                              <a:cubicBezTo>
                                <a:pt x="11" y="13"/>
                                <a:pt x="8" y="18"/>
                                <a:pt x="3" y="19"/>
                              </a:cubicBezTo>
                              <a:cubicBezTo>
                                <a:pt x="2" y="19"/>
                                <a:pt x="1" y="19"/>
                                <a:pt x="0" y="18"/>
                              </a:cubicBezTo>
                              <a:cubicBezTo>
                                <a:pt x="2" y="19"/>
                                <a:pt x="4" y="20"/>
                                <a:pt x="5" y="20"/>
                              </a:cubicBezTo>
                              <a:cubicBezTo>
                                <a:pt x="10" y="19"/>
                                <a:pt x="13" y="14"/>
                                <a:pt x="12" y="9"/>
                              </a:cubicBezTo>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39" name="Oval 100"/>
                        <a:cNvSpPr>
                          <a:spLocks noChangeArrowheads="1"/>
                        </a:cNvSpPr>
                      </a:nvSpPr>
                      <a:spPr bwMode="auto">
                        <a:xfrm>
                          <a:off x="2630488" y="5792788"/>
                          <a:ext cx="28575" cy="3492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40" name="Freeform 101"/>
                        <a:cNvSpPr>
                          <a:spLocks/>
                        </a:cNvSpPr>
                      </a:nvSpPr>
                      <a:spPr bwMode="auto">
                        <a:xfrm>
                          <a:off x="3028950" y="5768976"/>
                          <a:ext cx="12700" cy="119063"/>
                        </a:xfrm>
                        <a:custGeom>
                          <a:avLst/>
                          <a:gdLst>
                            <a:gd name="T0" fmla="*/ 2147483647 w 8"/>
                            <a:gd name="T1" fmla="*/ 0 h 75"/>
                            <a:gd name="T2" fmla="*/ 0 w 8"/>
                            <a:gd name="T3" fmla="*/ 2147483647 h 75"/>
                            <a:gd name="T4" fmla="*/ 0 w 8"/>
                            <a:gd name="T5" fmla="*/ 2147483647 h 75"/>
                            <a:gd name="T6" fmla="*/ 2147483647 w 8"/>
                            <a:gd name="T7" fmla="*/ 2147483647 h 75"/>
                            <a:gd name="T8" fmla="*/ 2147483647 w 8"/>
                            <a:gd name="T9" fmla="*/ 0 h 75"/>
                            <a:gd name="T10" fmla="*/ 0 60000 65536"/>
                            <a:gd name="T11" fmla="*/ 0 60000 65536"/>
                            <a:gd name="T12" fmla="*/ 0 60000 65536"/>
                            <a:gd name="T13" fmla="*/ 0 60000 65536"/>
                            <a:gd name="T14" fmla="*/ 0 60000 65536"/>
                            <a:gd name="T15" fmla="*/ 0 w 8"/>
                            <a:gd name="T16" fmla="*/ 0 h 75"/>
                            <a:gd name="T17" fmla="*/ 8 w 8"/>
                            <a:gd name="T18" fmla="*/ 75 h 75"/>
                          </a:gdLst>
                          <a:ahLst/>
                          <a:cxnLst>
                            <a:cxn ang="T10">
                              <a:pos x="T0" y="T1"/>
                            </a:cxn>
                            <a:cxn ang="T11">
                              <a:pos x="T2" y="T3"/>
                            </a:cxn>
                            <a:cxn ang="T12">
                              <a:pos x="T4" y="T5"/>
                            </a:cxn>
                            <a:cxn ang="T13">
                              <a:pos x="T6" y="T7"/>
                            </a:cxn>
                            <a:cxn ang="T14">
                              <a:pos x="T8" y="T9"/>
                            </a:cxn>
                          </a:cxnLst>
                          <a:rect l="T15" t="T16" r="T17" b="T18"/>
                          <a:pathLst>
                            <a:path w="8" h="75">
                              <a:moveTo>
                                <a:pt x="8" y="0"/>
                              </a:moveTo>
                              <a:lnTo>
                                <a:pt x="0" y="2"/>
                              </a:lnTo>
                              <a:lnTo>
                                <a:pt x="0" y="75"/>
                              </a:lnTo>
                              <a:lnTo>
                                <a:pt x="8" y="73"/>
                              </a:lnTo>
                              <a:lnTo>
                                <a:pt x="8"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41" name="Freeform 102"/>
                        <a:cNvSpPr>
                          <a:spLocks/>
                        </a:cNvSpPr>
                      </a:nvSpPr>
                      <a:spPr bwMode="auto">
                        <a:xfrm>
                          <a:off x="3060700" y="5756276"/>
                          <a:ext cx="12700" cy="119063"/>
                        </a:xfrm>
                        <a:custGeom>
                          <a:avLst/>
                          <a:gdLst>
                            <a:gd name="T0" fmla="*/ 2147483647 w 8"/>
                            <a:gd name="T1" fmla="*/ 0 h 75"/>
                            <a:gd name="T2" fmla="*/ 0 w 8"/>
                            <a:gd name="T3" fmla="*/ 2147483647 h 75"/>
                            <a:gd name="T4" fmla="*/ 0 w 8"/>
                            <a:gd name="T5" fmla="*/ 2147483647 h 75"/>
                            <a:gd name="T6" fmla="*/ 2147483647 w 8"/>
                            <a:gd name="T7" fmla="*/ 2147483647 h 75"/>
                            <a:gd name="T8" fmla="*/ 2147483647 w 8"/>
                            <a:gd name="T9" fmla="*/ 0 h 75"/>
                            <a:gd name="T10" fmla="*/ 0 60000 65536"/>
                            <a:gd name="T11" fmla="*/ 0 60000 65536"/>
                            <a:gd name="T12" fmla="*/ 0 60000 65536"/>
                            <a:gd name="T13" fmla="*/ 0 60000 65536"/>
                            <a:gd name="T14" fmla="*/ 0 60000 65536"/>
                            <a:gd name="T15" fmla="*/ 0 w 8"/>
                            <a:gd name="T16" fmla="*/ 0 h 75"/>
                            <a:gd name="T17" fmla="*/ 8 w 8"/>
                            <a:gd name="T18" fmla="*/ 75 h 75"/>
                          </a:gdLst>
                          <a:ahLst/>
                          <a:cxnLst>
                            <a:cxn ang="T10">
                              <a:pos x="T0" y="T1"/>
                            </a:cxn>
                            <a:cxn ang="T11">
                              <a:pos x="T2" y="T3"/>
                            </a:cxn>
                            <a:cxn ang="T12">
                              <a:pos x="T4" y="T5"/>
                            </a:cxn>
                            <a:cxn ang="T13">
                              <a:pos x="T6" y="T7"/>
                            </a:cxn>
                            <a:cxn ang="T14">
                              <a:pos x="T8" y="T9"/>
                            </a:cxn>
                          </a:cxnLst>
                          <a:rect l="T15" t="T16" r="T17" b="T18"/>
                          <a:pathLst>
                            <a:path w="8" h="75">
                              <a:moveTo>
                                <a:pt x="8" y="0"/>
                              </a:moveTo>
                              <a:lnTo>
                                <a:pt x="0" y="2"/>
                              </a:lnTo>
                              <a:lnTo>
                                <a:pt x="0" y="75"/>
                              </a:lnTo>
                              <a:lnTo>
                                <a:pt x="8" y="73"/>
                              </a:lnTo>
                              <a:lnTo>
                                <a:pt x="8"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42" name="Freeform 103"/>
                        <a:cNvSpPr>
                          <a:spLocks/>
                        </a:cNvSpPr>
                      </a:nvSpPr>
                      <a:spPr bwMode="auto">
                        <a:xfrm>
                          <a:off x="2997200" y="5783263"/>
                          <a:ext cx="9525" cy="117475"/>
                        </a:xfrm>
                        <a:custGeom>
                          <a:avLst/>
                          <a:gdLst>
                            <a:gd name="T0" fmla="*/ 2147483647 w 6"/>
                            <a:gd name="T1" fmla="*/ 0 h 74"/>
                            <a:gd name="T2" fmla="*/ 0 w 6"/>
                            <a:gd name="T3" fmla="*/ 2147483647 h 74"/>
                            <a:gd name="T4" fmla="*/ 0 w 6"/>
                            <a:gd name="T5" fmla="*/ 2147483647 h 74"/>
                            <a:gd name="T6" fmla="*/ 2147483647 w 6"/>
                            <a:gd name="T7" fmla="*/ 2147483647 h 74"/>
                            <a:gd name="T8" fmla="*/ 2147483647 w 6"/>
                            <a:gd name="T9" fmla="*/ 0 h 74"/>
                            <a:gd name="T10" fmla="*/ 0 60000 65536"/>
                            <a:gd name="T11" fmla="*/ 0 60000 65536"/>
                            <a:gd name="T12" fmla="*/ 0 60000 65536"/>
                            <a:gd name="T13" fmla="*/ 0 60000 65536"/>
                            <a:gd name="T14" fmla="*/ 0 60000 65536"/>
                            <a:gd name="T15" fmla="*/ 0 w 6"/>
                            <a:gd name="T16" fmla="*/ 0 h 74"/>
                            <a:gd name="T17" fmla="*/ 6 w 6"/>
                            <a:gd name="T18" fmla="*/ 74 h 74"/>
                          </a:gdLst>
                          <a:ahLst/>
                          <a:cxnLst>
                            <a:cxn ang="T10">
                              <a:pos x="T0" y="T1"/>
                            </a:cxn>
                            <a:cxn ang="T11">
                              <a:pos x="T2" y="T3"/>
                            </a:cxn>
                            <a:cxn ang="T12">
                              <a:pos x="T4" y="T5"/>
                            </a:cxn>
                            <a:cxn ang="T13">
                              <a:pos x="T6" y="T7"/>
                            </a:cxn>
                            <a:cxn ang="T14">
                              <a:pos x="T8" y="T9"/>
                            </a:cxn>
                          </a:cxnLst>
                          <a:rect l="T15" t="T16" r="T17" b="T18"/>
                          <a:pathLst>
                            <a:path w="6" h="74">
                              <a:moveTo>
                                <a:pt x="6" y="0"/>
                              </a:moveTo>
                              <a:lnTo>
                                <a:pt x="0" y="2"/>
                              </a:lnTo>
                              <a:lnTo>
                                <a:pt x="0" y="74"/>
                              </a:lnTo>
                              <a:lnTo>
                                <a:pt x="6" y="72"/>
                              </a:lnTo>
                              <a:lnTo>
                                <a:pt x="6"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43" name="Oval 104"/>
                        <a:cNvSpPr>
                          <a:spLocks noChangeArrowheads="1"/>
                        </a:cNvSpPr>
                      </a:nvSpPr>
                      <a:spPr bwMode="auto">
                        <a:xfrm>
                          <a:off x="2643188" y="5932488"/>
                          <a:ext cx="12700"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44" name="Freeform 105"/>
                        <a:cNvSpPr>
                          <a:spLocks noEditPoints="1"/>
                        </a:cNvSpPr>
                      </a:nvSpPr>
                      <a:spPr bwMode="auto">
                        <a:xfrm>
                          <a:off x="2557463" y="5403851"/>
                          <a:ext cx="569913" cy="633413"/>
                        </a:xfrm>
                        <a:custGeom>
                          <a:avLst/>
                          <a:gdLst>
                            <a:gd name="T0" fmla="*/ 2147483647 w 179"/>
                            <a:gd name="T1" fmla="*/ 2147483647 h 199"/>
                            <a:gd name="T2" fmla="*/ 2147483647 w 179"/>
                            <a:gd name="T3" fmla="*/ 2147483647 h 199"/>
                            <a:gd name="T4" fmla="*/ 2147483647 w 179"/>
                            <a:gd name="T5" fmla="*/ 2147483647 h 199"/>
                            <a:gd name="T6" fmla="*/ 2147483647 w 179"/>
                            <a:gd name="T7" fmla="*/ 0 h 199"/>
                            <a:gd name="T8" fmla="*/ 2147483647 w 179"/>
                            <a:gd name="T9" fmla="*/ 2147483647 h 199"/>
                            <a:gd name="T10" fmla="*/ 2147483647 w 179"/>
                            <a:gd name="T11" fmla="*/ 2147483647 h 199"/>
                            <a:gd name="T12" fmla="*/ 0 w 179"/>
                            <a:gd name="T13" fmla="*/ 2147483647 h 199"/>
                            <a:gd name="T14" fmla="*/ 0 w 179"/>
                            <a:gd name="T15" fmla="*/ 2147483647 h 199"/>
                            <a:gd name="T16" fmla="*/ 2147483647 w 179"/>
                            <a:gd name="T17" fmla="*/ 2147483647 h 199"/>
                            <a:gd name="T18" fmla="*/ 2147483647 w 179"/>
                            <a:gd name="T19" fmla="*/ 2147483647 h 199"/>
                            <a:gd name="T20" fmla="*/ 2147483647 w 179"/>
                            <a:gd name="T21" fmla="*/ 2147483647 h 199"/>
                            <a:gd name="T22" fmla="*/ 2147483647 w 179"/>
                            <a:gd name="T23" fmla="*/ 2147483647 h 199"/>
                            <a:gd name="T24" fmla="*/ 2147483647 w 179"/>
                            <a:gd name="T25" fmla="*/ 2147483647 h 199"/>
                            <a:gd name="T26" fmla="*/ 2147483647 w 179"/>
                            <a:gd name="T27" fmla="*/ 2147483647 h 199"/>
                            <a:gd name="T28" fmla="*/ 2147483647 w 179"/>
                            <a:gd name="T29" fmla="*/ 2147483647 h 199"/>
                            <a:gd name="T30" fmla="*/ 2147483647 w 179"/>
                            <a:gd name="T31" fmla="*/ 2147483647 h 199"/>
                            <a:gd name="T32" fmla="*/ 2147483647 w 179"/>
                            <a:gd name="T33" fmla="*/ 2147483647 h 199"/>
                            <a:gd name="T34" fmla="*/ 2147483647 w 179"/>
                            <a:gd name="T35" fmla="*/ 2147483647 h 199"/>
                            <a:gd name="T36" fmla="*/ 2147483647 w 179"/>
                            <a:gd name="T37" fmla="*/ 2147483647 h 199"/>
                            <a:gd name="T38" fmla="*/ 2147483647 w 179"/>
                            <a:gd name="T39" fmla="*/ 2147483647 h 199"/>
                            <a:gd name="T40" fmla="*/ 2147483647 w 179"/>
                            <a:gd name="T41" fmla="*/ 2147483647 h 199"/>
                            <a:gd name="T42" fmla="*/ 2147483647 w 179"/>
                            <a:gd name="T43" fmla="*/ 2147483647 h 199"/>
                            <a:gd name="T44" fmla="*/ 2147483647 w 179"/>
                            <a:gd name="T45" fmla="*/ 2147483647 h 199"/>
                            <a:gd name="T46" fmla="*/ 2147483647 w 179"/>
                            <a:gd name="T47" fmla="*/ 2147483647 h 199"/>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79"/>
                            <a:gd name="T73" fmla="*/ 0 h 199"/>
                            <a:gd name="T74" fmla="*/ 179 w 179"/>
                            <a:gd name="T75" fmla="*/ 199 h 199"/>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79" h="199">
                              <a:moveTo>
                                <a:pt x="62" y="39"/>
                              </a:moveTo>
                              <a:cubicBezTo>
                                <a:pt x="179" y="2"/>
                                <a:pt x="179" y="2"/>
                                <a:pt x="179" y="2"/>
                              </a:cubicBezTo>
                              <a:cubicBezTo>
                                <a:pt x="179" y="1"/>
                                <a:pt x="179" y="1"/>
                                <a:pt x="179" y="1"/>
                              </a:cubicBezTo>
                              <a:cubicBezTo>
                                <a:pt x="176" y="0"/>
                                <a:pt x="176" y="0"/>
                                <a:pt x="176" y="0"/>
                              </a:cubicBezTo>
                              <a:cubicBezTo>
                                <a:pt x="60" y="36"/>
                                <a:pt x="60" y="36"/>
                                <a:pt x="60" y="36"/>
                              </a:cubicBezTo>
                              <a:cubicBezTo>
                                <a:pt x="3" y="19"/>
                                <a:pt x="3" y="19"/>
                                <a:pt x="3" y="19"/>
                              </a:cubicBezTo>
                              <a:cubicBezTo>
                                <a:pt x="0" y="19"/>
                                <a:pt x="0" y="19"/>
                                <a:pt x="0" y="19"/>
                              </a:cubicBezTo>
                              <a:cubicBezTo>
                                <a:pt x="0" y="29"/>
                                <a:pt x="0" y="29"/>
                                <a:pt x="0" y="29"/>
                              </a:cubicBezTo>
                              <a:cubicBezTo>
                                <a:pt x="3" y="52"/>
                                <a:pt x="10" y="120"/>
                                <a:pt x="11" y="127"/>
                              </a:cubicBezTo>
                              <a:cubicBezTo>
                                <a:pt x="13" y="135"/>
                                <a:pt x="17" y="150"/>
                                <a:pt x="28" y="153"/>
                              </a:cubicBezTo>
                              <a:cubicBezTo>
                                <a:pt x="32" y="154"/>
                                <a:pt x="35" y="154"/>
                                <a:pt x="38" y="152"/>
                              </a:cubicBezTo>
                              <a:cubicBezTo>
                                <a:pt x="44" y="148"/>
                                <a:pt x="47" y="140"/>
                                <a:pt x="48" y="134"/>
                              </a:cubicBezTo>
                              <a:cubicBezTo>
                                <a:pt x="50" y="128"/>
                                <a:pt x="55" y="91"/>
                                <a:pt x="58" y="64"/>
                              </a:cubicBezTo>
                              <a:cubicBezTo>
                                <a:pt x="58" y="199"/>
                                <a:pt x="58" y="199"/>
                                <a:pt x="58" y="199"/>
                              </a:cubicBezTo>
                              <a:cubicBezTo>
                                <a:pt x="60" y="199"/>
                                <a:pt x="60" y="199"/>
                                <a:pt x="60" y="199"/>
                              </a:cubicBezTo>
                              <a:cubicBezTo>
                                <a:pt x="62" y="199"/>
                                <a:pt x="62" y="199"/>
                                <a:pt x="62" y="199"/>
                              </a:cubicBezTo>
                              <a:lnTo>
                                <a:pt x="62" y="39"/>
                              </a:lnTo>
                              <a:close/>
                              <a:moveTo>
                                <a:pt x="45" y="134"/>
                              </a:moveTo>
                              <a:cubicBezTo>
                                <a:pt x="43" y="141"/>
                                <a:pt x="40" y="147"/>
                                <a:pt x="36" y="149"/>
                              </a:cubicBezTo>
                              <a:cubicBezTo>
                                <a:pt x="34" y="150"/>
                                <a:pt x="32" y="151"/>
                                <a:pt x="29" y="150"/>
                              </a:cubicBezTo>
                              <a:cubicBezTo>
                                <a:pt x="19" y="147"/>
                                <a:pt x="16" y="133"/>
                                <a:pt x="15" y="126"/>
                              </a:cubicBezTo>
                              <a:cubicBezTo>
                                <a:pt x="14" y="119"/>
                                <a:pt x="4" y="33"/>
                                <a:pt x="2" y="22"/>
                              </a:cubicBezTo>
                              <a:cubicBezTo>
                                <a:pt x="15" y="26"/>
                                <a:pt x="55" y="38"/>
                                <a:pt x="58" y="39"/>
                              </a:cubicBezTo>
                              <a:cubicBezTo>
                                <a:pt x="57" y="50"/>
                                <a:pt x="47" y="124"/>
                                <a:pt x="45" y="134"/>
                              </a:cubicBez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grpSp>
                  <a:pic>
                    <a:nvPicPr>
                      <a:cNvPr id="245" name="Picture 211" descr="010"/>
                      <a:cNvPicPr>
                        <a:picLocks noChangeAspect="1" noChangeArrowheads="1"/>
                      </a:cNvPicPr>
                    </a:nvPicPr>
                    <a:blipFill>
                      <a:blip r:embed="rId19"/>
                      <a:srcRect/>
                      <a:stretch>
                        <a:fillRect/>
                      </a:stretch>
                    </a:blipFill>
                    <a:spPr bwMode="auto">
                      <a:xfrm>
                        <a:off x="971600" y="4175159"/>
                        <a:ext cx="530535" cy="429425"/>
                      </a:xfrm>
                      <a:prstGeom prst="rect">
                        <a:avLst/>
                      </a:prstGeom>
                      <a:noFill/>
                      <a:ln w="6350" algn="ctr">
                        <a:noFill/>
                        <a:miter lim="800000"/>
                        <a:headEnd/>
                        <a:tailEnd/>
                      </a:ln>
                    </a:spPr>
                  </a:pic>
                  <a:sp>
                    <a:nvSpPr>
                      <a:cNvPr id="246" name="Rectangle 7"/>
                      <a:cNvSpPr>
                        <a:spLocks noChangeArrowheads="1"/>
                      </a:cNvSpPr>
                    </a:nvSpPr>
                    <a:spPr bwMode="auto">
                      <a:xfrm>
                        <a:off x="728107" y="3870467"/>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kumimoji="0" lang="en-US" altLang="zh-CN" sz="1000" b="1" dirty="0" err="1" smtClean="0">
                              <a:solidFill>
                                <a:schemeClr val="tx1"/>
                              </a:solidFill>
                              <a:ea typeface="微软雅黑" pitchFamily="34" charset="-122"/>
                            </a:rPr>
                            <a:t>Syslog</a:t>
                          </a:r>
                          <a:r>
                            <a:rPr lang="zh-CN" altLang="en-US" sz="1000" b="1" dirty="0" smtClean="0">
                              <a:ea typeface="微软雅黑" pitchFamily="34" charset="-122"/>
                            </a:rPr>
                            <a:t>服务器</a:t>
                          </a:r>
                          <a:endParaRPr kumimoji="0" lang="en-US" altLang="zh-CN" sz="1000" b="1" dirty="0">
                            <a:solidFill>
                              <a:schemeClr val="tx1"/>
                            </a:solidFill>
                            <a:ea typeface="微软雅黑" pitchFamily="34" charset="-122"/>
                          </a:endParaRPr>
                        </a:p>
                      </a:txBody>
                      <a:useSpRect/>
                    </a:txSp>
                  </a:sp>
                  <a:sp>
                    <a:nvSpPr>
                      <a:cNvPr id="247" name="Rectangle 7"/>
                      <a:cNvSpPr>
                        <a:spLocks noChangeArrowheads="1"/>
                      </a:cNvSpPr>
                    </a:nvSpPr>
                    <a:spPr bwMode="auto">
                      <a:xfrm>
                        <a:off x="728107" y="4645528"/>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kumimoji="0" lang="en-US" altLang="zh-CN" sz="1000" b="1" dirty="0" smtClean="0">
                              <a:solidFill>
                                <a:schemeClr val="tx1"/>
                              </a:solidFill>
                              <a:ea typeface="微软雅黑" pitchFamily="34" charset="-122"/>
                            </a:rPr>
                            <a:t>AAA</a:t>
                          </a:r>
                          <a:r>
                            <a:rPr kumimoji="0" lang="zh-CN" altLang="en-US" sz="1000" b="1" dirty="0" smtClean="0">
                              <a:solidFill>
                                <a:schemeClr val="tx1"/>
                              </a:solidFill>
                              <a:ea typeface="微软雅黑" pitchFamily="34" charset="-122"/>
                            </a:rPr>
                            <a:t>服务器</a:t>
                          </a:r>
                          <a:endParaRPr kumimoji="0" lang="en-US" altLang="zh-CN" sz="1000" b="1" dirty="0">
                            <a:solidFill>
                              <a:schemeClr val="tx1"/>
                            </a:solidFill>
                            <a:ea typeface="微软雅黑" pitchFamily="34" charset="-122"/>
                          </a:endParaRPr>
                        </a:p>
                      </a:txBody>
                      <a:useSpRect/>
                    </a:txSp>
                  </a:sp>
                  <a:grpSp>
                    <a:nvGrpSpPr>
                      <a:cNvPr id="248" name="Group 254"/>
                      <a:cNvGrpSpPr>
                        <a:grpSpLocks/>
                      </a:cNvGrpSpPr>
                    </a:nvGrpSpPr>
                    <a:grpSpPr bwMode="auto">
                      <a:xfrm>
                        <a:off x="3840583" y="1869458"/>
                        <a:ext cx="445628" cy="485258"/>
                        <a:chOff x="4297363" y="5353051"/>
                        <a:chExt cx="561975" cy="665163"/>
                      </a:xfrm>
                    </a:grpSpPr>
                    <a:sp>
                      <a:nvSpPr>
                        <a:cNvPr id="249" name="Freeform 88"/>
                        <a:cNvSpPr>
                          <a:spLocks/>
                        </a:cNvSpPr>
                      </a:nvSpPr>
                      <a:spPr bwMode="auto">
                        <a:xfrm>
                          <a:off x="4297363" y="5353051"/>
                          <a:ext cx="561975" cy="665163"/>
                        </a:xfrm>
                        <a:custGeom>
                          <a:avLst/>
                          <a:gdLst>
                            <a:gd name="T0" fmla="*/ 0 w 354"/>
                            <a:gd name="T1" fmla="*/ 2147483647 h 419"/>
                            <a:gd name="T2" fmla="*/ 0 w 354"/>
                            <a:gd name="T3" fmla="*/ 2147483647 h 419"/>
                            <a:gd name="T4" fmla="*/ 2147483647 w 354"/>
                            <a:gd name="T5" fmla="*/ 2147483647 h 419"/>
                            <a:gd name="T6" fmla="*/ 2147483647 w 354"/>
                            <a:gd name="T7" fmla="*/ 2147483647 h 419"/>
                            <a:gd name="T8" fmla="*/ 2147483647 w 354"/>
                            <a:gd name="T9" fmla="*/ 2147483647 h 419"/>
                            <a:gd name="T10" fmla="*/ 2147483647 w 354"/>
                            <a:gd name="T11" fmla="*/ 0 h 419"/>
                            <a:gd name="T12" fmla="*/ 0 w 354"/>
                            <a:gd name="T13" fmla="*/ 2147483647 h 419"/>
                            <a:gd name="T14" fmla="*/ 0 60000 65536"/>
                            <a:gd name="T15" fmla="*/ 0 60000 65536"/>
                            <a:gd name="T16" fmla="*/ 0 60000 65536"/>
                            <a:gd name="T17" fmla="*/ 0 60000 65536"/>
                            <a:gd name="T18" fmla="*/ 0 60000 65536"/>
                            <a:gd name="T19" fmla="*/ 0 60000 65536"/>
                            <a:gd name="T20" fmla="*/ 0 60000 65536"/>
                            <a:gd name="T21" fmla="*/ 0 w 354"/>
                            <a:gd name="T22" fmla="*/ 0 h 419"/>
                            <a:gd name="T23" fmla="*/ 354 w 354"/>
                            <a:gd name="T24" fmla="*/ 419 h 41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54" h="419">
                              <a:moveTo>
                                <a:pt x="0" y="66"/>
                              </a:moveTo>
                              <a:lnTo>
                                <a:pt x="0" y="383"/>
                              </a:lnTo>
                              <a:lnTo>
                                <a:pt x="119" y="419"/>
                              </a:lnTo>
                              <a:lnTo>
                                <a:pt x="354" y="345"/>
                              </a:lnTo>
                              <a:lnTo>
                                <a:pt x="354" y="30"/>
                              </a:lnTo>
                              <a:lnTo>
                                <a:pt x="235" y="0"/>
                              </a:lnTo>
                              <a:lnTo>
                                <a:pt x="0" y="66"/>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0" name="Freeform 89"/>
                        <a:cNvSpPr>
                          <a:spLocks/>
                        </a:cNvSpPr>
                      </a:nvSpPr>
                      <a:spPr bwMode="auto">
                        <a:xfrm>
                          <a:off x="4297363" y="5397501"/>
                          <a:ext cx="561975" cy="620713"/>
                        </a:xfrm>
                        <a:custGeom>
                          <a:avLst/>
                          <a:gdLst>
                            <a:gd name="T0" fmla="*/ 2147483647 w 176"/>
                            <a:gd name="T1" fmla="*/ 2147483647 h 195"/>
                            <a:gd name="T2" fmla="*/ 2147483647 w 176"/>
                            <a:gd name="T3" fmla="*/ 2147483647 h 195"/>
                            <a:gd name="T4" fmla="*/ 2147483647 w 176"/>
                            <a:gd name="T5" fmla="*/ 2147483647 h 195"/>
                            <a:gd name="T6" fmla="*/ 2147483647 w 176"/>
                            <a:gd name="T7" fmla="*/ 0 h 195"/>
                            <a:gd name="T8" fmla="*/ 2147483647 w 176"/>
                            <a:gd name="T9" fmla="*/ 2147483647 h 195"/>
                            <a:gd name="T10" fmla="*/ 2147483647 w 176"/>
                            <a:gd name="T11" fmla="*/ 2147483647 h 195"/>
                            <a:gd name="T12" fmla="*/ 0 w 176"/>
                            <a:gd name="T13" fmla="*/ 2147483647 h 195"/>
                            <a:gd name="T14" fmla="*/ 0 w 176"/>
                            <a:gd name="T15" fmla="*/ 2147483647 h 195"/>
                            <a:gd name="T16" fmla="*/ 2147483647 w 176"/>
                            <a:gd name="T17" fmla="*/ 2147483647 h 195"/>
                            <a:gd name="T18" fmla="*/ 2147483647 w 176"/>
                            <a:gd name="T19" fmla="*/ 2147483647 h 195"/>
                            <a:gd name="T20" fmla="*/ 2147483647 w 176"/>
                            <a:gd name="T21" fmla="*/ 2147483647 h 195"/>
                            <a:gd name="T22" fmla="*/ 2147483647 w 176"/>
                            <a:gd name="T23" fmla="*/ 2147483647 h 195"/>
                            <a:gd name="T24" fmla="*/ 2147483647 w 176"/>
                            <a:gd name="T25" fmla="*/ 2147483647 h 19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76"/>
                            <a:gd name="T40" fmla="*/ 0 h 195"/>
                            <a:gd name="T41" fmla="*/ 176 w 176"/>
                            <a:gd name="T42" fmla="*/ 195 h 195"/>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76" h="195">
                              <a:moveTo>
                                <a:pt x="61" y="39"/>
                              </a:moveTo>
                              <a:cubicBezTo>
                                <a:pt x="176" y="3"/>
                                <a:pt x="176" y="3"/>
                                <a:pt x="176" y="3"/>
                              </a:cubicBezTo>
                              <a:cubicBezTo>
                                <a:pt x="176" y="1"/>
                                <a:pt x="176" y="1"/>
                                <a:pt x="176" y="1"/>
                              </a:cubicBezTo>
                              <a:cubicBezTo>
                                <a:pt x="173" y="0"/>
                                <a:pt x="173" y="0"/>
                                <a:pt x="173" y="0"/>
                              </a:cubicBezTo>
                              <a:cubicBezTo>
                                <a:pt x="59" y="36"/>
                                <a:pt x="59" y="36"/>
                                <a:pt x="59" y="36"/>
                              </a:cubicBezTo>
                              <a:cubicBezTo>
                                <a:pt x="3" y="18"/>
                                <a:pt x="3" y="18"/>
                                <a:pt x="3" y="18"/>
                              </a:cubicBezTo>
                              <a:cubicBezTo>
                                <a:pt x="0" y="19"/>
                                <a:pt x="0" y="19"/>
                                <a:pt x="0" y="19"/>
                              </a:cubicBezTo>
                              <a:cubicBezTo>
                                <a:pt x="0" y="21"/>
                                <a:pt x="0" y="21"/>
                                <a:pt x="0" y="21"/>
                              </a:cubicBezTo>
                              <a:cubicBezTo>
                                <a:pt x="9" y="24"/>
                                <a:pt x="55" y="38"/>
                                <a:pt x="57" y="39"/>
                              </a:cubicBezTo>
                              <a:cubicBezTo>
                                <a:pt x="57" y="194"/>
                                <a:pt x="57" y="194"/>
                                <a:pt x="57" y="194"/>
                              </a:cubicBezTo>
                              <a:cubicBezTo>
                                <a:pt x="59" y="195"/>
                                <a:pt x="59" y="195"/>
                                <a:pt x="59" y="195"/>
                              </a:cubicBezTo>
                              <a:cubicBezTo>
                                <a:pt x="61" y="194"/>
                                <a:pt x="61" y="194"/>
                                <a:pt x="61" y="194"/>
                              </a:cubicBezTo>
                              <a:lnTo>
                                <a:pt x="61" y="39"/>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1" name="Freeform 90"/>
                        <a:cNvSpPr>
                          <a:spLocks/>
                        </a:cNvSpPr>
                      </a:nvSpPr>
                      <a:spPr bwMode="auto">
                        <a:xfrm>
                          <a:off x="4322763" y="5505451"/>
                          <a:ext cx="131763" cy="66675"/>
                        </a:xfrm>
                        <a:custGeom>
                          <a:avLst/>
                          <a:gdLst>
                            <a:gd name="T0" fmla="*/ 0 w 41"/>
                            <a:gd name="T1" fmla="*/ 2147483647 h 21"/>
                            <a:gd name="T2" fmla="*/ 2147483647 w 41"/>
                            <a:gd name="T3" fmla="*/ 2147483647 h 21"/>
                            <a:gd name="T4" fmla="*/ 2147483647 w 41"/>
                            <a:gd name="T5" fmla="*/ 2147483647 h 21"/>
                            <a:gd name="T6" fmla="*/ 2147483647 w 41"/>
                            <a:gd name="T7" fmla="*/ 2147483647 h 21"/>
                            <a:gd name="T8" fmla="*/ 2147483647 w 41"/>
                            <a:gd name="T9" fmla="*/ 2147483647 h 21"/>
                            <a:gd name="T10" fmla="*/ 0 w 41"/>
                            <a:gd name="T11" fmla="*/ 0 h 21"/>
                            <a:gd name="T12" fmla="*/ 0 w 41"/>
                            <a:gd name="T13" fmla="*/ 2147483647 h 21"/>
                            <a:gd name="T14" fmla="*/ 0 60000 65536"/>
                            <a:gd name="T15" fmla="*/ 0 60000 65536"/>
                            <a:gd name="T16" fmla="*/ 0 60000 65536"/>
                            <a:gd name="T17" fmla="*/ 0 60000 65536"/>
                            <a:gd name="T18" fmla="*/ 0 60000 65536"/>
                            <a:gd name="T19" fmla="*/ 0 60000 65536"/>
                            <a:gd name="T20" fmla="*/ 0 60000 65536"/>
                            <a:gd name="T21" fmla="*/ 0 w 41"/>
                            <a:gd name="T22" fmla="*/ 0 h 21"/>
                            <a:gd name="T23" fmla="*/ 41 w 41"/>
                            <a:gd name="T24" fmla="*/ 21 h 2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21">
                              <a:moveTo>
                                <a:pt x="0" y="4"/>
                              </a:moveTo>
                              <a:cubicBezTo>
                                <a:pt x="0" y="4"/>
                                <a:pt x="35" y="15"/>
                                <a:pt x="37" y="15"/>
                              </a:cubicBezTo>
                              <a:cubicBezTo>
                                <a:pt x="37" y="20"/>
                                <a:pt x="37" y="20"/>
                                <a:pt x="37" y="20"/>
                              </a:cubicBezTo>
                              <a:cubicBezTo>
                                <a:pt x="41" y="21"/>
                                <a:pt x="41" y="21"/>
                                <a:pt x="41" y="21"/>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2" name="Freeform 91"/>
                        <a:cNvSpPr>
                          <a:spLocks/>
                        </a:cNvSpPr>
                      </a:nvSpPr>
                      <a:spPr bwMode="auto">
                        <a:xfrm>
                          <a:off x="4322763" y="5546726"/>
                          <a:ext cx="131763" cy="69850"/>
                        </a:xfrm>
                        <a:custGeom>
                          <a:avLst/>
                          <a:gdLst>
                            <a:gd name="T0" fmla="*/ 0 w 41"/>
                            <a:gd name="T1" fmla="*/ 2147483647 h 22"/>
                            <a:gd name="T2" fmla="*/ 2147483647 w 41"/>
                            <a:gd name="T3" fmla="*/ 2147483647 h 22"/>
                            <a:gd name="T4" fmla="*/ 2147483647 w 41"/>
                            <a:gd name="T5" fmla="*/ 2147483647 h 22"/>
                            <a:gd name="T6" fmla="*/ 2147483647 w 41"/>
                            <a:gd name="T7" fmla="*/ 2147483647 h 22"/>
                            <a:gd name="T8" fmla="*/ 2147483647 w 41"/>
                            <a:gd name="T9" fmla="*/ 2147483647 h 22"/>
                            <a:gd name="T10" fmla="*/ 0 w 41"/>
                            <a:gd name="T11" fmla="*/ 0 h 22"/>
                            <a:gd name="T12" fmla="*/ 0 w 41"/>
                            <a:gd name="T13" fmla="*/ 2147483647 h 22"/>
                            <a:gd name="T14" fmla="*/ 0 60000 65536"/>
                            <a:gd name="T15" fmla="*/ 0 60000 65536"/>
                            <a:gd name="T16" fmla="*/ 0 60000 65536"/>
                            <a:gd name="T17" fmla="*/ 0 60000 65536"/>
                            <a:gd name="T18" fmla="*/ 0 60000 65536"/>
                            <a:gd name="T19" fmla="*/ 0 60000 65536"/>
                            <a:gd name="T20" fmla="*/ 0 60000 65536"/>
                            <a:gd name="T21" fmla="*/ 0 w 41"/>
                            <a:gd name="T22" fmla="*/ 0 h 22"/>
                            <a:gd name="T23" fmla="*/ 41 w 41"/>
                            <a:gd name="T24" fmla="*/ 22 h 2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22">
                              <a:moveTo>
                                <a:pt x="0" y="4"/>
                              </a:moveTo>
                              <a:cubicBezTo>
                                <a:pt x="0" y="4"/>
                                <a:pt x="35" y="15"/>
                                <a:pt x="37" y="15"/>
                              </a:cubicBezTo>
                              <a:cubicBezTo>
                                <a:pt x="37" y="21"/>
                                <a:pt x="37" y="21"/>
                                <a:pt x="37" y="21"/>
                              </a:cubicBezTo>
                              <a:cubicBezTo>
                                <a:pt x="41" y="22"/>
                                <a:pt x="41" y="22"/>
                                <a:pt x="41" y="22"/>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3" name="Freeform 92"/>
                        <a:cNvSpPr>
                          <a:spLocks/>
                        </a:cNvSpPr>
                      </a:nvSpPr>
                      <a:spPr bwMode="auto">
                        <a:xfrm>
                          <a:off x="4322763" y="5641976"/>
                          <a:ext cx="131763" cy="322263"/>
                        </a:xfrm>
                        <a:custGeom>
                          <a:avLst/>
                          <a:gdLst>
                            <a:gd name="T0" fmla="*/ 0 w 41"/>
                            <a:gd name="T1" fmla="*/ 2147483647 h 101"/>
                            <a:gd name="T2" fmla="*/ 2147483647 w 41"/>
                            <a:gd name="T3" fmla="*/ 2147483647 h 101"/>
                            <a:gd name="T4" fmla="*/ 2147483647 w 41"/>
                            <a:gd name="T5" fmla="*/ 2147483647 h 101"/>
                            <a:gd name="T6" fmla="*/ 2147483647 w 41"/>
                            <a:gd name="T7" fmla="*/ 2147483647 h 101"/>
                            <a:gd name="T8" fmla="*/ 2147483647 w 41"/>
                            <a:gd name="T9" fmla="*/ 2147483647 h 101"/>
                            <a:gd name="T10" fmla="*/ 0 w 41"/>
                            <a:gd name="T11" fmla="*/ 0 h 101"/>
                            <a:gd name="T12" fmla="*/ 0 w 41"/>
                            <a:gd name="T13" fmla="*/ 2147483647 h 101"/>
                            <a:gd name="T14" fmla="*/ 0 60000 65536"/>
                            <a:gd name="T15" fmla="*/ 0 60000 65536"/>
                            <a:gd name="T16" fmla="*/ 0 60000 65536"/>
                            <a:gd name="T17" fmla="*/ 0 60000 65536"/>
                            <a:gd name="T18" fmla="*/ 0 60000 65536"/>
                            <a:gd name="T19" fmla="*/ 0 60000 65536"/>
                            <a:gd name="T20" fmla="*/ 0 60000 65536"/>
                            <a:gd name="T21" fmla="*/ 0 w 41"/>
                            <a:gd name="T22" fmla="*/ 0 h 101"/>
                            <a:gd name="T23" fmla="*/ 41 w 41"/>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101">
                              <a:moveTo>
                                <a:pt x="0" y="4"/>
                              </a:moveTo>
                              <a:cubicBezTo>
                                <a:pt x="0" y="4"/>
                                <a:pt x="35" y="15"/>
                                <a:pt x="37" y="16"/>
                              </a:cubicBezTo>
                              <a:cubicBezTo>
                                <a:pt x="37" y="100"/>
                                <a:pt x="37" y="100"/>
                                <a:pt x="37" y="100"/>
                              </a:cubicBezTo>
                              <a:cubicBezTo>
                                <a:pt x="41" y="101"/>
                                <a:pt x="41" y="101"/>
                                <a:pt x="41" y="101"/>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4" name="Freeform 93"/>
                        <a:cNvSpPr>
                          <a:spLocks/>
                        </a:cNvSpPr>
                      </a:nvSpPr>
                      <a:spPr bwMode="auto">
                        <a:xfrm>
                          <a:off x="4367213" y="5715001"/>
                          <a:ext cx="42863" cy="61913"/>
                        </a:xfrm>
                        <a:custGeom>
                          <a:avLst/>
                          <a:gdLst>
                            <a:gd name="T0" fmla="*/ 2147483647 w 13"/>
                            <a:gd name="T1" fmla="*/ 2147483647 h 19"/>
                            <a:gd name="T2" fmla="*/ 2147483647 w 13"/>
                            <a:gd name="T3" fmla="*/ 0 h 19"/>
                            <a:gd name="T4" fmla="*/ 2147483647 w 13"/>
                            <a:gd name="T5" fmla="*/ 2147483647 h 19"/>
                            <a:gd name="T6" fmla="*/ 2147483647 w 13"/>
                            <a:gd name="T7" fmla="*/ 2147483647 h 19"/>
                            <a:gd name="T8" fmla="*/ 0 w 13"/>
                            <a:gd name="T9" fmla="*/ 2147483647 h 19"/>
                            <a:gd name="T10" fmla="*/ 2147483647 w 13"/>
                            <a:gd name="T11" fmla="*/ 2147483647 h 19"/>
                            <a:gd name="T12" fmla="*/ 2147483647 w 13"/>
                            <a:gd name="T13" fmla="*/ 2147483647 h 19"/>
                            <a:gd name="T14" fmla="*/ 0 60000 65536"/>
                            <a:gd name="T15" fmla="*/ 0 60000 65536"/>
                            <a:gd name="T16" fmla="*/ 0 60000 65536"/>
                            <a:gd name="T17" fmla="*/ 0 60000 65536"/>
                            <a:gd name="T18" fmla="*/ 0 60000 65536"/>
                            <a:gd name="T19" fmla="*/ 0 60000 65536"/>
                            <a:gd name="T20" fmla="*/ 0 60000 65536"/>
                            <a:gd name="T21" fmla="*/ 0 w 13"/>
                            <a:gd name="T22" fmla="*/ 0 h 19"/>
                            <a:gd name="T23" fmla="*/ 13 w 13"/>
                            <a:gd name="T24" fmla="*/ 19 h 1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3" h="19">
                              <a:moveTo>
                                <a:pt x="12" y="8"/>
                              </a:moveTo>
                              <a:cubicBezTo>
                                <a:pt x="12" y="4"/>
                                <a:pt x="9" y="1"/>
                                <a:pt x="5" y="0"/>
                              </a:cubicBezTo>
                              <a:cubicBezTo>
                                <a:pt x="8" y="1"/>
                                <a:pt x="9" y="4"/>
                                <a:pt x="10" y="7"/>
                              </a:cubicBezTo>
                              <a:cubicBezTo>
                                <a:pt x="11" y="12"/>
                                <a:pt x="8" y="17"/>
                                <a:pt x="3" y="18"/>
                              </a:cubicBezTo>
                              <a:cubicBezTo>
                                <a:pt x="2" y="18"/>
                                <a:pt x="1" y="18"/>
                                <a:pt x="0" y="18"/>
                              </a:cubicBezTo>
                              <a:cubicBezTo>
                                <a:pt x="2" y="19"/>
                                <a:pt x="4" y="19"/>
                                <a:pt x="6" y="19"/>
                              </a:cubicBezTo>
                              <a:cubicBezTo>
                                <a:pt x="10" y="18"/>
                                <a:pt x="13" y="13"/>
                                <a:pt x="12" y="8"/>
                              </a:cubicBezTo>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5" name="Oval 94"/>
                        <a:cNvSpPr>
                          <a:spLocks noChangeArrowheads="1"/>
                        </a:cNvSpPr>
                      </a:nvSpPr>
                      <a:spPr bwMode="auto">
                        <a:xfrm>
                          <a:off x="4357688" y="5727701"/>
                          <a:ext cx="28575" cy="31750"/>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6" name="Oval 95"/>
                        <a:cNvSpPr>
                          <a:spLocks noChangeArrowheads="1"/>
                        </a:cNvSpPr>
                      </a:nvSpPr>
                      <a:spPr bwMode="auto">
                        <a:xfrm>
                          <a:off x="4370388" y="58023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7" name="Oval 96"/>
                        <a:cNvSpPr>
                          <a:spLocks noChangeArrowheads="1"/>
                        </a:cNvSpPr>
                      </a:nvSpPr>
                      <a:spPr bwMode="auto">
                        <a:xfrm>
                          <a:off x="4370388" y="58404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58" name="Oval 97"/>
                        <a:cNvSpPr>
                          <a:spLocks noChangeArrowheads="1"/>
                        </a:cNvSpPr>
                      </a:nvSpPr>
                      <a:spPr bwMode="auto">
                        <a:xfrm>
                          <a:off x="4370388" y="58785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grpSp>
                  <a:grpSp>
                    <a:nvGrpSpPr>
                      <a:cNvPr id="259" name="Group 253"/>
                      <a:cNvGrpSpPr>
                        <a:grpSpLocks/>
                      </a:cNvGrpSpPr>
                    </a:nvGrpSpPr>
                    <a:grpSpPr bwMode="auto">
                      <a:xfrm>
                        <a:off x="4835342" y="1869457"/>
                        <a:ext cx="451922" cy="496839"/>
                        <a:chOff x="2557463" y="5356226"/>
                        <a:chExt cx="569913" cy="681038"/>
                      </a:xfrm>
                    </a:grpSpPr>
                    <a:sp>
                      <a:nvSpPr>
                        <a:cNvPr id="260" name="Freeform 98"/>
                        <a:cNvSpPr>
                          <a:spLocks/>
                        </a:cNvSpPr>
                      </a:nvSpPr>
                      <a:spPr bwMode="auto">
                        <a:xfrm>
                          <a:off x="2557463" y="5356226"/>
                          <a:ext cx="569913" cy="681038"/>
                        </a:xfrm>
                        <a:custGeom>
                          <a:avLst/>
                          <a:gdLst>
                            <a:gd name="T0" fmla="*/ 0 w 359"/>
                            <a:gd name="T1" fmla="*/ 2147483647 h 429"/>
                            <a:gd name="T2" fmla="*/ 0 w 359"/>
                            <a:gd name="T3" fmla="*/ 2147483647 h 429"/>
                            <a:gd name="T4" fmla="*/ 2147483647 w 359"/>
                            <a:gd name="T5" fmla="*/ 2147483647 h 429"/>
                            <a:gd name="T6" fmla="*/ 2147483647 w 359"/>
                            <a:gd name="T7" fmla="*/ 2147483647 h 429"/>
                            <a:gd name="T8" fmla="*/ 2147483647 w 359"/>
                            <a:gd name="T9" fmla="*/ 2147483647 h 429"/>
                            <a:gd name="T10" fmla="*/ 2147483647 w 359"/>
                            <a:gd name="T11" fmla="*/ 0 h 429"/>
                            <a:gd name="T12" fmla="*/ 0 w 359"/>
                            <a:gd name="T13" fmla="*/ 2147483647 h 429"/>
                            <a:gd name="T14" fmla="*/ 0 60000 65536"/>
                            <a:gd name="T15" fmla="*/ 0 60000 65536"/>
                            <a:gd name="T16" fmla="*/ 0 60000 65536"/>
                            <a:gd name="T17" fmla="*/ 0 60000 65536"/>
                            <a:gd name="T18" fmla="*/ 0 60000 65536"/>
                            <a:gd name="T19" fmla="*/ 0 60000 65536"/>
                            <a:gd name="T20" fmla="*/ 0 60000 65536"/>
                            <a:gd name="T21" fmla="*/ 0 w 359"/>
                            <a:gd name="T22" fmla="*/ 0 h 429"/>
                            <a:gd name="T23" fmla="*/ 359 w 359"/>
                            <a:gd name="T24" fmla="*/ 429 h 42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59" h="429">
                              <a:moveTo>
                                <a:pt x="0" y="68"/>
                              </a:moveTo>
                              <a:lnTo>
                                <a:pt x="0" y="393"/>
                              </a:lnTo>
                              <a:lnTo>
                                <a:pt x="121" y="429"/>
                              </a:lnTo>
                              <a:lnTo>
                                <a:pt x="359" y="355"/>
                              </a:lnTo>
                              <a:lnTo>
                                <a:pt x="359" y="32"/>
                              </a:lnTo>
                              <a:lnTo>
                                <a:pt x="239" y="0"/>
                              </a:lnTo>
                              <a:lnTo>
                                <a:pt x="0" y="68"/>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1" name="Freeform 99"/>
                        <a:cNvSpPr>
                          <a:spLocks/>
                        </a:cNvSpPr>
                      </a:nvSpPr>
                      <a:spPr bwMode="auto">
                        <a:xfrm>
                          <a:off x="2640013" y="5780088"/>
                          <a:ext cx="41275" cy="63500"/>
                        </a:xfrm>
                        <a:custGeom>
                          <a:avLst/>
                          <a:gdLst>
                            <a:gd name="T0" fmla="*/ 2147483647 w 13"/>
                            <a:gd name="T1" fmla="*/ 2147483647 h 20"/>
                            <a:gd name="T2" fmla="*/ 2147483647 w 13"/>
                            <a:gd name="T3" fmla="*/ 0 h 20"/>
                            <a:gd name="T4" fmla="*/ 2147483647 w 13"/>
                            <a:gd name="T5" fmla="*/ 2147483647 h 20"/>
                            <a:gd name="T6" fmla="*/ 2147483647 w 13"/>
                            <a:gd name="T7" fmla="*/ 2147483647 h 20"/>
                            <a:gd name="T8" fmla="*/ 0 w 13"/>
                            <a:gd name="T9" fmla="*/ 2147483647 h 20"/>
                            <a:gd name="T10" fmla="*/ 2147483647 w 13"/>
                            <a:gd name="T11" fmla="*/ 2147483647 h 20"/>
                            <a:gd name="T12" fmla="*/ 2147483647 w 13"/>
                            <a:gd name="T13" fmla="*/ 2147483647 h 20"/>
                            <a:gd name="T14" fmla="*/ 0 60000 65536"/>
                            <a:gd name="T15" fmla="*/ 0 60000 65536"/>
                            <a:gd name="T16" fmla="*/ 0 60000 65536"/>
                            <a:gd name="T17" fmla="*/ 0 60000 65536"/>
                            <a:gd name="T18" fmla="*/ 0 60000 65536"/>
                            <a:gd name="T19" fmla="*/ 0 60000 65536"/>
                            <a:gd name="T20" fmla="*/ 0 60000 65536"/>
                            <a:gd name="T21" fmla="*/ 0 w 13"/>
                            <a:gd name="T22" fmla="*/ 0 h 20"/>
                            <a:gd name="T23" fmla="*/ 13 w 13"/>
                            <a:gd name="T24" fmla="*/ 20 h 2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3" h="20">
                              <a:moveTo>
                                <a:pt x="12" y="9"/>
                              </a:moveTo>
                              <a:cubicBezTo>
                                <a:pt x="12" y="4"/>
                                <a:pt x="9" y="1"/>
                                <a:pt x="5" y="0"/>
                              </a:cubicBezTo>
                              <a:cubicBezTo>
                                <a:pt x="7" y="2"/>
                                <a:pt x="9" y="4"/>
                                <a:pt x="10" y="8"/>
                              </a:cubicBezTo>
                              <a:cubicBezTo>
                                <a:pt x="11" y="13"/>
                                <a:pt x="8" y="18"/>
                                <a:pt x="3" y="19"/>
                              </a:cubicBezTo>
                              <a:cubicBezTo>
                                <a:pt x="2" y="19"/>
                                <a:pt x="1" y="19"/>
                                <a:pt x="0" y="18"/>
                              </a:cubicBezTo>
                              <a:cubicBezTo>
                                <a:pt x="2" y="19"/>
                                <a:pt x="4" y="20"/>
                                <a:pt x="5" y="20"/>
                              </a:cubicBezTo>
                              <a:cubicBezTo>
                                <a:pt x="10" y="19"/>
                                <a:pt x="13" y="14"/>
                                <a:pt x="12" y="9"/>
                              </a:cubicBezTo>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2" name="Oval 100"/>
                        <a:cNvSpPr>
                          <a:spLocks noChangeArrowheads="1"/>
                        </a:cNvSpPr>
                      </a:nvSpPr>
                      <a:spPr bwMode="auto">
                        <a:xfrm>
                          <a:off x="2630488" y="5792788"/>
                          <a:ext cx="28575" cy="3492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3" name="Freeform 101"/>
                        <a:cNvSpPr>
                          <a:spLocks/>
                        </a:cNvSpPr>
                      </a:nvSpPr>
                      <a:spPr bwMode="auto">
                        <a:xfrm>
                          <a:off x="3028950" y="5768976"/>
                          <a:ext cx="12700" cy="119063"/>
                        </a:xfrm>
                        <a:custGeom>
                          <a:avLst/>
                          <a:gdLst>
                            <a:gd name="T0" fmla="*/ 2147483647 w 8"/>
                            <a:gd name="T1" fmla="*/ 0 h 75"/>
                            <a:gd name="T2" fmla="*/ 0 w 8"/>
                            <a:gd name="T3" fmla="*/ 2147483647 h 75"/>
                            <a:gd name="T4" fmla="*/ 0 w 8"/>
                            <a:gd name="T5" fmla="*/ 2147483647 h 75"/>
                            <a:gd name="T6" fmla="*/ 2147483647 w 8"/>
                            <a:gd name="T7" fmla="*/ 2147483647 h 75"/>
                            <a:gd name="T8" fmla="*/ 2147483647 w 8"/>
                            <a:gd name="T9" fmla="*/ 0 h 75"/>
                            <a:gd name="T10" fmla="*/ 0 60000 65536"/>
                            <a:gd name="T11" fmla="*/ 0 60000 65536"/>
                            <a:gd name="T12" fmla="*/ 0 60000 65536"/>
                            <a:gd name="T13" fmla="*/ 0 60000 65536"/>
                            <a:gd name="T14" fmla="*/ 0 60000 65536"/>
                            <a:gd name="T15" fmla="*/ 0 w 8"/>
                            <a:gd name="T16" fmla="*/ 0 h 75"/>
                            <a:gd name="T17" fmla="*/ 8 w 8"/>
                            <a:gd name="T18" fmla="*/ 75 h 75"/>
                          </a:gdLst>
                          <a:ahLst/>
                          <a:cxnLst>
                            <a:cxn ang="T10">
                              <a:pos x="T0" y="T1"/>
                            </a:cxn>
                            <a:cxn ang="T11">
                              <a:pos x="T2" y="T3"/>
                            </a:cxn>
                            <a:cxn ang="T12">
                              <a:pos x="T4" y="T5"/>
                            </a:cxn>
                            <a:cxn ang="T13">
                              <a:pos x="T6" y="T7"/>
                            </a:cxn>
                            <a:cxn ang="T14">
                              <a:pos x="T8" y="T9"/>
                            </a:cxn>
                          </a:cxnLst>
                          <a:rect l="T15" t="T16" r="T17" b="T18"/>
                          <a:pathLst>
                            <a:path w="8" h="75">
                              <a:moveTo>
                                <a:pt x="8" y="0"/>
                              </a:moveTo>
                              <a:lnTo>
                                <a:pt x="0" y="2"/>
                              </a:lnTo>
                              <a:lnTo>
                                <a:pt x="0" y="75"/>
                              </a:lnTo>
                              <a:lnTo>
                                <a:pt x="8" y="73"/>
                              </a:lnTo>
                              <a:lnTo>
                                <a:pt x="8"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4" name="Freeform 102"/>
                        <a:cNvSpPr>
                          <a:spLocks/>
                        </a:cNvSpPr>
                      </a:nvSpPr>
                      <a:spPr bwMode="auto">
                        <a:xfrm>
                          <a:off x="3060700" y="5756276"/>
                          <a:ext cx="12700" cy="119063"/>
                        </a:xfrm>
                        <a:custGeom>
                          <a:avLst/>
                          <a:gdLst>
                            <a:gd name="T0" fmla="*/ 2147483647 w 8"/>
                            <a:gd name="T1" fmla="*/ 0 h 75"/>
                            <a:gd name="T2" fmla="*/ 0 w 8"/>
                            <a:gd name="T3" fmla="*/ 2147483647 h 75"/>
                            <a:gd name="T4" fmla="*/ 0 w 8"/>
                            <a:gd name="T5" fmla="*/ 2147483647 h 75"/>
                            <a:gd name="T6" fmla="*/ 2147483647 w 8"/>
                            <a:gd name="T7" fmla="*/ 2147483647 h 75"/>
                            <a:gd name="T8" fmla="*/ 2147483647 w 8"/>
                            <a:gd name="T9" fmla="*/ 0 h 75"/>
                            <a:gd name="T10" fmla="*/ 0 60000 65536"/>
                            <a:gd name="T11" fmla="*/ 0 60000 65536"/>
                            <a:gd name="T12" fmla="*/ 0 60000 65536"/>
                            <a:gd name="T13" fmla="*/ 0 60000 65536"/>
                            <a:gd name="T14" fmla="*/ 0 60000 65536"/>
                            <a:gd name="T15" fmla="*/ 0 w 8"/>
                            <a:gd name="T16" fmla="*/ 0 h 75"/>
                            <a:gd name="T17" fmla="*/ 8 w 8"/>
                            <a:gd name="T18" fmla="*/ 75 h 75"/>
                          </a:gdLst>
                          <a:ahLst/>
                          <a:cxnLst>
                            <a:cxn ang="T10">
                              <a:pos x="T0" y="T1"/>
                            </a:cxn>
                            <a:cxn ang="T11">
                              <a:pos x="T2" y="T3"/>
                            </a:cxn>
                            <a:cxn ang="T12">
                              <a:pos x="T4" y="T5"/>
                            </a:cxn>
                            <a:cxn ang="T13">
                              <a:pos x="T6" y="T7"/>
                            </a:cxn>
                            <a:cxn ang="T14">
                              <a:pos x="T8" y="T9"/>
                            </a:cxn>
                          </a:cxnLst>
                          <a:rect l="T15" t="T16" r="T17" b="T18"/>
                          <a:pathLst>
                            <a:path w="8" h="75">
                              <a:moveTo>
                                <a:pt x="8" y="0"/>
                              </a:moveTo>
                              <a:lnTo>
                                <a:pt x="0" y="2"/>
                              </a:lnTo>
                              <a:lnTo>
                                <a:pt x="0" y="75"/>
                              </a:lnTo>
                              <a:lnTo>
                                <a:pt x="8" y="73"/>
                              </a:lnTo>
                              <a:lnTo>
                                <a:pt x="8"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5" name="Freeform 103"/>
                        <a:cNvSpPr>
                          <a:spLocks/>
                        </a:cNvSpPr>
                      </a:nvSpPr>
                      <a:spPr bwMode="auto">
                        <a:xfrm>
                          <a:off x="2997200" y="5783263"/>
                          <a:ext cx="9525" cy="117475"/>
                        </a:xfrm>
                        <a:custGeom>
                          <a:avLst/>
                          <a:gdLst>
                            <a:gd name="T0" fmla="*/ 2147483647 w 6"/>
                            <a:gd name="T1" fmla="*/ 0 h 74"/>
                            <a:gd name="T2" fmla="*/ 0 w 6"/>
                            <a:gd name="T3" fmla="*/ 2147483647 h 74"/>
                            <a:gd name="T4" fmla="*/ 0 w 6"/>
                            <a:gd name="T5" fmla="*/ 2147483647 h 74"/>
                            <a:gd name="T6" fmla="*/ 2147483647 w 6"/>
                            <a:gd name="T7" fmla="*/ 2147483647 h 74"/>
                            <a:gd name="T8" fmla="*/ 2147483647 w 6"/>
                            <a:gd name="T9" fmla="*/ 0 h 74"/>
                            <a:gd name="T10" fmla="*/ 0 60000 65536"/>
                            <a:gd name="T11" fmla="*/ 0 60000 65536"/>
                            <a:gd name="T12" fmla="*/ 0 60000 65536"/>
                            <a:gd name="T13" fmla="*/ 0 60000 65536"/>
                            <a:gd name="T14" fmla="*/ 0 60000 65536"/>
                            <a:gd name="T15" fmla="*/ 0 w 6"/>
                            <a:gd name="T16" fmla="*/ 0 h 74"/>
                            <a:gd name="T17" fmla="*/ 6 w 6"/>
                            <a:gd name="T18" fmla="*/ 74 h 74"/>
                          </a:gdLst>
                          <a:ahLst/>
                          <a:cxnLst>
                            <a:cxn ang="T10">
                              <a:pos x="T0" y="T1"/>
                            </a:cxn>
                            <a:cxn ang="T11">
                              <a:pos x="T2" y="T3"/>
                            </a:cxn>
                            <a:cxn ang="T12">
                              <a:pos x="T4" y="T5"/>
                            </a:cxn>
                            <a:cxn ang="T13">
                              <a:pos x="T6" y="T7"/>
                            </a:cxn>
                            <a:cxn ang="T14">
                              <a:pos x="T8" y="T9"/>
                            </a:cxn>
                          </a:cxnLst>
                          <a:rect l="T15" t="T16" r="T17" b="T18"/>
                          <a:pathLst>
                            <a:path w="6" h="74">
                              <a:moveTo>
                                <a:pt x="6" y="0"/>
                              </a:moveTo>
                              <a:lnTo>
                                <a:pt x="0" y="2"/>
                              </a:lnTo>
                              <a:lnTo>
                                <a:pt x="0" y="74"/>
                              </a:lnTo>
                              <a:lnTo>
                                <a:pt x="6" y="72"/>
                              </a:lnTo>
                              <a:lnTo>
                                <a:pt x="6"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6" name="Oval 104"/>
                        <a:cNvSpPr>
                          <a:spLocks noChangeArrowheads="1"/>
                        </a:cNvSpPr>
                      </a:nvSpPr>
                      <a:spPr bwMode="auto">
                        <a:xfrm>
                          <a:off x="2643188" y="5932488"/>
                          <a:ext cx="12700"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67" name="Freeform 105"/>
                        <a:cNvSpPr>
                          <a:spLocks noEditPoints="1"/>
                        </a:cNvSpPr>
                      </a:nvSpPr>
                      <a:spPr bwMode="auto">
                        <a:xfrm>
                          <a:off x="2557463" y="5403851"/>
                          <a:ext cx="569913" cy="633413"/>
                        </a:xfrm>
                        <a:custGeom>
                          <a:avLst/>
                          <a:gdLst>
                            <a:gd name="T0" fmla="*/ 2147483647 w 179"/>
                            <a:gd name="T1" fmla="*/ 2147483647 h 199"/>
                            <a:gd name="T2" fmla="*/ 2147483647 w 179"/>
                            <a:gd name="T3" fmla="*/ 2147483647 h 199"/>
                            <a:gd name="T4" fmla="*/ 2147483647 w 179"/>
                            <a:gd name="T5" fmla="*/ 2147483647 h 199"/>
                            <a:gd name="T6" fmla="*/ 2147483647 w 179"/>
                            <a:gd name="T7" fmla="*/ 0 h 199"/>
                            <a:gd name="T8" fmla="*/ 2147483647 w 179"/>
                            <a:gd name="T9" fmla="*/ 2147483647 h 199"/>
                            <a:gd name="T10" fmla="*/ 2147483647 w 179"/>
                            <a:gd name="T11" fmla="*/ 2147483647 h 199"/>
                            <a:gd name="T12" fmla="*/ 0 w 179"/>
                            <a:gd name="T13" fmla="*/ 2147483647 h 199"/>
                            <a:gd name="T14" fmla="*/ 0 w 179"/>
                            <a:gd name="T15" fmla="*/ 2147483647 h 199"/>
                            <a:gd name="T16" fmla="*/ 2147483647 w 179"/>
                            <a:gd name="T17" fmla="*/ 2147483647 h 199"/>
                            <a:gd name="T18" fmla="*/ 2147483647 w 179"/>
                            <a:gd name="T19" fmla="*/ 2147483647 h 199"/>
                            <a:gd name="T20" fmla="*/ 2147483647 w 179"/>
                            <a:gd name="T21" fmla="*/ 2147483647 h 199"/>
                            <a:gd name="T22" fmla="*/ 2147483647 w 179"/>
                            <a:gd name="T23" fmla="*/ 2147483647 h 199"/>
                            <a:gd name="T24" fmla="*/ 2147483647 w 179"/>
                            <a:gd name="T25" fmla="*/ 2147483647 h 199"/>
                            <a:gd name="T26" fmla="*/ 2147483647 w 179"/>
                            <a:gd name="T27" fmla="*/ 2147483647 h 199"/>
                            <a:gd name="T28" fmla="*/ 2147483647 w 179"/>
                            <a:gd name="T29" fmla="*/ 2147483647 h 199"/>
                            <a:gd name="T30" fmla="*/ 2147483647 w 179"/>
                            <a:gd name="T31" fmla="*/ 2147483647 h 199"/>
                            <a:gd name="T32" fmla="*/ 2147483647 w 179"/>
                            <a:gd name="T33" fmla="*/ 2147483647 h 199"/>
                            <a:gd name="T34" fmla="*/ 2147483647 w 179"/>
                            <a:gd name="T35" fmla="*/ 2147483647 h 199"/>
                            <a:gd name="T36" fmla="*/ 2147483647 w 179"/>
                            <a:gd name="T37" fmla="*/ 2147483647 h 199"/>
                            <a:gd name="T38" fmla="*/ 2147483647 w 179"/>
                            <a:gd name="T39" fmla="*/ 2147483647 h 199"/>
                            <a:gd name="T40" fmla="*/ 2147483647 w 179"/>
                            <a:gd name="T41" fmla="*/ 2147483647 h 199"/>
                            <a:gd name="T42" fmla="*/ 2147483647 w 179"/>
                            <a:gd name="T43" fmla="*/ 2147483647 h 199"/>
                            <a:gd name="T44" fmla="*/ 2147483647 w 179"/>
                            <a:gd name="T45" fmla="*/ 2147483647 h 199"/>
                            <a:gd name="T46" fmla="*/ 2147483647 w 179"/>
                            <a:gd name="T47" fmla="*/ 2147483647 h 199"/>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79"/>
                            <a:gd name="T73" fmla="*/ 0 h 199"/>
                            <a:gd name="T74" fmla="*/ 179 w 179"/>
                            <a:gd name="T75" fmla="*/ 199 h 199"/>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79" h="199">
                              <a:moveTo>
                                <a:pt x="62" y="39"/>
                              </a:moveTo>
                              <a:cubicBezTo>
                                <a:pt x="179" y="2"/>
                                <a:pt x="179" y="2"/>
                                <a:pt x="179" y="2"/>
                              </a:cubicBezTo>
                              <a:cubicBezTo>
                                <a:pt x="179" y="1"/>
                                <a:pt x="179" y="1"/>
                                <a:pt x="179" y="1"/>
                              </a:cubicBezTo>
                              <a:cubicBezTo>
                                <a:pt x="176" y="0"/>
                                <a:pt x="176" y="0"/>
                                <a:pt x="176" y="0"/>
                              </a:cubicBezTo>
                              <a:cubicBezTo>
                                <a:pt x="60" y="36"/>
                                <a:pt x="60" y="36"/>
                                <a:pt x="60" y="36"/>
                              </a:cubicBezTo>
                              <a:cubicBezTo>
                                <a:pt x="3" y="19"/>
                                <a:pt x="3" y="19"/>
                                <a:pt x="3" y="19"/>
                              </a:cubicBezTo>
                              <a:cubicBezTo>
                                <a:pt x="0" y="19"/>
                                <a:pt x="0" y="19"/>
                                <a:pt x="0" y="19"/>
                              </a:cubicBezTo>
                              <a:cubicBezTo>
                                <a:pt x="0" y="29"/>
                                <a:pt x="0" y="29"/>
                                <a:pt x="0" y="29"/>
                              </a:cubicBezTo>
                              <a:cubicBezTo>
                                <a:pt x="3" y="52"/>
                                <a:pt x="10" y="120"/>
                                <a:pt x="11" y="127"/>
                              </a:cubicBezTo>
                              <a:cubicBezTo>
                                <a:pt x="13" y="135"/>
                                <a:pt x="17" y="150"/>
                                <a:pt x="28" y="153"/>
                              </a:cubicBezTo>
                              <a:cubicBezTo>
                                <a:pt x="32" y="154"/>
                                <a:pt x="35" y="154"/>
                                <a:pt x="38" y="152"/>
                              </a:cubicBezTo>
                              <a:cubicBezTo>
                                <a:pt x="44" y="148"/>
                                <a:pt x="47" y="140"/>
                                <a:pt x="48" y="134"/>
                              </a:cubicBezTo>
                              <a:cubicBezTo>
                                <a:pt x="50" y="128"/>
                                <a:pt x="55" y="91"/>
                                <a:pt x="58" y="64"/>
                              </a:cubicBezTo>
                              <a:cubicBezTo>
                                <a:pt x="58" y="199"/>
                                <a:pt x="58" y="199"/>
                                <a:pt x="58" y="199"/>
                              </a:cubicBezTo>
                              <a:cubicBezTo>
                                <a:pt x="60" y="199"/>
                                <a:pt x="60" y="199"/>
                                <a:pt x="60" y="199"/>
                              </a:cubicBezTo>
                              <a:cubicBezTo>
                                <a:pt x="62" y="199"/>
                                <a:pt x="62" y="199"/>
                                <a:pt x="62" y="199"/>
                              </a:cubicBezTo>
                              <a:lnTo>
                                <a:pt x="62" y="39"/>
                              </a:lnTo>
                              <a:close/>
                              <a:moveTo>
                                <a:pt x="45" y="134"/>
                              </a:moveTo>
                              <a:cubicBezTo>
                                <a:pt x="43" y="141"/>
                                <a:pt x="40" y="147"/>
                                <a:pt x="36" y="149"/>
                              </a:cubicBezTo>
                              <a:cubicBezTo>
                                <a:pt x="34" y="150"/>
                                <a:pt x="32" y="151"/>
                                <a:pt x="29" y="150"/>
                              </a:cubicBezTo>
                              <a:cubicBezTo>
                                <a:pt x="19" y="147"/>
                                <a:pt x="16" y="133"/>
                                <a:pt x="15" y="126"/>
                              </a:cubicBezTo>
                              <a:cubicBezTo>
                                <a:pt x="14" y="119"/>
                                <a:pt x="4" y="33"/>
                                <a:pt x="2" y="22"/>
                              </a:cubicBezTo>
                              <a:cubicBezTo>
                                <a:pt x="15" y="26"/>
                                <a:pt x="55" y="38"/>
                                <a:pt x="58" y="39"/>
                              </a:cubicBezTo>
                              <a:cubicBezTo>
                                <a:pt x="57" y="50"/>
                                <a:pt x="47" y="124"/>
                                <a:pt x="45" y="134"/>
                              </a:cubicBez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grpSp>
                  <a:grpSp>
                    <a:nvGrpSpPr>
                      <a:cNvPr id="268" name="Group 254"/>
                      <a:cNvGrpSpPr>
                        <a:grpSpLocks/>
                      </a:cNvGrpSpPr>
                    </a:nvGrpSpPr>
                    <a:grpSpPr bwMode="auto">
                      <a:xfrm>
                        <a:off x="5816175" y="1869458"/>
                        <a:ext cx="445628" cy="485258"/>
                        <a:chOff x="4297363" y="5353051"/>
                        <a:chExt cx="561975" cy="665163"/>
                      </a:xfrm>
                    </a:grpSpPr>
                    <a:sp>
                      <a:nvSpPr>
                        <a:cNvPr id="269" name="Freeform 88"/>
                        <a:cNvSpPr>
                          <a:spLocks/>
                        </a:cNvSpPr>
                      </a:nvSpPr>
                      <a:spPr bwMode="auto">
                        <a:xfrm>
                          <a:off x="4297363" y="5353051"/>
                          <a:ext cx="561975" cy="665163"/>
                        </a:xfrm>
                        <a:custGeom>
                          <a:avLst/>
                          <a:gdLst>
                            <a:gd name="T0" fmla="*/ 0 w 354"/>
                            <a:gd name="T1" fmla="*/ 2147483647 h 419"/>
                            <a:gd name="T2" fmla="*/ 0 w 354"/>
                            <a:gd name="T3" fmla="*/ 2147483647 h 419"/>
                            <a:gd name="T4" fmla="*/ 2147483647 w 354"/>
                            <a:gd name="T5" fmla="*/ 2147483647 h 419"/>
                            <a:gd name="T6" fmla="*/ 2147483647 w 354"/>
                            <a:gd name="T7" fmla="*/ 2147483647 h 419"/>
                            <a:gd name="T8" fmla="*/ 2147483647 w 354"/>
                            <a:gd name="T9" fmla="*/ 2147483647 h 419"/>
                            <a:gd name="T10" fmla="*/ 2147483647 w 354"/>
                            <a:gd name="T11" fmla="*/ 0 h 419"/>
                            <a:gd name="T12" fmla="*/ 0 w 354"/>
                            <a:gd name="T13" fmla="*/ 2147483647 h 419"/>
                            <a:gd name="T14" fmla="*/ 0 60000 65536"/>
                            <a:gd name="T15" fmla="*/ 0 60000 65536"/>
                            <a:gd name="T16" fmla="*/ 0 60000 65536"/>
                            <a:gd name="T17" fmla="*/ 0 60000 65536"/>
                            <a:gd name="T18" fmla="*/ 0 60000 65536"/>
                            <a:gd name="T19" fmla="*/ 0 60000 65536"/>
                            <a:gd name="T20" fmla="*/ 0 60000 65536"/>
                            <a:gd name="T21" fmla="*/ 0 w 354"/>
                            <a:gd name="T22" fmla="*/ 0 h 419"/>
                            <a:gd name="T23" fmla="*/ 354 w 354"/>
                            <a:gd name="T24" fmla="*/ 419 h 41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54" h="419">
                              <a:moveTo>
                                <a:pt x="0" y="66"/>
                              </a:moveTo>
                              <a:lnTo>
                                <a:pt x="0" y="383"/>
                              </a:lnTo>
                              <a:lnTo>
                                <a:pt x="119" y="419"/>
                              </a:lnTo>
                              <a:lnTo>
                                <a:pt x="354" y="345"/>
                              </a:lnTo>
                              <a:lnTo>
                                <a:pt x="354" y="30"/>
                              </a:lnTo>
                              <a:lnTo>
                                <a:pt x="235" y="0"/>
                              </a:lnTo>
                              <a:lnTo>
                                <a:pt x="0" y="66"/>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0" name="Freeform 89"/>
                        <a:cNvSpPr>
                          <a:spLocks/>
                        </a:cNvSpPr>
                      </a:nvSpPr>
                      <a:spPr bwMode="auto">
                        <a:xfrm>
                          <a:off x="4297363" y="5397501"/>
                          <a:ext cx="561975" cy="620713"/>
                        </a:xfrm>
                        <a:custGeom>
                          <a:avLst/>
                          <a:gdLst>
                            <a:gd name="T0" fmla="*/ 2147483647 w 176"/>
                            <a:gd name="T1" fmla="*/ 2147483647 h 195"/>
                            <a:gd name="T2" fmla="*/ 2147483647 w 176"/>
                            <a:gd name="T3" fmla="*/ 2147483647 h 195"/>
                            <a:gd name="T4" fmla="*/ 2147483647 w 176"/>
                            <a:gd name="T5" fmla="*/ 2147483647 h 195"/>
                            <a:gd name="T6" fmla="*/ 2147483647 w 176"/>
                            <a:gd name="T7" fmla="*/ 0 h 195"/>
                            <a:gd name="T8" fmla="*/ 2147483647 w 176"/>
                            <a:gd name="T9" fmla="*/ 2147483647 h 195"/>
                            <a:gd name="T10" fmla="*/ 2147483647 w 176"/>
                            <a:gd name="T11" fmla="*/ 2147483647 h 195"/>
                            <a:gd name="T12" fmla="*/ 0 w 176"/>
                            <a:gd name="T13" fmla="*/ 2147483647 h 195"/>
                            <a:gd name="T14" fmla="*/ 0 w 176"/>
                            <a:gd name="T15" fmla="*/ 2147483647 h 195"/>
                            <a:gd name="T16" fmla="*/ 2147483647 w 176"/>
                            <a:gd name="T17" fmla="*/ 2147483647 h 195"/>
                            <a:gd name="T18" fmla="*/ 2147483647 w 176"/>
                            <a:gd name="T19" fmla="*/ 2147483647 h 195"/>
                            <a:gd name="T20" fmla="*/ 2147483647 w 176"/>
                            <a:gd name="T21" fmla="*/ 2147483647 h 195"/>
                            <a:gd name="T22" fmla="*/ 2147483647 w 176"/>
                            <a:gd name="T23" fmla="*/ 2147483647 h 195"/>
                            <a:gd name="T24" fmla="*/ 2147483647 w 176"/>
                            <a:gd name="T25" fmla="*/ 2147483647 h 19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76"/>
                            <a:gd name="T40" fmla="*/ 0 h 195"/>
                            <a:gd name="T41" fmla="*/ 176 w 176"/>
                            <a:gd name="T42" fmla="*/ 195 h 195"/>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76" h="195">
                              <a:moveTo>
                                <a:pt x="61" y="39"/>
                              </a:moveTo>
                              <a:cubicBezTo>
                                <a:pt x="176" y="3"/>
                                <a:pt x="176" y="3"/>
                                <a:pt x="176" y="3"/>
                              </a:cubicBezTo>
                              <a:cubicBezTo>
                                <a:pt x="176" y="1"/>
                                <a:pt x="176" y="1"/>
                                <a:pt x="176" y="1"/>
                              </a:cubicBezTo>
                              <a:cubicBezTo>
                                <a:pt x="173" y="0"/>
                                <a:pt x="173" y="0"/>
                                <a:pt x="173" y="0"/>
                              </a:cubicBezTo>
                              <a:cubicBezTo>
                                <a:pt x="59" y="36"/>
                                <a:pt x="59" y="36"/>
                                <a:pt x="59" y="36"/>
                              </a:cubicBezTo>
                              <a:cubicBezTo>
                                <a:pt x="3" y="18"/>
                                <a:pt x="3" y="18"/>
                                <a:pt x="3" y="18"/>
                              </a:cubicBezTo>
                              <a:cubicBezTo>
                                <a:pt x="0" y="19"/>
                                <a:pt x="0" y="19"/>
                                <a:pt x="0" y="19"/>
                              </a:cubicBezTo>
                              <a:cubicBezTo>
                                <a:pt x="0" y="21"/>
                                <a:pt x="0" y="21"/>
                                <a:pt x="0" y="21"/>
                              </a:cubicBezTo>
                              <a:cubicBezTo>
                                <a:pt x="9" y="24"/>
                                <a:pt x="55" y="38"/>
                                <a:pt x="57" y="39"/>
                              </a:cubicBezTo>
                              <a:cubicBezTo>
                                <a:pt x="57" y="194"/>
                                <a:pt x="57" y="194"/>
                                <a:pt x="57" y="194"/>
                              </a:cubicBezTo>
                              <a:cubicBezTo>
                                <a:pt x="59" y="195"/>
                                <a:pt x="59" y="195"/>
                                <a:pt x="59" y="195"/>
                              </a:cubicBezTo>
                              <a:cubicBezTo>
                                <a:pt x="61" y="194"/>
                                <a:pt x="61" y="194"/>
                                <a:pt x="61" y="194"/>
                              </a:cubicBezTo>
                              <a:lnTo>
                                <a:pt x="61" y="39"/>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1" name="Freeform 90"/>
                        <a:cNvSpPr>
                          <a:spLocks/>
                        </a:cNvSpPr>
                      </a:nvSpPr>
                      <a:spPr bwMode="auto">
                        <a:xfrm>
                          <a:off x="4322763" y="5505451"/>
                          <a:ext cx="131763" cy="66675"/>
                        </a:xfrm>
                        <a:custGeom>
                          <a:avLst/>
                          <a:gdLst>
                            <a:gd name="T0" fmla="*/ 0 w 41"/>
                            <a:gd name="T1" fmla="*/ 2147483647 h 21"/>
                            <a:gd name="T2" fmla="*/ 2147483647 w 41"/>
                            <a:gd name="T3" fmla="*/ 2147483647 h 21"/>
                            <a:gd name="T4" fmla="*/ 2147483647 w 41"/>
                            <a:gd name="T5" fmla="*/ 2147483647 h 21"/>
                            <a:gd name="T6" fmla="*/ 2147483647 w 41"/>
                            <a:gd name="T7" fmla="*/ 2147483647 h 21"/>
                            <a:gd name="T8" fmla="*/ 2147483647 w 41"/>
                            <a:gd name="T9" fmla="*/ 2147483647 h 21"/>
                            <a:gd name="T10" fmla="*/ 0 w 41"/>
                            <a:gd name="T11" fmla="*/ 0 h 21"/>
                            <a:gd name="T12" fmla="*/ 0 w 41"/>
                            <a:gd name="T13" fmla="*/ 2147483647 h 21"/>
                            <a:gd name="T14" fmla="*/ 0 60000 65536"/>
                            <a:gd name="T15" fmla="*/ 0 60000 65536"/>
                            <a:gd name="T16" fmla="*/ 0 60000 65536"/>
                            <a:gd name="T17" fmla="*/ 0 60000 65536"/>
                            <a:gd name="T18" fmla="*/ 0 60000 65536"/>
                            <a:gd name="T19" fmla="*/ 0 60000 65536"/>
                            <a:gd name="T20" fmla="*/ 0 60000 65536"/>
                            <a:gd name="T21" fmla="*/ 0 w 41"/>
                            <a:gd name="T22" fmla="*/ 0 h 21"/>
                            <a:gd name="T23" fmla="*/ 41 w 41"/>
                            <a:gd name="T24" fmla="*/ 21 h 2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21">
                              <a:moveTo>
                                <a:pt x="0" y="4"/>
                              </a:moveTo>
                              <a:cubicBezTo>
                                <a:pt x="0" y="4"/>
                                <a:pt x="35" y="15"/>
                                <a:pt x="37" y="15"/>
                              </a:cubicBezTo>
                              <a:cubicBezTo>
                                <a:pt x="37" y="20"/>
                                <a:pt x="37" y="20"/>
                                <a:pt x="37" y="20"/>
                              </a:cubicBezTo>
                              <a:cubicBezTo>
                                <a:pt x="41" y="21"/>
                                <a:pt x="41" y="21"/>
                                <a:pt x="41" y="21"/>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2" name="Freeform 91"/>
                        <a:cNvSpPr>
                          <a:spLocks/>
                        </a:cNvSpPr>
                      </a:nvSpPr>
                      <a:spPr bwMode="auto">
                        <a:xfrm>
                          <a:off x="4322763" y="5546726"/>
                          <a:ext cx="131763" cy="69850"/>
                        </a:xfrm>
                        <a:custGeom>
                          <a:avLst/>
                          <a:gdLst>
                            <a:gd name="T0" fmla="*/ 0 w 41"/>
                            <a:gd name="T1" fmla="*/ 2147483647 h 22"/>
                            <a:gd name="T2" fmla="*/ 2147483647 w 41"/>
                            <a:gd name="T3" fmla="*/ 2147483647 h 22"/>
                            <a:gd name="T4" fmla="*/ 2147483647 w 41"/>
                            <a:gd name="T5" fmla="*/ 2147483647 h 22"/>
                            <a:gd name="T6" fmla="*/ 2147483647 w 41"/>
                            <a:gd name="T7" fmla="*/ 2147483647 h 22"/>
                            <a:gd name="T8" fmla="*/ 2147483647 w 41"/>
                            <a:gd name="T9" fmla="*/ 2147483647 h 22"/>
                            <a:gd name="T10" fmla="*/ 0 w 41"/>
                            <a:gd name="T11" fmla="*/ 0 h 22"/>
                            <a:gd name="T12" fmla="*/ 0 w 41"/>
                            <a:gd name="T13" fmla="*/ 2147483647 h 22"/>
                            <a:gd name="T14" fmla="*/ 0 60000 65536"/>
                            <a:gd name="T15" fmla="*/ 0 60000 65536"/>
                            <a:gd name="T16" fmla="*/ 0 60000 65536"/>
                            <a:gd name="T17" fmla="*/ 0 60000 65536"/>
                            <a:gd name="T18" fmla="*/ 0 60000 65536"/>
                            <a:gd name="T19" fmla="*/ 0 60000 65536"/>
                            <a:gd name="T20" fmla="*/ 0 60000 65536"/>
                            <a:gd name="T21" fmla="*/ 0 w 41"/>
                            <a:gd name="T22" fmla="*/ 0 h 22"/>
                            <a:gd name="T23" fmla="*/ 41 w 41"/>
                            <a:gd name="T24" fmla="*/ 22 h 2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22">
                              <a:moveTo>
                                <a:pt x="0" y="4"/>
                              </a:moveTo>
                              <a:cubicBezTo>
                                <a:pt x="0" y="4"/>
                                <a:pt x="35" y="15"/>
                                <a:pt x="37" y="15"/>
                              </a:cubicBezTo>
                              <a:cubicBezTo>
                                <a:pt x="37" y="21"/>
                                <a:pt x="37" y="21"/>
                                <a:pt x="37" y="21"/>
                              </a:cubicBezTo>
                              <a:cubicBezTo>
                                <a:pt x="41" y="22"/>
                                <a:pt x="41" y="22"/>
                                <a:pt x="41" y="22"/>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3" name="Freeform 92"/>
                        <a:cNvSpPr>
                          <a:spLocks/>
                        </a:cNvSpPr>
                      </a:nvSpPr>
                      <a:spPr bwMode="auto">
                        <a:xfrm>
                          <a:off x="4322763" y="5641976"/>
                          <a:ext cx="131763" cy="322263"/>
                        </a:xfrm>
                        <a:custGeom>
                          <a:avLst/>
                          <a:gdLst>
                            <a:gd name="T0" fmla="*/ 0 w 41"/>
                            <a:gd name="T1" fmla="*/ 2147483647 h 101"/>
                            <a:gd name="T2" fmla="*/ 2147483647 w 41"/>
                            <a:gd name="T3" fmla="*/ 2147483647 h 101"/>
                            <a:gd name="T4" fmla="*/ 2147483647 w 41"/>
                            <a:gd name="T5" fmla="*/ 2147483647 h 101"/>
                            <a:gd name="T6" fmla="*/ 2147483647 w 41"/>
                            <a:gd name="T7" fmla="*/ 2147483647 h 101"/>
                            <a:gd name="T8" fmla="*/ 2147483647 w 41"/>
                            <a:gd name="T9" fmla="*/ 2147483647 h 101"/>
                            <a:gd name="T10" fmla="*/ 0 w 41"/>
                            <a:gd name="T11" fmla="*/ 0 h 101"/>
                            <a:gd name="T12" fmla="*/ 0 w 41"/>
                            <a:gd name="T13" fmla="*/ 2147483647 h 101"/>
                            <a:gd name="T14" fmla="*/ 0 60000 65536"/>
                            <a:gd name="T15" fmla="*/ 0 60000 65536"/>
                            <a:gd name="T16" fmla="*/ 0 60000 65536"/>
                            <a:gd name="T17" fmla="*/ 0 60000 65536"/>
                            <a:gd name="T18" fmla="*/ 0 60000 65536"/>
                            <a:gd name="T19" fmla="*/ 0 60000 65536"/>
                            <a:gd name="T20" fmla="*/ 0 60000 65536"/>
                            <a:gd name="T21" fmla="*/ 0 w 41"/>
                            <a:gd name="T22" fmla="*/ 0 h 101"/>
                            <a:gd name="T23" fmla="*/ 41 w 41"/>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1" h="101">
                              <a:moveTo>
                                <a:pt x="0" y="4"/>
                              </a:moveTo>
                              <a:cubicBezTo>
                                <a:pt x="0" y="4"/>
                                <a:pt x="35" y="15"/>
                                <a:pt x="37" y="16"/>
                              </a:cubicBezTo>
                              <a:cubicBezTo>
                                <a:pt x="37" y="100"/>
                                <a:pt x="37" y="100"/>
                                <a:pt x="37" y="100"/>
                              </a:cubicBezTo>
                              <a:cubicBezTo>
                                <a:pt x="41" y="101"/>
                                <a:pt x="41" y="101"/>
                                <a:pt x="41" y="101"/>
                              </a:cubicBezTo>
                              <a:cubicBezTo>
                                <a:pt x="41" y="13"/>
                                <a:pt x="41" y="13"/>
                                <a:pt x="41" y="13"/>
                              </a:cubicBezTo>
                              <a:cubicBezTo>
                                <a:pt x="0" y="0"/>
                                <a:pt x="0" y="0"/>
                                <a:pt x="0" y="0"/>
                              </a:cubicBezTo>
                              <a:lnTo>
                                <a:pt x="0" y="4"/>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4" name="Freeform 93"/>
                        <a:cNvSpPr>
                          <a:spLocks/>
                        </a:cNvSpPr>
                      </a:nvSpPr>
                      <a:spPr bwMode="auto">
                        <a:xfrm>
                          <a:off x="4367213" y="5715001"/>
                          <a:ext cx="42863" cy="61913"/>
                        </a:xfrm>
                        <a:custGeom>
                          <a:avLst/>
                          <a:gdLst>
                            <a:gd name="T0" fmla="*/ 2147483647 w 13"/>
                            <a:gd name="T1" fmla="*/ 2147483647 h 19"/>
                            <a:gd name="T2" fmla="*/ 2147483647 w 13"/>
                            <a:gd name="T3" fmla="*/ 0 h 19"/>
                            <a:gd name="T4" fmla="*/ 2147483647 w 13"/>
                            <a:gd name="T5" fmla="*/ 2147483647 h 19"/>
                            <a:gd name="T6" fmla="*/ 2147483647 w 13"/>
                            <a:gd name="T7" fmla="*/ 2147483647 h 19"/>
                            <a:gd name="T8" fmla="*/ 0 w 13"/>
                            <a:gd name="T9" fmla="*/ 2147483647 h 19"/>
                            <a:gd name="T10" fmla="*/ 2147483647 w 13"/>
                            <a:gd name="T11" fmla="*/ 2147483647 h 19"/>
                            <a:gd name="T12" fmla="*/ 2147483647 w 13"/>
                            <a:gd name="T13" fmla="*/ 2147483647 h 19"/>
                            <a:gd name="T14" fmla="*/ 0 60000 65536"/>
                            <a:gd name="T15" fmla="*/ 0 60000 65536"/>
                            <a:gd name="T16" fmla="*/ 0 60000 65536"/>
                            <a:gd name="T17" fmla="*/ 0 60000 65536"/>
                            <a:gd name="T18" fmla="*/ 0 60000 65536"/>
                            <a:gd name="T19" fmla="*/ 0 60000 65536"/>
                            <a:gd name="T20" fmla="*/ 0 60000 65536"/>
                            <a:gd name="T21" fmla="*/ 0 w 13"/>
                            <a:gd name="T22" fmla="*/ 0 h 19"/>
                            <a:gd name="T23" fmla="*/ 13 w 13"/>
                            <a:gd name="T24" fmla="*/ 19 h 1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3" h="19">
                              <a:moveTo>
                                <a:pt x="12" y="8"/>
                              </a:moveTo>
                              <a:cubicBezTo>
                                <a:pt x="12" y="4"/>
                                <a:pt x="9" y="1"/>
                                <a:pt x="5" y="0"/>
                              </a:cubicBezTo>
                              <a:cubicBezTo>
                                <a:pt x="8" y="1"/>
                                <a:pt x="9" y="4"/>
                                <a:pt x="10" y="7"/>
                              </a:cubicBezTo>
                              <a:cubicBezTo>
                                <a:pt x="11" y="12"/>
                                <a:pt x="8" y="17"/>
                                <a:pt x="3" y="18"/>
                              </a:cubicBezTo>
                              <a:cubicBezTo>
                                <a:pt x="2" y="18"/>
                                <a:pt x="1" y="18"/>
                                <a:pt x="0" y="18"/>
                              </a:cubicBezTo>
                              <a:cubicBezTo>
                                <a:pt x="2" y="19"/>
                                <a:pt x="4" y="19"/>
                                <a:pt x="6" y="19"/>
                              </a:cubicBezTo>
                              <a:cubicBezTo>
                                <a:pt x="10" y="18"/>
                                <a:pt x="13" y="13"/>
                                <a:pt x="12" y="8"/>
                              </a:cubicBezTo>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5" name="Oval 94"/>
                        <a:cNvSpPr>
                          <a:spLocks noChangeArrowheads="1"/>
                        </a:cNvSpPr>
                      </a:nvSpPr>
                      <a:spPr bwMode="auto">
                        <a:xfrm>
                          <a:off x="4357688" y="5727701"/>
                          <a:ext cx="28575" cy="31750"/>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6" name="Oval 95"/>
                        <a:cNvSpPr>
                          <a:spLocks noChangeArrowheads="1"/>
                        </a:cNvSpPr>
                      </a:nvSpPr>
                      <a:spPr bwMode="auto">
                        <a:xfrm>
                          <a:off x="4370388" y="58023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7" name="Oval 96"/>
                        <a:cNvSpPr>
                          <a:spLocks noChangeArrowheads="1"/>
                        </a:cNvSpPr>
                      </a:nvSpPr>
                      <a:spPr bwMode="auto">
                        <a:xfrm>
                          <a:off x="4370388" y="58404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78" name="Oval 97"/>
                        <a:cNvSpPr>
                          <a:spLocks noChangeArrowheads="1"/>
                        </a:cNvSpPr>
                      </a:nvSpPr>
                      <a:spPr bwMode="auto">
                        <a:xfrm>
                          <a:off x="4370388" y="5878513"/>
                          <a:ext cx="15875"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grpSp>
                  <a:grpSp>
                    <a:nvGrpSpPr>
                      <a:cNvPr id="279" name="Group 253"/>
                      <a:cNvGrpSpPr>
                        <a:grpSpLocks/>
                      </a:cNvGrpSpPr>
                    </a:nvGrpSpPr>
                    <a:grpSpPr bwMode="auto">
                      <a:xfrm>
                        <a:off x="6851878" y="1869457"/>
                        <a:ext cx="451922" cy="496839"/>
                        <a:chOff x="2557463" y="5356226"/>
                        <a:chExt cx="569913" cy="681038"/>
                      </a:xfrm>
                    </a:grpSpPr>
                    <a:sp>
                      <a:nvSpPr>
                        <a:cNvPr id="280" name="Freeform 98"/>
                        <a:cNvSpPr>
                          <a:spLocks/>
                        </a:cNvSpPr>
                      </a:nvSpPr>
                      <a:spPr bwMode="auto">
                        <a:xfrm>
                          <a:off x="2557463" y="5356226"/>
                          <a:ext cx="569913" cy="681038"/>
                        </a:xfrm>
                        <a:custGeom>
                          <a:avLst/>
                          <a:gdLst>
                            <a:gd name="T0" fmla="*/ 0 w 359"/>
                            <a:gd name="T1" fmla="*/ 2147483647 h 429"/>
                            <a:gd name="T2" fmla="*/ 0 w 359"/>
                            <a:gd name="T3" fmla="*/ 2147483647 h 429"/>
                            <a:gd name="T4" fmla="*/ 2147483647 w 359"/>
                            <a:gd name="T5" fmla="*/ 2147483647 h 429"/>
                            <a:gd name="T6" fmla="*/ 2147483647 w 359"/>
                            <a:gd name="T7" fmla="*/ 2147483647 h 429"/>
                            <a:gd name="T8" fmla="*/ 2147483647 w 359"/>
                            <a:gd name="T9" fmla="*/ 2147483647 h 429"/>
                            <a:gd name="T10" fmla="*/ 2147483647 w 359"/>
                            <a:gd name="T11" fmla="*/ 0 h 429"/>
                            <a:gd name="T12" fmla="*/ 0 w 359"/>
                            <a:gd name="T13" fmla="*/ 2147483647 h 429"/>
                            <a:gd name="T14" fmla="*/ 0 60000 65536"/>
                            <a:gd name="T15" fmla="*/ 0 60000 65536"/>
                            <a:gd name="T16" fmla="*/ 0 60000 65536"/>
                            <a:gd name="T17" fmla="*/ 0 60000 65536"/>
                            <a:gd name="T18" fmla="*/ 0 60000 65536"/>
                            <a:gd name="T19" fmla="*/ 0 60000 65536"/>
                            <a:gd name="T20" fmla="*/ 0 60000 65536"/>
                            <a:gd name="T21" fmla="*/ 0 w 359"/>
                            <a:gd name="T22" fmla="*/ 0 h 429"/>
                            <a:gd name="T23" fmla="*/ 359 w 359"/>
                            <a:gd name="T24" fmla="*/ 429 h 42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59" h="429">
                              <a:moveTo>
                                <a:pt x="0" y="68"/>
                              </a:moveTo>
                              <a:lnTo>
                                <a:pt x="0" y="393"/>
                              </a:lnTo>
                              <a:lnTo>
                                <a:pt x="121" y="429"/>
                              </a:lnTo>
                              <a:lnTo>
                                <a:pt x="359" y="355"/>
                              </a:lnTo>
                              <a:lnTo>
                                <a:pt x="359" y="32"/>
                              </a:lnTo>
                              <a:lnTo>
                                <a:pt x="239" y="0"/>
                              </a:lnTo>
                              <a:lnTo>
                                <a:pt x="0" y="68"/>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1" name="Freeform 99"/>
                        <a:cNvSpPr>
                          <a:spLocks/>
                        </a:cNvSpPr>
                      </a:nvSpPr>
                      <a:spPr bwMode="auto">
                        <a:xfrm>
                          <a:off x="2640013" y="5780088"/>
                          <a:ext cx="41275" cy="63500"/>
                        </a:xfrm>
                        <a:custGeom>
                          <a:avLst/>
                          <a:gdLst>
                            <a:gd name="T0" fmla="*/ 2147483647 w 13"/>
                            <a:gd name="T1" fmla="*/ 2147483647 h 20"/>
                            <a:gd name="T2" fmla="*/ 2147483647 w 13"/>
                            <a:gd name="T3" fmla="*/ 0 h 20"/>
                            <a:gd name="T4" fmla="*/ 2147483647 w 13"/>
                            <a:gd name="T5" fmla="*/ 2147483647 h 20"/>
                            <a:gd name="T6" fmla="*/ 2147483647 w 13"/>
                            <a:gd name="T7" fmla="*/ 2147483647 h 20"/>
                            <a:gd name="T8" fmla="*/ 0 w 13"/>
                            <a:gd name="T9" fmla="*/ 2147483647 h 20"/>
                            <a:gd name="T10" fmla="*/ 2147483647 w 13"/>
                            <a:gd name="T11" fmla="*/ 2147483647 h 20"/>
                            <a:gd name="T12" fmla="*/ 2147483647 w 13"/>
                            <a:gd name="T13" fmla="*/ 2147483647 h 20"/>
                            <a:gd name="T14" fmla="*/ 0 60000 65536"/>
                            <a:gd name="T15" fmla="*/ 0 60000 65536"/>
                            <a:gd name="T16" fmla="*/ 0 60000 65536"/>
                            <a:gd name="T17" fmla="*/ 0 60000 65536"/>
                            <a:gd name="T18" fmla="*/ 0 60000 65536"/>
                            <a:gd name="T19" fmla="*/ 0 60000 65536"/>
                            <a:gd name="T20" fmla="*/ 0 60000 65536"/>
                            <a:gd name="T21" fmla="*/ 0 w 13"/>
                            <a:gd name="T22" fmla="*/ 0 h 20"/>
                            <a:gd name="T23" fmla="*/ 13 w 13"/>
                            <a:gd name="T24" fmla="*/ 20 h 2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3" h="20">
                              <a:moveTo>
                                <a:pt x="12" y="9"/>
                              </a:moveTo>
                              <a:cubicBezTo>
                                <a:pt x="12" y="4"/>
                                <a:pt x="9" y="1"/>
                                <a:pt x="5" y="0"/>
                              </a:cubicBezTo>
                              <a:cubicBezTo>
                                <a:pt x="7" y="2"/>
                                <a:pt x="9" y="4"/>
                                <a:pt x="10" y="8"/>
                              </a:cubicBezTo>
                              <a:cubicBezTo>
                                <a:pt x="11" y="13"/>
                                <a:pt x="8" y="18"/>
                                <a:pt x="3" y="19"/>
                              </a:cubicBezTo>
                              <a:cubicBezTo>
                                <a:pt x="2" y="19"/>
                                <a:pt x="1" y="19"/>
                                <a:pt x="0" y="18"/>
                              </a:cubicBezTo>
                              <a:cubicBezTo>
                                <a:pt x="2" y="19"/>
                                <a:pt x="4" y="20"/>
                                <a:pt x="5" y="20"/>
                              </a:cubicBezTo>
                              <a:cubicBezTo>
                                <a:pt x="10" y="19"/>
                                <a:pt x="13" y="14"/>
                                <a:pt x="12" y="9"/>
                              </a:cubicBezTo>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2" name="Oval 100"/>
                        <a:cNvSpPr>
                          <a:spLocks noChangeArrowheads="1"/>
                        </a:cNvSpPr>
                      </a:nvSpPr>
                      <a:spPr bwMode="auto">
                        <a:xfrm>
                          <a:off x="2630488" y="5792788"/>
                          <a:ext cx="28575" cy="3492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3" name="Freeform 101"/>
                        <a:cNvSpPr>
                          <a:spLocks/>
                        </a:cNvSpPr>
                      </a:nvSpPr>
                      <a:spPr bwMode="auto">
                        <a:xfrm>
                          <a:off x="3028950" y="5768976"/>
                          <a:ext cx="12700" cy="119063"/>
                        </a:xfrm>
                        <a:custGeom>
                          <a:avLst/>
                          <a:gdLst>
                            <a:gd name="T0" fmla="*/ 2147483647 w 8"/>
                            <a:gd name="T1" fmla="*/ 0 h 75"/>
                            <a:gd name="T2" fmla="*/ 0 w 8"/>
                            <a:gd name="T3" fmla="*/ 2147483647 h 75"/>
                            <a:gd name="T4" fmla="*/ 0 w 8"/>
                            <a:gd name="T5" fmla="*/ 2147483647 h 75"/>
                            <a:gd name="T6" fmla="*/ 2147483647 w 8"/>
                            <a:gd name="T7" fmla="*/ 2147483647 h 75"/>
                            <a:gd name="T8" fmla="*/ 2147483647 w 8"/>
                            <a:gd name="T9" fmla="*/ 0 h 75"/>
                            <a:gd name="T10" fmla="*/ 0 60000 65536"/>
                            <a:gd name="T11" fmla="*/ 0 60000 65536"/>
                            <a:gd name="T12" fmla="*/ 0 60000 65536"/>
                            <a:gd name="T13" fmla="*/ 0 60000 65536"/>
                            <a:gd name="T14" fmla="*/ 0 60000 65536"/>
                            <a:gd name="T15" fmla="*/ 0 w 8"/>
                            <a:gd name="T16" fmla="*/ 0 h 75"/>
                            <a:gd name="T17" fmla="*/ 8 w 8"/>
                            <a:gd name="T18" fmla="*/ 75 h 75"/>
                          </a:gdLst>
                          <a:ahLst/>
                          <a:cxnLst>
                            <a:cxn ang="T10">
                              <a:pos x="T0" y="T1"/>
                            </a:cxn>
                            <a:cxn ang="T11">
                              <a:pos x="T2" y="T3"/>
                            </a:cxn>
                            <a:cxn ang="T12">
                              <a:pos x="T4" y="T5"/>
                            </a:cxn>
                            <a:cxn ang="T13">
                              <a:pos x="T6" y="T7"/>
                            </a:cxn>
                            <a:cxn ang="T14">
                              <a:pos x="T8" y="T9"/>
                            </a:cxn>
                          </a:cxnLst>
                          <a:rect l="T15" t="T16" r="T17" b="T18"/>
                          <a:pathLst>
                            <a:path w="8" h="75">
                              <a:moveTo>
                                <a:pt x="8" y="0"/>
                              </a:moveTo>
                              <a:lnTo>
                                <a:pt x="0" y="2"/>
                              </a:lnTo>
                              <a:lnTo>
                                <a:pt x="0" y="75"/>
                              </a:lnTo>
                              <a:lnTo>
                                <a:pt x="8" y="73"/>
                              </a:lnTo>
                              <a:lnTo>
                                <a:pt x="8"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4" name="Freeform 102"/>
                        <a:cNvSpPr>
                          <a:spLocks/>
                        </a:cNvSpPr>
                      </a:nvSpPr>
                      <a:spPr bwMode="auto">
                        <a:xfrm>
                          <a:off x="3060700" y="5756276"/>
                          <a:ext cx="12700" cy="119063"/>
                        </a:xfrm>
                        <a:custGeom>
                          <a:avLst/>
                          <a:gdLst>
                            <a:gd name="T0" fmla="*/ 2147483647 w 8"/>
                            <a:gd name="T1" fmla="*/ 0 h 75"/>
                            <a:gd name="T2" fmla="*/ 0 w 8"/>
                            <a:gd name="T3" fmla="*/ 2147483647 h 75"/>
                            <a:gd name="T4" fmla="*/ 0 w 8"/>
                            <a:gd name="T5" fmla="*/ 2147483647 h 75"/>
                            <a:gd name="T6" fmla="*/ 2147483647 w 8"/>
                            <a:gd name="T7" fmla="*/ 2147483647 h 75"/>
                            <a:gd name="T8" fmla="*/ 2147483647 w 8"/>
                            <a:gd name="T9" fmla="*/ 0 h 75"/>
                            <a:gd name="T10" fmla="*/ 0 60000 65536"/>
                            <a:gd name="T11" fmla="*/ 0 60000 65536"/>
                            <a:gd name="T12" fmla="*/ 0 60000 65536"/>
                            <a:gd name="T13" fmla="*/ 0 60000 65536"/>
                            <a:gd name="T14" fmla="*/ 0 60000 65536"/>
                            <a:gd name="T15" fmla="*/ 0 w 8"/>
                            <a:gd name="T16" fmla="*/ 0 h 75"/>
                            <a:gd name="T17" fmla="*/ 8 w 8"/>
                            <a:gd name="T18" fmla="*/ 75 h 75"/>
                          </a:gdLst>
                          <a:ahLst/>
                          <a:cxnLst>
                            <a:cxn ang="T10">
                              <a:pos x="T0" y="T1"/>
                            </a:cxn>
                            <a:cxn ang="T11">
                              <a:pos x="T2" y="T3"/>
                            </a:cxn>
                            <a:cxn ang="T12">
                              <a:pos x="T4" y="T5"/>
                            </a:cxn>
                            <a:cxn ang="T13">
                              <a:pos x="T6" y="T7"/>
                            </a:cxn>
                            <a:cxn ang="T14">
                              <a:pos x="T8" y="T9"/>
                            </a:cxn>
                          </a:cxnLst>
                          <a:rect l="T15" t="T16" r="T17" b="T18"/>
                          <a:pathLst>
                            <a:path w="8" h="75">
                              <a:moveTo>
                                <a:pt x="8" y="0"/>
                              </a:moveTo>
                              <a:lnTo>
                                <a:pt x="0" y="2"/>
                              </a:lnTo>
                              <a:lnTo>
                                <a:pt x="0" y="75"/>
                              </a:lnTo>
                              <a:lnTo>
                                <a:pt x="8" y="73"/>
                              </a:lnTo>
                              <a:lnTo>
                                <a:pt x="8"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5" name="Freeform 103"/>
                        <a:cNvSpPr>
                          <a:spLocks/>
                        </a:cNvSpPr>
                      </a:nvSpPr>
                      <a:spPr bwMode="auto">
                        <a:xfrm>
                          <a:off x="2997200" y="5783263"/>
                          <a:ext cx="9525" cy="117475"/>
                        </a:xfrm>
                        <a:custGeom>
                          <a:avLst/>
                          <a:gdLst>
                            <a:gd name="T0" fmla="*/ 2147483647 w 6"/>
                            <a:gd name="T1" fmla="*/ 0 h 74"/>
                            <a:gd name="T2" fmla="*/ 0 w 6"/>
                            <a:gd name="T3" fmla="*/ 2147483647 h 74"/>
                            <a:gd name="T4" fmla="*/ 0 w 6"/>
                            <a:gd name="T5" fmla="*/ 2147483647 h 74"/>
                            <a:gd name="T6" fmla="*/ 2147483647 w 6"/>
                            <a:gd name="T7" fmla="*/ 2147483647 h 74"/>
                            <a:gd name="T8" fmla="*/ 2147483647 w 6"/>
                            <a:gd name="T9" fmla="*/ 0 h 74"/>
                            <a:gd name="T10" fmla="*/ 0 60000 65536"/>
                            <a:gd name="T11" fmla="*/ 0 60000 65536"/>
                            <a:gd name="T12" fmla="*/ 0 60000 65536"/>
                            <a:gd name="T13" fmla="*/ 0 60000 65536"/>
                            <a:gd name="T14" fmla="*/ 0 60000 65536"/>
                            <a:gd name="T15" fmla="*/ 0 w 6"/>
                            <a:gd name="T16" fmla="*/ 0 h 74"/>
                            <a:gd name="T17" fmla="*/ 6 w 6"/>
                            <a:gd name="T18" fmla="*/ 74 h 74"/>
                          </a:gdLst>
                          <a:ahLst/>
                          <a:cxnLst>
                            <a:cxn ang="T10">
                              <a:pos x="T0" y="T1"/>
                            </a:cxn>
                            <a:cxn ang="T11">
                              <a:pos x="T2" y="T3"/>
                            </a:cxn>
                            <a:cxn ang="T12">
                              <a:pos x="T4" y="T5"/>
                            </a:cxn>
                            <a:cxn ang="T13">
                              <a:pos x="T6" y="T7"/>
                            </a:cxn>
                            <a:cxn ang="T14">
                              <a:pos x="T8" y="T9"/>
                            </a:cxn>
                          </a:cxnLst>
                          <a:rect l="T15" t="T16" r="T17" b="T18"/>
                          <a:pathLst>
                            <a:path w="6" h="74">
                              <a:moveTo>
                                <a:pt x="6" y="0"/>
                              </a:moveTo>
                              <a:lnTo>
                                <a:pt x="0" y="2"/>
                              </a:lnTo>
                              <a:lnTo>
                                <a:pt x="0" y="74"/>
                              </a:lnTo>
                              <a:lnTo>
                                <a:pt x="6" y="72"/>
                              </a:lnTo>
                              <a:lnTo>
                                <a:pt x="6"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6" name="Oval 104"/>
                        <a:cNvSpPr>
                          <a:spLocks noChangeArrowheads="1"/>
                        </a:cNvSpPr>
                      </a:nvSpPr>
                      <a:spPr bwMode="auto">
                        <a:xfrm>
                          <a:off x="2643188" y="5932488"/>
                          <a:ext cx="12700" cy="15875"/>
                        </a:xfrm>
                        <a:prstGeom prst="ellipse">
                          <a:avLst/>
                        </a:pr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sp>
                      <a:nvSpPr>
                        <a:cNvPr id="287" name="Freeform 105"/>
                        <a:cNvSpPr>
                          <a:spLocks noEditPoints="1"/>
                        </a:cNvSpPr>
                      </a:nvSpPr>
                      <a:spPr bwMode="auto">
                        <a:xfrm>
                          <a:off x="2557463" y="5403851"/>
                          <a:ext cx="569913" cy="633413"/>
                        </a:xfrm>
                        <a:custGeom>
                          <a:avLst/>
                          <a:gdLst>
                            <a:gd name="T0" fmla="*/ 2147483647 w 179"/>
                            <a:gd name="T1" fmla="*/ 2147483647 h 199"/>
                            <a:gd name="T2" fmla="*/ 2147483647 w 179"/>
                            <a:gd name="T3" fmla="*/ 2147483647 h 199"/>
                            <a:gd name="T4" fmla="*/ 2147483647 w 179"/>
                            <a:gd name="T5" fmla="*/ 2147483647 h 199"/>
                            <a:gd name="T6" fmla="*/ 2147483647 w 179"/>
                            <a:gd name="T7" fmla="*/ 0 h 199"/>
                            <a:gd name="T8" fmla="*/ 2147483647 w 179"/>
                            <a:gd name="T9" fmla="*/ 2147483647 h 199"/>
                            <a:gd name="T10" fmla="*/ 2147483647 w 179"/>
                            <a:gd name="T11" fmla="*/ 2147483647 h 199"/>
                            <a:gd name="T12" fmla="*/ 0 w 179"/>
                            <a:gd name="T13" fmla="*/ 2147483647 h 199"/>
                            <a:gd name="T14" fmla="*/ 0 w 179"/>
                            <a:gd name="T15" fmla="*/ 2147483647 h 199"/>
                            <a:gd name="T16" fmla="*/ 2147483647 w 179"/>
                            <a:gd name="T17" fmla="*/ 2147483647 h 199"/>
                            <a:gd name="T18" fmla="*/ 2147483647 w 179"/>
                            <a:gd name="T19" fmla="*/ 2147483647 h 199"/>
                            <a:gd name="T20" fmla="*/ 2147483647 w 179"/>
                            <a:gd name="T21" fmla="*/ 2147483647 h 199"/>
                            <a:gd name="T22" fmla="*/ 2147483647 w 179"/>
                            <a:gd name="T23" fmla="*/ 2147483647 h 199"/>
                            <a:gd name="T24" fmla="*/ 2147483647 w 179"/>
                            <a:gd name="T25" fmla="*/ 2147483647 h 199"/>
                            <a:gd name="T26" fmla="*/ 2147483647 w 179"/>
                            <a:gd name="T27" fmla="*/ 2147483647 h 199"/>
                            <a:gd name="T28" fmla="*/ 2147483647 w 179"/>
                            <a:gd name="T29" fmla="*/ 2147483647 h 199"/>
                            <a:gd name="T30" fmla="*/ 2147483647 w 179"/>
                            <a:gd name="T31" fmla="*/ 2147483647 h 199"/>
                            <a:gd name="T32" fmla="*/ 2147483647 w 179"/>
                            <a:gd name="T33" fmla="*/ 2147483647 h 199"/>
                            <a:gd name="T34" fmla="*/ 2147483647 w 179"/>
                            <a:gd name="T35" fmla="*/ 2147483647 h 199"/>
                            <a:gd name="T36" fmla="*/ 2147483647 w 179"/>
                            <a:gd name="T37" fmla="*/ 2147483647 h 199"/>
                            <a:gd name="T38" fmla="*/ 2147483647 w 179"/>
                            <a:gd name="T39" fmla="*/ 2147483647 h 199"/>
                            <a:gd name="T40" fmla="*/ 2147483647 w 179"/>
                            <a:gd name="T41" fmla="*/ 2147483647 h 199"/>
                            <a:gd name="T42" fmla="*/ 2147483647 w 179"/>
                            <a:gd name="T43" fmla="*/ 2147483647 h 199"/>
                            <a:gd name="T44" fmla="*/ 2147483647 w 179"/>
                            <a:gd name="T45" fmla="*/ 2147483647 h 199"/>
                            <a:gd name="T46" fmla="*/ 2147483647 w 179"/>
                            <a:gd name="T47" fmla="*/ 2147483647 h 199"/>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79"/>
                            <a:gd name="T73" fmla="*/ 0 h 199"/>
                            <a:gd name="T74" fmla="*/ 179 w 179"/>
                            <a:gd name="T75" fmla="*/ 199 h 199"/>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79" h="199">
                              <a:moveTo>
                                <a:pt x="62" y="39"/>
                              </a:moveTo>
                              <a:cubicBezTo>
                                <a:pt x="179" y="2"/>
                                <a:pt x="179" y="2"/>
                                <a:pt x="179" y="2"/>
                              </a:cubicBezTo>
                              <a:cubicBezTo>
                                <a:pt x="179" y="1"/>
                                <a:pt x="179" y="1"/>
                                <a:pt x="179" y="1"/>
                              </a:cubicBezTo>
                              <a:cubicBezTo>
                                <a:pt x="176" y="0"/>
                                <a:pt x="176" y="0"/>
                                <a:pt x="176" y="0"/>
                              </a:cubicBezTo>
                              <a:cubicBezTo>
                                <a:pt x="60" y="36"/>
                                <a:pt x="60" y="36"/>
                                <a:pt x="60" y="36"/>
                              </a:cubicBezTo>
                              <a:cubicBezTo>
                                <a:pt x="3" y="19"/>
                                <a:pt x="3" y="19"/>
                                <a:pt x="3" y="19"/>
                              </a:cubicBezTo>
                              <a:cubicBezTo>
                                <a:pt x="0" y="19"/>
                                <a:pt x="0" y="19"/>
                                <a:pt x="0" y="19"/>
                              </a:cubicBezTo>
                              <a:cubicBezTo>
                                <a:pt x="0" y="29"/>
                                <a:pt x="0" y="29"/>
                                <a:pt x="0" y="29"/>
                              </a:cubicBezTo>
                              <a:cubicBezTo>
                                <a:pt x="3" y="52"/>
                                <a:pt x="10" y="120"/>
                                <a:pt x="11" y="127"/>
                              </a:cubicBezTo>
                              <a:cubicBezTo>
                                <a:pt x="13" y="135"/>
                                <a:pt x="17" y="150"/>
                                <a:pt x="28" y="153"/>
                              </a:cubicBezTo>
                              <a:cubicBezTo>
                                <a:pt x="32" y="154"/>
                                <a:pt x="35" y="154"/>
                                <a:pt x="38" y="152"/>
                              </a:cubicBezTo>
                              <a:cubicBezTo>
                                <a:pt x="44" y="148"/>
                                <a:pt x="47" y="140"/>
                                <a:pt x="48" y="134"/>
                              </a:cubicBezTo>
                              <a:cubicBezTo>
                                <a:pt x="50" y="128"/>
                                <a:pt x="55" y="91"/>
                                <a:pt x="58" y="64"/>
                              </a:cubicBezTo>
                              <a:cubicBezTo>
                                <a:pt x="58" y="199"/>
                                <a:pt x="58" y="199"/>
                                <a:pt x="58" y="199"/>
                              </a:cubicBezTo>
                              <a:cubicBezTo>
                                <a:pt x="60" y="199"/>
                                <a:pt x="60" y="199"/>
                                <a:pt x="60" y="199"/>
                              </a:cubicBezTo>
                              <a:cubicBezTo>
                                <a:pt x="62" y="199"/>
                                <a:pt x="62" y="199"/>
                                <a:pt x="62" y="199"/>
                              </a:cubicBezTo>
                              <a:lnTo>
                                <a:pt x="62" y="39"/>
                              </a:lnTo>
                              <a:close/>
                              <a:moveTo>
                                <a:pt x="45" y="134"/>
                              </a:moveTo>
                              <a:cubicBezTo>
                                <a:pt x="43" y="141"/>
                                <a:pt x="40" y="147"/>
                                <a:pt x="36" y="149"/>
                              </a:cubicBezTo>
                              <a:cubicBezTo>
                                <a:pt x="34" y="150"/>
                                <a:pt x="32" y="151"/>
                                <a:pt x="29" y="150"/>
                              </a:cubicBezTo>
                              <a:cubicBezTo>
                                <a:pt x="19" y="147"/>
                                <a:pt x="16" y="133"/>
                                <a:pt x="15" y="126"/>
                              </a:cubicBezTo>
                              <a:cubicBezTo>
                                <a:pt x="14" y="119"/>
                                <a:pt x="4" y="33"/>
                                <a:pt x="2" y="22"/>
                              </a:cubicBezTo>
                              <a:cubicBezTo>
                                <a:pt x="15" y="26"/>
                                <a:pt x="55" y="38"/>
                                <a:pt x="58" y="39"/>
                              </a:cubicBezTo>
                              <a:cubicBezTo>
                                <a:pt x="57" y="50"/>
                                <a:pt x="47" y="124"/>
                                <a:pt x="45" y="134"/>
                              </a:cubicBez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charset="-122"/>
                            </a:endParaRPr>
                          </a:p>
                        </a:txBody>
                        <a:useSpRect/>
                      </a:txSp>
                    </a:sp>
                  </a:grpSp>
                  <a:sp>
                    <a:nvSpPr>
                      <a:cNvPr id="288" name="Rectangle 7"/>
                      <a:cNvSpPr>
                        <a:spLocks noChangeArrowheads="1"/>
                      </a:cNvSpPr>
                    </a:nvSpPr>
                    <a:spPr bwMode="auto">
                      <a:xfrm>
                        <a:off x="2437125" y="243928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zh-CN" altLang="en-US" sz="1000" b="1" dirty="0" smtClean="0">
                              <a:ea typeface="微软雅黑" pitchFamily="34" charset="-122"/>
                            </a:rPr>
                            <a:t>服务保障系统</a:t>
                          </a:r>
                          <a:endParaRPr kumimoji="0" lang="en-US" altLang="zh-CN" sz="1000" b="1" dirty="0">
                            <a:solidFill>
                              <a:schemeClr val="tx1"/>
                            </a:solidFill>
                            <a:ea typeface="微软雅黑" pitchFamily="34" charset="-122"/>
                          </a:endParaRPr>
                        </a:p>
                      </a:txBody>
                      <a:useSpRect/>
                    </a:txSp>
                  </a:sp>
                  <a:sp>
                    <a:nvSpPr>
                      <a:cNvPr id="289" name="Rectangle 7"/>
                      <a:cNvSpPr>
                        <a:spLocks noChangeArrowheads="1"/>
                      </a:cNvSpPr>
                    </a:nvSpPr>
                    <a:spPr bwMode="auto">
                      <a:xfrm>
                        <a:off x="3468480" y="243928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zh-CN" altLang="en-US" sz="1000" b="1" dirty="0" smtClean="0">
                              <a:ea typeface="微软雅黑" pitchFamily="34" charset="-122"/>
                            </a:rPr>
                            <a:t>资源管理</a:t>
                          </a:r>
                          <a:endParaRPr kumimoji="0" lang="en-US" altLang="zh-CN" sz="1000" b="1" dirty="0">
                            <a:solidFill>
                              <a:schemeClr val="tx1"/>
                            </a:solidFill>
                            <a:ea typeface="微软雅黑" pitchFamily="34" charset="-122"/>
                          </a:endParaRPr>
                        </a:p>
                      </a:txBody>
                      <a:useSpRect/>
                    </a:txSp>
                  </a:sp>
                  <a:sp>
                    <a:nvSpPr>
                      <a:cNvPr id="290" name="Rectangle 7"/>
                      <a:cNvSpPr>
                        <a:spLocks noChangeArrowheads="1"/>
                      </a:cNvSpPr>
                    </a:nvSpPr>
                    <a:spPr bwMode="auto">
                      <a:xfrm>
                        <a:off x="4524016" y="243928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kumimoji="0" lang="zh-CN" altLang="en-US" sz="1000" b="1" dirty="0" smtClean="0">
                              <a:solidFill>
                                <a:schemeClr val="tx1"/>
                              </a:solidFill>
                              <a:ea typeface="微软雅黑" pitchFamily="34" charset="-122"/>
                            </a:rPr>
                            <a:t>综合告警</a:t>
                          </a:r>
                          <a:endParaRPr kumimoji="0" lang="en-US" altLang="zh-CN" sz="1000" b="1" dirty="0">
                            <a:solidFill>
                              <a:schemeClr val="tx1"/>
                            </a:solidFill>
                            <a:ea typeface="微软雅黑" pitchFamily="34" charset="-122"/>
                          </a:endParaRPr>
                        </a:p>
                      </a:txBody>
                      <a:useSpRect/>
                    </a:txSp>
                  </a:sp>
                  <a:sp>
                    <a:nvSpPr>
                      <a:cNvPr id="291" name="Rectangle 7"/>
                      <a:cNvSpPr>
                        <a:spLocks noChangeArrowheads="1"/>
                      </a:cNvSpPr>
                    </a:nvSpPr>
                    <a:spPr bwMode="auto">
                      <a:xfrm>
                        <a:off x="5539549" y="243928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zh-CN" altLang="en-US" sz="1000" b="1" dirty="0" smtClean="0">
                              <a:ea typeface="微软雅黑" pitchFamily="34" charset="-122"/>
                            </a:rPr>
                            <a:t>性能管理</a:t>
                          </a:r>
                          <a:endParaRPr kumimoji="0" lang="en-US" altLang="zh-CN" sz="1000" b="1" dirty="0">
                            <a:solidFill>
                              <a:schemeClr val="tx1"/>
                            </a:solidFill>
                            <a:ea typeface="微软雅黑" pitchFamily="34" charset="-122"/>
                          </a:endParaRPr>
                        </a:p>
                      </a:txBody>
                      <a:useSpRect/>
                    </a:txSp>
                  </a:sp>
                  <a:sp>
                    <a:nvSpPr>
                      <a:cNvPr id="292" name="Rectangle 7"/>
                      <a:cNvSpPr>
                        <a:spLocks noChangeArrowheads="1"/>
                      </a:cNvSpPr>
                    </a:nvSpPr>
                    <a:spPr bwMode="auto">
                      <a:xfrm>
                        <a:off x="6569850" y="2439286"/>
                        <a:ext cx="1031355" cy="153888"/>
                      </a:xfrm>
                      <a:prstGeom prst="rect">
                        <a:avLst/>
                      </a:prstGeom>
                      <a:noFill/>
                      <a:ln w="6350" algn="ctr">
                        <a:noFill/>
                        <a:miter lim="800000"/>
                        <a:headEnd/>
                        <a:tailEnd/>
                      </a:ln>
                    </a:spPr>
                    <a:txSp>
                      <a:txBody>
                        <a:bodyPr wrap="square"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defTabSz="330200">
                            <a:spcBef>
                              <a:spcPct val="20000"/>
                            </a:spcBef>
                            <a:buClr>
                              <a:schemeClr val="tx2"/>
                            </a:buClr>
                            <a:buSzPct val="80000"/>
                            <a:buFont typeface="Wingdings" pitchFamily="2" charset="2"/>
                            <a:buNone/>
                            <a:tabLst>
                              <a:tab pos="8521700" algn="r"/>
                            </a:tabLst>
                          </a:pPr>
                          <a:r>
                            <a:rPr lang="zh-CN" altLang="en-US" sz="1000" b="1" dirty="0" smtClean="0">
                              <a:ea typeface="微软雅黑" pitchFamily="34" charset="-122"/>
                            </a:rPr>
                            <a:t>其它支撑系统</a:t>
                          </a:r>
                          <a:endParaRPr kumimoji="0" lang="en-US" altLang="zh-CN" sz="1000" b="1" dirty="0">
                            <a:solidFill>
                              <a:schemeClr val="tx1"/>
                            </a:solidFill>
                            <a:ea typeface="微软雅黑" pitchFamily="34" charset="-122"/>
                          </a:endParaRPr>
                        </a:p>
                      </a:txBody>
                      <a:useSpRect/>
                    </a:txSp>
                  </a:sp>
                  <a:sp>
                    <a:nvSpPr>
                      <a:cNvPr id="293" name="矩形 292"/>
                      <a:cNvSpPr/>
                    </a:nvSpPr>
                    <a:spPr>
                      <a:xfrm>
                        <a:off x="1920630" y="3965948"/>
                        <a:ext cx="676788" cy="276999"/>
                      </a:xfrm>
                      <a:prstGeom prst="rect">
                        <a:avLst/>
                      </a:prstGeom>
                    </a:spPr>
                    <a:txSp>
                      <a:txBody>
                        <a:bodyPr wrap="non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200" b="1" dirty="0" smtClean="0">
                              <a:solidFill>
                                <a:srgbClr val="005BAA"/>
                              </a:solidFill>
                              <a:ea typeface="微软雅黑" pitchFamily="34" charset="-122"/>
                              <a:cs typeface="Beijing"/>
                            </a:rPr>
                            <a:t>RADIUS</a:t>
                          </a:r>
                        </a:p>
                      </a:txBody>
                      <a:useSpRect/>
                    </a:txSp>
                  </a:sp>
                  <a:sp>
                    <a:nvSpPr>
                      <a:cNvPr id="294" name="矩形 293"/>
                      <a:cNvSpPr/>
                    </a:nvSpPr>
                    <a:spPr>
                      <a:xfrm>
                        <a:off x="1926380" y="3462845"/>
                        <a:ext cx="668901" cy="276999"/>
                      </a:xfrm>
                      <a:prstGeom prst="rect">
                        <a:avLst/>
                      </a:prstGeom>
                    </a:spPr>
                    <a:txSp>
                      <a:txBody>
                        <a:bodyPr wrap="none">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200" b="1" dirty="0" smtClean="0">
                              <a:solidFill>
                                <a:srgbClr val="005BAA"/>
                              </a:solidFill>
                              <a:ea typeface="微软雅黑" pitchFamily="34" charset="-122"/>
                              <a:cs typeface="Beijing"/>
                            </a:rPr>
                            <a:t>SYSLOG</a:t>
                          </a:r>
                        </a:p>
                      </a:txBody>
                      <a:useSpRect/>
                    </a:txSp>
                  </a:sp>
                </lc:lockedCanvas>
              </a:graphicData>
            </a:graphic>
          </wp:inline>
        </w:drawing>
      </w:r>
    </w:p>
    <w:p w:rsidR="00B220F8" w:rsidRDefault="00B220F8" w:rsidP="004F05F7">
      <w:pPr>
        <w:pStyle w:val="a0"/>
      </w:pPr>
    </w:p>
    <w:p w:rsidR="004F05F7" w:rsidRDefault="00B220F8" w:rsidP="00814DCA">
      <w:pPr>
        <w:pStyle w:val="2"/>
      </w:pPr>
      <w:bookmarkStart w:id="4" w:name="_Toc394497683"/>
      <w:r>
        <w:rPr>
          <w:rFonts w:hint="eastAsia"/>
        </w:rPr>
        <w:lastRenderedPageBreak/>
        <w:t>什么是北向接口</w:t>
      </w:r>
      <w:bookmarkEnd w:id="4"/>
    </w:p>
    <w:p w:rsidR="004F05F7" w:rsidRDefault="00B220F8" w:rsidP="004F05F7">
      <w:pPr>
        <w:pStyle w:val="a0"/>
      </w:pPr>
      <w:r w:rsidRPr="00B220F8">
        <w:rPr>
          <w:noProof/>
        </w:rPr>
        <w:drawing>
          <wp:inline distT="0" distB="0" distL="0" distR="0">
            <wp:extent cx="5278120" cy="3182755"/>
            <wp:effectExtent l="0" t="0" r="0" b="0"/>
            <wp:docPr id="25"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20873" cy="5440361"/>
                      <a:chOff x="40944" y="1226566"/>
                      <a:chExt cx="9020873" cy="5440361"/>
                    </a:xfrm>
                  </a:grpSpPr>
                  <a:sp>
                    <a:nvSpPr>
                      <a:cNvPr id="2" name="内容占位符 1"/>
                      <a:cNvSpPr>
                        <a:spLocks noGrp="1"/>
                      </a:cNvSpPr>
                    </a:nvSpPr>
                    <a:spPr>
                      <a:xfrm>
                        <a:off x="40944" y="1226566"/>
                        <a:ext cx="4551530" cy="5440361"/>
                      </a:xfrm>
                      <a:prstGeom prst="rect">
                        <a:avLst/>
                      </a:prstGeom>
                    </a:spPr>
                    <a:txSp>
                      <a:txBody>
                        <a:bodyPr vert="horz" lIns="91440" tIns="45720" rIns="91440" bIns="45720" rtlCol="0">
                          <a:normAutofit fontScale="40000" lnSpcReduction="20000"/>
                        </a:bodyPr>
                        <a:lstStyle>
                          <a:lvl1pPr marL="342900" indent="-342900" algn="l" defTabSz="457200" rtl="0" eaLnBrk="1" latinLnBrk="0" hangingPunct="1">
                            <a:spcBef>
                              <a:spcPct val="20000"/>
                            </a:spcBef>
                            <a:buFont typeface="Arial"/>
                            <a:buChar char="•"/>
                            <a:defRPr sz="2800" kern="1200">
                              <a:solidFill>
                                <a:schemeClr val="tx1"/>
                              </a:solidFill>
                              <a:latin typeface="+mn-lt"/>
                              <a:ea typeface="微软雅黑"/>
                              <a:cs typeface="+mn-cs"/>
                            </a:defRPr>
                          </a:lvl1pPr>
                          <a:lvl2pPr marL="742950" indent="-285750" algn="l" defTabSz="457200" rtl="0" eaLnBrk="1" latinLnBrk="0" hangingPunct="1">
                            <a:spcBef>
                              <a:spcPct val="20000"/>
                            </a:spcBef>
                            <a:buFont typeface="Arial"/>
                            <a:buChar char="–"/>
                            <a:defRPr sz="2400" kern="1200">
                              <a:solidFill>
                                <a:schemeClr val="tx1"/>
                              </a:solidFill>
                              <a:latin typeface="+mn-lt"/>
                              <a:ea typeface="微软雅黑"/>
                              <a:cs typeface="+mn-cs"/>
                            </a:defRPr>
                          </a:lvl2pPr>
                          <a:lvl3pPr marL="1143000" indent="-228600" algn="l" defTabSz="457200" rtl="0" eaLnBrk="1" latinLnBrk="0" hangingPunct="1">
                            <a:spcBef>
                              <a:spcPct val="20000"/>
                            </a:spcBef>
                            <a:buFont typeface="Arial"/>
                            <a:buChar char="•"/>
                            <a:defRPr sz="2000" kern="1200">
                              <a:solidFill>
                                <a:schemeClr val="tx1"/>
                              </a:solidFill>
                              <a:latin typeface="+mn-lt"/>
                              <a:ea typeface="微软雅黑"/>
                              <a:cs typeface="+mn-cs"/>
                            </a:defRPr>
                          </a:lvl3pPr>
                          <a:lvl4pPr marL="1600200" indent="-228600" algn="l" defTabSz="457200" rtl="0" eaLnBrk="1" latinLnBrk="0" hangingPunct="1">
                            <a:spcBef>
                              <a:spcPct val="20000"/>
                            </a:spcBef>
                            <a:buFont typeface="Arial"/>
                            <a:buChar char="–"/>
                            <a:defRPr sz="1600" kern="1200">
                              <a:solidFill>
                                <a:schemeClr val="tx1"/>
                              </a:solidFill>
                              <a:latin typeface="+mn-lt"/>
                              <a:ea typeface="微软雅黑"/>
                              <a:cs typeface="+mn-cs"/>
                            </a:defRPr>
                          </a:lvl4pPr>
                          <a:lvl5pPr marL="2057400" indent="-228600" algn="l" defTabSz="457200" rtl="0" eaLnBrk="1" latinLnBrk="0" hangingPunct="1">
                            <a:spcBef>
                              <a:spcPct val="20000"/>
                            </a:spcBef>
                            <a:buFont typeface="Arial"/>
                            <a:buChar char="»"/>
                            <a:defRPr sz="1200" kern="1200">
                              <a:solidFill>
                                <a:schemeClr val="tx1"/>
                              </a:solidFill>
                              <a:latin typeface="+mn-lt"/>
                              <a:ea typeface="微软雅黑"/>
                              <a:cs typeface="+mn-cs"/>
                            </a:defRPr>
                          </a:lvl5pPr>
                          <a:lvl6pPr marL="2514600" indent="-228600" algn="l" defTabSz="457200" rtl="0" eaLnBrk="1" latinLnBrk="0" hangingPunct="1">
                            <a:spcBef>
                              <a:spcPct val="20000"/>
                            </a:spcBef>
                            <a:buFont typeface="Arial"/>
                            <a:buChar char="•"/>
                            <a:defRPr sz="2000" kern="1200">
                              <a:solidFill>
                                <a:schemeClr val="tx1"/>
                              </a:solidFill>
                              <a:latin typeface="+mn-lt"/>
                              <a:ea typeface="+mn-ea"/>
                              <a:cs typeface="+mn-cs"/>
                            </a:defRPr>
                          </a:lvl6pPr>
                          <a:lvl7pPr marL="2971800" indent="-228600" algn="l" defTabSz="457200" rtl="0" eaLnBrk="1" latinLnBrk="0" hangingPunct="1">
                            <a:spcBef>
                              <a:spcPct val="20000"/>
                            </a:spcBef>
                            <a:buFont typeface="Arial"/>
                            <a:buChar char="•"/>
                            <a:defRPr sz="2000" kern="1200">
                              <a:solidFill>
                                <a:schemeClr val="tx1"/>
                              </a:solidFill>
                              <a:latin typeface="+mn-lt"/>
                              <a:ea typeface="+mn-ea"/>
                              <a:cs typeface="+mn-cs"/>
                            </a:defRPr>
                          </a:lvl7pPr>
                          <a:lvl8pPr marL="3429000" indent="-228600" algn="l" defTabSz="457200" rtl="0" eaLnBrk="1" latinLnBrk="0" hangingPunct="1">
                            <a:spcBef>
                              <a:spcPct val="20000"/>
                            </a:spcBef>
                            <a:buFont typeface="Arial"/>
                            <a:buChar char="•"/>
                            <a:defRPr sz="2000" kern="1200">
                              <a:solidFill>
                                <a:schemeClr val="tx1"/>
                              </a:solidFill>
                              <a:latin typeface="+mn-lt"/>
                              <a:ea typeface="+mn-ea"/>
                              <a:cs typeface="+mn-cs"/>
                            </a:defRPr>
                          </a:lvl8pPr>
                          <a:lvl9pPr marL="3886200" indent="-228600" algn="l" defTabSz="457200" rtl="0" eaLnBrk="1" latinLnBrk="0" hangingPunct="1">
                            <a:spcBef>
                              <a:spcPct val="20000"/>
                            </a:spcBef>
                            <a:buFont typeface="Arial"/>
                            <a:buChar char="•"/>
                            <a:defRPr sz="2000" kern="1200">
                              <a:solidFill>
                                <a:schemeClr val="tx1"/>
                              </a:solidFill>
                              <a:latin typeface="+mn-lt"/>
                              <a:ea typeface="+mn-ea"/>
                              <a:cs typeface="+mn-cs"/>
                            </a:defRPr>
                          </a:lvl9pPr>
                        </a:lstStyle>
                        <a:p>
                          <a:r>
                            <a:rPr lang="zh-CN" altLang="en-US" sz="3000" dirty="0" smtClean="0"/>
                            <a:t>什么是</a:t>
                          </a:r>
                          <a:r>
                            <a:rPr lang="en-US" altLang="zh-CN" sz="3000" dirty="0" smtClean="0"/>
                            <a:t>OSS/BOSSS</a:t>
                          </a:r>
                          <a:r>
                            <a:rPr lang="zh-CN" altLang="en-US" sz="3000" dirty="0" smtClean="0"/>
                            <a:t>和</a:t>
                          </a:r>
                          <a:r>
                            <a:rPr lang="en-US" altLang="zh-CN" sz="3000" dirty="0" smtClean="0"/>
                            <a:t>NMS</a:t>
                          </a:r>
                          <a:r>
                            <a:rPr lang="zh-CN" altLang="en-US" sz="3000" dirty="0" smtClean="0"/>
                            <a:t>？</a:t>
                          </a:r>
                          <a:endParaRPr lang="en-US" altLang="zh-CN" sz="3000" dirty="0" smtClean="0"/>
                        </a:p>
                        <a:p>
                          <a:pPr lvl="1"/>
                          <a:r>
                            <a:rPr lang="en-US" altLang="zh-CN" sz="3000" dirty="0" smtClean="0"/>
                            <a:t>OSS: Operation Supporting System </a:t>
                          </a:r>
                          <a:r>
                            <a:rPr lang="zh-CN" altLang="en-US" sz="3000" dirty="0" smtClean="0"/>
                            <a:t>运营支撑系统</a:t>
                          </a:r>
                          <a:endParaRPr lang="en-US" altLang="zh-CN" sz="3000" dirty="0" smtClean="0"/>
                        </a:p>
                        <a:p>
                          <a:pPr lvl="1"/>
                          <a:r>
                            <a:rPr lang="en-US" altLang="zh-CN" sz="3000" dirty="0" smtClean="0"/>
                            <a:t>NMS</a:t>
                          </a:r>
                          <a:r>
                            <a:rPr lang="zh-CN" altLang="en-US" sz="3000" dirty="0" smtClean="0"/>
                            <a:t>：</a:t>
                          </a:r>
                          <a:r>
                            <a:rPr lang="en-US" altLang="zh-CN" sz="3000" dirty="0" smtClean="0"/>
                            <a:t>Network Management System</a:t>
                          </a:r>
                          <a:r>
                            <a:rPr lang="zh-CN" altLang="en-US" sz="3000" dirty="0" smtClean="0"/>
                            <a:t>网络层管理系统</a:t>
                          </a:r>
                          <a:endParaRPr lang="en-US" altLang="zh-CN" sz="3000" dirty="0" smtClean="0"/>
                        </a:p>
                        <a:p>
                          <a:pPr lvl="1"/>
                          <a:endParaRPr lang="en-US" altLang="zh-CN" sz="3000" dirty="0" smtClean="0"/>
                        </a:p>
                        <a:p>
                          <a:r>
                            <a:rPr lang="zh-CN" altLang="en-US" sz="3000" dirty="0" smtClean="0"/>
                            <a:t>从</a:t>
                          </a:r>
                          <a:r>
                            <a:rPr lang="en-US" altLang="zh-CN" sz="3000" dirty="0" smtClean="0"/>
                            <a:t>EMS</a:t>
                          </a:r>
                          <a:r>
                            <a:rPr lang="zh-CN" altLang="en-US" sz="3000" dirty="0" smtClean="0"/>
                            <a:t>的角度，</a:t>
                          </a:r>
                          <a:r>
                            <a:rPr lang="zh-CN" altLang="en-US" sz="3000" b="1" dirty="0" smtClean="0"/>
                            <a:t>上北下南</a:t>
                          </a:r>
                          <a:r>
                            <a:rPr lang="zh-CN" altLang="en-US" sz="3000" dirty="0" smtClean="0"/>
                            <a:t>，所以和</a:t>
                          </a:r>
                          <a:r>
                            <a:rPr lang="en-US" altLang="zh-CN" sz="3000" dirty="0" smtClean="0"/>
                            <a:t>OSS</a:t>
                          </a:r>
                          <a:r>
                            <a:rPr lang="zh-CN" altLang="en-US" sz="3000" dirty="0" smtClean="0"/>
                            <a:t>对接方向的北向，对设备管理是南向</a:t>
                          </a:r>
                          <a:endParaRPr lang="en-US" altLang="zh-CN" sz="3000" dirty="0" smtClean="0"/>
                        </a:p>
                        <a:p>
                          <a:endParaRPr lang="en-US" altLang="zh-CN" sz="3000" dirty="0" smtClean="0"/>
                        </a:p>
                        <a:p>
                          <a:r>
                            <a:rPr lang="zh-CN" altLang="en-US" sz="3000" dirty="0" smtClean="0"/>
                            <a:t>北向接口</a:t>
                          </a:r>
                          <a:r>
                            <a:rPr lang="zh-CN" altLang="en-US" sz="3000" b="1" dirty="0" smtClean="0"/>
                            <a:t>不是人机接口，</a:t>
                          </a:r>
                          <a:r>
                            <a:rPr lang="zh-CN" altLang="en-US" sz="3000" dirty="0" smtClean="0"/>
                            <a:t>系统间</a:t>
                          </a:r>
                          <a:r>
                            <a:rPr lang="en-US" altLang="zh-CN" sz="3000" dirty="0" smtClean="0"/>
                            <a:t>Machine to Machine</a:t>
                          </a:r>
                          <a:r>
                            <a:rPr lang="zh-CN" altLang="en-US" sz="3000" dirty="0" smtClean="0"/>
                            <a:t>的接口（不一定和</a:t>
                          </a:r>
                          <a:r>
                            <a:rPr lang="en-US" altLang="zh-CN" sz="3000" dirty="0" smtClean="0"/>
                            <a:t>CLI</a:t>
                          </a:r>
                          <a:r>
                            <a:rPr lang="zh-CN" altLang="en-US" sz="3000" dirty="0" smtClean="0"/>
                            <a:t>命令一样具备可读性）</a:t>
                          </a:r>
                          <a:endParaRPr lang="en-US" altLang="zh-CN" sz="3000" dirty="0" smtClean="0"/>
                        </a:p>
                        <a:p>
                          <a:endParaRPr lang="en-US" altLang="zh-CN" sz="3000" dirty="0" smtClean="0"/>
                        </a:p>
                        <a:p>
                          <a:r>
                            <a:rPr lang="zh-CN" altLang="en-US" sz="3000" dirty="0" smtClean="0"/>
                            <a:t>北向接口使用约定的协议类型对接，流行性的协议有：</a:t>
                          </a:r>
                          <a:endParaRPr lang="en-US" altLang="zh-CN" sz="3000" dirty="0" smtClean="0"/>
                        </a:p>
                        <a:p>
                          <a:pPr lvl="1"/>
                          <a:r>
                            <a:rPr lang="en-US" altLang="zh-CN" sz="3000" dirty="0" smtClean="0"/>
                            <a:t>MML</a:t>
                          </a:r>
                          <a:r>
                            <a:rPr lang="zh-CN" altLang="en-US" sz="3000" dirty="0" smtClean="0"/>
                            <a:t>：基于命令行的接口</a:t>
                          </a:r>
                          <a:endParaRPr lang="en-US" altLang="zh-CN" sz="3000" dirty="0" smtClean="0"/>
                        </a:p>
                        <a:p>
                          <a:pPr lvl="1"/>
                          <a:r>
                            <a:rPr lang="en-US" altLang="zh-CN" sz="3000" dirty="0" smtClean="0"/>
                            <a:t>TL1</a:t>
                          </a:r>
                          <a:r>
                            <a:rPr lang="zh-CN" altLang="en-US" sz="3000" dirty="0" smtClean="0"/>
                            <a:t>：属于</a:t>
                          </a:r>
                          <a:r>
                            <a:rPr lang="en-US" altLang="zh-CN" sz="3000" dirty="0" smtClean="0"/>
                            <a:t>MML</a:t>
                          </a:r>
                          <a:r>
                            <a:rPr lang="zh-CN" altLang="en-US" sz="3000" dirty="0" smtClean="0"/>
                            <a:t>的一种，有固定的标准格式</a:t>
                          </a:r>
                          <a:r>
                            <a:rPr lang="en-US" altLang="zh-CN" sz="3000" dirty="0" smtClean="0"/>
                            <a:t>GR831</a:t>
                          </a:r>
                        </a:p>
                        <a:p>
                          <a:pPr lvl="1"/>
                          <a:r>
                            <a:rPr lang="en-US" altLang="zh-CN" sz="3000" dirty="0" smtClean="0"/>
                            <a:t>SNMP</a:t>
                          </a:r>
                        </a:p>
                        <a:p>
                          <a:pPr lvl="1"/>
                          <a:r>
                            <a:rPr lang="en-US" altLang="zh-CN" sz="3000" dirty="0" err="1" smtClean="0"/>
                            <a:t>Corba</a:t>
                          </a:r>
                          <a:r>
                            <a:rPr lang="zh-CN" altLang="en-US" sz="3000" dirty="0" smtClean="0"/>
                            <a:t>：符合</a:t>
                          </a:r>
                          <a:r>
                            <a:rPr lang="en-US" altLang="zh-CN" sz="3000" dirty="0" smtClean="0"/>
                            <a:t>TMF</a:t>
                          </a:r>
                          <a:r>
                            <a:rPr lang="zh-CN" altLang="en-US" sz="3000" dirty="0" smtClean="0"/>
                            <a:t>规范</a:t>
                          </a:r>
                          <a:endParaRPr lang="en-US" altLang="zh-CN" sz="3000" dirty="0" smtClean="0"/>
                        </a:p>
                        <a:p>
                          <a:pPr lvl="1"/>
                          <a:r>
                            <a:rPr lang="en-US" altLang="zh-CN" sz="3000" dirty="0" smtClean="0"/>
                            <a:t>XML</a:t>
                          </a:r>
                        </a:p>
                        <a:p>
                          <a:pPr lvl="1"/>
                          <a:r>
                            <a:rPr lang="en-US" altLang="zh-CN" sz="3000" dirty="0" err="1" smtClean="0"/>
                            <a:t>WebService</a:t>
                          </a:r>
                          <a:r>
                            <a:rPr lang="zh-CN" altLang="en-US" sz="3000" dirty="0" smtClean="0"/>
                            <a:t>：属于</a:t>
                          </a:r>
                          <a:r>
                            <a:rPr lang="en-US" altLang="zh-CN" sz="3000" dirty="0" smtClean="0"/>
                            <a:t>XML</a:t>
                          </a:r>
                          <a:r>
                            <a:rPr lang="zh-CN" altLang="en-US" sz="3000" dirty="0" smtClean="0"/>
                            <a:t>的一种</a:t>
                          </a:r>
                          <a:endParaRPr lang="en-US" altLang="zh-CN" sz="3000" dirty="0" smtClean="0"/>
                        </a:p>
                        <a:p>
                          <a:pPr lvl="1"/>
                          <a:r>
                            <a:rPr lang="en-US" altLang="zh-CN" sz="3000" dirty="0" smtClean="0"/>
                            <a:t>MOTISI</a:t>
                          </a:r>
                          <a:r>
                            <a:rPr lang="zh-CN" altLang="en-US" sz="3000" dirty="0" smtClean="0"/>
                            <a:t>：符合</a:t>
                          </a:r>
                          <a:r>
                            <a:rPr lang="en-US" altLang="zh-CN" sz="3000" dirty="0" smtClean="0"/>
                            <a:t>TFM</a:t>
                          </a:r>
                          <a:r>
                            <a:rPr lang="zh-CN" altLang="en-US" sz="3000" dirty="0" smtClean="0"/>
                            <a:t>规范的</a:t>
                          </a:r>
                          <a:r>
                            <a:rPr lang="en-US" altLang="zh-CN" sz="3000" dirty="0" err="1" smtClean="0"/>
                            <a:t>WebService</a:t>
                          </a:r>
                          <a:r>
                            <a:rPr lang="zh-CN" altLang="en-US" sz="3000" dirty="0" smtClean="0"/>
                            <a:t>接口</a:t>
                          </a:r>
                          <a:endParaRPr lang="en-US" altLang="zh-CN" sz="3000" dirty="0" smtClean="0"/>
                        </a:p>
                        <a:p>
                          <a:pPr lvl="1"/>
                          <a:r>
                            <a:rPr lang="en-US" altLang="zh-CN" sz="3000" dirty="0" err="1" smtClean="0"/>
                            <a:t>Syslog</a:t>
                          </a:r>
                          <a:endParaRPr lang="en-US" altLang="zh-CN" sz="3000" dirty="0" smtClean="0"/>
                        </a:p>
                        <a:p>
                          <a:pPr lvl="1"/>
                          <a:r>
                            <a:rPr lang="en-US" altLang="zh-CN" sz="3000" dirty="0" smtClean="0"/>
                            <a:t>FTP/SFTP</a:t>
                          </a:r>
                          <a:r>
                            <a:rPr lang="zh-CN" altLang="en-US" sz="3000" dirty="0" smtClean="0"/>
                            <a:t>文件接口</a:t>
                          </a:r>
                          <a:endParaRPr lang="en-US" altLang="zh-CN" sz="3000" dirty="0" smtClean="0"/>
                        </a:p>
                        <a:p>
                          <a:pPr lvl="1"/>
                          <a:r>
                            <a:rPr lang="en-US" altLang="zh-CN" sz="3000" dirty="0" smtClean="0"/>
                            <a:t>--</a:t>
                          </a:r>
                          <a:r>
                            <a:rPr lang="zh-CN" altLang="en-US" sz="3000" dirty="0" smtClean="0"/>
                            <a:t>等等</a:t>
                          </a:r>
                          <a:endParaRPr lang="en-US" altLang="zh-CN" sz="3000" dirty="0" smtClean="0"/>
                        </a:p>
                        <a:p>
                          <a:pPr lvl="1"/>
                          <a:endParaRPr lang="en-US" altLang="zh-CN" sz="3000" dirty="0" smtClean="0"/>
                        </a:p>
                        <a:p>
                          <a:r>
                            <a:rPr lang="zh-CN" altLang="en-US" sz="3000" dirty="0" smtClean="0"/>
                            <a:t>为什么要用</a:t>
                          </a:r>
                          <a:r>
                            <a:rPr lang="zh-CN" altLang="en-US" sz="3000" b="1" dirty="0" smtClean="0"/>
                            <a:t>北向接口</a:t>
                          </a:r>
                          <a:r>
                            <a:rPr lang="zh-CN" altLang="en-US" sz="3000" dirty="0" smtClean="0"/>
                            <a:t>：</a:t>
                          </a:r>
                          <a:endParaRPr lang="en-US" altLang="zh-CN" sz="3000" dirty="0" smtClean="0"/>
                        </a:p>
                        <a:p>
                          <a:pPr lvl="1"/>
                          <a:r>
                            <a:rPr lang="zh-CN" altLang="en-US" sz="3000" dirty="0" smtClean="0"/>
                            <a:t>直接目的：建设</a:t>
                          </a:r>
                          <a:r>
                            <a:rPr lang="en-US" altLang="zh-CN" sz="3000" dirty="0" smtClean="0"/>
                            <a:t>OSS\NMS</a:t>
                          </a:r>
                          <a:r>
                            <a:rPr lang="zh-CN" altLang="en-US" sz="3000" dirty="0" smtClean="0"/>
                            <a:t>系统需要，和</a:t>
                          </a:r>
                          <a:r>
                            <a:rPr lang="en-US" altLang="zh-CN" sz="3000" dirty="0" smtClean="0"/>
                            <a:t>OSS</a:t>
                          </a:r>
                          <a:r>
                            <a:rPr lang="zh-CN" altLang="en-US" sz="3000" dirty="0" smtClean="0"/>
                            <a:t>对接</a:t>
                          </a:r>
                          <a:endParaRPr lang="en-US" altLang="zh-CN" sz="3000" dirty="0" smtClean="0"/>
                        </a:p>
                        <a:p>
                          <a:pPr lvl="1"/>
                          <a:r>
                            <a:rPr lang="zh-CN" altLang="en-US" sz="3000" dirty="0" smtClean="0"/>
                            <a:t>间接目的：用于运营商为了屏蔽各个厂家设备的差异，提升运维</a:t>
                          </a:r>
                          <a:r>
                            <a:rPr lang="zh-CN" altLang="en-US" sz="3000" b="1" dirty="0" smtClean="0"/>
                            <a:t>效率</a:t>
                          </a:r>
                          <a:endParaRPr lang="en-US" altLang="zh-CN" sz="3000" b="1" dirty="0" smtClean="0"/>
                        </a:p>
                        <a:p>
                          <a:pPr lvl="1"/>
                          <a:r>
                            <a:rPr lang="zh-CN" altLang="en-US" sz="3000" b="1" dirty="0" smtClean="0"/>
                            <a:t>不是为了人使用北向接口进行业务配置而是机器用的</a:t>
                          </a:r>
                          <a:endParaRPr lang="en-US" altLang="zh-CN" dirty="0" smtClean="0"/>
                        </a:p>
                        <a:p>
                          <a:pPr lvl="1"/>
                          <a:endParaRPr lang="en-US" altLang="zh-CN" dirty="0" smtClean="0"/>
                        </a:p>
                        <a:p>
                          <a:endParaRPr lang="zh-CN" altLang="en-US" dirty="0"/>
                        </a:p>
                      </a:txBody>
                      <a:useSpRect/>
                    </a:txSp>
                  </a:sp>
                  <a:grpSp>
                    <a:nvGrpSpPr>
                      <a:cNvPr id="65" name="组合 64"/>
                      <a:cNvGrpSpPr/>
                    </a:nvGrpSpPr>
                    <a:grpSpPr>
                      <a:xfrm>
                        <a:off x="4490107" y="1459716"/>
                        <a:ext cx="4571710" cy="4032061"/>
                        <a:chOff x="1009416" y="1417638"/>
                        <a:chExt cx="4887092" cy="4032061"/>
                      </a:xfrm>
                    </a:grpSpPr>
                    <a:sp>
                      <a:nvSpPr>
                        <a:cNvPr id="5" name="Rectangle 44"/>
                        <a:cNvSpPr>
                          <a:spLocks noChangeArrowheads="1"/>
                        </a:cNvSpPr>
                      </a:nvSpPr>
                      <a:spPr bwMode="auto">
                        <a:xfrm>
                          <a:off x="1009416" y="4225736"/>
                          <a:ext cx="4668059" cy="1223963"/>
                        </a:xfrm>
                        <a:prstGeom prst="rect">
                          <a:avLst/>
                        </a:prstGeom>
                        <a:noFill/>
                        <a:ln w="15875" algn="ctr">
                          <a:solidFill>
                            <a:srgbClr val="0070C0"/>
                          </a:solidFill>
                          <a:prstDash val="lgDash"/>
                          <a:miter lim="800000"/>
                          <a:headEnd/>
                          <a:tailEnd/>
                        </a:ln>
                      </a:spPr>
                      <a:txSp>
                        <a:txBody>
                          <a:bodyPr wrap="none" lIns="90000" tIns="46800" rIns="90000" bIns="46800"/>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tLang="zh-CN" sz="1200" b="1" dirty="0">
                              <a:ea typeface="微软雅黑" pitchFamily="34" charset="-122"/>
                            </a:endParaRPr>
                          </a:p>
                        </a:txBody>
                        <a:useSpRect/>
                      </a:txSp>
                    </a:sp>
                    <a:grpSp>
                      <a:nvGrpSpPr>
                        <a:cNvPr id="6" name="Group 301"/>
                        <a:cNvGrpSpPr>
                          <a:grpSpLocks/>
                        </a:cNvGrpSpPr>
                      </a:nvGrpSpPr>
                      <a:grpSpPr bwMode="auto">
                        <a:xfrm>
                          <a:off x="1329320" y="4644606"/>
                          <a:ext cx="647544" cy="485775"/>
                          <a:chOff x="4246563" y="5472113"/>
                          <a:chExt cx="723900" cy="485775"/>
                        </a:xfrm>
                      </a:grpSpPr>
                      <a:sp>
                        <a:nvSpPr>
                          <a:cNvPr id="7" name="Freeform 195"/>
                          <a:cNvSpPr>
                            <a:spLocks/>
                          </a:cNvSpPr>
                        </a:nvSpPr>
                        <a:spPr bwMode="auto">
                          <a:xfrm>
                            <a:off x="4246563" y="5472113"/>
                            <a:ext cx="723900" cy="485775"/>
                          </a:xfrm>
                          <a:custGeom>
                            <a:avLst/>
                            <a:gdLst>
                              <a:gd name="T0" fmla="*/ 2147483647 w 456"/>
                              <a:gd name="T1" fmla="*/ 2147483647 h 306"/>
                              <a:gd name="T2" fmla="*/ 2147483647 w 456"/>
                              <a:gd name="T3" fmla="*/ 0 h 306"/>
                              <a:gd name="T4" fmla="*/ 2147483647 w 456"/>
                              <a:gd name="T5" fmla="*/ 2147483647 h 306"/>
                              <a:gd name="T6" fmla="*/ 0 w 456"/>
                              <a:gd name="T7" fmla="*/ 2147483647 h 306"/>
                              <a:gd name="T8" fmla="*/ 0 w 456"/>
                              <a:gd name="T9" fmla="*/ 2147483647 h 306"/>
                              <a:gd name="T10" fmla="*/ 2147483647 w 456"/>
                              <a:gd name="T11" fmla="*/ 2147483647 h 306"/>
                              <a:gd name="T12" fmla="*/ 2147483647 w 456"/>
                              <a:gd name="T13" fmla="*/ 2147483647 h 306"/>
                              <a:gd name="T14" fmla="*/ 2147483647 w 456"/>
                              <a:gd name="T15" fmla="*/ 2147483647 h 306"/>
                              <a:gd name="T16" fmla="*/ 2147483647 w 456"/>
                              <a:gd name="T17" fmla="*/ 2147483647 h 30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56"/>
                              <a:gd name="T28" fmla="*/ 0 h 306"/>
                              <a:gd name="T29" fmla="*/ 456 w 456"/>
                              <a:gd name="T30" fmla="*/ 306 h 30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56" h="306">
                                <a:moveTo>
                                  <a:pt x="456" y="61"/>
                                </a:moveTo>
                                <a:lnTo>
                                  <a:pt x="221" y="0"/>
                                </a:lnTo>
                                <a:lnTo>
                                  <a:pt x="30" y="51"/>
                                </a:lnTo>
                                <a:lnTo>
                                  <a:pt x="0" y="40"/>
                                </a:lnTo>
                                <a:lnTo>
                                  <a:pt x="0" y="221"/>
                                </a:lnTo>
                                <a:lnTo>
                                  <a:pt x="277" y="306"/>
                                </a:lnTo>
                                <a:lnTo>
                                  <a:pt x="277" y="290"/>
                                </a:lnTo>
                                <a:lnTo>
                                  <a:pt x="456" y="233"/>
                                </a:lnTo>
                                <a:lnTo>
                                  <a:pt x="456" y="61"/>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3" name="Freeform 196"/>
                          <a:cNvSpPr>
                            <a:spLocks noEditPoints="1"/>
                          </a:cNvSpPr>
                        </a:nvSpPr>
                        <a:spPr bwMode="auto">
                          <a:xfrm>
                            <a:off x="4246563" y="5472113"/>
                            <a:ext cx="723900" cy="482600"/>
                          </a:xfrm>
                          <a:custGeom>
                            <a:avLst/>
                            <a:gdLst>
                              <a:gd name="T0" fmla="*/ 2147483647 w 227"/>
                              <a:gd name="T1" fmla="*/ 2147483647 h 151"/>
                              <a:gd name="T2" fmla="*/ 2147483647 w 227"/>
                              <a:gd name="T3" fmla="*/ 0 h 151"/>
                              <a:gd name="T4" fmla="*/ 2147483647 w 227"/>
                              <a:gd name="T5" fmla="*/ 2147483647 h 151"/>
                              <a:gd name="T6" fmla="*/ 2147483647 w 227"/>
                              <a:gd name="T7" fmla="*/ 2147483647 h 151"/>
                              <a:gd name="T8" fmla="*/ 2147483647 w 227"/>
                              <a:gd name="T9" fmla="*/ 2147483647 h 151"/>
                              <a:gd name="T10" fmla="*/ 2147483647 w 227"/>
                              <a:gd name="T11" fmla="*/ 2147483647 h 151"/>
                              <a:gd name="T12" fmla="*/ 2147483647 w 227"/>
                              <a:gd name="T13" fmla="*/ 2147483647 h 151"/>
                              <a:gd name="T14" fmla="*/ 2147483647 w 227"/>
                              <a:gd name="T15" fmla="*/ 2147483647 h 151"/>
                              <a:gd name="T16" fmla="*/ 2147483647 w 227"/>
                              <a:gd name="T17" fmla="*/ 2147483647 h 151"/>
                              <a:gd name="T18" fmla="*/ 2147483647 w 227"/>
                              <a:gd name="T19" fmla="*/ 2147483647 h 151"/>
                              <a:gd name="T20" fmla="*/ 2147483647 w 227"/>
                              <a:gd name="T21" fmla="*/ 2147483647 h 151"/>
                              <a:gd name="T22" fmla="*/ 0 w 227"/>
                              <a:gd name="T23" fmla="*/ 2147483647 h 151"/>
                              <a:gd name="T24" fmla="*/ 2147483647 w 227"/>
                              <a:gd name="T25" fmla="*/ 2147483647 h 151"/>
                              <a:gd name="T26" fmla="*/ 2147483647 w 227"/>
                              <a:gd name="T27" fmla="*/ 2147483647 h 151"/>
                              <a:gd name="T28" fmla="*/ 0 w 227"/>
                              <a:gd name="T29" fmla="*/ 2147483647 h 151"/>
                              <a:gd name="T30" fmla="*/ 0 w 227"/>
                              <a:gd name="T31" fmla="*/ 2147483647 h 15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227"/>
                              <a:gd name="T49" fmla="*/ 0 h 151"/>
                              <a:gd name="T50" fmla="*/ 227 w 227"/>
                              <a:gd name="T51" fmla="*/ 151 h 151"/>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227" h="151">
                                <a:moveTo>
                                  <a:pt x="225" y="29"/>
                                </a:moveTo>
                                <a:cubicBezTo>
                                  <a:pt x="110" y="0"/>
                                  <a:pt x="110" y="0"/>
                                  <a:pt x="110" y="0"/>
                                </a:cubicBezTo>
                                <a:cubicBezTo>
                                  <a:pt x="15" y="24"/>
                                  <a:pt x="15" y="24"/>
                                  <a:pt x="15" y="24"/>
                                </a:cubicBezTo>
                                <a:cubicBezTo>
                                  <a:pt x="136" y="61"/>
                                  <a:pt x="136" y="61"/>
                                  <a:pt x="136" y="61"/>
                                </a:cubicBezTo>
                                <a:cubicBezTo>
                                  <a:pt x="136" y="61"/>
                                  <a:pt x="136" y="61"/>
                                  <a:pt x="136" y="61"/>
                                </a:cubicBezTo>
                                <a:lnTo>
                                  <a:pt x="225" y="29"/>
                                </a:lnTo>
                                <a:close/>
                                <a:moveTo>
                                  <a:pt x="138" y="63"/>
                                </a:moveTo>
                                <a:cubicBezTo>
                                  <a:pt x="138" y="144"/>
                                  <a:pt x="138" y="144"/>
                                  <a:pt x="138" y="144"/>
                                </a:cubicBezTo>
                                <a:cubicBezTo>
                                  <a:pt x="227" y="116"/>
                                  <a:pt x="227" y="116"/>
                                  <a:pt x="227" y="116"/>
                                </a:cubicBezTo>
                                <a:cubicBezTo>
                                  <a:pt x="227" y="32"/>
                                  <a:pt x="227" y="32"/>
                                  <a:pt x="227" y="32"/>
                                </a:cubicBezTo>
                                <a:lnTo>
                                  <a:pt x="138" y="63"/>
                                </a:lnTo>
                                <a:close/>
                                <a:moveTo>
                                  <a:pt x="0" y="110"/>
                                </a:moveTo>
                                <a:cubicBezTo>
                                  <a:pt x="135" y="151"/>
                                  <a:pt x="135" y="151"/>
                                  <a:pt x="135" y="151"/>
                                </a:cubicBezTo>
                                <a:cubicBezTo>
                                  <a:pt x="135" y="64"/>
                                  <a:pt x="135" y="64"/>
                                  <a:pt x="135" y="64"/>
                                </a:cubicBezTo>
                                <a:cubicBezTo>
                                  <a:pt x="133" y="63"/>
                                  <a:pt x="17" y="28"/>
                                  <a:pt x="0" y="23"/>
                                </a:cubicBezTo>
                                <a:lnTo>
                                  <a:pt x="0" y="110"/>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9" name="Freeform 197"/>
                          <a:cNvSpPr>
                            <a:spLocks/>
                          </a:cNvSpPr>
                        </a:nvSpPr>
                        <a:spPr bwMode="auto">
                          <a:xfrm>
                            <a:off x="4278313" y="5753100"/>
                            <a:ext cx="366713" cy="114300"/>
                          </a:xfrm>
                          <a:custGeom>
                            <a:avLst/>
                            <a:gdLst>
                              <a:gd name="T0" fmla="*/ 2147483647 w 231"/>
                              <a:gd name="T1" fmla="*/ 2147483647 h 72"/>
                              <a:gd name="T2" fmla="*/ 0 w 231"/>
                              <a:gd name="T3" fmla="*/ 0 h 72"/>
                              <a:gd name="T4" fmla="*/ 2147483647 w 231"/>
                              <a:gd name="T5" fmla="*/ 2147483647 h 72"/>
                              <a:gd name="T6" fmla="*/ 0 60000 65536"/>
                              <a:gd name="T7" fmla="*/ 0 60000 65536"/>
                              <a:gd name="T8" fmla="*/ 0 60000 65536"/>
                              <a:gd name="T9" fmla="*/ 0 w 231"/>
                              <a:gd name="T10" fmla="*/ 0 h 72"/>
                              <a:gd name="T11" fmla="*/ 231 w 231"/>
                              <a:gd name="T12" fmla="*/ 72 h 72"/>
                            </a:gdLst>
                            <a:ahLst/>
                            <a:cxnLst>
                              <a:cxn ang="T6">
                                <a:pos x="T0" y="T1"/>
                              </a:cxn>
                              <a:cxn ang="T7">
                                <a:pos x="T2" y="T3"/>
                              </a:cxn>
                              <a:cxn ang="T8">
                                <a:pos x="T4" y="T5"/>
                              </a:cxn>
                            </a:cxnLst>
                            <a:rect l="T9" t="T10" r="T11" b="T12"/>
                            <a:pathLst>
                              <a:path w="231" h="72">
                                <a:moveTo>
                                  <a:pt x="231" y="72"/>
                                </a:moveTo>
                                <a:lnTo>
                                  <a:pt x="0" y="0"/>
                                </a:lnTo>
                                <a:lnTo>
                                  <a:pt x="231" y="72"/>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0" name="Line 198"/>
                          <a:cNvSpPr>
                            <a:spLocks noChangeShapeType="1"/>
                          </a:cNvSpPr>
                        </a:nvSpPr>
                        <a:spPr bwMode="auto">
                          <a:xfrm flipH="1" flipV="1">
                            <a:off x="4278313" y="5753100"/>
                            <a:ext cx="366713" cy="114300"/>
                          </a:xfrm>
                          <a:prstGeom prst="line">
                            <a:avLst/>
                          </a:prstGeom>
                          <a:no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zh-CN" altLang="en-US"/>
                            </a:p>
                          </a:txBody>
                          <a:useSpRect/>
                        </a:txSp>
                      </a:sp>
                      <a:sp>
                        <a:nvSpPr>
                          <a:cNvPr id="11" name="Freeform 199"/>
                          <a:cNvSpPr>
                            <a:spLocks/>
                          </a:cNvSpPr>
                        </a:nvSpPr>
                        <a:spPr bwMode="auto">
                          <a:xfrm>
                            <a:off x="4281488" y="5749925"/>
                            <a:ext cx="363538" cy="123825"/>
                          </a:xfrm>
                          <a:custGeom>
                            <a:avLst/>
                            <a:gdLst>
                              <a:gd name="T0" fmla="*/ 0 w 229"/>
                              <a:gd name="T1" fmla="*/ 2147483647 h 78"/>
                              <a:gd name="T2" fmla="*/ 2147483647 w 229"/>
                              <a:gd name="T3" fmla="*/ 2147483647 h 78"/>
                              <a:gd name="T4" fmla="*/ 2147483647 w 229"/>
                              <a:gd name="T5" fmla="*/ 2147483647 h 78"/>
                              <a:gd name="T6" fmla="*/ 0 w 229"/>
                              <a:gd name="T7" fmla="*/ 0 h 78"/>
                              <a:gd name="T8" fmla="*/ 0 w 229"/>
                              <a:gd name="T9" fmla="*/ 2147483647 h 78"/>
                              <a:gd name="T10" fmla="*/ 0 60000 65536"/>
                              <a:gd name="T11" fmla="*/ 0 60000 65536"/>
                              <a:gd name="T12" fmla="*/ 0 60000 65536"/>
                              <a:gd name="T13" fmla="*/ 0 60000 65536"/>
                              <a:gd name="T14" fmla="*/ 0 60000 65536"/>
                              <a:gd name="T15" fmla="*/ 0 w 229"/>
                              <a:gd name="T16" fmla="*/ 0 h 78"/>
                              <a:gd name="T17" fmla="*/ 229 w 229"/>
                              <a:gd name="T18" fmla="*/ 78 h 78"/>
                            </a:gdLst>
                            <a:ahLst/>
                            <a:cxnLst>
                              <a:cxn ang="T10">
                                <a:pos x="T0" y="T1"/>
                              </a:cxn>
                              <a:cxn ang="T11">
                                <a:pos x="T2" y="T3"/>
                              </a:cxn>
                              <a:cxn ang="T12">
                                <a:pos x="T4" y="T5"/>
                              </a:cxn>
                              <a:cxn ang="T13">
                                <a:pos x="T6" y="T7"/>
                              </a:cxn>
                              <a:cxn ang="T14">
                                <a:pos x="T8" y="T9"/>
                              </a:cxn>
                            </a:cxnLst>
                            <a:rect l="T15" t="T16" r="T17" b="T18"/>
                            <a:pathLst>
                              <a:path w="229" h="78">
                                <a:moveTo>
                                  <a:pt x="0" y="6"/>
                                </a:moveTo>
                                <a:lnTo>
                                  <a:pt x="229" y="78"/>
                                </a:lnTo>
                                <a:lnTo>
                                  <a:pt x="229" y="70"/>
                                </a:lnTo>
                                <a:lnTo>
                                  <a:pt x="0" y="0"/>
                                </a:lnTo>
                                <a:lnTo>
                                  <a:pt x="0" y="6"/>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2" name="Freeform 200"/>
                          <a:cNvSpPr>
                            <a:spLocks/>
                          </a:cNvSpPr>
                        </a:nvSpPr>
                        <a:spPr bwMode="auto">
                          <a:xfrm>
                            <a:off x="4319588" y="5565775"/>
                            <a:ext cx="9525" cy="200025"/>
                          </a:xfrm>
                          <a:custGeom>
                            <a:avLst/>
                            <a:gdLst>
                              <a:gd name="T0" fmla="*/ 0 w 6"/>
                              <a:gd name="T1" fmla="*/ 0 h 126"/>
                              <a:gd name="T2" fmla="*/ 0 w 6"/>
                              <a:gd name="T3" fmla="*/ 2147483647 h 126"/>
                              <a:gd name="T4" fmla="*/ 2147483647 w 6"/>
                              <a:gd name="T5" fmla="*/ 2147483647 h 126"/>
                              <a:gd name="T6" fmla="*/ 2147483647 w 6"/>
                              <a:gd name="T7" fmla="*/ 2147483647 h 126"/>
                              <a:gd name="T8" fmla="*/ 0 w 6"/>
                              <a:gd name="T9" fmla="*/ 0 h 126"/>
                              <a:gd name="T10" fmla="*/ 0 60000 65536"/>
                              <a:gd name="T11" fmla="*/ 0 60000 65536"/>
                              <a:gd name="T12" fmla="*/ 0 60000 65536"/>
                              <a:gd name="T13" fmla="*/ 0 60000 65536"/>
                              <a:gd name="T14" fmla="*/ 0 60000 65536"/>
                              <a:gd name="T15" fmla="*/ 0 w 6"/>
                              <a:gd name="T16" fmla="*/ 0 h 126"/>
                              <a:gd name="T17" fmla="*/ 6 w 6"/>
                              <a:gd name="T18" fmla="*/ 126 h 126"/>
                            </a:gdLst>
                            <a:ahLst/>
                            <a:cxnLst>
                              <a:cxn ang="T10">
                                <a:pos x="T0" y="T1"/>
                              </a:cxn>
                              <a:cxn ang="T11">
                                <a:pos x="T2" y="T3"/>
                              </a:cxn>
                              <a:cxn ang="T12">
                                <a:pos x="T4" y="T5"/>
                              </a:cxn>
                              <a:cxn ang="T13">
                                <a:pos x="T6" y="T7"/>
                              </a:cxn>
                              <a:cxn ang="T14">
                                <a:pos x="T8" y="T9"/>
                              </a:cxn>
                            </a:cxnLst>
                            <a:rect l="T15" t="T16" r="T17" b="T18"/>
                            <a:pathLst>
                              <a:path w="6" h="126">
                                <a:moveTo>
                                  <a:pt x="0" y="0"/>
                                </a:moveTo>
                                <a:lnTo>
                                  <a:pt x="0" y="126"/>
                                </a:lnTo>
                                <a:lnTo>
                                  <a:pt x="6" y="126"/>
                                </a:lnTo>
                                <a:lnTo>
                                  <a:pt x="6" y="4"/>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3" name="Freeform 201"/>
                          <a:cNvSpPr>
                            <a:spLocks/>
                          </a:cNvSpPr>
                        </a:nvSpPr>
                        <a:spPr bwMode="auto">
                          <a:xfrm>
                            <a:off x="4364038" y="5578475"/>
                            <a:ext cx="9525" cy="203200"/>
                          </a:xfrm>
                          <a:custGeom>
                            <a:avLst/>
                            <a:gdLst>
                              <a:gd name="T0" fmla="*/ 0 w 6"/>
                              <a:gd name="T1" fmla="*/ 0 h 128"/>
                              <a:gd name="T2" fmla="*/ 0 w 6"/>
                              <a:gd name="T3" fmla="*/ 2147483647 h 128"/>
                              <a:gd name="T4" fmla="*/ 2147483647 w 6"/>
                              <a:gd name="T5" fmla="*/ 2147483647 h 128"/>
                              <a:gd name="T6" fmla="*/ 2147483647 w 6"/>
                              <a:gd name="T7" fmla="*/ 2147483647 h 128"/>
                              <a:gd name="T8" fmla="*/ 0 w 6"/>
                              <a:gd name="T9" fmla="*/ 0 h 128"/>
                              <a:gd name="T10" fmla="*/ 0 60000 65536"/>
                              <a:gd name="T11" fmla="*/ 0 60000 65536"/>
                              <a:gd name="T12" fmla="*/ 0 60000 65536"/>
                              <a:gd name="T13" fmla="*/ 0 60000 65536"/>
                              <a:gd name="T14" fmla="*/ 0 60000 65536"/>
                              <a:gd name="T15" fmla="*/ 0 w 6"/>
                              <a:gd name="T16" fmla="*/ 0 h 128"/>
                              <a:gd name="T17" fmla="*/ 6 w 6"/>
                              <a:gd name="T18" fmla="*/ 128 h 128"/>
                            </a:gdLst>
                            <a:ahLst/>
                            <a:cxnLst>
                              <a:cxn ang="T10">
                                <a:pos x="T0" y="T1"/>
                              </a:cxn>
                              <a:cxn ang="T11">
                                <a:pos x="T2" y="T3"/>
                              </a:cxn>
                              <a:cxn ang="T12">
                                <a:pos x="T4" y="T5"/>
                              </a:cxn>
                              <a:cxn ang="T13">
                                <a:pos x="T6" y="T7"/>
                              </a:cxn>
                              <a:cxn ang="T14">
                                <a:pos x="T8" y="T9"/>
                              </a:cxn>
                            </a:cxnLst>
                            <a:rect l="T15" t="T16" r="T17" b="T18"/>
                            <a:pathLst>
                              <a:path w="6" h="128">
                                <a:moveTo>
                                  <a:pt x="0" y="0"/>
                                </a:moveTo>
                                <a:lnTo>
                                  <a:pt x="0" y="128"/>
                                </a:lnTo>
                                <a:lnTo>
                                  <a:pt x="6" y="128"/>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4" name="Freeform 202"/>
                          <a:cNvSpPr>
                            <a:spLocks/>
                          </a:cNvSpPr>
                        </a:nvSpPr>
                        <a:spPr bwMode="auto">
                          <a:xfrm>
                            <a:off x="4410075" y="5594350"/>
                            <a:ext cx="9525" cy="203200"/>
                          </a:xfrm>
                          <a:custGeom>
                            <a:avLst/>
                            <a:gdLst>
                              <a:gd name="T0" fmla="*/ 0 w 6"/>
                              <a:gd name="T1" fmla="*/ 0 h 128"/>
                              <a:gd name="T2" fmla="*/ 0 w 6"/>
                              <a:gd name="T3" fmla="*/ 2147483647 h 128"/>
                              <a:gd name="T4" fmla="*/ 2147483647 w 6"/>
                              <a:gd name="T5" fmla="*/ 2147483647 h 128"/>
                              <a:gd name="T6" fmla="*/ 2147483647 w 6"/>
                              <a:gd name="T7" fmla="*/ 2147483647 h 128"/>
                              <a:gd name="T8" fmla="*/ 0 w 6"/>
                              <a:gd name="T9" fmla="*/ 0 h 128"/>
                              <a:gd name="T10" fmla="*/ 0 60000 65536"/>
                              <a:gd name="T11" fmla="*/ 0 60000 65536"/>
                              <a:gd name="T12" fmla="*/ 0 60000 65536"/>
                              <a:gd name="T13" fmla="*/ 0 60000 65536"/>
                              <a:gd name="T14" fmla="*/ 0 60000 65536"/>
                              <a:gd name="T15" fmla="*/ 0 w 6"/>
                              <a:gd name="T16" fmla="*/ 0 h 128"/>
                              <a:gd name="T17" fmla="*/ 6 w 6"/>
                              <a:gd name="T18" fmla="*/ 128 h 128"/>
                            </a:gdLst>
                            <a:ahLst/>
                            <a:cxnLst>
                              <a:cxn ang="T10">
                                <a:pos x="T0" y="T1"/>
                              </a:cxn>
                              <a:cxn ang="T11">
                                <a:pos x="T2" y="T3"/>
                              </a:cxn>
                              <a:cxn ang="T12">
                                <a:pos x="T4" y="T5"/>
                              </a:cxn>
                              <a:cxn ang="T13">
                                <a:pos x="T6" y="T7"/>
                              </a:cxn>
                              <a:cxn ang="T14">
                                <a:pos x="T8" y="T9"/>
                              </a:cxn>
                            </a:cxnLst>
                            <a:rect l="T15" t="T16" r="T17" b="T18"/>
                            <a:pathLst>
                              <a:path w="6" h="128">
                                <a:moveTo>
                                  <a:pt x="0" y="0"/>
                                </a:moveTo>
                                <a:lnTo>
                                  <a:pt x="0" y="128"/>
                                </a:lnTo>
                                <a:lnTo>
                                  <a:pt x="6" y="128"/>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5" name="Freeform 203"/>
                          <a:cNvSpPr>
                            <a:spLocks/>
                          </a:cNvSpPr>
                        </a:nvSpPr>
                        <a:spPr bwMode="auto">
                          <a:xfrm>
                            <a:off x="4457700" y="5607050"/>
                            <a:ext cx="9525" cy="206375"/>
                          </a:xfrm>
                          <a:custGeom>
                            <a:avLst/>
                            <a:gdLst>
                              <a:gd name="T0" fmla="*/ 0 w 6"/>
                              <a:gd name="T1" fmla="*/ 0 h 130"/>
                              <a:gd name="T2" fmla="*/ 0 w 6"/>
                              <a:gd name="T3" fmla="*/ 2147483647 h 130"/>
                              <a:gd name="T4" fmla="*/ 2147483647 w 6"/>
                              <a:gd name="T5" fmla="*/ 2147483647 h 130"/>
                              <a:gd name="T6" fmla="*/ 2147483647 w 6"/>
                              <a:gd name="T7" fmla="*/ 2147483647 h 130"/>
                              <a:gd name="T8" fmla="*/ 0 w 6"/>
                              <a:gd name="T9" fmla="*/ 0 h 130"/>
                              <a:gd name="T10" fmla="*/ 0 60000 65536"/>
                              <a:gd name="T11" fmla="*/ 0 60000 65536"/>
                              <a:gd name="T12" fmla="*/ 0 60000 65536"/>
                              <a:gd name="T13" fmla="*/ 0 60000 65536"/>
                              <a:gd name="T14" fmla="*/ 0 60000 65536"/>
                              <a:gd name="T15" fmla="*/ 0 w 6"/>
                              <a:gd name="T16" fmla="*/ 0 h 130"/>
                              <a:gd name="T17" fmla="*/ 6 w 6"/>
                              <a:gd name="T18" fmla="*/ 130 h 130"/>
                            </a:gdLst>
                            <a:ahLst/>
                            <a:cxnLst>
                              <a:cxn ang="T10">
                                <a:pos x="T0" y="T1"/>
                              </a:cxn>
                              <a:cxn ang="T11">
                                <a:pos x="T2" y="T3"/>
                              </a:cxn>
                              <a:cxn ang="T12">
                                <a:pos x="T4" y="T5"/>
                              </a:cxn>
                              <a:cxn ang="T13">
                                <a:pos x="T6" y="T7"/>
                              </a:cxn>
                              <a:cxn ang="T14">
                                <a:pos x="T8" y="T9"/>
                              </a:cxn>
                            </a:cxnLst>
                            <a:rect l="T15" t="T16" r="T17" b="T18"/>
                            <a:pathLst>
                              <a:path w="6" h="130">
                                <a:moveTo>
                                  <a:pt x="0" y="0"/>
                                </a:moveTo>
                                <a:lnTo>
                                  <a:pt x="0" y="130"/>
                                </a:lnTo>
                                <a:lnTo>
                                  <a:pt x="6" y="130"/>
                                </a:lnTo>
                                <a:lnTo>
                                  <a:pt x="6" y="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6" name="Rectangle 204"/>
                          <a:cNvSpPr>
                            <a:spLocks noChangeArrowheads="1"/>
                          </a:cNvSpPr>
                        </a:nvSpPr>
                        <a:spPr bwMode="auto">
                          <a:xfrm>
                            <a:off x="4502150" y="5619750"/>
                            <a:ext cx="9525" cy="203200"/>
                          </a:xfrm>
                          <a:prstGeom prst="rect">
                            <a:avLst/>
                          </a:prstGeom>
                          <a:solidFill>
                            <a:srgbClr val="FFFFFF"/>
                          </a:solidFill>
                          <a:ln w="9525">
                            <a:noFill/>
                            <a:miter lim="800000"/>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7" name="Freeform 205"/>
                          <a:cNvSpPr>
                            <a:spLocks/>
                          </a:cNvSpPr>
                        </a:nvSpPr>
                        <a:spPr bwMode="auto">
                          <a:xfrm>
                            <a:off x="4546600" y="5632450"/>
                            <a:ext cx="9525" cy="206375"/>
                          </a:xfrm>
                          <a:custGeom>
                            <a:avLst/>
                            <a:gdLst>
                              <a:gd name="T0" fmla="*/ 0 w 6"/>
                              <a:gd name="T1" fmla="*/ 0 h 130"/>
                              <a:gd name="T2" fmla="*/ 0 w 6"/>
                              <a:gd name="T3" fmla="*/ 2147483647 h 130"/>
                              <a:gd name="T4" fmla="*/ 2147483647 w 6"/>
                              <a:gd name="T5" fmla="*/ 2147483647 h 130"/>
                              <a:gd name="T6" fmla="*/ 2147483647 w 6"/>
                              <a:gd name="T7" fmla="*/ 2147483647 h 130"/>
                              <a:gd name="T8" fmla="*/ 0 w 6"/>
                              <a:gd name="T9" fmla="*/ 0 h 130"/>
                              <a:gd name="T10" fmla="*/ 0 60000 65536"/>
                              <a:gd name="T11" fmla="*/ 0 60000 65536"/>
                              <a:gd name="T12" fmla="*/ 0 60000 65536"/>
                              <a:gd name="T13" fmla="*/ 0 60000 65536"/>
                              <a:gd name="T14" fmla="*/ 0 60000 65536"/>
                              <a:gd name="T15" fmla="*/ 0 w 6"/>
                              <a:gd name="T16" fmla="*/ 0 h 130"/>
                              <a:gd name="T17" fmla="*/ 6 w 6"/>
                              <a:gd name="T18" fmla="*/ 130 h 130"/>
                            </a:gdLst>
                            <a:ahLst/>
                            <a:cxnLst>
                              <a:cxn ang="T10">
                                <a:pos x="T0" y="T1"/>
                              </a:cxn>
                              <a:cxn ang="T11">
                                <a:pos x="T2" y="T3"/>
                              </a:cxn>
                              <a:cxn ang="T12">
                                <a:pos x="T4" y="T5"/>
                              </a:cxn>
                              <a:cxn ang="T13">
                                <a:pos x="T6" y="T7"/>
                              </a:cxn>
                              <a:cxn ang="T14">
                                <a:pos x="T8" y="T9"/>
                              </a:cxn>
                            </a:cxnLst>
                            <a:rect l="T15" t="T16" r="T17" b="T18"/>
                            <a:pathLst>
                              <a:path w="6" h="130">
                                <a:moveTo>
                                  <a:pt x="0" y="0"/>
                                </a:moveTo>
                                <a:lnTo>
                                  <a:pt x="0" y="130"/>
                                </a:lnTo>
                                <a:lnTo>
                                  <a:pt x="6" y="130"/>
                                </a:lnTo>
                                <a:lnTo>
                                  <a:pt x="6" y="4"/>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8" name="Rectangle 206"/>
                          <a:cNvSpPr>
                            <a:spLocks noChangeArrowheads="1"/>
                          </a:cNvSpPr>
                        </a:nvSpPr>
                        <a:spPr bwMode="auto">
                          <a:xfrm>
                            <a:off x="4591050" y="5648325"/>
                            <a:ext cx="9525" cy="203200"/>
                          </a:xfrm>
                          <a:prstGeom prst="rect">
                            <a:avLst/>
                          </a:prstGeom>
                          <a:solidFill>
                            <a:srgbClr val="FFFFFF"/>
                          </a:solidFill>
                          <a:ln w="9525">
                            <a:noFill/>
                            <a:miter lim="800000"/>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19" name="Freeform 208"/>
                          <a:cNvSpPr>
                            <a:spLocks/>
                          </a:cNvSpPr>
                        </a:nvSpPr>
                        <a:spPr bwMode="auto">
                          <a:xfrm>
                            <a:off x="4344988" y="5794375"/>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4"/>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0" name="Freeform 209"/>
                          <a:cNvSpPr>
                            <a:spLocks/>
                          </a:cNvSpPr>
                        </a:nvSpPr>
                        <a:spPr bwMode="auto">
                          <a:xfrm>
                            <a:off x="4389438" y="5807075"/>
                            <a:ext cx="17462" cy="44450"/>
                          </a:xfrm>
                          <a:custGeom>
                            <a:avLst/>
                            <a:gdLst>
                              <a:gd name="T0" fmla="*/ 2147483647 w 11"/>
                              <a:gd name="T1" fmla="*/ 2147483647 h 28"/>
                              <a:gd name="T2" fmla="*/ 0 w 11"/>
                              <a:gd name="T3" fmla="*/ 2147483647 h 28"/>
                              <a:gd name="T4" fmla="*/ 0 w 11"/>
                              <a:gd name="T5" fmla="*/ 0 h 28"/>
                              <a:gd name="T6" fmla="*/ 2147483647 w 11"/>
                              <a:gd name="T7" fmla="*/ 2147483647 h 28"/>
                              <a:gd name="T8" fmla="*/ 2147483647 w 11"/>
                              <a:gd name="T9" fmla="*/ 2147483647 h 28"/>
                              <a:gd name="T10" fmla="*/ 0 60000 65536"/>
                              <a:gd name="T11" fmla="*/ 0 60000 65536"/>
                              <a:gd name="T12" fmla="*/ 0 60000 65536"/>
                              <a:gd name="T13" fmla="*/ 0 60000 65536"/>
                              <a:gd name="T14" fmla="*/ 0 60000 65536"/>
                              <a:gd name="T15" fmla="*/ 0 w 11"/>
                              <a:gd name="T16" fmla="*/ 0 h 28"/>
                              <a:gd name="T17" fmla="*/ 11 w 11"/>
                              <a:gd name="T18" fmla="*/ 28 h 28"/>
                            </a:gdLst>
                            <a:ahLst/>
                            <a:cxnLst>
                              <a:cxn ang="T10">
                                <a:pos x="T0" y="T1"/>
                              </a:cxn>
                              <a:cxn ang="T11">
                                <a:pos x="T2" y="T3"/>
                              </a:cxn>
                              <a:cxn ang="T12">
                                <a:pos x="T4" y="T5"/>
                              </a:cxn>
                              <a:cxn ang="T13">
                                <a:pos x="T6" y="T7"/>
                              </a:cxn>
                              <a:cxn ang="T14">
                                <a:pos x="T8" y="T9"/>
                              </a:cxn>
                            </a:cxnLst>
                            <a:rect l="T15" t="T16" r="T17" b="T18"/>
                            <a:pathLst>
                              <a:path w="11" h="28">
                                <a:moveTo>
                                  <a:pt x="11" y="28"/>
                                </a:moveTo>
                                <a:lnTo>
                                  <a:pt x="0" y="26"/>
                                </a:lnTo>
                                <a:lnTo>
                                  <a:pt x="0" y="0"/>
                                </a:lnTo>
                                <a:lnTo>
                                  <a:pt x="11" y="2"/>
                                </a:lnTo>
                                <a:lnTo>
                                  <a:pt x="11"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1" name="Freeform 210"/>
                          <a:cNvSpPr>
                            <a:spLocks/>
                          </a:cNvSpPr>
                        </a:nvSpPr>
                        <a:spPr bwMode="auto">
                          <a:xfrm>
                            <a:off x="4432300" y="5819775"/>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2" name="Freeform 211"/>
                          <a:cNvSpPr>
                            <a:spLocks/>
                          </a:cNvSpPr>
                        </a:nvSpPr>
                        <a:spPr bwMode="auto">
                          <a:xfrm>
                            <a:off x="4476750" y="5832475"/>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3" name="Freeform 212"/>
                          <a:cNvSpPr>
                            <a:spLocks/>
                          </a:cNvSpPr>
                        </a:nvSpPr>
                        <a:spPr bwMode="auto">
                          <a:xfrm>
                            <a:off x="4518025" y="5848350"/>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4"/>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4" name="Freeform 213"/>
                          <a:cNvSpPr>
                            <a:spLocks/>
                          </a:cNvSpPr>
                        </a:nvSpPr>
                        <a:spPr bwMode="auto">
                          <a:xfrm>
                            <a:off x="4559300" y="5861050"/>
                            <a:ext cx="15875" cy="44450"/>
                          </a:xfrm>
                          <a:custGeom>
                            <a:avLst/>
                            <a:gdLst>
                              <a:gd name="T0" fmla="*/ 2147483647 w 10"/>
                              <a:gd name="T1" fmla="*/ 2147483647 h 28"/>
                              <a:gd name="T2" fmla="*/ 0 w 10"/>
                              <a:gd name="T3" fmla="*/ 2147483647 h 28"/>
                              <a:gd name="T4" fmla="*/ 0 w 10"/>
                              <a:gd name="T5" fmla="*/ 0 h 28"/>
                              <a:gd name="T6" fmla="*/ 2147483647 w 10"/>
                              <a:gd name="T7" fmla="*/ 2147483647 h 28"/>
                              <a:gd name="T8" fmla="*/ 2147483647 w 10"/>
                              <a:gd name="T9" fmla="*/ 2147483647 h 28"/>
                              <a:gd name="T10" fmla="*/ 0 60000 65536"/>
                              <a:gd name="T11" fmla="*/ 0 60000 65536"/>
                              <a:gd name="T12" fmla="*/ 0 60000 65536"/>
                              <a:gd name="T13" fmla="*/ 0 60000 65536"/>
                              <a:gd name="T14" fmla="*/ 0 60000 65536"/>
                              <a:gd name="T15" fmla="*/ 0 w 10"/>
                              <a:gd name="T16" fmla="*/ 0 h 28"/>
                              <a:gd name="T17" fmla="*/ 10 w 10"/>
                              <a:gd name="T18" fmla="*/ 28 h 28"/>
                            </a:gdLst>
                            <a:ahLst/>
                            <a:cxnLst>
                              <a:cxn ang="T10">
                                <a:pos x="T0" y="T1"/>
                              </a:cxn>
                              <a:cxn ang="T11">
                                <a:pos x="T2" y="T3"/>
                              </a:cxn>
                              <a:cxn ang="T12">
                                <a:pos x="T4" y="T5"/>
                              </a:cxn>
                              <a:cxn ang="T13">
                                <a:pos x="T6" y="T7"/>
                              </a:cxn>
                              <a:cxn ang="T14">
                                <a:pos x="T8" y="T9"/>
                              </a:cxn>
                            </a:cxnLst>
                            <a:rect l="T15" t="T16" r="T17" b="T18"/>
                            <a:pathLst>
                              <a:path w="10" h="28">
                                <a:moveTo>
                                  <a:pt x="10" y="28"/>
                                </a:moveTo>
                                <a:lnTo>
                                  <a:pt x="0" y="26"/>
                                </a:lnTo>
                                <a:lnTo>
                                  <a:pt x="0" y="0"/>
                                </a:lnTo>
                                <a:lnTo>
                                  <a:pt x="10" y="2"/>
                                </a:lnTo>
                                <a:lnTo>
                                  <a:pt x="10" y="28"/>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5" name="Freeform 214"/>
                          <a:cNvSpPr>
                            <a:spLocks/>
                          </a:cNvSpPr>
                        </a:nvSpPr>
                        <a:spPr bwMode="auto">
                          <a:xfrm>
                            <a:off x="4603750" y="5873750"/>
                            <a:ext cx="15875" cy="47625"/>
                          </a:xfrm>
                          <a:custGeom>
                            <a:avLst/>
                            <a:gdLst>
                              <a:gd name="T0" fmla="*/ 2147483647 w 10"/>
                              <a:gd name="T1" fmla="*/ 2147483647 h 30"/>
                              <a:gd name="T2" fmla="*/ 0 w 10"/>
                              <a:gd name="T3" fmla="*/ 2147483647 h 30"/>
                              <a:gd name="T4" fmla="*/ 0 w 10"/>
                              <a:gd name="T5" fmla="*/ 0 h 30"/>
                              <a:gd name="T6" fmla="*/ 2147483647 w 10"/>
                              <a:gd name="T7" fmla="*/ 2147483647 h 30"/>
                              <a:gd name="T8" fmla="*/ 2147483647 w 10"/>
                              <a:gd name="T9" fmla="*/ 2147483647 h 30"/>
                              <a:gd name="T10" fmla="*/ 0 60000 65536"/>
                              <a:gd name="T11" fmla="*/ 0 60000 65536"/>
                              <a:gd name="T12" fmla="*/ 0 60000 65536"/>
                              <a:gd name="T13" fmla="*/ 0 60000 65536"/>
                              <a:gd name="T14" fmla="*/ 0 60000 65536"/>
                              <a:gd name="T15" fmla="*/ 0 w 10"/>
                              <a:gd name="T16" fmla="*/ 0 h 30"/>
                              <a:gd name="T17" fmla="*/ 10 w 10"/>
                              <a:gd name="T18" fmla="*/ 30 h 30"/>
                            </a:gdLst>
                            <a:ahLst/>
                            <a:cxnLst>
                              <a:cxn ang="T10">
                                <a:pos x="T0" y="T1"/>
                              </a:cxn>
                              <a:cxn ang="T11">
                                <a:pos x="T2" y="T3"/>
                              </a:cxn>
                              <a:cxn ang="T12">
                                <a:pos x="T4" y="T5"/>
                              </a:cxn>
                              <a:cxn ang="T13">
                                <a:pos x="T6" y="T7"/>
                              </a:cxn>
                              <a:cxn ang="T14">
                                <a:pos x="T8" y="T9"/>
                              </a:cxn>
                            </a:cxnLst>
                            <a:rect l="T15" t="T16" r="T17" b="T18"/>
                            <a:pathLst>
                              <a:path w="10" h="30">
                                <a:moveTo>
                                  <a:pt x="10" y="30"/>
                                </a:moveTo>
                                <a:lnTo>
                                  <a:pt x="0" y="26"/>
                                </a:lnTo>
                                <a:lnTo>
                                  <a:pt x="0" y="0"/>
                                </a:lnTo>
                                <a:lnTo>
                                  <a:pt x="10" y="4"/>
                                </a:lnTo>
                                <a:lnTo>
                                  <a:pt x="10" y="3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6" name="Freeform 215"/>
                          <a:cNvSpPr>
                            <a:spLocks/>
                          </a:cNvSpPr>
                        </a:nvSpPr>
                        <a:spPr bwMode="auto">
                          <a:xfrm>
                            <a:off x="4425950" y="5746750"/>
                            <a:ext cx="25400" cy="31750"/>
                          </a:xfrm>
                          <a:custGeom>
                            <a:avLst/>
                            <a:gdLst>
                              <a:gd name="T0" fmla="*/ 2147483647 w 16"/>
                              <a:gd name="T1" fmla="*/ 2147483647 h 20"/>
                              <a:gd name="T2" fmla="*/ 0 w 16"/>
                              <a:gd name="T3" fmla="*/ 2147483647 h 20"/>
                              <a:gd name="T4" fmla="*/ 0 w 16"/>
                              <a:gd name="T5" fmla="*/ 0 h 20"/>
                              <a:gd name="T6" fmla="*/ 2147483647 w 16"/>
                              <a:gd name="T7" fmla="*/ 2147483647 h 20"/>
                              <a:gd name="T8" fmla="*/ 2147483647 w 16"/>
                              <a:gd name="T9" fmla="*/ 2147483647 h 20"/>
                              <a:gd name="T10" fmla="*/ 0 60000 65536"/>
                              <a:gd name="T11" fmla="*/ 0 60000 65536"/>
                              <a:gd name="T12" fmla="*/ 0 60000 65536"/>
                              <a:gd name="T13" fmla="*/ 0 60000 65536"/>
                              <a:gd name="T14" fmla="*/ 0 60000 65536"/>
                              <a:gd name="T15" fmla="*/ 0 w 16"/>
                              <a:gd name="T16" fmla="*/ 0 h 20"/>
                              <a:gd name="T17" fmla="*/ 16 w 16"/>
                              <a:gd name="T18" fmla="*/ 20 h 20"/>
                            </a:gdLst>
                            <a:ahLst/>
                            <a:cxnLst>
                              <a:cxn ang="T10">
                                <a:pos x="T0" y="T1"/>
                              </a:cxn>
                              <a:cxn ang="T11">
                                <a:pos x="T2" y="T3"/>
                              </a:cxn>
                              <a:cxn ang="T12">
                                <a:pos x="T4" y="T5"/>
                              </a:cxn>
                              <a:cxn ang="T13">
                                <a:pos x="T6" y="T7"/>
                              </a:cxn>
                              <a:cxn ang="T14">
                                <a:pos x="T8" y="T9"/>
                              </a:cxn>
                            </a:cxnLst>
                            <a:rect l="T15" t="T16" r="T17" b="T18"/>
                            <a:pathLst>
                              <a:path w="16" h="20">
                                <a:moveTo>
                                  <a:pt x="16" y="20"/>
                                </a:moveTo>
                                <a:lnTo>
                                  <a:pt x="0" y="16"/>
                                </a:lnTo>
                                <a:lnTo>
                                  <a:pt x="0" y="0"/>
                                </a:lnTo>
                                <a:lnTo>
                                  <a:pt x="16" y="4"/>
                                </a:lnTo>
                                <a:lnTo>
                                  <a:pt x="16" y="2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7" name="Freeform 216"/>
                          <a:cNvSpPr>
                            <a:spLocks/>
                          </a:cNvSpPr>
                        </a:nvSpPr>
                        <a:spPr bwMode="auto">
                          <a:xfrm>
                            <a:off x="4281488" y="5610225"/>
                            <a:ext cx="25400" cy="63500"/>
                          </a:xfrm>
                          <a:custGeom>
                            <a:avLst/>
                            <a:gdLst>
                              <a:gd name="T0" fmla="*/ 2147483647 w 16"/>
                              <a:gd name="T1" fmla="*/ 2147483647 h 40"/>
                              <a:gd name="T2" fmla="*/ 0 w 16"/>
                              <a:gd name="T3" fmla="*/ 2147483647 h 40"/>
                              <a:gd name="T4" fmla="*/ 0 w 16"/>
                              <a:gd name="T5" fmla="*/ 0 h 40"/>
                              <a:gd name="T6" fmla="*/ 2147483647 w 16"/>
                              <a:gd name="T7" fmla="*/ 2147483647 h 40"/>
                              <a:gd name="T8" fmla="*/ 2147483647 w 16"/>
                              <a:gd name="T9" fmla="*/ 2147483647 h 40"/>
                              <a:gd name="T10" fmla="*/ 0 60000 65536"/>
                              <a:gd name="T11" fmla="*/ 0 60000 65536"/>
                              <a:gd name="T12" fmla="*/ 0 60000 65536"/>
                              <a:gd name="T13" fmla="*/ 0 60000 65536"/>
                              <a:gd name="T14" fmla="*/ 0 60000 65536"/>
                              <a:gd name="T15" fmla="*/ 0 w 16"/>
                              <a:gd name="T16" fmla="*/ 0 h 40"/>
                              <a:gd name="T17" fmla="*/ 16 w 16"/>
                              <a:gd name="T18" fmla="*/ 40 h 40"/>
                            </a:gdLst>
                            <a:ahLst/>
                            <a:cxnLst>
                              <a:cxn ang="T10">
                                <a:pos x="T0" y="T1"/>
                              </a:cxn>
                              <a:cxn ang="T11">
                                <a:pos x="T2" y="T3"/>
                              </a:cxn>
                              <a:cxn ang="T12">
                                <a:pos x="T4" y="T5"/>
                              </a:cxn>
                              <a:cxn ang="T13">
                                <a:pos x="T6" y="T7"/>
                              </a:cxn>
                              <a:cxn ang="T14">
                                <a:pos x="T8" y="T9"/>
                              </a:cxn>
                            </a:cxnLst>
                            <a:rect l="T15" t="T16" r="T17" b="T18"/>
                            <a:pathLst>
                              <a:path w="16" h="40">
                                <a:moveTo>
                                  <a:pt x="16" y="40"/>
                                </a:moveTo>
                                <a:lnTo>
                                  <a:pt x="0" y="36"/>
                                </a:lnTo>
                                <a:lnTo>
                                  <a:pt x="0" y="0"/>
                                </a:lnTo>
                                <a:lnTo>
                                  <a:pt x="16" y="6"/>
                                </a:lnTo>
                                <a:lnTo>
                                  <a:pt x="16" y="4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28" name="Freeform 217"/>
                          <a:cNvSpPr>
                            <a:spLocks/>
                          </a:cNvSpPr>
                        </a:nvSpPr>
                        <a:spPr bwMode="auto">
                          <a:xfrm>
                            <a:off x="4470400" y="5759450"/>
                            <a:ext cx="25400" cy="31750"/>
                          </a:xfrm>
                          <a:custGeom>
                            <a:avLst/>
                            <a:gdLst>
                              <a:gd name="T0" fmla="*/ 2147483647 w 16"/>
                              <a:gd name="T1" fmla="*/ 2147483647 h 20"/>
                              <a:gd name="T2" fmla="*/ 0 w 16"/>
                              <a:gd name="T3" fmla="*/ 2147483647 h 20"/>
                              <a:gd name="T4" fmla="*/ 0 w 16"/>
                              <a:gd name="T5" fmla="*/ 0 h 20"/>
                              <a:gd name="T6" fmla="*/ 2147483647 w 16"/>
                              <a:gd name="T7" fmla="*/ 2147483647 h 20"/>
                              <a:gd name="T8" fmla="*/ 2147483647 w 16"/>
                              <a:gd name="T9" fmla="*/ 2147483647 h 20"/>
                              <a:gd name="T10" fmla="*/ 0 60000 65536"/>
                              <a:gd name="T11" fmla="*/ 0 60000 65536"/>
                              <a:gd name="T12" fmla="*/ 0 60000 65536"/>
                              <a:gd name="T13" fmla="*/ 0 60000 65536"/>
                              <a:gd name="T14" fmla="*/ 0 60000 65536"/>
                              <a:gd name="T15" fmla="*/ 0 w 16"/>
                              <a:gd name="T16" fmla="*/ 0 h 20"/>
                              <a:gd name="T17" fmla="*/ 16 w 16"/>
                              <a:gd name="T18" fmla="*/ 20 h 20"/>
                            </a:gdLst>
                            <a:ahLst/>
                            <a:cxnLst>
                              <a:cxn ang="T10">
                                <a:pos x="T0" y="T1"/>
                              </a:cxn>
                              <a:cxn ang="T11">
                                <a:pos x="T2" y="T3"/>
                              </a:cxn>
                              <a:cxn ang="T12">
                                <a:pos x="T4" y="T5"/>
                              </a:cxn>
                              <a:cxn ang="T13">
                                <a:pos x="T6" y="T7"/>
                              </a:cxn>
                              <a:cxn ang="T14">
                                <a:pos x="T8" y="T9"/>
                              </a:cxn>
                            </a:cxnLst>
                            <a:rect l="T15" t="T16" r="T17" b="T18"/>
                            <a:pathLst>
                              <a:path w="16" h="20">
                                <a:moveTo>
                                  <a:pt x="16" y="20"/>
                                </a:moveTo>
                                <a:lnTo>
                                  <a:pt x="0" y="16"/>
                                </a:lnTo>
                                <a:lnTo>
                                  <a:pt x="0" y="0"/>
                                </a:lnTo>
                                <a:lnTo>
                                  <a:pt x="16" y="6"/>
                                </a:lnTo>
                                <a:lnTo>
                                  <a:pt x="16" y="2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grpSp>
                    <a:pic>
                      <a:nvPicPr>
                        <a:cNvPr id="29" name="Picture 22" descr="XDSL-"/>
                        <a:cNvPicPr>
                          <a:picLocks noChangeAspect="1" noChangeArrowheads="1"/>
                        </a:cNvPicPr>
                      </a:nvPicPr>
                      <a:blipFill>
                        <a:blip r:embed="rId21"/>
                        <a:srcRect/>
                        <a:stretch>
                          <a:fillRect/>
                        </a:stretch>
                      </a:blipFill>
                      <a:spPr bwMode="auto">
                        <a:xfrm>
                          <a:off x="3616236" y="4581128"/>
                          <a:ext cx="606936" cy="507554"/>
                        </a:xfrm>
                        <a:prstGeom prst="rect">
                          <a:avLst/>
                        </a:prstGeom>
                        <a:noFill/>
                      </a:spPr>
                    </a:pic>
                    <a:pic>
                      <a:nvPicPr>
                        <a:cNvPr id="30" name="Picture 45" descr="11"/>
                        <a:cNvPicPr>
                          <a:picLocks noChangeAspect="1" noChangeArrowheads="1"/>
                        </a:cNvPicPr>
                      </a:nvPicPr>
                      <a:blipFill>
                        <a:blip r:embed="rId22"/>
                        <a:srcRect/>
                        <a:stretch>
                          <a:fillRect/>
                        </a:stretch>
                      </a:blipFill>
                      <a:spPr bwMode="auto">
                        <a:xfrm>
                          <a:off x="4847430" y="4581127"/>
                          <a:ext cx="454524" cy="484827"/>
                        </a:xfrm>
                        <a:prstGeom prst="rect">
                          <a:avLst/>
                        </a:prstGeom>
                        <a:noFill/>
                        <a:ln w="9525">
                          <a:noFill/>
                          <a:miter lim="800000"/>
                          <a:headEnd/>
                          <a:tailEnd/>
                        </a:ln>
                      </a:spPr>
                    </a:pic>
                    <a:grpSp>
                      <a:nvGrpSpPr>
                        <a:cNvPr id="8" name="Group 424"/>
                        <a:cNvGrpSpPr>
                          <a:grpSpLocks/>
                        </a:cNvGrpSpPr>
                      </a:nvGrpSpPr>
                      <a:grpSpPr bwMode="auto">
                        <a:xfrm>
                          <a:off x="2386522" y="4755731"/>
                          <a:ext cx="688975" cy="296862"/>
                          <a:chOff x="4292600" y="5548313"/>
                          <a:chExt cx="688975" cy="296863"/>
                        </a:xfrm>
                      </a:grpSpPr>
                      <a:sp>
                        <a:nvSpPr>
                          <a:cNvPr id="32" name="Freeform 177"/>
                          <a:cNvSpPr>
                            <a:spLocks/>
                          </a:cNvSpPr>
                        </a:nvSpPr>
                        <a:spPr bwMode="auto">
                          <a:xfrm>
                            <a:off x="4292600" y="5548313"/>
                            <a:ext cx="688975" cy="296863"/>
                          </a:xfrm>
                          <a:custGeom>
                            <a:avLst/>
                            <a:gdLst>
                              <a:gd name="T0" fmla="*/ 0 w 434"/>
                              <a:gd name="T1" fmla="*/ 2147483647 h 187"/>
                              <a:gd name="T2" fmla="*/ 0 w 434"/>
                              <a:gd name="T3" fmla="*/ 2147483647 h 187"/>
                              <a:gd name="T4" fmla="*/ 2147483647 w 434"/>
                              <a:gd name="T5" fmla="*/ 2147483647 h 187"/>
                              <a:gd name="T6" fmla="*/ 2147483647 w 434"/>
                              <a:gd name="T7" fmla="*/ 2147483647 h 187"/>
                              <a:gd name="T8" fmla="*/ 2147483647 w 434"/>
                              <a:gd name="T9" fmla="*/ 2147483647 h 187"/>
                              <a:gd name="T10" fmla="*/ 2147483647 w 434"/>
                              <a:gd name="T11" fmla="*/ 0 h 187"/>
                              <a:gd name="T12" fmla="*/ 0 w 434"/>
                              <a:gd name="T13" fmla="*/ 2147483647 h 187"/>
                              <a:gd name="T14" fmla="*/ 0 60000 65536"/>
                              <a:gd name="T15" fmla="*/ 0 60000 65536"/>
                              <a:gd name="T16" fmla="*/ 0 60000 65536"/>
                              <a:gd name="T17" fmla="*/ 0 60000 65536"/>
                              <a:gd name="T18" fmla="*/ 0 60000 65536"/>
                              <a:gd name="T19" fmla="*/ 0 60000 65536"/>
                              <a:gd name="T20" fmla="*/ 0 60000 65536"/>
                              <a:gd name="T21" fmla="*/ 0 w 434"/>
                              <a:gd name="T22" fmla="*/ 0 h 187"/>
                              <a:gd name="T23" fmla="*/ 434 w 434"/>
                              <a:gd name="T24" fmla="*/ 187 h 1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34" h="187">
                                <a:moveTo>
                                  <a:pt x="0" y="52"/>
                                </a:moveTo>
                                <a:lnTo>
                                  <a:pt x="0" y="112"/>
                                </a:lnTo>
                                <a:lnTo>
                                  <a:pt x="243" y="187"/>
                                </a:lnTo>
                                <a:lnTo>
                                  <a:pt x="434" y="126"/>
                                </a:lnTo>
                                <a:lnTo>
                                  <a:pt x="434" y="68"/>
                                </a:lnTo>
                                <a:lnTo>
                                  <a:pt x="193" y="0"/>
                                </a:lnTo>
                                <a:lnTo>
                                  <a:pt x="0" y="52"/>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33" name="Freeform 178"/>
                          <a:cNvSpPr>
                            <a:spLocks noEditPoints="1"/>
                          </a:cNvSpPr>
                        </a:nvSpPr>
                        <a:spPr bwMode="auto">
                          <a:xfrm>
                            <a:off x="4292600" y="5548313"/>
                            <a:ext cx="688975" cy="293688"/>
                          </a:xfrm>
                          <a:custGeom>
                            <a:avLst/>
                            <a:gdLst>
                              <a:gd name="T0" fmla="*/ 2147483647 w 216"/>
                              <a:gd name="T1" fmla="*/ 0 h 92"/>
                              <a:gd name="T2" fmla="*/ 2147483647 w 216"/>
                              <a:gd name="T3" fmla="*/ 2147483647 h 92"/>
                              <a:gd name="T4" fmla="*/ 2147483647 w 216"/>
                              <a:gd name="T5" fmla="*/ 2147483647 h 92"/>
                              <a:gd name="T6" fmla="*/ 2147483647 w 216"/>
                              <a:gd name="T7" fmla="*/ 2147483647 h 92"/>
                              <a:gd name="T8" fmla="*/ 2147483647 w 216"/>
                              <a:gd name="T9" fmla="*/ 0 h 92"/>
                              <a:gd name="T10" fmla="*/ 0 w 216"/>
                              <a:gd name="T11" fmla="*/ 2147483647 h 92"/>
                              <a:gd name="T12" fmla="*/ 2147483647 w 216"/>
                              <a:gd name="T13" fmla="*/ 2147483647 h 92"/>
                              <a:gd name="T14" fmla="*/ 2147483647 w 216"/>
                              <a:gd name="T15" fmla="*/ 2147483647 h 92"/>
                              <a:gd name="T16" fmla="*/ 0 w 216"/>
                              <a:gd name="T17" fmla="*/ 2147483647 h 92"/>
                              <a:gd name="T18" fmla="*/ 0 w 216"/>
                              <a:gd name="T19" fmla="*/ 2147483647 h 92"/>
                              <a:gd name="T20" fmla="*/ 2147483647 w 216"/>
                              <a:gd name="T21" fmla="*/ 2147483647 h 92"/>
                              <a:gd name="T22" fmla="*/ 2147483647 w 216"/>
                              <a:gd name="T23" fmla="*/ 2147483647 h 92"/>
                              <a:gd name="T24" fmla="*/ 2147483647 w 216"/>
                              <a:gd name="T25" fmla="*/ 2147483647 h 92"/>
                              <a:gd name="T26" fmla="*/ 2147483647 w 216"/>
                              <a:gd name="T27" fmla="*/ 2147483647 h 92"/>
                              <a:gd name="T28" fmla="*/ 2147483647 w 216"/>
                              <a:gd name="T29" fmla="*/ 2147483647 h 9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6"/>
                              <a:gd name="T46" fmla="*/ 0 h 92"/>
                              <a:gd name="T47" fmla="*/ 216 w 216"/>
                              <a:gd name="T48" fmla="*/ 92 h 9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 h="92">
                                <a:moveTo>
                                  <a:pt x="96" y="0"/>
                                </a:moveTo>
                                <a:cubicBezTo>
                                  <a:pt x="3" y="25"/>
                                  <a:pt x="3" y="25"/>
                                  <a:pt x="3" y="25"/>
                                </a:cubicBezTo>
                                <a:cubicBezTo>
                                  <a:pt x="24" y="32"/>
                                  <a:pt x="120" y="62"/>
                                  <a:pt x="121" y="63"/>
                                </a:cubicBezTo>
                                <a:cubicBezTo>
                                  <a:pt x="122" y="62"/>
                                  <a:pt x="198" y="38"/>
                                  <a:pt x="214" y="33"/>
                                </a:cubicBezTo>
                                <a:lnTo>
                                  <a:pt x="96" y="0"/>
                                </a:lnTo>
                                <a:close/>
                                <a:moveTo>
                                  <a:pt x="0" y="56"/>
                                </a:moveTo>
                                <a:cubicBezTo>
                                  <a:pt x="119" y="92"/>
                                  <a:pt x="119" y="92"/>
                                  <a:pt x="119" y="92"/>
                                </a:cubicBezTo>
                                <a:cubicBezTo>
                                  <a:pt x="119" y="65"/>
                                  <a:pt x="119" y="65"/>
                                  <a:pt x="119" y="65"/>
                                </a:cubicBezTo>
                                <a:cubicBezTo>
                                  <a:pt x="0" y="27"/>
                                  <a:pt x="0" y="27"/>
                                  <a:pt x="0" y="27"/>
                                </a:cubicBezTo>
                                <a:lnTo>
                                  <a:pt x="0" y="56"/>
                                </a:lnTo>
                                <a:close/>
                                <a:moveTo>
                                  <a:pt x="122" y="65"/>
                                </a:moveTo>
                                <a:cubicBezTo>
                                  <a:pt x="122" y="92"/>
                                  <a:pt x="122" y="92"/>
                                  <a:pt x="122" y="92"/>
                                </a:cubicBezTo>
                                <a:cubicBezTo>
                                  <a:pt x="216" y="63"/>
                                  <a:pt x="216" y="63"/>
                                  <a:pt x="216" y="63"/>
                                </a:cubicBezTo>
                                <a:cubicBezTo>
                                  <a:pt x="216" y="35"/>
                                  <a:pt x="216" y="35"/>
                                  <a:pt x="216" y="35"/>
                                </a:cubicBezTo>
                                <a:lnTo>
                                  <a:pt x="122" y="65"/>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34" name="Freeform 179"/>
                          <a:cNvSpPr>
                            <a:spLocks/>
                          </a:cNvSpPr>
                        </a:nvSpPr>
                        <a:spPr bwMode="auto">
                          <a:xfrm>
                            <a:off x="4330700" y="5675313"/>
                            <a:ext cx="309563" cy="127000"/>
                          </a:xfrm>
                          <a:custGeom>
                            <a:avLst/>
                            <a:gdLst>
                              <a:gd name="T0" fmla="*/ 0 w 195"/>
                              <a:gd name="T1" fmla="*/ 0 h 80"/>
                              <a:gd name="T2" fmla="*/ 0 w 195"/>
                              <a:gd name="T3" fmla="*/ 2147483647 h 80"/>
                              <a:gd name="T4" fmla="*/ 2147483647 w 195"/>
                              <a:gd name="T5" fmla="*/ 2147483647 h 80"/>
                              <a:gd name="T6" fmla="*/ 2147483647 w 195"/>
                              <a:gd name="T7" fmla="*/ 2147483647 h 80"/>
                              <a:gd name="T8" fmla="*/ 0 w 195"/>
                              <a:gd name="T9" fmla="*/ 0 h 80"/>
                              <a:gd name="T10" fmla="*/ 0 60000 65536"/>
                              <a:gd name="T11" fmla="*/ 0 60000 65536"/>
                              <a:gd name="T12" fmla="*/ 0 60000 65536"/>
                              <a:gd name="T13" fmla="*/ 0 60000 65536"/>
                              <a:gd name="T14" fmla="*/ 0 60000 65536"/>
                              <a:gd name="T15" fmla="*/ 0 w 195"/>
                              <a:gd name="T16" fmla="*/ 0 h 80"/>
                              <a:gd name="T17" fmla="*/ 195 w 195"/>
                              <a:gd name="T18" fmla="*/ 80 h 80"/>
                            </a:gdLst>
                            <a:ahLst/>
                            <a:cxnLst>
                              <a:cxn ang="T10">
                                <a:pos x="T0" y="T1"/>
                              </a:cxn>
                              <a:cxn ang="T11">
                                <a:pos x="T2" y="T3"/>
                              </a:cxn>
                              <a:cxn ang="T12">
                                <a:pos x="T4" y="T5"/>
                              </a:cxn>
                              <a:cxn ang="T13">
                                <a:pos x="T6" y="T7"/>
                              </a:cxn>
                              <a:cxn ang="T14">
                                <a:pos x="T8" y="T9"/>
                              </a:cxn>
                            </a:cxnLst>
                            <a:rect l="T15" t="T16" r="T17" b="T18"/>
                            <a:pathLst>
                              <a:path w="195" h="80">
                                <a:moveTo>
                                  <a:pt x="0" y="0"/>
                                </a:moveTo>
                                <a:lnTo>
                                  <a:pt x="0" y="20"/>
                                </a:lnTo>
                                <a:lnTo>
                                  <a:pt x="195" y="80"/>
                                </a:lnTo>
                                <a:lnTo>
                                  <a:pt x="195" y="62"/>
                                </a:lnTo>
                                <a:lnTo>
                                  <a:pt x="0" y="0"/>
                                </a:lnTo>
                                <a:close/>
                              </a:path>
                            </a:pathLst>
                          </a:custGeom>
                          <a:solidFill>
                            <a:srgbClr val="FFFFFF"/>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sp>
                        <a:nvSpPr>
                          <a:cNvPr id="35" name="Freeform 180"/>
                          <a:cNvSpPr>
                            <a:spLocks/>
                          </a:cNvSpPr>
                        </a:nvSpPr>
                        <a:spPr bwMode="auto">
                          <a:xfrm>
                            <a:off x="4346575" y="5697538"/>
                            <a:ext cx="31750" cy="19050"/>
                          </a:xfrm>
                          <a:custGeom>
                            <a:avLst/>
                            <a:gdLst>
                              <a:gd name="T0" fmla="*/ 2147483647 w 20"/>
                              <a:gd name="T1" fmla="*/ 2147483647 h 12"/>
                              <a:gd name="T2" fmla="*/ 0 w 20"/>
                              <a:gd name="T3" fmla="*/ 2147483647 h 12"/>
                              <a:gd name="T4" fmla="*/ 0 w 20"/>
                              <a:gd name="T5" fmla="*/ 0 h 12"/>
                              <a:gd name="T6" fmla="*/ 2147483647 w 20"/>
                              <a:gd name="T7" fmla="*/ 2147483647 h 12"/>
                              <a:gd name="T8" fmla="*/ 2147483647 w 20"/>
                              <a:gd name="T9" fmla="*/ 2147483647 h 12"/>
                              <a:gd name="T10" fmla="*/ 0 60000 65536"/>
                              <a:gd name="T11" fmla="*/ 0 60000 65536"/>
                              <a:gd name="T12" fmla="*/ 0 60000 65536"/>
                              <a:gd name="T13" fmla="*/ 0 60000 65536"/>
                              <a:gd name="T14" fmla="*/ 0 60000 65536"/>
                              <a:gd name="T15" fmla="*/ 0 w 20"/>
                              <a:gd name="T16" fmla="*/ 0 h 12"/>
                              <a:gd name="T17" fmla="*/ 20 w 20"/>
                              <a:gd name="T18" fmla="*/ 12 h 12"/>
                            </a:gdLst>
                            <a:ahLst/>
                            <a:cxnLst>
                              <a:cxn ang="T10">
                                <a:pos x="T0" y="T1"/>
                              </a:cxn>
                              <a:cxn ang="T11">
                                <a:pos x="T2" y="T3"/>
                              </a:cxn>
                              <a:cxn ang="T12">
                                <a:pos x="T4" y="T5"/>
                              </a:cxn>
                              <a:cxn ang="T13">
                                <a:pos x="T6" y="T7"/>
                              </a:cxn>
                              <a:cxn ang="T14">
                                <a:pos x="T8" y="T9"/>
                              </a:cxn>
                            </a:cxnLst>
                            <a:rect l="T15" t="T16" r="T17" b="T18"/>
                            <a:pathLst>
                              <a:path w="20" h="12">
                                <a:moveTo>
                                  <a:pt x="20" y="12"/>
                                </a:moveTo>
                                <a:lnTo>
                                  <a:pt x="0" y="6"/>
                                </a:lnTo>
                                <a:lnTo>
                                  <a:pt x="0" y="0"/>
                                </a:lnTo>
                                <a:lnTo>
                                  <a:pt x="20" y="6"/>
                                </a:lnTo>
                                <a:lnTo>
                                  <a:pt x="20" y="12"/>
                                </a:lnTo>
                                <a:close/>
                              </a:path>
                            </a:pathLst>
                          </a:custGeom>
                          <a:solidFill>
                            <a:srgbClr val="3D61A4"/>
                          </a:solidFill>
                          <a:ln w="9525">
                            <a:noFill/>
                            <a:round/>
                            <a:headEnd/>
                            <a:tailEnd/>
                          </a:ln>
                        </a:spPr>
                        <a:txSp>
                          <a:txBody>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endParaRPr lang="en-US">
                                <a:latin typeface="宋体" pitchFamily="2" charset="-122"/>
                              </a:endParaRPr>
                            </a:p>
                          </a:txBody>
                          <a:useSpRect/>
                        </a:txSp>
                      </a:sp>
                    </a:grpSp>
                    <a:sp>
                      <a:nvSpPr>
                        <a:cNvPr id="36" name="Rectangle 7"/>
                        <a:cNvSpPr>
                          <a:spLocks noChangeArrowheads="1"/>
                        </a:cNvSpPr>
                      </a:nvSpPr>
                      <a:spPr bwMode="auto">
                        <a:xfrm>
                          <a:off x="2079009" y="5178272"/>
                          <a:ext cx="718162" cy="184666"/>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PON</a:t>
                            </a:r>
                            <a:endParaRPr kumimoji="0" lang="en-US" altLang="zh-CN" sz="1200" b="1" dirty="0">
                              <a:solidFill>
                                <a:schemeClr val="tx1"/>
                              </a:solidFill>
                              <a:ea typeface="微软雅黑" pitchFamily="34" charset="-122"/>
                            </a:endParaRPr>
                          </a:p>
                        </a:txBody>
                        <a:useSpRect/>
                      </a:txSp>
                    </a:sp>
                    <a:sp>
                      <a:nvSpPr>
                        <a:cNvPr id="37" name="Rectangle 7"/>
                        <a:cNvSpPr>
                          <a:spLocks noChangeArrowheads="1"/>
                        </a:cNvSpPr>
                      </a:nvSpPr>
                      <a:spPr bwMode="auto">
                        <a:xfrm>
                          <a:off x="3632138" y="5181475"/>
                          <a:ext cx="718162" cy="184666"/>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DSLAM</a:t>
                            </a:r>
                            <a:endParaRPr kumimoji="0" lang="en-US" altLang="zh-CN" sz="1200" b="1" dirty="0">
                              <a:solidFill>
                                <a:schemeClr val="tx1"/>
                              </a:solidFill>
                              <a:ea typeface="微软雅黑" pitchFamily="34" charset="-122"/>
                            </a:endParaRPr>
                          </a:p>
                        </a:txBody>
                        <a:useSpRect/>
                      </a:txSp>
                    </a:sp>
                    <a:sp>
                      <a:nvSpPr>
                        <a:cNvPr id="38" name="Rectangle 7"/>
                        <a:cNvSpPr>
                          <a:spLocks noChangeArrowheads="1"/>
                        </a:cNvSpPr>
                      </a:nvSpPr>
                      <a:spPr bwMode="auto">
                        <a:xfrm>
                          <a:off x="4862964" y="5191920"/>
                          <a:ext cx="718162" cy="184666"/>
                        </a:xfrm>
                        <a:prstGeom prst="rect">
                          <a:avLst/>
                        </a:prstGeom>
                        <a:noFill/>
                        <a:ln w="6350" algn="ctr">
                          <a:noFill/>
                          <a:miter lim="800000"/>
                          <a:headEnd/>
                          <a:tailEnd/>
                        </a:ln>
                      </a:spPr>
                      <a:txSp>
                        <a:txBody>
                          <a:bodyPr lIns="0" tIns="0" rIns="0" bIns="0" anchor="ct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330200">
                              <a:spcBef>
                                <a:spcPct val="20000"/>
                              </a:spcBef>
                              <a:buClr>
                                <a:schemeClr val="tx2"/>
                              </a:buClr>
                              <a:buSzPct val="80000"/>
                              <a:buFont typeface="Wingdings" pitchFamily="2" charset="2"/>
                              <a:buNone/>
                              <a:tabLst>
                                <a:tab pos="8521700" algn="r"/>
                              </a:tabLst>
                            </a:pPr>
                            <a:r>
                              <a:rPr lang="en-US" altLang="zh-CN" sz="1200" b="1" dirty="0" smtClean="0">
                                <a:ea typeface="微软雅黑" pitchFamily="34" charset="-122"/>
                              </a:rPr>
                              <a:t>MSAN</a:t>
                            </a:r>
                            <a:endParaRPr kumimoji="0" lang="en-US" altLang="zh-CN" sz="1200" b="1" dirty="0">
                              <a:solidFill>
                                <a:schemeClr val="tx1"/>
                              </a:solidFill>
                              <a:ea typeface="微软雅黑" pitchFamily="34" charset="-122"/>
                            </a:endParaRPr>
                          </a:p>
                        </a:txBody>
                        <a:useSpRect/>
                      </a:txSp>
                    </a:sp>
                    <a:cxnSp>
                      <a:nvCxnSpPr>
                        <a:cNvPr id="39" name="直接连接符 38"/>
                        <a:cNvCxnSpPr/>
                      </a:nvCxnSpPr>
                      <a:spPr>
                        <a:xfrm>
                          <a:off x="1009416" y="3498174"/>
                          <a:ext cx="4668059" cy="0"/>
                        </a:xfrm>
                        <a:prstGeom prst="line">
                          <a:avLst/>
                        </a:prstGeom>
                        <a:noFill/>
                        <a:ln w="15875" algn="ctr">
                          <a:solidFill>
                            <a:srgbClr val="0070C0"/>
                          </a:solidFill>
                          <a:prstDash val="lgDash"/>
                          <a:miter lim="800000"/>
                          <a:headEnd/>
                          <a:tailEnd/>
                        </a:ln>
                      </a:spPr>
                    </a:cxnSp>
                    <a:pic>
                      <a:nvPicPr>
                        <a:cNvPr id="40" name="Picture 202" descr="05"/>
                        <a:cNvPicPr>
                          <a:picLocks noChangeAspect="1" noChangeArrowheads="1"/>
                        </a:cNvPicPr>
                      </a:nvPicPr>
                      <a:blipFill>
                        <a:blip r:embed="rId23"/>
                        <a:srcRect/>
                        <a:stretch>
                          <a:fillRect/>
                        </a:stretch>
                      </a:blipFill>
                      <a:spPr bwMode="auto">
                        <a:xfrm>
                          <a:off x="2970314" y="1540046"/>
                          <a:ext cx="588382" cy="444500"/>
                        </a:xfrm>
                        <a:prstGeom prst="rect">
                          <a:avLst/>
                        </a:prstGeom>
                        <a:noFill/>
                        <a:ln w="9525">
                          <a:noFill/>
                          <a:miter lim="800000"/>
                          <a:headEnd/>
                          <a:tailEnd/>
                        </a:ln>
                      </a:spPr>
                    </a:pic>
                    <a:grpSp>
                      <a:nvGrpSpPr>
                        <a:cNvPr id="14" name="Group 405"/>
                        <a:cNvGrpSpPr>
                          <a:grpSpLocks/>
                        </a:cNvGrpSpPr>
                      </a:nvGrpSpPr>
                      <a:grpSpPr bwMode="auto">
                        <a:xfrm>
                          <a:off x="3079498" y="2272932"/>
                          <a:ext cx="588382" cy="738188"/>
                          <a:chOff x="3016" y="618"/>
                          <a:chExt cx="462" cy="581"/>
                        </a:xfrm>
                      </a:grpSpPr>
                      <a:sp>
                        <a:nvSpPr>
                          <a:cNvPr id="42" name="Oval 206"/>
                          <a:cNvSpPr>
                            <a:spLocks noChangeArrowheads="1"/>
                          </a:cNvSpPr>
                        </a:nvSpPr>
                        <a:spPr bwMode="auto">
                          <a:xfrm>
                            <a:off x="3016" y="763"/>
                            <a:ext cx="462" cy="436"/>
                          </a:xfrm>
                          <a:prstGeom prst="ellipse">
                            <a:avLst/>
                          </a:prstGeom>
                          <a:noFill/>
                          <a:ln w="7620" algn="ctr">
                            <a:noFill/>
                            <a:round/>
                            <a:headEnd/>
                            <a:tailEnd/>
                          </a:ln>
                        </a:spPr>
                        <a:txSp>
                          <a:txBody>
                            <a:bodyPr>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eaLnBrk="0" hangingPunct="0">
                                <a:spcBef>
                                  <a:spcPct val="50000"/>
                                </a:spcBef>
                              </a:pPr>
                              <a:endParaRPr kumimoji="0" lang="en-GB" altLang="en-US" sz="1200" b="1">
                                <a:solidFill>
                                  <a:schemeClr val="tx2"/>
                                </a:solidFill>
                                <a:ea typeface="微软雅黑" pitchFamily="34" charset="-122"/>
                              </a:endParaRPr>
                            </a:p>
                          </a:txBody>
                          <a:useSpRect/>
                        </a:txSp>
                      </a:sp>
                      <a:pic>
                        <a:nvPicPr>
                          <a:cNvPr id="43" name="Picture 407" descr="npo00001b"/>
                          <a:cNvPicPr>
                            <a:picLocks noChangeAspect="1" noChangeArrowheads="1"/>
                          </a:cNvPicPr>
                        </a:nvPicPr>
                        <a:blipFill>
                          <a:blip r:embed="rId15"/>
                          <a:srcRect/>
                          <a:stretch>
                            <a:fillRect/>
                          </a:stretch>
                        </a:blipFill>
                        <a:spPr bwMode="auto">
                          <a:xfrm>
                            <a:off x="3110063" y="2351706"/>
                            <a:ext cx="137544" cy="306202"/>
                          </a:xfrm>
                          <a:prstGeom prst="rect">
                            <a:avLst/>
                          </a:prstGeom>
                          <a:noFill/>
                          <a:ln w="7620" algn="ctr">
                            <a:noFill/>
                            <a:miter lim="800000"/>
                            <a:headEnd/>
                            <a:tailEnd/>
                          </a:ln>
                        </a:spPr>
                      </a:pic>
                      <a:pic>
                        <a:nvPicPr>
                          <a:cNvPr id="44" name="Picture 408" descr="npo00001d"/>
                          <a:cNvPicPr>
                            <a:picLocks noChangeAspect="1" noChangeArrowheads="1"/>
                          </a:cNvPicPr>
                        </a:nvPicPr>
                        <a:blipFill>
                          <a:blip r:embed="rId16"/>
                          <a:srcRect/>
                          <a:stretch>
                            <a:fillRect/>
                          </a:stretch>
                        </a:blipFill>
                        <a:spPr bwMode="auto">
                          <a:xfrm>
                            <a:off x="3276899" y="2272932"/>
                            <a:ext cx="128629" cy="282062"/>
                          </a:xfrm>
                          <a:prstGeom prst="rect">
                            <a:avLst/>
                          </a:prstGeom>
                          <a:noFill/>
                          <a:ln w="7620" algn="ctr">
                            <a:noFill/>
                            <a:miter lim="800000"/>
                            <a:headEnd/>
                            <a:tailEnd/>
                          </a:ln>
                        </a:spPr>
                      </a:pic>
                      <a:pic>
                        <a:nvPicPr>
                          <a:cNvPr id="45" name="Picture 409" descr="npo00001f"/>
                          <a:cNvPicPr>
                            <a:picLocks noChangeAspect="1" noChangeArrowheads="1"/>
                          </a:cNvPicPr>
                        </a:nvPicPr>
                        <a:blipFill>
                          <a:blip r:embed="rId17"/>
                          <a:srcRect/>
                          <a:stretch>
                            <a:fillRect/>
                          </a:stretch>
                        </a:blipFill>
                        <a:spPr bwMode="auto">
                          <a:xfrm>
                            <a:off x="3488309" y="2358059"/>
                            <a:ext cx="140091" cy="308743"/>
                          </a:xfrm>
                          <a:prstGeom prst="rect">
                            <a:avLst/>
                          </a:prstGeom>
                          <a:noFill/>
                          <a:ln w="7620" algn="ctr">
                            <a:noFill/>
                            <a:miter lim="800000"/>
                            <a:headEnd/>
                            <a:tailEnd/>
                          </a:ln>
                        </a:spPr>
                      </a:pic>
                      <a:pic>
                        <a:nvPicPr>
                          <a:cNvPr id="46" name="Picture 410" descr="npo000021"/>
                          <a:cNvPicPr>
                            <a:picLocks noChangeAspect="1" noChangeArrowheads="1"/>
                          </a:cNvPicPr>
                        </a:nvPicPr>
                        <a:blipFill>
                          <a:blip r:embed="rId18"/>
                          <a:srcRect/>
                          <a:stretch>
                            <a:fillRect/>
                          </a:stretch>
                        </a:blipFill>
                        <a:spPr bwMode="auto">
                          <a:xfrm>
                            <a:off x="3312558" y="2384740"/>
                            <a:ext cx="134997" cy="299849"/>
                          </a:xfrm>
                          <a:prstGeom prst="rect">
                            <a:avLst/>
                          </a:prstGeom>
                          <a:noFill/>
                          <a:ln w="7620" algn="ctr">
                            <a:noFill/>
                            <a:miter lim="800000"/>
                            <a:headEnd/>
                            <a:tailEnd/>
                          </a:ln>
                        </a:spPr>
                      </a:pic>
                    </a:grpSp>
                    <a:pic>
                      <a:nvPicPr>
                        <a:cNvPr id="47" name="Picture 481" descr="图片200"/>
                        <a:cNvPicPr>
                          <a:picLocks noChangeAspect="1" noChangeArrowheads="1"/>
                        </a:cNvPicPr>
                      </a:nvPicPr>
                      <a:blipFill>
                        <a:blip r:embed="rId20"/>
                        <a:srcRect/>
                        <a:stretch>
                          <a:fillRect/>
                        </a:stretch>
                      </a:blipFill>
                      <a:spPr bwMode="auto">
                        <a:xfrm>
                          <a:off x="3024056" y="3592375"/>
                          <a:ext cx="592180" cy="354329"/>
                        </a:xfrm>
                        <a:prstGeom prst="rect">
                          <a:avLst/>
                        </a:prstGeom>
                        <a:noFill/>
                        <a:ln w="9525">
                          <a:noFill/>
                          <a:miter lim="800000"/>
                          <a:headEnd/>
                          <a:tailEnd/>
                        </a:ln>
                      </a:spPr>
                    </a:pic>
                    <a:pic>
                      <a:nvPicPr>
                        <a:cNvPr id="48" name="Picture 211" descr="010"/>
                        <a:cNvPicPr>
                          <a:picLocks noChangeAspect="1" noChangeArrowheads="1"/>
                        </a:cNvPicPr>
                      </a:nvPicPr>
                      <a:blipFill>
                        <a:blip r:embed="rId19"/>
                        <a:srcRect/>
                        <a:stretch>
                          <a:fillRect/>
                        </a:stretch>
                      </a:blipFill>
                      <a:spPr bwMode="auto">
                        <a:xfrm>
                          <a:off x="3088527" y="2905591"/>
                          <a:ext cx="516315" cy="429425"/>
                        </a:xfrm>
                        <a:prstGeom prst="rect">
                          <a:avLst/>
                        </a:prstGeom>
                        <a:noFill/>
                        <a:ln w="6350" algn="ctr">
                          <a:noFill/>
                          <a:miter lim="800000"/>
                          <a:headEnd/>
                          <a:tailEnd/>
                        </a:ln>
                      </a:spPr>
                    </a:pic>
                    <a:cxnSp>
                      <a:nvCxnSpPr>
                        <a:cNvPr id="49" name="直接连接符 48"/>
                        <a:cNvCxnSpPr/>
                      </a:nvCxnSpPr>
                      <a:spPr>
                        <a:xfrm>
                          <a:off x="1009416" y="2795830"/>
                          <a:ext cx="4668059" cy="0"/>
                        </a:xfrm>
                        <a:prstGeom prst="line">
                          <a:avLst/>
                        </a:prstGeom>
                        <a:noFill/>
                        <a:ln w="15875" algn="ctr">
                          <a:solidFill>
                            <a:srgbClr val="0070C0"/>
                          </a:solidFill>
                          <a:prstDash val="lgDash"/>
                          <a:miter lim="800000"/>
                          <a:headEnd/>
                          <a:tailEnd/>
                        </a:ln>
                      </a:spPr>
                    </a:cxnSp>
                    <a:cxnSp>
                      <a:nvCxnSpPr>
                        <a:cNvPr id="50" name="直接连接符 49"/>
                        <a:cNvCxnSpPr/>
                      </a:nvCxnSpPr>
                      <a:spPr>
                        <a:xfrm>
                          <a:off x="1009416" y="2128801"/>
                          <a:ext cx="4668059" cy="0"/>
                        </a:xfrm>
                        <a:prstGeom prst="line">
                          <a:avLst/>
                        </a:prstGeom>
                        <a:noFill/>
                        <a:ln w="15875" algn="ctr">
                          <a:solidFill>
                            <a:srgbClr val="0070C0"/>
                          </a:solidFill>
                          <a:prstDash val="lgDash"/>
                          <a:miter lim="800000"/>
                          <a:headEnd/>
                          <a:tailEnd/>
                        </a:ln>
                      </a:spPr>
                    </a:cxnSp>
                    <a:cxnSp>
                      <a:nvCxnSpPr>
                        <a:cNvPr id="51" name="直接连接符 50"/>
                        <a:cNvCxnSpPr/>
                      </a:nvCxnSpPr>
                      <a:spPr>
                        <a:xfrm>
                          <a:off x="1009416" y="1417638"/>
                          <a:ext cx="4668059" cy="0"/>
                        </a:xfrm>
                        <a:prstGeom prst="line">
                          <a:avLst/>
                        </a:prstGeom>
                        <a:noFill/>
                        <a:ln w="15875" algn="ctr">
                          <a:solidFill>
                            <a:srgbClr val="0070C0"/>
                          </a:solidFill>
                          <a:prstDash val="lgDash"/>
                          <a:miter lim="800000"/>
                          <a:headEnd/>
                          <a:tailEnd/>
                        </a:ln>
                      </a:spPr>
                    </a:cxnSp>
                    <a:sp>
                      <a:nvSpPr>
                        <a:cNvPr id="52" name="上下箭头 51"/>
                        <a:cNvSpPr/>
                      </a:nvSpPr>
                      <a:spPr>
                        <a:xfrm>
                          <a:off x="3285555" y="2025490"/>
                          <a:ext cx="98061" cy="211730"/>
                        </a:xfrm>
                        <a:prstGeom prst="upDownArrow">
                          <a:avLst/>
                        </a:prstGeom>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53" name="上下箭头 52"/>
                        <a:cNvSpPr/>
                      </a:nvSpPr>
                      <a:spPr>
                        <a:xfrm>
                          <a:off x="3285555" y="2698852"/>
                          <a:ext cx="98061" cy="211730"/>
                        </a:xfrm>
                        <a:prstGeom prst="upDownArrow">
                          <a:avLst/>
                        </a:prstGeom>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54" name="上下箭头 53"/>
                        <a:cNvSpPr/>
                      </a:nvSpPr>
                      <a:spPr>
                        <a:xfrm>
                          <a:off x="3285555" y="3348664"/>
                          <a:ext cx="98061" cy="211730"/>
                        </a:xfrm>
                        <a:prstGeom prst="upDownArrow">
                          <a:avLst/>
                        </a:prstGeom>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55" name="上下箭头 54"/>
                        <a:cNvSpPr/>
                      </a:nvSpPr>
                      <a:spPr>
                        <a:xfrm>
                          <a:off x="3285555" y="3991942"/>
                          <a:ext cx="98061" cy="211730"/>
                        </a:xfrm>
                        <a:prstGeom prst="upDownArrow">
                          <a:avLst/>
                        </a:prstGeom>
                      </a:spPr>
                      <a:txSp>
                        <a:txBody>
                          <a:bodyPr rtlCol="0" anchor="ctr"/>
                          <a:lstStyle>
                            <a:defPPr>
                              <a:defRPr lang="zh-CN"/>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1">
                          <a:schemeClr val="accent1"/>
                        </a:lnRef>
                        <a:fillRef idx="3">
                          <a:schemeClr val="accent1"/>
                        </a:fillRef>
                        <a:effectRef idx="2">
                          <a:schemeClr val="accent1"/>
                        </a:effectRef>
                        <a:fontRef idx="minor">
                          <a:schemeClr val="lt1"/>
                        </a:fontRef>
                      </a:style>
                    </a:sp>
                    <a:sp>
                      <a:nvSpPr>
                        <a:cNvPr id="56" name="TextBox 55"/>
                        <a:cNvSpPr txBox="1"/>
                      </a:nvSpPr>
                      <a:spPr>
                        <a:xfrm>
                          <a:off x="2387898" y="1581639"/>
                          <a:ext cx="486030" cy="338554"/>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600" dirty="0" smtClean="0"/>
                              <a:t>BSS</a:t>
                            </a:r>
                            <a:endParaRPr lang="zh-CN" altLang="en-US" sz="1600" dirty="0"/>
                          </a:p>
                        </a:txBody>
                        <a:useSpRect/>
                      </a:txSp>
                    </a:sp>
                    <a:sp>
                      <a:nvSpPr>
                        <a:cNvPr id="57" name="TextBox 56"/>
                        <a:cNvSpPr txBox="1"/>
                      </a:nvSpPr>
                      <a:spPr>
                        <a:xfrm>
                          <a:off x="2360602" y="2287884"/>
                          <a:ext cx="510076" cy="338554"/>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600" dirty="0" smtClean="0"/>
                              <a:t>OSS</a:t>
                            </a:r>
                            <a:endParaRPr lang="zh-CN" altLang="en-US" sz="1600" dirty="0"/>
                          </a:p>
                        </a:txBody>
                        <a:useSpRect/>
                      </a:txSp>
                    </a:sp>
                    <a:sp>
                      <a:nvSpPr>
                        <a:cNvPr id="58" name="TextBox 57"/>
                        <a:cNvSpPr txBox="1"/>
                      </a:nvSpPr>
                      <a:spPr>
                        <a:xfrm>
                          <a:off x="2346954" y="2910582"/>
                          <a:ext cx="587020" cy="338554"/>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600" dirty="0" smtClean="0"/>
                              <a:t>NMS</a:t>
                            </a:r>
                            <a:endParaRPr lang="zh-CN" altLang="en-US" sz="1600" dirty="0"/>
                          </a:p>
                        </a:txBody>
                        <a:useSpRect/>
                      </a:txSp>
                    </a:sp>
                    <a:sp>
                      <a:nvSpPr>
                        <a:cNvPr id="59" name="TextBox 58"/>
                        <a:cNvSpPr txBox="1"/>
                      </a:nvSpPr>
                      <a:spPr>
                        <a:xfrm>
                          <a:off x="1432538" y="3608150"/>
                          <a:ext cx="1488421" cy="338554"/>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600" dirty="0" err="1" smtClean="0"/>
                              <a:t>NetNumen</a:t>
                            </a:r>
                            <a:r>
                              <a:rPr lang="en-US" altLang="zh-CN" sz="1600" dirty="0" smtClean="0"/>
                              <a:t> U31</a:t>
                            </a:r>
                            <a:endParaRPr lang="zh-CN" altLang="en-US" sz="1600" dirty="0"/>
                          </a:p>
                        </a:txBody>
                        <a:useSpRect/>
                      </a:txSp>
                    </a:sp>
                    <a:sp>
                      <a:nvSpPr>
                        <a:cNvPr id="60" name="TextBox 59"/>
                        <a:cNvSpPr txBox="1"/>
                      </a:nvSpPr>
                      <a:spPr>
                        <a:xfrm>
                          <a:off x="3602309" y="1622583"/>
                          <a:ext cx="2266326" cy="307777"/>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400" dirty="0" smtClean="0"/>
                              <a:t>Business Management Layer</a:t>
                            </a:r>
                            <a:endParaRPr lang="zh-CN" altLang="en-US" sz="1400" dirty="0"/>
                          </a:p>
                        </a:txBody>
                        <a:useSpRect/>
                      </a:txSp>
                    </a:sp>
                    <a:sp>
                      <a:nvSpPr>
                        <a:cNvPr id="61" name="TextBox 60"/>
                        <a:cNvSpPr txBox="1"/>
                      </a:nvSpPr>
                      <a:spPr>
                        <a:xfrm>
                          <a:off x="3629605" y="2318661"/>
                          <a:ext cx="2160591" cy="307777"/>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400" dirty="0" smtClean="0"/>
                              <a:t>Service Management Layer</a:t>
                            </a:r>
                            <a:endParaRPr lang="zh-CN" altLang="en-US" sz="1400" dirty="0"/>
                          </a:p>
                        </a:txBody>
                        <a:useSpRect/>
                      </a:txSp>
                    </a:sp>
                    <a:sp>
                      <a:nvSpPr>
                        <a:cNvPr id="62" name="TextBox 61"/>
                        <a:cNvSpPr txBox="1"/>
                      </a:nvSpPr>
                      <a:spPr>
                        <a:xfrm>
                          <a:off x="3629605" y="2910582"/>
                          <a:ext cx="2266903" cy="307777"/>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400" dirty="0" smtClean="0"/>
                              <a:t>Network Management Layer</a:t>
                            </a:r>
                            <a:endParaRPr lang="zh-CN" altLang="en-US" sz="1400" dirty="0"/>
                          </a:p>
                        </a:txBody>
                        <a:useSpRect/>
                      </a:txSp>
                    </a:sp>
                    <a:sp>
                      <a:nvSpPr>
                        <a:cNvPr id="63" name="TextBox 62"/>
                        <a:cNvSpPr txBox="1"/>
                      </a:nvSpPr>
                      <a:spPr>
                        <a:xfrm>
                          <a:off x="3629605" y="3638927"/>
                          <a:ext cx="2242217" cy="307777"/>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400" dirty="0" smtClean="0"/>
                              <a:t>Element Management Layer</a:t>
                            </a:r>
                            <a:endParaRPr lang="zh-CN" altLang="en-US" sz="1400" dirty="0"/>
                          </a:p>
                        </a:txBody>
                        <a:useSpRect/>
                      </a:txSp>
                    </a:sp>
                    <a:sp>
                      <a:nvSpPr>
                        <a:cNvPr id="64" name="TextBox 63"/>
                        <a:cNvSpPr txBox="1"/>
                      </a:nvSpPr>
                      <a:spPr>
                        <a:xfrm>
                          <a:off x="3820677" y="4225736"/>
                          <a:ext cx="1891672" cy="307777"/>
                        </a:xfrm>
                        <a:prstGeom prst="rect">
                          <a:avLst/>
                        </a:prstGeom>
                        <a:noFill/>
                      </a:spPr>
                      <a:txSp>
                        <a:txBody>
                          <a:bodyPr wrap="none" rtlCol="0">
                            <a:spAutoFit/>
                          </a:bodyPr>
                          <a:lstStyle>
                            <a:defPPr>
                              <a:defRPr lang="zh-CN"/>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altLang="zh-CN" sz="1400" dirty="0" smtClean="0"/>
                              <a:t>Network Element Layer</a:t>
                            </a:r>
                            <a:endParaRPr lang="zh-CN" altLang="en-US" sz="1400" dirty="0"/>
                          </a:p>
                        </a:txBody>
                        <a:useSpRect/>
                      </a:txSp>
                    </a:sp>
                  </a:grpSp>
                </lc:lockedCanvas>
              </a:graphicData>
            </a:graphic>
          </wp:inline>
        </w:drawing>
      </w:r>
    </w:p>
    <w:p w:rsidR="00814DCA" w:rsidRDefault="00B220F8" w:rsidP="00814DCA">
      <w:pPr>
        <w:pStyle w:val="2"/>
        <w:rPr>
          <w:noProof/>
        </w:rPr>
      </w:pPr>
      <w:bookmarkStart w:id="5" w:name="_Toc394497684"/>
      <w:r>
        <w:rPr>
          <w:rFonts w:hint="eastAsia"/>
          <w:noProof/>
        </w:rPr>
        <w:t>什么是</w:t>
      </w:r>
      <w:r>
        <w:rPr>
          <w:rFonts w:hint="eastAsia"/>
          <w:noProof/>
        </w:rPr>
        <w:t>TL1</w:t>
      </w:r>
      <w:r>
        <w:rPr>
          <w:rFonts w:hint="eastAsia"/>
          <w:noProof/>
        </w:rPr>
        <w:t>北向接口</w:t>
      </w:r>
      <w:bookmarkEnd w:id="5"/>
    </w:p>
    <w:p w:rsidR="004F05F7" w:rsidRDefault="00B220F8" w:rsidP="00814DCA">
      <w:pPr>
        <w:rPr>
          <w:noProof/>
        </w:rPr>
      </w:pPr>
      <w:r w:rsidRPr="00B220F8">
        <w:rPr>
          <w:noProof/>
        </w:rPr>
        <w:t xml:space="preserve"> </w:t>
      </w:r>
      <w:r>
        <w:rPr>
          <w:noProof/>
        </w:rPr>
        <w:drawing>
          <wp:inline distT="0" distB="0" distL="0" distR="0">
            <wp:extent cx="5275580" cy="3209290"/>
            <wp:effectExtent l="19050" t="0" r="127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275580" cy="3209290"/>
                    </a:xfrm>
                    <a:prstGeom prst="rect">
                      <a:avLst/>
                    </a:prstGeom>
                    <a:noFill/>
                    <a:ln w="9525">
                      <a:noFill/>
                      <a:miter lim="800000"/>
                      <a:headEnd/>
                      <a:tailEnd/>
                    </a:ln>
                  </pic:spPr>
                </pic:pic>
              </a:graphicData>
            </a:graphic>
          </wp:inline>
        </w:drawing>
      </w:r>
    </w:p>
    <w:p w:rsidR="004F05F7" w:rsidRDefault="004F05F7" w:rsidP="004F05F7">
      <w:pPr>
        <w:pStyle w:val="a0"/>
      </w:pPr>
      <w:r w:rsidRPr="004F05F7">
        <w:rPr>
          <w:noProof/>
        </w:rPr>
        <w:lastRenderedPageBreak/>
        <w:drawing>
          <wp:inline distT="0" distB="0" distL="0" distR="0">
            <wp:extent cx="4932485" cy="3754315"/>
            <wp:effectExtent l="0" t="0" r="0" b="0"/>
            <wp:docPr id="19"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851525"/>
                      <a:chOff x="457200" y="274639"/>
                      <a:chExt cx="8229600" cy="5851525"/>
                    </a:xfrm>
                  </a:grpSpPr>
                  <a:sp>
                    <a:nvSpPr>
                      <a:cNvPr id="2" name="内容占位符 1"/>
                      <a:cNvSpPr>
                        <a:spLocks noGrp="1"/>
                      </a:cNvSpPr>
                    </a:nvSpPr>
                    <a:spPr>
                      <a:xfrm>
                        <a:off x="457200" y="1600201"/>
                        <a:ext cx="8229600" cy="4525963"/>
                      </a:xfrm>
                      <a:prstGeom prst="rect">
                        <a:avLst/>
                      </a:prstGeom>
                    </a:spPr>
                    <a:txSp>
                      <a:txBody>
                        <a:bodyPr vert="horz" lIns="91440" tIns="45720" rIns="91440" bIns="45720" rtlCol="0">
                          <a:normAutofit fontScale="70000" lnSpcReduction="20000"/>
                        </a:bodyPr>
                        <a:lstStyle>
                          <a:lvl1pPr marL="342900" indent="-342900" algn="l" defTabSz="457200" rtl="0" eaLnBrk="1" latinLnBrk="0" hangingPunct="1">
                            <a:spcBef>
                              <a:spcPct val="20000"/>
                            </a:spcBef>
                            <a:buFont typeface="Arial"/>
                            <a:buChar char="•"/>
                            <a:defRPr sz="2800" kern="1200">
                              <a:solidFill>
                                <a:schemeClr val="tx1"/>
                              </a:solidFill>
                              <a:latin typeface="+mn-lt"/>
                              <a:ea typeface="微软雅黑"/>
                              <a:cs typeface="+mn-cs"/>
                            </a:defRPr>
                          </a:lvl1pPr>
                          <a:lvl2pPr marL="742950" indent="-285750" algn="l" defTabSz="457200" rtl="0" eaLnBrk="1" latinLnBrk="0" hangingPunct="1">
                            <a:spcBef>
                              <a:spcPct val="20000"/>
                            </a:spcBef>
                            <a:buFont typeface="Arial"/>
                            <a:buChar char="–"/>
                            <a:defRPr sz="2400" kern="1200">
                              <a:solidFill>
                                <a:schemeClr val="tx1"/>
                              </a:solidFill>
                              <a:latin typeface="+mn-lt"/>
                              <a:ea typeface="微软雅黑"/>
                              <a:cs typeface="+mn-cs"/>
                            </a:defRPr>
                          </a:lvl2pPr>
                          <a:lvl3pPr marL="1143000" indent="-228600" algn="l" defTabSz="457200" rtl="0" eaLnBrk="1" latinLnBrk="0" hangingPunct="1">
                            <a:spcBef>
                              <a:spcPct val="20000"/>
                            </a:spcBef>
                            <a:buFont typeface="Arial"/>
                            <a:buChar char="•"/>
                            <a:defRPr sz="2000" kern="1200">
                              <a:solidFill>
                                <a:schemeClr val="tx1"/>
                              </a:solidFill>
                              <a:latin typeface="+mn-lt"/>
                              <a:ea typeface="微软雅黑"/>
                              <a:cs typeface="+mn-cs"/>
                            </a:defRPr>
                          </a:lvl3pPr>
                          <a:lvl4pPr marL="1600200" indent="-228600" algn="l" defTabSz="457200" rtl="0" eaLnBrk="1" latinLnBrk="0" hangingPunct="1">
                            <a:spcBef>
                              <a:spcPct val="20000"/>
                            </a:spcBef>
                            <a:buFont typeface="Arial"/>
                            <a:buChar char="–"/>
                            <a:defRPr sz="1600" kern="1200">
                              <a:solidFill>
                                <a:schemeClr val="tx1"/>
                              </a:solidFill>
                              <a:latin typeface="+mn-lt"/>
                              <a:ea typeface="微软雅黑"/>
                              <a:cs typeface="+mn-cs"/>
                            </a:defRPr>
                          </a:lvl4pPr>
                          <a:lvl5pPr marL="2057400" indent="-228600" algn="l" defTabSz="457200" rtl="0" eaLnBrk="1" latinLnBrk="0" hangingPunct="1">
                            <a:spcBef>
                              <a:spcPct val="20000"/>
                            </a:spcBef>
                            <a:buFont typeface="Arial"/>
                            <a:buChar char="»"/>
                            <a:defRPr sz="1200" kern="1200">
                              <a:solidFill>
                                <a:schemeClr val="tx1"/>
                              </a:solidFill>
                              <a:latin typeface="+mn-lt"/>
                              <a:ea typeface="微软雅黑"/>
                              <a:cs typeface="+mn-cs"/>
                            </a:defRPr>
                          </a:lvl5pPr>
                          <a:lvl6pPr marL="2514600" indent="-228600" algn="l" defTabSz="457200" rtl="0" eaLnBrk="1" latinLnBrk="0" hangingPunct="1">
                            <a:spcBef>
                              <a:spcPct val="20000"/>
                            </a:spcBef>
                            <a:buFont typeface="Arial"/>
                            <a:buChar char="•"/>
                            <a:defRPr sz="2000" kern="1200">
                              <a:solidFill>
                                <a:schemeClr val="tx1"/>
                              </a:solidFill>
                              <a:latin typeface="+mn-lt"/>
                              <a:ea typeface="+mn-ea"/>
                              <a:cs typeface="+mn-cs"/>
                            </a:defRPr>
                          </a:lvl6pPr>
                          <a:lvl7pPr marL="2971800" indent="-228600" algn="l" defTabSz="457200" rtl="0" eaLnBrk="1" latinLnBrk="0" hangingPunct="1">
                            <a:spcBef>
                              <a:spcPct val="20000"/>
                            </a:spcBef>
                            <a:buFont typeface="Arial"/>
                            <a:buChar char="•"/>
                            <a:defRPr sz="2000" kern="1200">
                              <a:solidFill>
                                <a:schemeClr val="tx1"/>
                              </a:solidFill>
                              <a:latin typeface="+mn-lt"/>
                              <a:ea typeface="+mn-ea"/>
                              <a:cs typeface="+mn-cs"/>
                            </a:defRPr>
                          </a:lvl7pPr>
                          <a:lvl8pPr marL="3429000" indent="-228600" algn="l" defTabSz="457200" rtl="0" eaLnBrk="1" latinLnBrk="0" hangingPunct="1">
                            <a:spcBef>
                              <a:spcPct val="20000"/>
                            </a:spcBef>
                            <a:buFont typeface="Arial"/>
                            <a:buChar char="•"/>
                            <a:defRPr sz="2000" kern="1200">
                              <a:solidFill>
                                <a:schemeClr val="tx1"/>
                              </a:solidFill>
                              <a:latin typeface="+mn-lt"/>
                              <a:ea typeface="+mn-ea"/>
                              <a:cs typeface="+mn-cs"/>
                            </a:defRPr>
                          </a:lvl8pPr>
                          <a:lvl9pPr marL="3886200" indent="-228600" algn="l" defTabSz="457200" rtl="0" eaLnBrk="1" latinLnBrk="0" hangingPunct="1">
                            <a:spcBef>
                              <a:spcPct val="20000"/>
                            </a:spcBef>
                            <a:buFont typeface="Arial"/>
                            <a:buChar char="•"/>
                            <a:defRPr sz="2000" kern="1200">
                              <a:solidFill>
                                <a:schemeClr val="tx1"/>
                              </a:solidFill>
                              <a:latin typeface="+mn-lt"/>
                              <a:ea typeface="+mn-ea"/>
                              <a:cs typeface="+mn-cs"/>
                            </a:defRPr>
                          </a:lvl9pPr>
                        </a:lstStyle>
                        <a:p>
                          <a:r>
                            <a:rPr lang="zh-CN" altLang="en-US" dirty="0" smtClean="0">
                              <a:latin typeface="Arial" pitchFamily="34" charset="0"/>
                              <a:cs typeface="Arial" pitchFamily="34" charset="0"/>
                            </a:rPr>
                            <a:t>协议概述</a:t>
                          </a:r>
                          <a:endParaRPr lang="en-US" altLang="zh-CN" dirty="0" smtClean="0">
                            <a:latin typeface="Arial" pitchFamily="34" charset="0"/>
                            <a:cs typeface="Arial" pitchFamily="34" charset="0"/>
                          </a:endParaRPr>
                        </a:p>
                        <a:p>
                          <a:pPr lvl="1">
                            <a:spcBef>
                              <a:spcPct val="0"/>
                            </a:spcBef>
                          </a:pPr>
                          <a:r>
                            <a:rPr lang="en-US" altLang="zh-CN" dirty="0" smtClean="0">
                              <a:solidFill>
                                <a:srgbClr val="002060"/>
                              </a:solidFill>
                              <a:latin typeface="Arial" pitchFamily="34" charset="0"/>
                              <a:cs typeface="Arial" pitchFamily="34" charset="0"/>
                            </a:rPr>
                            <a:t>TL1</a:t>
                          </a:r>
                          <a:r>
                            <a:rPr lang="zh-CN" altLang="en-US" dirty="0" smtClean="0">
                              <a:solidFill>
                                <a:srgbClr val="002060"/>
                              </a:solidFill>
                              <a:latin typeface="Arial" pitchFamily="34" charset="0"/>
                              <a:cs typeface="Arial" pitchFamily="34" charset="0"/>
                            </a:rPr>
                            <a:t>，基于</a:t>
                          </a:r>
                          <a:r>
                            <a:rPr lang="en-US" altLang="zh-CN" dirty="0" smtClean="0">
                              <a:solidFill>
                                <a:srgbClr val="002060"/>
                              </a:solidFill>
                              <a:latin typeface="Arial" pitchFamily="34" charset="0"/>
                              <a:cs typeface="Arial" pitchFamily="34" charset="0"/>
                            </a:rPr>
                            <a:t>TCP</a:t>
                          </a:r>
                          <a:r>
                            <a:rPr lang="zh-CN" altLang="en-US" dirty="0" smtClean="0">
                              <a:solidFill>
                                <a:srgbClr val="002060"/>
                              </a:solidFill>
                              <a:latin typeface="Arial" pitchFamily="34" charset="0"/>
                              <a:cs typeface="Arial" pitchFamily="34" charset="0"/>
                            </a:rPr>
                            <a:t>连接的字符命令接口，是一种</a:t>
                          </a:r>
                          <a:r>
                            <a:rPr lang="en-US" altLang="zh-CN" dirty="0" smtClean="0">
                              <a:solidFill>
                                <a:srgbClr val="002060"/>
                              </a:solidFill>
                              <a:latin typeface="Arial" pitchFamily="34" charset="0"/>
                              <a:cs typeface="Arial" pitchFamily="34" charset="0"/>
                            </a:rPr>
                            <a:t>ASCII </a:t>
                          </a:r>
                          <a:r>
                            <a:rPr lang="zh-CN" altLang="en-US" dirty="0" smtClean="0">
                              <a:solidFill>
                                <a:srgbClr val="002060"/>
                              </a:solidFill>
                              <a:latin typeface="Arial" pitchFamily="34" charset="0"/>
                              <a:cs typeface="Arial" pitchFamily="34" charset="0"/>
                            </a:rPr>
                            <a:t>文本格式的语言，是一种标准的电信管理协议，遵循</a:t>
                          </a:r>
                          <a:r>
                            <a:rPr lang="en-US" altLang="zh-CN" dirty="0" err="1" smtClean="0">
                              <a:solidFill>
                                <a:srgbClr val="002060"/>
                              </a:solidFill>
                              <a:latin typeface="Arial" pitchFamily="34" charset="0"/>
                              <a:cs typeface="Arial" pitchFamily="34" charset="0"/>
                            </a:rPr>
                            <a:t>Bellcore</a:t>
                          </a:r>
                          <a:r>
                            <a:rPr lang="en-US" altLang="zh-CN" dirty="0" smtClean="0">
                              <a:solidFill>
                                <a:srgbClr val="002060"/>
                              </a:solidFill>
                              <a:latin typeface="Arial" pitchFamily="34" charset="0"/>
                              <a:cs typeface="Arial" pitchFamily="34" charset="0"/>
                            </a:rPr>
                            <a:t> GR-831</a:t>
                          </a:r>
                          <a:r>
                            <a:rPr lang="zh-CN" altLang="en-US" dirty="0" smtClean="0">
                              <a:solidFill>
                                <a:srgbClr val="002060"/>
                              </a:solidFill>
                              <a:latin typeface="Arial" pitchFamily="34" charset="0"/>
                              <a:cs typeface="Arial" pitchFamily="34" charset="0"/>
                            </a:rPr>
                            <a:t>规范。 对接简单，调试方便，扩展性好，网络适应性好。</a:t>
                          </a:r>
                        </a:p>
                        <a:p>
                          <a:pPr lvl="1">
                            <a:spcBef>
                              <a:spcPct val="0"/>
                            </a:spcBef>
                            <a:buFontTx/>
                            <a:buNone/>
                          </a:pPr>
                          <a:endParaRPr lang="zh-CN" altLang="en-US" dirty="0" smtClean="0">
                            <a:solidFill>
                              <a:srgbClr val="002060"/>
                            </a:solidFill>
                            <a:latin typeface="Arial" pitchFamily="34" charset="0"/>
                            <a:cs typeface="Arial" pitchFamily="34" charset="0"/>
                          </a:endParaRPr>
                        </a:p>
                        <a:p>
                          <a:pPr lvl="1">
                            <a:spcBef>
                              <a:spcPct val="0"/>
                            </a:spcBef>
                          </a:pPr>
                          <a:r>
                            <a:rPr lang="en-US" altLang="zh-CN" dirty="0" smtClean="0">
                              <a:solidFill>
                                <a:srgbClr val="002060"/>
                              </a:solidFill>
                              <a:latin typeface="Arial" pitchFamily="34" charset="0"/>
                              <a:cs typeface="Arial" pitchFamily="34" charset="0"/>
                            </a:rPr>
                            <a:t>TL1</a:t>
                          </a:r>
                          <a:r>
                            <a:rPr lang="zh-CN" altLang="en-US" dirty="0" smtClean="0">
                              <a:solidFill>
                                <a:srgbClr val="002060"/>
                              </a:solidFill>
                              <a:latin typeface="Arial" pitchFamily="34" charset="0"/>
                              <a:cs typeface="Arial" pitchFamily="34" charset="0"/>
                            </a:rPr>
                            <a:t>协议特点：</a:t>
                          </a:r>
                        </a:p>
                        <a:p>
                          <a:pPr lvl="2">
                            <a:spcBef>
                              <a:spcPct val="0"/>
                            </a:spcBef>
                          </a:pPr>
                          <a:r>
                            <a:rPr lang="zh-CN" altLang="en-US" dirty="0" smtClean="0">
                              <a:solidFill>
                                <a:srgbClr val="002060"/>
                              </a:solidFill>
                              <a:latin typeface="Arial" pitchFamily="34" charset="0"/>
                              <a:cs typeface="Arial" pitchFamily="34" charset="0"/>
                            </a:rPr>
                            <a:t>   </a:t>
                          </a:r>
                          <a:r>
                            <a:rPr lang="en-US" altLang="zh-CN" dirty="0" smtClean="0">
                              <a:solidFill>
                                <a:srgbClr val="002060"/>
                              </a:solidFill>
                              <a:latin typeface="Arial" pitchFamily="34" charset="0"/>
                              <a:cs typeface="Arial" pitchFamily="34" charset="0"/>
                            </a:rPr>
                            <a:t>1</a:t>
                          </a:r>
                          <a:r>
                            <a:rPr lang="zh-CN" altLang="en-US" dirty="0" smtClean="0">
                              <a:solidFill>
                                <a:srgbClr val="002060"/>
                              </a:solidFill>
                              <a:latin typeface="Arial" pitchFamily="34" charset="0"/>
                              <a:cs typeface="Arial" pitchFamily="34" charset="0"/>
                            </a:rPr>
                            <a:t>、</a:t>
                          </a:r>
                          <a:r>
                            <a:rPr lang="en-US" altLang="zh-CN" dirty="0" smtClean="0">
                              <a:solidFill>
                                <a:srgbClr val="002060"/>
                              </a:solidFill>
                              <a:latin typeface="Arial" pitchFamily="34" charset="0"/>
                              <a:cs typeface="Arial" pitchFamily="34" charset="0"/>
                            </a:rPr>
                            <a:t>TL1</a:t>
                          </a:r>
                          <a:r>
                            <a:rPr lang="zh-CN" altLang="en-US" dirty="0" smtClean="0">
                              <a:solidFill>
                                <a:srgbClr val="002060"/>
                              </a:solidFill>
                              <a:latin typeface="Arial" pitchFamily="34" charset="0"/>
                              <a:cs typeface="Arial" pitchFamily="34" charset="0"/>
                            </a:rPr>
                            <a:t>是一种基于纯文本格式的人机语言，易于使用和理解，不需要复杂的调试和协议分析器；</a:t>
                          </a:r>
                        </a:p>
                        <a:p>
                          <a:pPr lvl="2">
                            <a:spcBef>
                              <a:spcPct val="0"/>
                            </a:spcBef>
                          </a:pPr>
                          <a:r>
                            <a:rPr lang="zh-CN" altLang="en-US" dirty="0" smtClean="0">
                              <a:solidFill>
                                <a:srgbClr val="002060"/>
                              </a:solidFill>
                              <a:latin typeface="Arial" pitchFamily="34" charset="0"/>
                              <a:cs typeface="Arial" pitchFamily="34" charset="0"/>
                            </a:rPr>
                            <a:t>   </a:t>
                          </a:r>
                          <a:r>
                            <a:rPr lang="en-US" altLang="zh-CN" dirty="0" smtClean="0">
                              <a:solidFill>
                                <a:srgbClr val="002060"/>
                              </a:solidFill>
                              <a:latin typeface="Arial" pitchFamily="34" charset="0"/>
                              <a:cs typeface="Arial" pitchFamily="34" charset="0"/>
                            </a:rPr>
                            <a:t>2</a:t>
                          </a:r>
                          <a:r>
                            <a:rPr lang="zh-CN" altLang="en-US" dirty="0" smtClean="0">
                              <a:solidFill>
                                <a:srgbClr val="002060"/>
                              </a:solidFill>
                              <a:latin typeface="Arial" pitchFamily="34" charset="0"/>
                              <a:cs typeface="Arial" pitchFamily="34" charset="0"/>
                            </a:rPr>
                            <a:t>、</a:t>
                          </a:r>
                          <a:r>
                            <a:rPr lang="en-US" altLang="zh-CN" dirty="0" smtClean="0">
                              <a:solidFill>
                                <a:srgbClr val="002060"/>
                              </a:solidFill>
                              <a:latin typeface="Arial" pitchFamily="34" charset="0"/>
                              <a:cs typeface="Arial" pitchFamily="34" charset="0"/>
                            </a:rPr>
                            <a:t>TL1</a:t>
                          </a:r>
                          <a:r>
                            <a:rPr lang="zh-CN" altLang="en-US" dirty="0" smtClean="0">
                              <a:solidFill>
                                <a:srgbClr val="002060"/>
                              </a:solidFill>
                              <a:latin typeface="Arial" pitchFamily="34" charset="0"/>
                              <a:cs typeface="Arial" pitchFamily="34" charset="0"/>
                            </a:rPr>
                            <a:t>遵循约定的语法，具有固定的格式；</a:t>
                          </a:r>
                        </a:p>
                        <a:p>
                          <a:pPr lvl="2">
                            <a:spcBef>
                              <a:spcPct val="0"/>
                            </a:spcBef>
                          </a:pPr>
                          <a:r>
                            <a:rPr lang="zh-CN" altLang="en-US" dirty="0" smtClean="0">
                              <a:solidFill>
                                <a:srgbClr val="002060"/>
                              </a:solidFill>
                              <a:latin typeface="Arial" pitchFamily="34" charset="0"/>
                              <a:cs typeface="Arial" pitchFamily="34" charset="0"/>
                            </a:rPr>
                            <a:t>   </a:t>
                          </a:r>
                          <a:r>
                            <a:rPr lang="en-US" altLang="zh-CN" dirty="0" smtClean="0">
                              <a:solidFill>
                                <a:srgbClr val="002060"/>
                              </a:solidFill>
                              <a:latin typeface="Arial" pitchFamily="34" charset="0"/>
                              <a:cs typeface="Arial" pitchFamily="34" charset="0"/>
                            </a:rPr>
                            <a:t>3</a:t>
                          </a:r>
                          <a:r>
                            <a:rPr lang="zh-CN" altLang="en-US" dirty="0" smtClean="0">
                              <a:solidFill>
                                <a:srgbClr val="002060"/>
                              </a:solidFill>
                              <a:latin typeface="Arial" pitchFamily="34" charset="0"/>
                              <a:cs typeface="Arial" pitchFamily="34" charset="0"/>
                            </a:rPr>
                            <a:t>、具有延迟激活（</a:t>
                          </a:r>
                          <a:r>
                            <a:rPr lang="en-US" altLang="zh-CN" dirty="0" smtClean="0">
                              <a:solidFill>
                                <a:srgbClr val="002060"/>
                              </a:solidFill>
                              <a:latin typeface="Arial" pitchFamily="34" charset="0"/>
                              <a:cs typeface="Arial" pitchFamily="34" charset="0"/>
                            </a:rPr>
                            <a:t>Delayed Activation</a:t>
                          </a:r>
                          <a:r>
                            <a:rPr lang="zh-CN" altLang="en-US" dirty="0" smtClean="0">
                              <a:solidFill>
                                <a:srgbClr val="002060"/>
                              </a:solidFill>
                              <a:latin typeface="Arial" pitchFamily="34" charset="0"/>
                              <a:cs typeface="Arial" pitchFamily="34" charset="0"/>
                            </a:rPr>
                            <a:t>）的功能；</a:t>
                          </a:r>
                        </a:p>
                        <a:p>
                          <a:pPr lvl="2">
                            <a:spcBef>
                              <a:spcPct val="0"/>
                            </a:spcBef>
                          </a:pPr>
                          <a:r>
                            <a:rPr lang="zh-CN" altLang="en-US" dirty="0" smtClean="0">
                              <a:solidFill>
                                <a:srgbClr val="002060"/>
                              </a:solidFill>
                              <a:latin typeface="Arial" pitchFamily="34" charset="0"/>
                              <a:cs typeface="Arial" pitchFamily="34" charset="0"/>
                            </a:rPr>
                            <a:t>   </a:t>
                          </a:r>
                          <a:r>
                            <a:rPr lang="en-US" altLang="zh-CN" dirty="0" smtClean="0">
                              <a:solidFill>
                                <a:srgbClr val="002060"/>
                              </a:solidFill>
                              <a:latin typeface="Arial" pitchFamily="34" charset="0"/>
                              <a:cs typeface="Arial" pitchFamily="34" charset="0"/>
                            </a:rPr>
                            <a:t>4</a:t>
                          </a:r>
                          <a:r>
                            <a:rPr lang="zh-CN" altLang="en-US" dirty="0" smtClean="0">
                              <a:solidFill>
                                <a:srgbClr val="002060"/>
                              </a:solidFill>
                              <a:latin typeface="Arial" pitchFamily="34" charset="0"/>
                              <a:cs typeface="Arial" pitchFamily="34" charset="0"/>
                            </a:rPr>
                            <a:t>、具有主动上报功能；</a:t>
                          </a:r>
                        </a:p>
                        <a:p>
                          <a:pPr lvl="2">
                            <a:spcBef>
                              <a:spcPct val="0"/>
                            </a:spcBef>
                          </a:pPr>
                          <a:r>
                            <a:rPr lang="zh-CN" altLang="en-US" dirty="0" smtClean="0">
                              <a:solidFill>
                                <a:srgbClr val="002060"/>
                              </a:solidFill>
                              <a:latin typeface="Arial" pitchFamily="34" charset="0"/>
                              <a:cs typeface="Arial" pitchFamily="34" charset="0"/>
                            </a:rPr>
                            <a:t>   </a:t>
                          </a:r>
                          <a:r>
                            <a:rPr lang="en-US" altLang="zh-CN" dirty="0" smtClean="0">
                              <a:solidFill>
                                <a:srgbClr val="002060"/>
                              </a:solidFill>
                              <a:latin typeface="Arial" pitchFamily="34" charset="0"/>
                              <a:cs typeface="Arial" pitchFamily="34" charset="0"/>
                            </a:rPr>
                            <a:t>5</a:t>
                          </a:r>
                          <a:r>
                            <a:rPr lang="zh-CN" altLang="en-US" dirty="0" smtClean="0">
                              <a:solidFill>
                                <a:srgbClr val="002060"/>
                              </a:solidFill>
                              <a:latin typeface="Arial" pitchFamily="34" charset="0"/>
                              <a:cs typeface="Arial" pitchFamily="34" charset="0"/>
                            </a:rPr>
                            <a:t>、具有消息的确认机制。 </a:t>
                          </a:r>
                          <a:endParaRPr lang="en-US" altLang="zh-CN" dirty="0" smtClean="0">
                            <a:solidFill>
                              <a:srgbClr val="002060"/>
                            </a:solidFill>
                            <a:latin typeface="Arial" pitchFamily="34" charset="0"/>
                            <a:cs typeface="Arial" pitchFamily="34" charset="0"/>
                          </a:endParaRPr>
                        </a:p>
                        <a:p>
                          <a:pPr lvl="1">
                            <a:spcBef>
                              <a:spcPct val="0"/>
                            </a:spcBef>
                          </a:pPr>
                          <a:r>
                            <a:rPr lang="zh-CN" altLang="en-US" dirty="0" smtClean="0">
                              <a:solidFill>
                                <a:srgbClr val="002060"/>
                              </a:solidFill>
                              <a:latin typeface="Arial" pitchFamily="34" charset="0"/>
                              <a:cs typeface="Arial" pitchFamily="34" charset="0"/>
                            </a:rPr>
                            <a:t>支持告警、性能（实时性能）、资源、工单等接口</a:t>
                          </a:r>
                          <a:endParaRPr lang="en-US" altLang="zh-CN" dirty="0" smtClean="0">
                            <a:solidFill>
                              <a:srgbClr val="002060"/>
                            </a:solidFill>
                            <a:latin typeface="Arial" pitchFamily="34" charset="0"/>
                            <a:cs typeface="Arial" pitchFamily="34" charset="0"/>
                          </a:endParaRPr>
                        </a:p>
                        <a:p>
                          <a:pPr>
                            <a:spcBef>
                              <a:spcPct val="0"/>
                            </a:spcBef>
                          </a:pPr>
                          <a:r>
                            <a:rPr lang="zh-CN" altLang="en-US" dirty="0" smtClean="0">
                              <a:solidFill>
                                <a:srgbClr val="002060"/>
                              </a:solidFill>
                              <a:latin typeface="Arial" pitchFamily="34" charset="0"/>
                              <a:cs typeface="Arial" pitchFamily="34" charset="0"/>
                            </a:rPr>
                            <a:t>命令举例</a:t>
                          </a:r>
                          <a:endParaRPr lang="en-US" altLang="zh-CN" dirty="0" smtClean="0">
                            <a:solidFill>
                              <a:srgbClr val="002060"/>
                            </a:solidFill>
                            <a:latin typeface="Arial" pitchFamily="34" charset="0"/>
                            <a:cs typeface="Arial" pitchFamily="34" charset="0"/>
                          </a:endParaRPr>
                        </a:p>
                        <a:p>
                          <a:pPr lvl="1">
                            <a:spcBef>
                              <a:spcPct val="0"/>
                            </a:spcBef>
                          </a:pPr>
                          <a:r>
                            <a:rPr lang="zh-CN" altLang="en-US" dirty="0" smtClean="0">
                              <a:solidFill>
                                <a:srgbClr val="002060"/>
                              </a:solidFill>
                              <a:latin typeface="Arial" pitchFamily="34" charset="0"/>
                              <a:cs typeface="Arial" pitchFamily="34" charset="0"/>
                            </a:rPr>
                            <a:t>下页胶片</a:t>
                          </a:r>
                          <a:endParaRPr lang="en-US" altLang="zh-CN" dirty="0" smtClean="0">
                            <a:solidFill>
                              <a:srgbClr val="002060"/>
                            </a:solidFill>
                            <a:latin typeface="Arial" pitchFamily="34" charset="0"/>
                            <a:cs typeface="Arial" pitchFamily="34" charset="0"/>
                          </a:endParaRPr>
                        </a:p>
                        <a:p>
                          <a:pPr>
                            <a:spcBef>
                              <a:spcPct val="0"/>
                            </a:spcBef>
                          </a:pPr>
                          <a:r>
                            <a:rPr lang="zh-CN" altLang="en-US" dirty="0" smtClean="0">
                              <a:solidFill>
                                <a:srgbClr val="002060"/>
                              </a:solidFill>
                              <a:latin typeface="Arial" pitchFamily="34" charset="0"/>
                              <a:cs typeface="Arial" pitchFamily="34" charset="0"/>
                            </a:rPr>
                            <a:t>应用场景</a:t>
                          </a:r>
                          <a:endParaRPr lang="en-US" altLang="zh-CN" dirty="0" smtClean="0">
                            <a:solidFill>
                              <a:srgbClr val="002060"/>
                            </a:solidFill>
                            <a:latin typeface="Arial" pitchFamily="34" charset="0"/>
                            <a:cs typeface="Arial" pitchFamily="34" charset="0"/>
                          </a:endParaRPr>
                        </a:p>
                        <a:p>
                          <a:pPr lvl="1">
                            <a:spcBef>
                              <a:spcPct val="0"/>
                            </a:spcBef>
                          </a:pPr>
                          <a:r>
                            <a:rPr lang="zh-CN" altLang="en-US" dirty="0" smtClean="0">
                              <a:solidFill>
                                <a:srgbClr val="002060"/>
                              </a:solidFill>
                              <a:latin typeface="Arial" pitchFamily="34" charset="0"/>
                              <a:cs typeface="Arial" pitchFamily="34" charset="0"/>
                            </a:rPr>
                            <a:t>中国电信、中国移动、</a:t>
                          </a:r>
                          <a:r>
                            <a:rPr lang="en-US" altLang="zh-CN" dirty="0" err="1" smtClean="0">
                              <a:solidFill>
                                <a:srgbClr val="002060"/>
                              </a:solidFill>
                              <a:latin typeface="Arial" pitchFamily="34" charset="0"/>
                              <a:cs typeface="Arial" pitchFamily="34" charset="0"/>
                            </a:rPr>
                            <a:t>Jazztel</a:t>
                          </a:r>
                          <a:r>
                            <a:rPr lang="zh-CN" altLang="en-US" dirty="0" smtClean="0">
                              <a:solidFill>
                                <a:srgbClr val="002060"/>
                              </a:solidFill>
                              <a:latin typeface="Arial" pitchFamily="34" charset="0"/>
                              <a:cs typeface="Arial" pitchFamily="34" charset="0"/>
                            </a:rPr>
                            <a:t>等</a:t>
                          </a:r>
                          <a:endParaRPr lang="en-US" altLang="zh-CN" dirty="0" smtClean="0">
                            <a:solidFill>
                              <a:srgbClr val="002060"/>
                            </a:solidFill>
                            <a:latin typeface="Arial" pitchFamily="34" charset="0"/>
                            <a:cs typeface="Arial" pitchFamily="34" charset="0"/>
                          </a:endParaRPr>
                        </a:p>
                        <a:p>
                          <a:pPr>
                            <a:spcBef>
                              <a:spcPct val="0"/>
                            </a:spcBef>
                          </a:pPr>
                          <a:r>
                            <a:rPr lang="zh-CN" altLang="en-US" dirty="0" smtClean="0">
                              <a:solidFill>
                                <a:srgbClr val="002060"/>
                              </a:solidFill>
                              <a:latin typeface="Arial" pitchFamily="34" charset="0"/>
                              <a:cs typeface="Arial" pitchFamily="34" charset="0"/>
                            </a:rPr>
                            <a:t>推荐指数</a:t>
                          </a:r>
                          <a:endParaRPr lang="en-US" altLang="zh-CN" dirty="0" smtClean="0">
                            <a:solidFill>
                              <a:srgbClr val="002060"/>
                            </a:solidFill>
                            <a:latin typeface="Arial" pitchFamily="34" charset="0"/>
                            <a:cs typeface="Arial" pitchFamily="34" charset="0"/>
                          </a:endParaRPr>
                        </a:p>
                        <a:p>
                          <a:pPr lvl="1">
                            <a:spcBef>
                              <a:spcPct val="0"/>
                            </a:spcBef>
                          </a:pPr>
                          <a:r>
                            <a:rPr lang="zh-CN" altLang="en-US" dirty="0" smtClean="0">
                              <a:latin typeface="Arial" pitchFamily="34" charset="0"/>
                              <a:cs typeface="Arial" pitchFamily="34" charset="0"/>
                            </a:rPr>
                            <a:t>★ ★ ★ ★ ★，截止目前支持最全面的北向接口，全面支持业务开通、故障诊断、实时性能、告警上报、资源管理接口</a:t>
                          </a:r>
                          <a:endParaRPr lang="en-US" altLang="zh-CN" dirty="0" smtClean="0">
                            <a:solidFill>
                              <a:srgbClr val="002060"/>
                            </a:solidFill>
                            <a:latin typeface="Arial" pitchFamily="34" charset="0"/>
                            <a:cs typeface="Arial" pitchFamily="34" charset="0"/>
                          </a:endParaRPr>
                        </a:p>
                        <a:p>
                          <a:pPr lvl="1">
                            <a:spcBef>
                              <a:spcPct val="0"/>
                            </a:spcBef>
                          </a:pPr>
                          <a:endParaRPr lang="en-US" altLang="zh-CN" dirty="0" smtClean="0">
                            <a:latin typeface="Arial" pitchFamily="34" charset="0"/>
                            <a:cs typeface="Arial" pitchFamily="34" charset="0"/>
                          </a:endParaRPr>
                        </a:p>
                        <a:p>
                          <a:endParaRPr lang="zh-CN" altLang="en-US" dirty="0">
                            <a:latin typeface="Arial" pitchFamily="34" charset="0"/>
                            <a:cs typeface="Arial" pitchFamily="34" charset="0"/>
                          </a:endParaRPr>
                        </a:p>
                      </a:txBody>
                      <a:useSpRect/>
                    </a:txSp>
                  </a:sp>
                  <a:sp>
                    <a:nvSpPr>
                      <a:cNvPr id="3" name="标题 2"/>
                      <a:cNvSpPr>
                        <a:spLocks noGrp="1"/>
                      </a:cNvSpPr>
                    </a:nvSpPr>
                    <a:spPr>
                      <a:xfrm>
                        <a:off x="457200" y="274639"/>
                        <a:ext cx="8229600" cy="1143000"/>
                      </a:xfrm>
                      <a:prstGeom prst="rect">
                        <a:avLst/>
                      </a:prstGeom>
                    </a:spPr>
                    <a:txSp>
                      <a:txBody>
                        <a:bodyPr vert="horz" lIns="91440" tIns="45720" rIns="91440" bIns="45720" rtlCol="0" anchor="ctr">
                          <a:normAutofit/>
                        </a:bodyPr>
                        <a:lstStyle>
                          <a:lvl1pPr algn="l" defTabSz="457200" rtl="0" eaLnBrk="1" latinLnBrk="0" hangingPunct="1">
                            <a:spcBef>
                              <a:spcPct val="0"/>
                            </a:spcBef>
                            <a:buNone/>
                            <a:defRPr sz="3200" b="0" i="0" kern="1200">
                              <a:solidFill>
                                <a:srgbClr val="005BAA"/>
                              </a:solidFill>
                              <a:latin typeface="+mj-lt"/>
                              <a:ea typeface="微软雅黑"/>
                              <a:cs typeface="+mj-cs"/>
                            </a:defRPr>
                          </a:lvl1pPr>
                        </a:lstStyle>
                        <a:p>
                          <a:r>
                            <a:rPr lang="en-US" altLang="zh-CN" dirty="0" smtClean="0"/>
                            <a:t>TL1</a:t>
                          </a:r>
                          <a:r>
                            <a:rPr lang="zh-CN" altLang="en-US" dirty="0" smtClean="0"/>
                            <a:t>协议</a:t>
                          </a:r>
                          <a:endParaRPr lang="zh-CN" altLang="en-US" dirty="0"/>
                        </a:p>
                      </a:txBody>
                      <a:useSpRect/>
                    </a:txSp>
                  </a:sp>
                </lc:lockedCanvas>
              </a:graphicData>
            </a:graphic>
          </wp:inline>
        </w:drawing>
      </w:r>
    </w:p>
    <w:p w:rsidR="00B220F8" w:rsidRDefault="00B220F8" w:rsidP="00814DCA">
      <w:pPr>
        <w:pStyle w:val="2"/>
      </w:pPr>
      <w:bookmarkStart w:id="6" w:name="_Toc394497685"/>
      <w:r>
        <w:rPr>
          <w:rFonts w:hint="eastAsia"/>
        </w:rPr>
        <w:t>TL1</w:t>
      </w:r>
      <w:r>
        <w:rPr>
          <w:rFonts w:hint="eastAsia"/>
        </w:rPr>
        <w:t>北向接口协议格式</w:t>
      </w:r>
      <w:bookmarkEnd w:id="6"/>
    </w:p>
    <w:p w:rsidR="004F05F7" w:rsidRDefault="004F05F7" w:rsidP="004F05F7">
      <w:pPr>
        <w:pStyle w:val="a0"/>
      </w:pPr>
      <w:r w:rsidRPr="004F05F7">
        <w:rPr>
          <w:noProof/>
        </w:rPr>
        <w:drawing>
          <wp:inline distT="0" distB="0" distL="0" distR="0">
            <wp:extent cx="4772758" cy="3226777"/>
            <wp:effectExtent l="19050" t="0" r="8792" b="0"/>
            <wp:docPr id="20" name="图片 3" descr="新图片"/>
            <wp:cNvGraphicFramePr/>
            <a:graphic xmlns:a="http://schemas.openxmlformats.org/drawingml/2006/main">
              <a:graphicData uri="http://schemas.openxmlformats.org/drawingml/2006/picture">
                <pic:pic xmlns:pic="http://schemas.openxmlformats.org/drawingml/2006/picture">
                  <pic:nvPicPr>
                    <pic:cNvPr id="6" name="Picture 3" descr="新图片"/>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9028" cy="3231016"/>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rgbClr val="FFFFFF"/>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rgbClr val="000000"/>
                          </a:solidFill>
                          <a:miter lim="800000"/>
                          <a:headEnd/>
                          <a:tailEnd/>
                        </a14:hiddenLine>
                      </a:ext>
                    </a:extLst>
                  </pic:spPr>
                </pic:pic>
              </a:graphicData>
            </a:graphic>
          </wp:inline>
        </w:drawing>
      </w:r>
    </w:p>
    <w:p w:rsidR="00B220F8" w:rsidRDefault="00B220F8" w:rsidP="004F05F7">
      <w:pPr>
        <w:pStyle w:val="a0"/>
      </w:pPr>
    </w:p>
    <w:p w:rsidR="00814DCA" w:rsidRPr="00814DCA" w:rsidRDefault="00B220F8" w:rsidP="00814DCA">
      <w:pPr>
        <w:pStyle w:val="2"/>
      </w:pPr>
      <w:bookmarkStart w:id="7" w:name="_Toc394497686"/>
      <w:r>
        <w:rPr>
          <w:rFonts w:hint="eastAsia"/>
          <w:noProof/>
        </w:rPr>
        <w:t>TL1</w:t>
      </w:r>
      <w:r>
        <w:rPr>
          <w:rFonts w:hint="eastAsia"/>
          <w:noProof/>
        </w:rPr>
        <w:t>北向接口的测试方法</w:t>
      </w:r>
      <w:bookmarkEnd w:id="7"/>
    </w:p>
    <w:p w:rsidR="00814DCA" w:rsidRDefault="00814DCA" w:rsidP="00814DCA">
      <w:pPr>
        <w:numPr>
          <w:ilvl w:val="0"/>
          <w:numId w:val="28"/>
        </w:numPr>
        <w:jc w:val="left"/>
        <w:rPr>
          <w:szCs w:val="21"/>
        </w:rPr>
      </w:pPr>
      <w:r>
        <w:rPr>
          <w:rFonts w:hint="eastAsia"/>
          <w:szCs w:val="21"/>
        </w:rPr>
        <w:t>告警自动转发、接收测试：</w:t>
      </w:r>
    </w:p>
    <w:p w:rsidR="00814DCA" w:rsidRDefault="00814DCA" w:rsidP="006130FB">
      <w:pPr>
        <w:ind w:left="780"/>
        <w:jc w:val="left"/>
        <w:rPr>
          <w:szCs w:val="21"/>
        </w:rPr>
      </w:pPr>
      <w:r>
        <w:rPr>
          <w:rFonts w:hint="eastAsia"/>
          <w:szCs w:val="21"/>
        </w:rPr>
        <w:lastRenderedPageBreak/>
        <w:t>配置</w:t>
      </w:r>
      <w:r w:rsidRPr="00994AC0">
        <w:rPr>
          <w:shd w:val="pct15" w:color="auto" w:fill="FFFFFF"/>
        </w:rPr>
        <w:t>ums-server\procs\ppus\n3common.ppu\n3common-api.pmu\n3common-api.par\conf\n3common-naf-tl1-param.xml</w:t>
      </w:r>
      <w:r>
        <w:rPr>
          <w:rFonts w:hint="eastAsia"/>
        </w:rPr>
        <w:t>中的</w:t>
      </w:r>
      <w:r w:rsidRPr="003A7E70">
        <w:t>AlarmForward="true"</w:t>
      </w:r>
      <w:r>
        <w:rPr>
          <w:rFonts w:hint="eastAsia"/>
        </w:rPr>
        <w:t>，打开告警自动转发开关，这样只要</w:t>
      </w:r>
      <w:r>
        <w:rPr>
          <w:rFonts w:hint="eastAsia"/>
        </w:rPr>
        <w:t>telnet</w:t>
      </w:r>
      <w:r>
        <w:rPr>
          <w:rFonts w:hint="eastAsia"/>
        </w:rPr>
        <w:t>到网管服务器的</w:t>
      </w:r>
      <w:r>
        <w:rPr>
          <w:rFonts w:hint="eastAsia"/>
        </w:rPr>
        <w:t>9832</w:t>
      </w:r>
      <w:r>
        <w:rPr>
          <w:rFonts w:hint="eastAsia"/>
        </w:rPr>
        <w:t>、</w:t>
      </w:r>
      <w:r>
        <w:rPr>
          <w:rFonts w:hint="eastAsia"/>
        </w:rPr>
        <w:t>9833</w:t>
      </w:r>
      <w:r>
        <w:rPr>
          <w:rFonts w:hint="eastAsia"/>
        </w:rPr>
        <w:t>端口，即可接收告警了。</w:t>
      </w:r>
    </w:p>
    <w:p w:rsidR="00814DCA" w:rsidRDefault="00814DCA" w:rsidP="00814DCA">
      <w:pPr>
        <w:ind w:left="780"/>
        <w:jc w:val="left"/>
        <w:rPr>
          <w:szCs w:val="21"/>
        </w:rPr>
      </w:pPr>
      <w:r>
        <w:rPr>
          <w:rFonts w:hint="eastAsia"/>
          <w:szCs w:val="21"/>
        </w:rPr>
        <w:t>telnet</w:t>
      </w:r>
      <w:r>
        <w:rPr>
          <w:rFonts w:hint="eastAsia"/>
          <w:szCs w:val="21"/>
        </w:rPr>
        <w:t>到网管服务器的</w:t>
      </w:r>
      <w:r>
        <w:rPr>
          <w:rFonts w:hint="eastAsia"/>
          <w:szCs w:val="21"/>
        </w:rPr>
        <w:t>9832</w:t>
      </w:r>
      <w:r>
        <w:rPr>
          <w:rFonts w:hint="eastAsia"/>
          <w:szCs w:val="21"/>
        </w:rPr>
        <w:t>或</w:t>
      </w:r>
      <w:r>
        <w:rPr>
          <w:rFonts w:hint="eastAsia"/>
          <w:szCs w:val="21"/>
        </w:rPr>
        <w:t>9833</w:t>
      </w:r>
      <w:r>
        <w:rPr>
          <w:rFonts w:hint="eastAsia"/>
          <w:szCs w:val="21"/>
        </w:rPr>
        <w:t>端口，看是否能正常接收到告警？如果当前网管没有新的告警产生，可以找一个设备添加一块不存在的单板，制造一个告警。</w:t>
      </w:r>
    </w:p>
    <w:p w:rsidR="00814DCA" w:rsidRDefault="00814DCA" w:rsidP="00814DCA">
      <w:pPr>
        <w:ind w:left="780"/>
        <w:jc w:val="left"/>
        <w:rPr>
          <w:szCs w:val="21"/>
        </w:rPr>
      </w:pPr>
    </w:p>
    <w:p w:rsidR="00814DCA" w:rsidRDefault="00814DCA" w:rsidP="00814DCA">
      <w:pPr>
        <w:numPr>
          <w:ilvl w:val="0"/>
          <w:numId w:val="28"/>
        </w:numPr>
        <w:jc w:val="left"/>
        <w:rPr>
          <w:szCs w:val="21"/>
        </w:rPr>
      </w:pPr>
      <w:r>
        <w:rPr>
          <w:rFonts w:hint="eastAsia"/>
          <w:szCs w:val="21"/>
        </w:rPr>
        <w:t>命令执行验证：</w:t>
      </w:r>
    </w:p>
    <w:p w:rsidR="00814DCA" w:rsidRPr="00405468" w:rsidRDefault="00814DCA" w:rsidP="006130FB">
      <w:pPr>
        <w:autoSpaceDE w:val="0"/>
        <w:autoSpaceDN w:val="0"/>
        <w:adjustRightInd w:val="0"/>
        <w:spacing w:line="240" w:lineRule="atLeast"/>
        <w:ind w:leftChars="250" w:left="525" w:firstLineChars="200" w:firstLine="420"/>
        <w:rPr>
          <w:szCs w:val="21"/>
        </w:rPr>
      </w:pPr>
      <w:r w:rsidRPr="00405468">
        <w:rPr>
          <w:rFonts w:hint="eastAsia"/>
          <w:szCs w:val="21"/>
        </w:rPr>
        <w:t>由于</w:t>
      </w:r>
      <w:r w:rsidRPr="00405468">
        <w:rPr>
          <w:rFonts w:hint="eastAsia"/>
          <w:szCs w:val="21"/>
        </w:rPr>
        <w:t>TL1</w:t>
      </w:r>
      <w:r w:rsidRPr="00405468">
        <w:rPr>
          <w:rFonts w:hint="eastAsia"/>
          <w:szCs w:val="21"/>
        </w:rPr>
        <w:t>命令就是相当于</w:t>
      </w:r>
      <w:r w:rsidRPr="00405468">
        <w:rPr>
          <w:rFonts w:hint="eastAsia"/>
          <w:szCs w:val="21"/>
        </w:rPr>
        <w:t>Telnet</w:t>
      </w:r>
      <w:r w:rsidRPr="00405468">
        <w:rPr>
          <w:rFonts w:hint="eastAsia"/>
          <w:szCs w:val="21"/>
        </w:rPr>
        <w:t>命令，因此，这种接口调试、测试时非常简单，只要建立一个与网管服务器的</w:t>
      </w:r>
      <w:r w:rsidRPr="00405468">
        <w:rPr>
          <w:szCs w:val="21"/>
        </w:rPr>
        <w:t>TCP</w:t>
      </w:r>
      <w:r w:rsidRPr="00405468">
        <w:rPr>
          <w:rFonts w:hint="eastAsia"/>
          <w:szCs w:val="21"/>
        </w:rPr>
        <w:t>连接，就可以按照定义好的</w:t>
      </w:r>
      <w:r w:rsidRPr="00405468">
        <w:rPr>
          <w:rFonts w:hint="eastAsia"/>
          <w:szCs w:val="21"/>
        </w:rPr>
        <w:t>TL1</w:t>
      </w:r>
      <w:r w:rsidRPr="00405468">
        <w:rPr>
          <w:rFonts w:hint="eastAsia"/>
          <w:szCs w:val="21"/>
        </w:rPr>
        <w:t>格式发送字符命令即可。</w:t>
      </w:r>
    </w:p>
    <w:p w:rsidR="00814DCA" w:rsidRPr="00516A0F" w:rsidRDefault="00814DCA" w:rsidP="00814DCA">
      <w:pPr>
        <w:shd w:val="clear" w:color="auto" w:fill="FFFFFF"/>
        <w:ind w:firstLine="425"/>
        <w:rPr>
          <w:rFonts w:ascii="黑体" w:eastAsia="黑体"/>
          <w:sz w:val="24"/>
          <w:u w:val="single"/>
        </w:rPr>
      </w:pPr>
    </w:p>
    <w:p w:rsidR="00814DCA" w:rsidRPr="005E0962" w:rsidRDefault="00814DCA" w:rsidP="00814DCA">
      <w:pPr>
        <w:shd w:val="clear" w:color="auto" w:fill="FFFFFF"/>
        <w:ind w:firstLine="425"/>
        <w:rPr>
          <w:rFonts w:ascii="黑体" w:eastAsia="黑体"/>
          <w:sz w:val="24"/>
          <w:u w:val="single"/>
        </w:rPr>
      </w:pPr>
      <w:r w:rsidRPr="005E0962">
        <w:rPr>
          <w:rFonts w:ascii="黑体" w:eastAsia="黑体" w:hint="eastAsia"/>
          <w:sz w:val="24"/>
          <w:u w:val="single"/>
        </w:rPr>
        <w:t>小窍门：</w:t>
      </w:r>
    </w:p>
    <w:p w:rsidR="00814DCA" w:rsidRPr="00405468" w:rsidRDefault="00814DCA" w:rsidP="00814DCA">
      <w:pPr>
        <w:shd w:val="clear" w:color="auto" w:fill="FFFFFF"/>
        <w:ind w:left="425" w:firstLine="425"/>
        <w:rPr>
          <w:szCs w:val="21"/>
        </w:rPr>
      </w:pPr>
      <w:r w:rsidRPr="00405468">
        <w:rPr>
          <w:rFonts w:hint="eastAsia"/>
          <w:szCs w:val="21"/>
        </w:rPr>
        <w:t>如果在</w:t>
      </w:r>
      <w:r w:rsidRPr="00405468">
        <w:rPr>
          <w:rFonts w:hint="eastAsia"/>
          <w:szCs w:val="21"/>
        </w:rPr>
        <w:t xml:space="preserve">windows </w:t>
      </w:r>
      <w:r w:rsidRPr="00405468">
        <w:rPr>
          <w:rFonts w:hint="eastAsia"/>
          <w:szCs w:val="21"/>
        </w:rPr>
        <w:t>命令窗口中调测</w:t>
      </w:r>
      <w:r w:rsidRPr="00405468">
        <w:rPr>
          <w:rFonts w:hint="eastAsia"/>
          <w:szCs w:val="21"/>
        </w:rPr>
        <w:t>TL1</w:t>
      </w:r>
      <w:r w:rsidRPr="00405468">
        <w:rPr>
          <w:rFonts w:hint="eastAsia"/>
          <w:szCs w:val="21"/>
        </w:rPr>
        <w:t>命令时，窗口中无法看到命令的响应信息，则可以通过如下方法设置</w:t>
      </w:r>
      <w:r w:rsidRPr="00405468">
        <w:rPr>
          <w:rFonts w:hint="eastAsia"/>
          <w:szCs w:val="21"/>
        </w:rPr>
        <w:t>windows</w:t>
      </w:r>
      <w:r w:rsidRPr="00405468">
        <w:rPr>
          <w:rFonts w:hint="eastAsia"/>
          <w:szCs w:val="21"/>
        </w:rPr>
        <w:t>命令窗口为回显模式：</w:t>
      </w:r>
      <w:r w:rsidRPr="00405468">
        <w:rPr>
          <w:szCs w:val="21"/>
        </w:rPr>
        <w:br/>
      </w:r>
      <w:r w:rsidRPr="00405468">
        <w:rPr>
          <w:rFonts w:hint="eastAsia"/>
          <w:szCs w:val="21"/>
        </w:rPr>
        <w:t xml:space="preserve">    1</w:t>
      </w:r>
      <w:r w:rsidRPr="00405468">
        <w:rPr>
          <w:rFonts w:hint="eastAsia"/>
          <w:szCs w:val="21"/>
        </w:rPr>
        <w:t>、在</w:t>
      </w:r>
      <w:r w:rsidRPr="00405468">
        <w:rPr>
          <w:rFonts w:hint="eastAsia"/>
          <w:szCs w:val="21"/>
        </w:rPr>
        <w:t>windows</w:t>
      </w:r>
      <w:r w:rsidRPr="00405468">
        <w:rPr>
          <w:rFonts w:hint="eastAsia"/>
          <w:szCs w:val="21"/>
        </w:rPr>
        <w:t>命令窗口运行</w:t>
      </w:r>
      <w:r w:rsidRPr="00405468">
        <w:rPr>
          <w:rFonts w:cs="Arial"/>
          <w:b/>
          <w:szCs w:val="21"/>
        </w:rPr>
        <w:t>regedit</w:t>
      </w:r>
      <w:r w:rsidRPr="00405468">
        <w:rPr>
          <w:rFonts w:hint="eastAsia"/>
          <w:szCs w:val="21"/>
        </w:rPr>
        <w:t>，打开注册表；</w:t>
      </w:r>
    </w:p>
    <w:p w:rsidR="00814DCA" w:rsidRPr="00405468" w:rsidRDefault="00814DCA" w:rsidP="00814DCA">
      <w:pPr>
        <w:shd w:val="clear" w:color="auto" w:fill="FFFFFF"/>
        <w:ind w:left="425" w:firstLine="425"/>
        <w:rPr>
          <w:rFonts w:cs="Arial"/>
          <w:b/>
          <w:szCs w:val="21"/>
        </w:rPr>
      </w:pPr>
      <w:r w:rsidRPr="00405468">
        <w:rPr>
          <w:rFonts w:hint="eastAsia"/>
          <w:szCs w:val="21"/>
        </w:rPr>
        <w:t>2</w:t>
      </w:r>
      <w:r w:rsidRPr="00405468">
        <w:rPr>
          <w:rFonts w:hint="eastAsia"/>
          <w:szCs w:val="21"/>
        </w:rPr>
        <w:t>、</w:t>
      </w:r>
      <w:r w:rsidRPr="00405468">
        <w:rPr>
          <w:szCs w:val="21"/>
        </w:rPr>
        <w:t>在注册表中</w:t>
      </w:r>
      <w:r w:rsidRPr="00405468">
        <w:rPr>
          <w:rFonts w:hint="eastAsia"/>
          <w:szCs w:val="21"/>
        </w:rPr>
        <w:t>找到</w:t>
      </w:r>
      <w:r w:rsidRPr="00405468">
        <w:rPr>
          <w:rFonts w:hint="eastAsia"/>
          <w:szCs w:val="21"/>
        </w:rPr>
        <w:t xml:space="preserve"> </w:t>
      </w:r>
      <w:r w:rsidRPr="00405468">
        <w:rPr>
          <w:rFonts w:cs="Arial"/>
          <w:b/>
          <w:szCs w:val="21"/>
        </w:rPr>
        <w:t>[HKEY_CURRENT_USER\Software\Microsoft\Telnet]</w:t>
      </w:r>
      <w:r w:rsidRPr="00405468">
        <w:rPr>
          <w:rFonts w:cs="Arial" w:hint="eastAsia"/>
          <w:b/>
          <w:szCs w:val="21"/>
        </w:rPr>
        <w:t xml:space="preserve"> </w:t>
      </w:r>
      <w:r w:rsidRPr="00405468">
        <w:rPr>
          <w:szCs w:val="21"/>
        </w:rPr>
        <w:t>中的</w:t>
      </w:r>
      <w:r w:rsidRPr="00405468">
        <w:rPr>
          <w:rFonts w:cs="Arial"/>
          <w:b/>
          <w:szCs w:val="21"/>
        </w:rPr>
        <w:t>DebugFlags</w:t>
      </w:r>
      <w:r w:rsidRPr="00405468">
        <w:rPr>
          <w:rFonts w:cs="Arial" w:hint="eastAsia"/>
          <w:b/>
          <w:szCs w:val="21"/>
        </w:rPr>
        <w:t xml:space="preserve"> </w:t>
      </w:r>
      <w:r w:rsidRPr="00405468">
        <w:rPr>
          <w:szCs w:val="21"/>
        </w:rPr>
        <w:t>一项</w:t>
      </w:r>
      <w:r w:rsidRPr="00405468">
        <w:rPr>
          <w:rFonts w:hint="eastAsia"/>
          <w:szCs w:val="21"/>
        </w:rPr>
        <w:t>，</w:t>
      </w:r>
      <w:r w:rsidRPr="00405468">
        <w:rPr>
          <w:szCs w:val="21"/>
        </w:rPr>
        <w:t>将值设置为</w:t>
      </w:r>
      <w:r w:rsidRPr="00405468">
        <w:rPr>
          <w:szCs w:val="21"/>
        </w:rPr>
        <w:t xml:space="preserve"> </w:t>
      </w:r>
      <w:r w:rsidRPr="00405468">
        <w:rPr>
          <w:rFonts w:cs="Arial"/>
          <w:b/>
          <w:szCs w:val="21"/>
        </w:rPr>
        <w:t>0x00000010(16)</w:t>
      </w:r>
    </w:p>
    <w:p w:rsidR="00814DCA" w:rsidRPr="00405468" w:rsidRDefault="00814DCA" w:rsidP="00814DCA">
      <w:pPr>
        <w:shd w:val="clear" w:color="auto" w:fill="FFFFFF"/>
        <w:ind w:left="425" w:firstLine="425"/>
        <w:rPr>
          <w:szCs w:val="21"/>
        </w:rPr>
      </w:pPr>
      <w:r w:rsidRPr="00405468">
        <w:rPr>
          <w:szCs w:val="21"/>
        </w:rPr>
        <w:t>这时</w:t>
      </w:r>
      <w:r w:rsidRPr="00405468">
        <w:rPr>
          <w:rFonts w:hint="eastAsia"/>
          <w:szCs w:val="21"/>
        </w:rPr>
        <w:t>T</w:t>
      </w:r>
      <w:r w:rsidRPr="00405468">
        <w:rPr>
          <w:szCs w:val="21"/>
        </w:rPr>
        <w:t>elnet</w:t>
      </w:r>
      <w:r w:rsidRPr="00405468">
        <w:rPr>
          <w:rFonts w:hint="eastAsia"/>
          <w:szCs w:val="21"/>
        </w:rPr>
        <w:t>就</w:t>
      </w:r>
      <w:r w:rsidRPr="00405468">
        <w:rPr>
          <w:szCs w:val="21"/>
        </w:rPr>
        <w:t>支持回显功能</w:t>
      </w:r>
      <w:r w:rsidRPr="00405468">
        <w:rPr>
          <w:rFonts w:hint="eastAsia"/>
          <w:szCs w:val="21"/>
        </w:rPr>
        <w:t>了，可</w:t>
      </w:r>
      <w:r w:rsidRPr="00405468">
        <w:rPr>
          <w:szCs w:val="21"/>
        </w:rPr>
        <w:t>方便</w:t>
      </w:r>
      <w:r w:rsidRPr="00405468">
        <w:rPr>
          <w:rFonts w:hint="eastAsia"/>
          <w:szCs w:val="21"/>
        </w:rPr>
        <w:t>地</w:t>
      </w:r>
      <w:r w:rsidRPr="00405468">
        <w:rPr>
          <w:szCs w:val="21"/>
        </w:rPr>
        <w:t>进行</w:t>
      </w:r>
      <w:r w:rsidRPr="00405468">
        <w:rPr>
          <w:szCs w:val="21"/>
        </w:rPr>
        <w:t>http,ftp,smtp,pop</w:t>
      </w:r>
      <w:r w:rsidRPr="00405468">
        <w:rPr>
          <w:szCs w:val="21"/>
        </w:rPr>
        <w:t>等</w:t>
      </w:r>
      <w:r w:rsidRPr="00405468">
        <w:rPr>
          <w:szCs w:val="21"/>
        </w:rPr>
        <w:t>TCP</w:t>
      </w:r>
      <w:r w:rsidRPr="00405468">
        <w:rPr>
          <w:szCs w:val="21"/>
        </w:rPr>
        <w:t>应用层协议</w:t>
      </w:r>
      <w:r w:rsidRPr="00405468">
        <w:rPr>
          <w:rFonts w:hint="eastAsia"/>
          <w:szCs w:val="21"/>
        </w:rPr>
        <w:t>的调测</w:t>
      </w:r>
      <w:r w:rsidRPr="00405468">
        <w:rPr>
          <w:szCs w:val="21"/>
        </w:rPr>
        <w:t>。</w:t>
      </w:r>
    </w:p>
    <w:p w:rsidR="00814DCA" w:rsidRDefault="00814DCA" w:rsidP="00814DCA">
      <w:pPr>
        <w:shd w:val="clear" w:color="auto" w:fill="FFFFFF"/>
        <w:ind w:left="425" w:firstLine="425"/>
        <w:rPr>
          <w:szCs w:val="21"/>
        </w:rPr>
      </w:pPr>
      <w:r>
        <w:rPr>
          <w:rFonts w:hint="eastAsia"/>
          <w:szCs w:val="21"/>
        </w:rPr>
        <w:t>如果是使用</w:t>
      </w:r>
      <w:r w:rsidRPr="00D62A83">
        <w:rPr>
          <w:szCs w:val="21"/>
        </w:rPr>
        <w:t>SecureCRT</w:t>
      </w:r>
      <w:r>
        <w:rPr>
          <w:rFonts w:hint="eastAsia"/>
          <w:szCs w:val="21"/>
        </w:rPr>
        <w:t>等</w:t>
      </w:r>
      <w:r>
        <w:rPr>
          <w:rFonts w:hint="eastAsia"/>
          <w:szCs w:val="21"/>
        </w:rPr>
        <w:t>telnet</w:t>
      </w:r>
      <w:r>
        <w:rPr>
          <w:rFonts w:hint="eastAsia"/>
          <w:szCs w:val="21"/>
        </w:rPr>
        <w:t>工具，可以在创建连接时设置本地回显：</w:t>
      </w:r>
    </w:p>
    <w:p w:rsidR="00814DCA" w:rsidRDefault="00814DCA" w:rsidP="00814DCA">
      <w:pPr>
        <w:shd w:val="clear" w:color="auto" w:fill="FFFFFF"/>
        <w:ind w:left="425" w:firstLine="425"/>
        <w:rPr>
          <w:szCs w:val="21"/>
        </w:rPr>
      </w:pPr>
      <w:r>
        <w:rPr>
          <w:rFonts w:hint="eastAsia"/>
          <w:noProof/>
          <w:szCs w:val="21"/>
        </w:rPr>
        <w:drawing>
          <wp:inline distT="0" distB="0" distL="0" distR="0">
            <wp:extent cx="4112510" cy="3297116"/>
            <wp:effectExtent l="19050" t="0" r="229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113682" cy="3298056"/>
                    </a:xfrm>
                    <a:prstGeom prst="rect">
                      <a:avLst/>
                    </a:prstGeom>
                    <a:noFill/>
                    <a:ln w="9525">
                      <a:noFill/>
                      <a:miter lim="800000"/>
                      <a:headEnd/>
                      <a:tailEnd/>
                    </a:ln>
                  </pic:spPr>
                </pic:pic>
              </a:graphicData>
            </a:graphic>
          </wp:inline>
        </w:drawing>
      </w:r>
    </w:p>
    <w:p w:rsidR="00814DCA" w:rsidRDefault="00814DCA" w:rsidP="00814DCA">
      <w:pPr>
        <w:shd w:val="clear" w:color="auto" w:fill="FFFFFF"/>
        <w:ind w:left="425" w:firstLine="425"/>
        <w:rPr>
          <w:szCs w:val="21"/>
        </w:rPr>
      </w:pPr>
      <w:r>
        <w:rPr>
          <w:rFonts w:hint="eastAsia"/>
          <w:szCs w:val="21"/>
        </w:rPr>
        <w:t>推荐使用</w:t>
      </w:r>
      <w:r w:rsidRPr="00D62A83">
        <w:rPr>
          <w:szCs w:val="21"/>
        </w:rPr>
        <w:t>SecureCRT</w:t>
      </w:r>
      <w:r>
        <w:rPr>
          <w:rFonts w:hint="eastAsia"/>
          <w:szCs w:val="21"/>
        </w:rPr>
        <w:t>调试</w:t>
      </w:r>
      <w:r>
        <w:rPr>
          <w:rFonts w:hint="eastAsia"/>
          <w:szCs w:val="21"/>
        </w:rPr>
        <w:t>TL1</w:t>
      </w:r>
      <w:r>
        <w:rPr>
          <w:rFonts w:hint="eastAsia"/>
          <w:szCs w:val="21"/>
        </w:rPr>
        <w:t>接口时将过程</w:t>
      </w:r>
      <w:r>
        <w:rPr>
          <w:rFonts w:hint="eastAsia"/>
          <w:szCs w:val="21"/>
        </w:rPr>
        <w:t>log</w:t>
      </w:r>
      <w:r>
        <w:rPr>
          <w:rFonts w:hint="eastAsia"/>
          <w:szCs w:val="21"/>
        </w:rPr>
        <w:t>下来，以便分析一些异常情况：</w:t>
      </w:r>
    </w:p>
    <w:p w:rsidR="00814DCA" w:rsidRDefault="00814DCA" w:rsidP="00814DCA">
      <w:pPr>
        <w:shd w:val="clear" w:color="auto" w:fill="FFFFFF"/>
        <w:ind w:left="425" w:firstLine="425"/>
        <w:rPr>
          <w:szCs w:val="21"/>
        </w:rPr>
      </w:pPr>
      <w:r>
        <w:rPr>
          <w:rFonts w:hint="eastAsia"/>
          <w:noProof/>
          <w:szCs w:val="21"/>
        </w:rPr>
        <w:lastRenderedPageBreak/>
        <w:drawing>
          <wp:inline distT="0" distB="0" distL="0" distR="0">
            <wp:extent cx="3197612" cy="3182816"/>
            <wp:effectExtent l="19050" t="0" r="2788"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197571" cy="3182775"/>
                    </a:xfrm>
                    <a:prstGeom prst="rect">
                      <a:avLst/>
                    </a:prstGeom>
                    <a:noFill/>
                    <a:ln w="9525">
                      <a:noFill/>
                      <a:miter lim="800000"/>
                      <a:headEnd/>
                      <a:tailEnd/>
                    </a:ln>
                  </pic:spPr>
                </pic:pic>
              </a:graphicData>
            </a:graphic>
          </wp:inline>
        </w:drawing>
      </w:r>
    </w:p>
    <w:p w:rsidR="00814DCA" w:rsidRPr="00D62A83" w:rsidRDefault="00814DCA" w:rsidP="00814DCA">
      <w:pPr>
        <w:shd w:val="clear" w:color="auto" w:fill="FFFFFF"/>
        <w:ind w:left="425" w:firstLine="425"/>
        <w:rPr>
          <w:szCs w:val="21"/>
        </w:rPr>
      </w:pPr>
      <w:r>
        <w:rPr>
          <w:rFonts w:hint="eastAsia"/>
          <w:noProof/>
          <w:szCs w:val="21"/>
        </w:rPr>
        <w:drawing>
          <wp:inline distT="0" distB="0" distL="0" distR="0">
            <wp:extent cx="3585796" cy="2298435"/>
            <wp:effectExtent l="1905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3586878" cy="2299128"/>
                    </a:xfrm>
                    <a:prstGeom prst="rect">
                      <a:avLst/>
                    </a:prstGeom>
                    <a:noFill/>
                    <a:ln w="9525">
                      <a:noFill/>
                      <a:miter lim="800000"/>
                      <a:headEnd/>
                      <a:tailEnd/>
                    </a:ln>
                  </pic:spPr>
                </pic:pic>
              </a:graphicData>
            </a:graphic>
          </wp:inline>
        </w:drawing>
      </w:r>
    </w:p>
    <w:p w:rsidR="00814DCA" w:rsidRPr="00405468" w:rsidRDefault="00814DCA" w:rsidP="00814DCA">
      <w:pPr>
        <w:autoSpaceDE w:val="0"/>
        <w:autoSpaceDN w:val="0"/>
        <w:adjustRightInd w:val="0"/>
        <w:spacing w:line="240" w:lineRule="atLeast"/>
        <w:ind w:firstLine="425"/>
        <w:rPr>
          <w:b/>
          <w:szCs w:val="21"/>
        </w:rPr>
      </w:pPr>
      <w:r w:rsidRPr="00405468">
        <w:rPr>
          <w:rFonts w:hint="eastAsia"/>
          <w:b/>
          <w:szCs w:val="21"/>
        </w:rPr>
        <w:t>调测方法举例：</w:t>
      </w:r>
    </w:p>
    <w:p w:rsidR="00814DCA" w:rsidRPr="00405468" w:rsidRDefault="00814DCA" w:rsidP="00814DCA">
      <w:pPr>
        <w:pStyle w:val="a0"/>
        <w:ind w:left="425" w:firstLine="425"/>
        <w:rPr>
          <w:szCs w:val="21"/>
        </w:rPr>
      </w:pPr>
      <w:r w:rsidRPr="00405468">
        <w:rPr>
          <w:rFonts w:hint="eastAsia"/>
          <w:szCs w:val="21"/>
        </w:rPr>
        <w:t>假定网管服务器的</w:t>
      </w:r>
      <w:r w:rsidRPr="00405468">
        <w:rPr>
          <w:rFonts w:hint="eastAsia"/>
          <w:szCs w:val="21"/>
        </w:rPr>
        <w:t>IP</w:t>
      </w:r>
      <w:r w:rsidRPr="00405468">
        <w:rPr>
          <w:rFonts w:hint="eastAsia"/>
          <w:szCs w:val="21"/>
        </w:rPr>
        <w:t>为</w:t>
      </w:r>
      <w:r w:rsidRPr="00405468">
        <w:rPr>
          <w:rFonts w:hint="eastAsia"/>
          <w:szCs w:val="21"/>
        </w:rPr>
        <w:t>10.61.94.3</w:t>
      </w:r>
      <w:r w:rsidRPr="00405468">
        <w:rPr>
          <w:rFonts w:hint="eastAsia"/>
          <w:szCs w:val="21"/>
        </w:rPr>
        <w:t>，命令执行过程如下：</w:t>
      </w:r>
    </w:p>
    <w:p w:rsidR="00814DCA" w:rsidRPr="00405468" w:rsidRDefault="00814DCA" w:rsidP="00814DCA">
      <w:pPr>
        <w:pStyle w:val="a0"/>
        <w:numPr>
          <w:ilvl w:val="0"/>
          <w:numId w:val="29"/>
        </w:numPr>
        <w:rPr>
          <w:szCs w:val="21"/>
        </w:rPr>
      </w:pPr>
      <w:r w:rsidRPr="00405468">
        <w:rPr>
          <w:rFonts w:hint="eastAsia"/>
          <w:szCs w:val="21"/>
        </w:rPr>
        <w:t>启动一个</w:t>
      </w:r>
      <w:r w:rsidRPr="00405468">
        <w:rPr>
          <w:rFonts w:hint="eastAsia"/>
          <w:szCs w:val="21"/>
        </w:rPr>
        <w:t>Telnet Session</w:t>
      </w:r>
    </w:p>
    <w:p w:rsidR="00814DCA" w:rsidRPr="00405468" w:rsidRDefault="00814DCA" w:rsidP="00814DCA">
      <w:pPr>
        <w:pStyle w:val="a0"/>
        <w:ind w:left="850" w:firstLine="360"/>
        <w:rPr>
          <w:szCs w:val="21"/>
        </w:rPr>
      </w:pPr>
      <w:r w:rsidRPr="00405468">
        <w:rPr>
          <w:rFonts w:hint="eastAsia"/>
          <w:szCs w:val="21"/>
        </w:rPr>
        <w:t>在命令行窗口输入命令：</w:t>
      </w:r>
      <w:r w:rsidRPr="00405468">
        <w:rPr>
          <w:rFonts w:cs="Arial"/>
          <w:b/>
          <w:szCs w:val="21"/>
        </w:rPr>
        <w:t>telnet 10.61.94.3 9830</w:t>
      </w:r>
    </w:p>
    <w:p w:rsidR="00814DCA" w:rsidRPr="00405468" w:rsidRDefault="00814DCA" w:rsidP="00814DCA">
      <w:pPr>
        <w:pStyle w:val="a0"/>
        <w:ind w:left="850" w:firstLine="360"/>
        <w:rPr>
          <w:szCs w:val="21"/>
        </w:rPr>
      </w:pPr>
      <w:r w:rsidRPr="00405468">
        <w:rPr>
          <w:rFonts w:hint="eastAsia"/>
          <w:szCs w:val="21"/>
        </w:rPr>
        <w:t>这样即可连接到网管服务器的</w:t>
      </w:r>
      <w:r w:rsidRPr="00405468">
        <w:rPr>
          <w:rFonts w:hint="eastAsia"/>
          <w:szCs w:val="21"/>
        </w:rPr>
        <w:t>TL1</w:t>
      </w:r>
      <w:r w:rsidRPr="00405468">
        <w:rPr>
          <w:rFonts w:hint="eastAsia"/>
          <w:szCs w:val="21"/>
        </w:rPr>
        <w:t>接口上。</w:t>
      </w:r>
    </w:p>
    <w:p w:rsidR="00814DCA" w:rsidRDefault="00814DCA" w:rsidP="00814DCA">
      <w:pPr>
        <w:pStyle w:val="a0"/>
        <w:numPr>
          <w:ilvl w:val="0"/>
          <w:numId w:val="29"/>
        </w:numPr>
      </w:pPr>
      <w:r>
        <w:rPr>
          <w:rFonts w:hint="eastAsia"/>
        </w:rPr>
        <w:t>执行命令</w:t>
      </w:r>
    </w:p>
    <w:p w:rsidR="00814DCA" w:rsidRDefault="00814DCA" w:rsidP="00814DCA">
      <w:pPr>
        <w:pStyle w:val="a0"/>
        <w:ind w:left="850" w:firstLine="360"/>
      </w:pPr>
      <w:r w:rsidRPr="005E0962">
        <w:rPr>
          <w:rFonts w:hint="eastAsia"/>
        </w:rPr>
        <w:t>把</w:t>
      </w:r>
      <w:r>
        <w:rPr>
          <w:rFonts w:hint="eastAsia"/>
        </w:rPr>
        <w:t>TL1</w:t>
      </w:r>
      <w:r w:rsidRPr="005E0962">
        <w:rPr>
          <w:rFonts w:hint="eastAsia"/>
        </w:rPr>
        <w:t>命令拷贝到</w:t>
      </w:r>
      <w:r>
        <w:rPr>
          <w:rFonts w:hint="eastAsia"/>
        </w:rPr>
        <w:t>命令行窗口</w:t>
      </w:r>
      <w:r w:rsidRPr="005E0962">
        <w:rPr>
          <w:rFonts w:hint="eastAsia"/>
        </w:rPr>
        <w:t>，回车即可执行命令。稍后</w:t>
      </w:r>
      <w:r>
        <w:rPr>
          <w:rFonts w:hint="eastAsia"/>
        </w:rPr>
        <w:t>命令行窗口</w:t>
      </w:r>
      <w:r w:rsidRPr="005E0962">
        <w:rPr>
          <w:rFonts w:hint="eastAsia"/>
        </w:rPr>
        <w:t>会有命令返回结果。</w:t>
      </w:r>
    </w:p>
    <w:p w:rsidR="00814DCA" w:rsidRDefault="00814DCA" w:rsidP="00814DCA">
      <w:pPr>
        <w:pStyle w:val="a0"/>
        <w:ind w:left="850" w:firstLine="360"/>
      </w:pPr>
    </w:p>
    <w:p w:rsidR="007669F6" w:rsidRDefault="00814DCA" w:rsidP="007669F6">
      <w:pPr>
        <w:pStyle w:val="a0"/>
        <w:ind w:left="425" w:firstLine="425"/>
      </w:pPr>
      <w:r>
        <w:rPr>
          <w:rFonts w:hint="eastAsia"/>
        </w:rPr>
        <w:t>命令执行的</w:t>
      </w:r>
      <w:r w:rsidRPr="005E0962">
        <w:rPr>
          <w:rFonts w:hint="eastAsia"/>
        </w:rPr>
        <w:t>图例如下：（其中红色部分为命令，其他部分为返回结果）</w:t>
      </w:r>
    </w:p>
    <w:p w:rsidR="00814DCA" w:rsidRPr="00814DCA" w:rsidRDefault="00814DCA" w:rsidP="007669F6">
      <w:pPr>
        <w:pStyle w:val="a0"/>
        <w:ind w:left="425" w:firstLine="425"/>
      </w:pPr>
      <w:r>
        <w:rPr>
          <w:rFonts w:hint="eastAsia"/>
          <w:noProof/>
        </w:rPr>
        <w:lastRenderedPageBreak/>
        <w:drawing>
          <wp:inline distT="0" distB="0" distL="0" distR="0">
            <wp:extent cx="3645127" cy="5061439"/>
            <wp:effectExtent l="57150" t="38100" r="31523" b="24911"/>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3649247" cy="5067160"/>
                    </a:xfrm>
                    <a:prstGeom prst="rect">
                      <a:avLst/>
                    </a:prstGeom>
                    <a:noFill/>
                    <a:ln w="28575" cmpd="sng">
                      <a:solidFill>
                        <a:srgbClr val="0000FF"/>
                      </a:solidFill>
                      <a:miter lim="800000"/>
                      <a:headEnd/>
                      <a:tailEnd/>
                    </a:ln>
                    <a:effectLst/>
                  </pic:spPr>
                </pic:pic>
              </a:graphicData>
            </a:graphic>
          </wp:inline>
        </w:drawing>
      </w:r>
    </w:p>
    <w:p w:rsidR="004F05F7" w:rsidRPr="004F05F7" w:rsidRDefault="004F05F7" w:rsidP="00B220F8"/>
    <w:p w:rsidR="001718A8" w:rsidRDefault="00895C6F" w:rsidP="009E3DDB">
      <w:pPr>
        <w:pStyle w:val="1"/>
      </w:pPr>
      <w:bookmarkStart w:id="8" w:name="_Toc394497687"/>
      <w:r>
        <w:rPr>
          <w:rFonts w:hint="eastAsia"/>
        </w:rPr>
        <w:t>TL1</w:t>
      </w:r>
      <w:r>
        <w:rPr>
          <w:rFonts w:hint="eastAsia"/>
        </w:rPr>
        <w:t>北向接口部署</w:t>
      </w:r>
      <w:bookmarkEnd w:id="8"/>
    </w:p>
    <w:p w:rsidR="00EF3C61" w:rsidRDefault="00EF3C61" w:rsidP="00EF3C61">
      <w:pPr>
        <w:pStyle w:val="2"/>
      </w:pPr>
      <w:bookmarkStart w:id="9" w:name="_Toc394497688"/>
      <w:r w:rsidRPr="000468DB">
        <w:t>TL1</w:t>
      </w:r>
      <w:r w:rsidRPr="000468DB">
        <w:rPr>
          <w:rFonts w:hint="eastAsia"/>
        </w:rPr>
        <w:t>北向接口</w:t>
      </w:r>
      <w:r>
        <w:rPr>
          <w:rFonts w:hint="eastAsia"/>
        </w:rPr>
        <w:t>部署</w:t>
      </w:r>
      <w:r w:rsidR="00070A1D">
        <w:rPr>
          <w:rFonts w:hint="eastAsia"/>
        </w:rPr>
        <w:t>概述</w:t>
      </w:r>
      <w:bookmarkEnd w:id="9"/>
    </w:p>
    <w:p w:rsidR="00EF3C61" w:rsidRDefault="00070A1D" w:rsidP="000E42BA">
      <w:pPr>
        <w:pStyle w:val="a0"/>
      </w:pPr>
      <w:r>
        <w:rPr>
          <w:rFonts w:hint="eastAsia"/>
        </w:rPr>
        <w:t>由于</w:t>
      </w:r>
      <w:r>
        <w:rPr>
          <w:rFonts w:hint="eastAsia"/>
        </w:rPr>
        <w:t>TL1</w:t>
      </w:r>
      <w:r>
        <w:rPr>
          <w:rFonts w:hint="eastAsia"/>
        </w:rPr>
        <w:t>北向接口需要满足各个运营商用户的</w:t>
      </w:r>
      <w:r w:rsidR="00DC190D">
        <w:rPr>
          <w:rFonts w:hint="eastAsia"/>
        </w:rPr>
        <w:t>对接</w:t>
      </w:r>
      <w:r>
        <w:rPr>
          <w:rFonts w:hint="eastAsia"/>
        </w:rPr>
        <w:t>需求，因此</w:t>
      </w:r>
      <w:r>
        <w:rPr>
          <w:rFonts w:hint="eastAsia"/>
        </w:rPr>
        <w:t>U31</w:t>
      </w:r>
      <w:r>
        <w:rPr>
          <w:rFonts w:hint="eastAsia"/>
        </w:rPr>
        <w:t>网管通过北向接口的</w:t>
      </w:r>
      <w:r w:rsidR="00DC190D">
        <w:rPr>
          <w:rFonts w:hint="eastAsia"/>
        </w:rPr>
        <w:t>后台</w:t>
      </w:r>
      <w:r>
        <w:rPr>
          <w:rFonts w:hint="eastAsia"/>
        </w:rPr>
        <w:t>配置参数来配置北向接口的各种对外的表现，以满足不用用户的</w:t>
      </w:r>
      <w:r w:rsidR="009402D6">
        <w:rPr>
          <w:rFonts w:hint="eastAsia"/>
        </w:rPr>
        <w:t>不同的北向接口使用场景的</w:t>
      </w:r>
      <w:r>
        <w:rPr>
          <w:rFonts w:hint="eastAsia"/>
        </w:rPr>
        <w:t>需求</w:t>
      </w:r>
      <w:r w:rsidR="000E42BA">
        <w:rPr>
          <w:rFonts w:hint="eastAsia"/>
        </w:rPr>
        <w:t>。</w:t>
      </w:r>
    </w:p>
    <w:p w:rsidR="000E42BA" w:rsidRPr="000E42BA" w:rsidRDefault="000E42BA" w:rsidP="00DC190D">
      <w:pPr>
        <w:pStyle w:val="a0"/>
      </w:pPr>
      <w:r>
        <w:rPr>
          <w:rFonts w:hint="eastAsia"/>
        </w:rPr>
        <w:t>在安装网管完成后需要修改北向接口的</w:t>
      </w:r>
      <w:r w:rsidR="00DC190D">
        <w:rPr>
          <w:rFonts w:hint="eastAsia"/>
        </w:rPr>
        <w:t>对接</w:t>
      </w:r>
      <w:r>
        <w:rPr>
          <w:rFonts w:hint="eastAsia"/>
        </w:rPr>
        <w:t>相关参数。</w:t>
      </w:r>
    </w:p>
    <w:p w:rsidR="004E6861" w:rsidRDefault="004E6861" w:rsidP="004E6861">
      <w:pPr>
        <w:pStyle w:val="2"/>
      </w:pPr>
      <w:bookmarkStart w:id="10" w:name="_Toc392330420"/>
      <w:bookmarkStart w:id="11" w:name="_Toc394497689"/>
      <w:r w:rsidRPr="000468DB">
        <w:t>TL1</w:t>
      </w:r>
      <w:r w:rsidRPr="000468DB">
        <w:rPr>
          <w:rFonts w:hint="eastAsia"/>
        </w:rPr>
        <w:t>北向接口配置参数</w:t>
      </w:r>
      <w:bookmarkEnd w:id="10"/>
      <w:r w:rsidR="00840A9B">
        <w:rPr>
          <w:rFonts w:hint="eastAsia"/>
        </w:rPr>
        <w:t>详解</w:t>
      </w:r>
      <w:bookmarkEnd w:id="11"/>
    </w:p>
    <w:p w:rsidR="004E6861" w:rsidRPr="0066337A" w:rsidRDefault="004E6861" w:rsidP="004E6861">
      <w:pPr>
        <w:pStyle w:val="a0"/>
      </w:pPr>
      <w:r>
        <w:rPr>
          <w:rFonts w:hint="eastAsia"/>
        </w:rPr>
        <w:t>U31</w:t>
      </w:r>
      <w:r>
        <w:rPr>
          <w:rFonts w:hint="eastAsia"/>
        </w:rPr>
        <w:t>网管</w:t>
      </w:r>
      <w:r>
        <w:rPr>
          <w:rFonts w:hint="eastAsia"/>
        </w:rPr>
        <w:t>TL1</w:t>
      </w:r>
      <w:r>
        <w:rPr>
          <w:rFonts w:hint="eastAsia"/>
        </w:rPr>
        <w:t>接口配置区分公共配置部分、</w:t>
      </w:r>
      <w:r>
        <w:rPr>
          <w:rFonts w:hint="eastAsia"/>
        </w:rPr>
        <w:t>PON</w:t>
      </w:r>
      <w:r>
        <w:rPr>
          <w:rFonts w:hint="eastAsia"/>
        </w:rPr>
        <w:t>业务特有属性配置部分、其它</w:t>
      </w:r>
      <w:r>
        <w:rPr>
          <w:rFonts w:hint="eastAsia"/>
        </w:rPr>
        <w:t>TL1</w:t>
      </w:r>
      <w:r>
        <w:rPr>
          <w:rFonts w:hint="eastAsia"/>
        </w:rPr>
        <w:t>属性配置部分和中国电信北向告警码转换配置，一共涉及</w:t>
      </w:r>
      <w:r>
        <w:rPr>
          <w:rFonts w:hint="eastAsia"/>
        </w:rPr>
        <w:t>6</w:t>
      </w:r>
      <w:r>
        <w:rPr>
          <w:rFonts w:hint="eastAsia"/>
        </w:rPr>
        <w:t>个配置文件，下</w:t>
      </w:r>
      <w:r w:rsidR="0066337A">
        <w:rPr>
          <w:rFonts w:hint="eastAsia"/>
        </w:rPr>
        <w:t>面分别解释各个</w:t>
      </w:r>
      <w:r>
        <w:rPr>
          <w:rFonts w:hint="eastAsia"/>
        </w:rPr>
        <w:t>配置文件</w:t>
      </w:r>
      <w:r w:rsidR="0066337A">
        <w:rPr>
          <w:rFonts w:hint="eastAsia"/>
        </w:rPr>
        <w:t>中相关</w:t>
      </w:r>
      <w:r>
        <w:rPr>
          <w:rFonts w:hint="eastAsia"/>
        </w:rPr>
        <w:t>参数</w:t>
      </w:r>
      <w:r w:rsidR="0066337A">
        <w:rPr>
          <w:rFonts w:hint="eastAsia"/>
        </w:rPr>
        <w:t>的配置说明</w:t>
      </w:r>
      <w:r>
        <w:rPr>
          <w:rFonts w:hint="eastAsia"/>
        </w:rPr>
        <w:t>。</w:t>
      </w:r>
    </w:p>
    <w:p w:rsidR="004E6861" w:rsidRDefault="004E6861" w:rsidP="004E6861">
      <w:pPr>
        <w:pStyle w:val="3"/>
      </w:pPr>
      <w:bookmarkStart w:id="12" w:name="_Toc392330421"/>
      <w:bookmarkStart w:id="13" w:name="_Toc394497690"/>
      <w:r>
        <w:rPr>
          <w:rFonts w:hint="eastAsia"/>
        </w:rPr>
        <w:lastRenderedPageBreak/>
        <w:t>TL1</w:t>
      </w:r>
      <w:r>
        <w:rPr>
          <w:rFonts w:hint="eastAsia"/>
        </w:rPr>
        <w:t>公用配置参数</w:t>
      </w:r>
      <w:bookmarkEnd w:id="12"/>
      <w:bookmarkEnd w:id="13"/>
    </w:p>
    <w:p w:rsidR="004E6861" w:rsidRDefault="004E6861" w:rsidP="004E6861">
      <w:pPr>
        <w:pStyle w:val="a0"/>
        <w:ind w:left="450" w:firstLine="0"/>
      </w:pPr>
      <w:r w:rsidRPr="003D4744">
        <w:rPr>
          <w:rFonts w:hint="eastAsia"/>
        </w:rPr>
        <w:t>这部分配置目前已经在</w:t>
      </w:r>
      <w:r w:rsidR="00DF4187">
        <w:rPr>
          <w:rFonts w:hint="eastAsia"/>
        </w:rPr>
        <w:t>U31</w:t>
      </w:r>
      <w:r w:rsidRPr="003D4744">
        <w:rPr>
          <w:rFonts w:hint="eastAsia"/>
        </w:rPr>
        <w:t>网管配置中心中支持通过</w:t>
      </w:r>
      <w:r w:rsidRPr="003D4744">
        <w:rPr>
          <w:rFonts w:hint="eastAsia"/>
        </w:rPr>
        <w:t>GUI</w:t>
      </w:r>
      <w:r w:rsidRPr="003D4744">
        <w:rPr>
          <w:rFonts w:hint="eastAsia"/>
        </w:rPr>
        <w:t>方式进行配置了</w:t>
      </w:r>
      <w:r>
        <w:rPr>
          <w:rFonts w:hint="eastAsia"/>
        </w:rPr>
        <w:t>，如下图：</w:t>
      </w:r>
    </w:p>
    <w:p w:rsidR="004E6861" w:rsidRDefault="009E3DDB" w:rsidP="004E6861">
      <w:pPr>
        <w:pStyle w:val="a0"/>
      </w:pPr>
      <w:r w:rsidRPr="009E3DDB">
        <w:rPr>
          <w:rFonts w:hint="eastAsia"/>
          <w:noProof/>
        </w:rPr>
        <w:drawing>
          <wp:inline distT="0" distB="0" distL="0" distR="0">
            <wp:extent cx="4714042" cy="3701459"/>
            <wp:effectExtent l="1905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716662" cy="3703516"/>
                    </a:xfrm>
                    <a:prstGeom prst="rect">
                      <a:avLst/>
                    </a:prstGeom>
                    <a:noFill/>
                    <a:ln w="9525">
                      <a:noFill/>
                      <a:miter lim="800000"/>
                      <a:headEnd/>
                      <a:tailEnd/>
                    </a:ln>
                  </pic:spPr>
                </pic:pic>
              </a:graphicData>
            </a:graphic>
          </wp:inline>
        </w:drawing>
      </w:r>
    </w:p>
    <w:p w:rsidR="009E3DDB" w:rsidRDefault="009E3DDB" w:rsidP="004E6861">
      <w:pPr>
        <w:pStyle w:val="a0"/>
      </w:pPr>
      <w:r w:rsidRPr="009E3DDB">
        <w:rPr>
          <w:rFonts w:hint="eastAsia"/>
          <w:noProof/>
        </w:rPr>
        <w:drawing>
          <wp:inline distT="0" distB="0" distL="0" distR="0">
            <wp:extent cx="4078166" cy="2688260"/>
            <wp:effectExtent l="19050" t="0" r="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4078166" cy="2688260"/>
                    </a:xfrm>
                    <a:prstGeom prst="rect">
                      <a:avLst/>
                    </a:prstGeom>
                    <a:noFill/>
                    <a:ln w="9525">
                      <a:noFill/>
                      <a:miter lim="800000"/>
                      <a:headEnd/>
                      <a:tailEnd/>
                    </a:ln>
                  </pic:spPr>
                </pic:pic>
              </a:graphicData>
            </a:graphic>
          </wp:inline>
        </w:drawing>
      </w:r>
    </w:p>
    <w:p w:rsidR="004E6861" w:rsidRPr="00977669" w:rsidRDefault="00DF4187" w:rsidP="004E6861">
      <w:pPr>
        <w:pStyle w:val="a0"/>
      </w:pPr>
      <w:r>
        <w:rPr>
          <w:rFonts w:hint="eastAsia"/>
        </w:rPr>
        <w:t xml:space="preserve">    </w:t>
      </w:r>
      <w:r>
        <w:rPr>
          <w:rFonts w:hint="eastAsia"/>
        </w:rPr>
        <w:t>图</w:t>
      </w:r>
      <w:r>
        <w:rPr>
          <w:rFonts w:hint="eastAsia"/>
        </w:rPr>
        <w:t xml:space="preserve"> 2.1.1 TL1</w:t>
      </w:r>
      <w:r>
        <w:rPr>
          <w:rFonts w:hint="eastAsia"/>
        </w:rPr>
        <w:t>基本参数和高级属性配置</w:t>
      </w:r>
    </w:p>
    <w:p w:rsidR="004E6861" w:rsidRDefault="004E6861" w:rsidP="001671CF">
      <w:pPr>
        <w:pStyle w:val="4"/>
      </w:pPr>
      <w:bookmarkStart w:id="14" w:name="_Toc394497691"/>
      <w:r>
        <w:rPr>
          <w:rFonts w:hint="eastAsia"/>
        </w:rPr>
        <w:t>配置文件</w:t>
      </w:r>
      <w:r w:rsidR="00595E76" w:rsidRPr="00595E76">
        <w:t>n3common-naf-tl1-common-param.xml</w:t>
      </w:r>
      <w:bookmarkEnd w:id="14"/>
    </w:p>
    <w:p w:rsidR="001671CF" w:rsidRDefault="001671CF" w:rsidP="004E6861">
      <w:pPr>
        <w:pStyle w:val="a0"/>
        <w:ind w:firstLineChars="200"/>
      </w:pPr>
      <w:r w:rsidRPr="001671CF">
        <w:rPr>
          <w:rFonts w:hint="eastAsia"/>
        </w:rPr>
        <w:t>文件位置：</w:t>
      </w:r>
    </w:p>
    <w:p w:rsidR="004E6861" w:rsidRDefault="004E6861" w:rsidP="004E6861">
      <w:pPr>
        <w:pStyle w:val="a0"/>
        <w:ind w:firstLineChars="200"/>
        <w:rPr>
          <w:shd w:val="pct15" w:color="auto" w:fill="FFFFFF"/>
        </w:rPr>
      </w:pPr>
      <w:r w:rsidRPr="00F41A8E">
        <w:rPr>
          <w:shd w:val="pct15" w:color="auto" w:fill="FFFFFF"/>
        </w:rPr>
        <w:t>ums-server\procs\ppus\n3common.ppu\n3common-api.pmu\n3common-api.par\conf\n3common-naf-tl1-common-param.xml</w:t>
      </w:r>
    </w:p>
    <w:p w:rsidR="004E6861" w:rsidRPr="003D4744" w:rsidRDefault="004E6861" w:rsidP="004E6861">
      <w:pPr>
        <w:pStyle w:val="a0"/>
        <w:ind w:firstLineChars="200"/>
      </w:pPr>
    </w:p>
    <w:p w:rsidR="004E6861" w:rsidRPr="00FC571A" w:rsidRDefault="004E6861" w:rsidP="001671CF">
      <w:pPr>
        <w:pStyle w:val="a0"/>
        <w:ind w:left="420" w:firstLine="0"/>
      </w:pPr>
      <w:r>
        <w:rPr>
          <w:rFonts w:hint="eastAsia"/>
        </w:rPr>
        <w:lastRenderedPageBreak/>
        <w:t>参数说明：</w:t>
      </w:r>
    </w:p>
    <w:p w:rsidR="004E6861" w:rsidRDefault="004E6861" w:rsidP="004E6861">
      <w:pPr>
        <w:pStyle w:val="a0"/>
      </w:pPr>
      <w:r w:rsidRPr="001671CF">
        <w:rPr>
          <w:rFonts w:hint="eastAsia"/>
          <w:b/>
          <w:u w:val="single"/>
        </w:rPr>
        <w:t>SERVERIP ip</w:t>
      </w:r>
      <w:r w:rsidRPr="00F41A8E">
        <w:rPr>
          <w:rFonts w:hint="eastAsia"/>
          <w:b/>
        </w:rPr>
        <w:t xml:space="preserve"> </w:t>
      </w:r>
      <w:r>
        <w:rPr>
          <w:rFonts w:hint="eastAsia"/>
        </w:rPr>
        <w:t>：服务器</w:t>
      </w:r>
      <w:r>
        <w:rPr>
          <w:rFonts w:hint="eastAsia"/>
        </w:rPr>
        <w:t>IP</w:t>
      </w:r>
      <w:r>
        <w:rPr>
          <w:rFonts w:hint="eastAsia"/>
        </w:rPr>
        <w:t>绑定，默认</w:t>
      </w:r>
      <w:r>
        <w:rPr>
          <w:rFonts w:hint="eastAsia"/>
        </w:rPr>
        <w:t>TL1</w:t>
      </w:r>
      <w:r>
        <w:rPr>
          <w:rFonts w:hint="eastAsia"/>
        </w:rPr>
        <w:t>进程的</w:t>
      </w:r>
      <w:r>
        <w:rPr>
          <w:rFonts w:hint="eastAsia"/>
        </w:rPr>
        <w:t>IP</w:t>
      </w:r>
      <w:r>
        <w:rPr>
          <w:rFonts w:hint="eastAsia"/>
        </w:rPr>
        <w:t>与网管服务器的主进程</w:t>
      </w:r>
      <w:r>
        <w:rPr>
          <w:rFonts w:hint="eastAsia"/>
        </w:rPr>
        <w:t>IP</w:t>
      </w:r>
      <w:r>
        <w:rPr>
          <w:rFonts w:hint="eastAsia"/>
        </w:rPr>
        <w:t>一致，如机器有多个</w:t>
      </w:r>
      <w:r>
        <w:rPr>
          <w:rFonts w:hint="eastAsia"/>
        </w:rPr>
        <w:t>IP</w:t>
      </w:r>
      <w:r>
        <w:rPr>
          <w:rFonts w:hint="eastAsia"/>
        </w:rPr>
        <w:t>那么可以指定</w:t>
      </w:r>
      <w:r>
        <w:rPr>
          <w:rFonts w:hint="eastAsia"/>
        </w:rPr>
        <w:t xml:space="preserve"> TL1</w:t>
      </w:r>
      <w:r>
        <w:rPr>
          <w:rFonts w:hint="eastAsia"/>
        </w:rPr>
        <w:t>服务与该</w:t>
      </w:r>
      <w:r>
        <w:rPr>
          <w:rFonts w:hint="eastAsia"/>
        </w:rPr>
        <w:t>IP</w:t>
      </w:r>
      <w:r>
        <w:rPr>
          <w:rFonts w:hint="eastAsia"/>
        </w:rPr>
        <w:t>地址绑定。该配置项目一般不需要配置。</w:t>
      </w:r>
    </w:p>
    <w:p w:rsidR="004E6861" w:rsidRDefault="004E6861" w:rsidP="004E6861">
      <w:pPr>
        <w:pStyle w:val="a0"/>
      </w:pPr>
      <w:r w:rsidRPr="001671CF">
        <w:rPr>
          <w:rFonts w:hint="eastAsia"/>
          <w:b/>
          <w:color w:val="FF0000"/>
          <w:u w:val="single"/>
        </w:rPr>
        <w:t>OSS name</w:t>
      </w:r>
      <w:r w:rsidRPr="00F41A8E">
        <w:rPr>
          <w:rFonts w:hint="eastAsia"/>
          <w:b/>
        </w:rPr>
        <w:tab/>
      </w:r>
      <w:r>
        <w:rPr>
          <w:rFonts w:hint="eastAsia"/>
        </w:rPr>
        <w:t>：</w:t>
      </w:r>
      <w:r>
        <w:rPr>
          <w:rFonts w:hint="eastAsia"/>
        </w:rPr>
        <w:t>OSS:</w:t>
      </w:r>
      <w:r>
        <w:rPr>
          <w:rFonts w:hint="eastAsia"/>
        </w:rPr>
        <w:t>运营商名称，支持</w:t>
      </w:r>
      <w:r>
        <w:rPr>
          <w:rFonts w:hint="eastAsia"/>
        </w:rPr>
        <w:t>ct</w:t>
      </w:r>
      <w:r>
        <w:rPr>
          <w:rFonts w:hint="eastAsia"/>
        </w:rPr>
        <w:t>，</w:t>
      </w:r>
      <w:r>
        <w:rPr>
          <w:rFonts w:hint="eastAsia"/>
        </w:rPr>
        <w:t xml:space="preserve"> cmcc</w:t>
      </w:r>
      <w:r>
        <w:rPr>
          <w:rFonts w:hint="eastAsia"/>
        </w:rPr>
        <w:t>，</w:t>
      </w:r>
      <w:r>
        <w:rPr>
          <w:rFonts w:hint="eastAsia"/>
        </w:rPr>
        <w:t xml:space="preserve"> cu </w:t>
      </w:r>
      <w:r>
        <w:rPr>
          <w:rFonts w:hint="eastAsia"/>
        </w:rPr>
        <w:t>三个配置项，大小写不敏感。其中改为</w:t>
      </w:r>
      <w:r>
        <w:rPr>
          <w:rFonts w:hint="eastAsia"/>
        </w:rPr>
        <w:t>CT</w:t>
      </w:r>
      <w:r>
        <w:rPr>
          <w:rFonts w:hint="eastAsia"/>
        </w:rPr>
        <w:t>时，返回的</w:t>
      </w:r>
      <w:r>
        <w:rPr>
          <w:rFonts w:hint="eastAsia"/>
        </w:rPr>
        <w:t>TL1</w:t>
      </w:r>
      <w:r>
        <w:rPr>
          <w:rFonts w:hint="eastAsia"/>
        </w:rPr>
        <w:t>格式为中国电信规范，其他均返回的</w:t>
      </w:r>
      <w:r>
        <w:rPr>
          <w:rFonts w:hint="eastAsia"/>
        </w:rPr>
        <w:t>TL1</w:t>
      </w:r>
      <w:r>
        <w:rPr>
          <w:rFonts w:hint="eastAsia"/>
        </w:rPr>
        <w:t>格式均为</w:t>
      </w:r>
      <w:r>
        <w:rPr>
          <w:rFonts w:hint="eastAsia"/>
        </w:rPr>
        <w:t>ZTE</w:t>
      </w:r>
      <w:r>
        <w:rPr>
          <w:rFonts w:hint="eastAsia"/>
        </w:rPr>
        <w:t>规范。</w:t>
      </w:r>
      <w:r>
        <w:rPr>
          <w:rFonts w:hint="eastAsia"/>
        </w:rPr>
        <w:t>--</w:t>
      </w:r>
      <w:r>
        <w:rPr>
          <w:rFonts w:hint="eastAsia"/>
        </w:rPr>
        <w:t>关键参数</w:t>
      </w:r>
    </w:p>
    <w:p w:rsidR="004E6861" w:rsidRDefault="004E6861" w:rsidP="004E6861">
      <w:pPr>
        <w:pStyle w:val="a0"/>
      </w:pPr>
      <w:r w:rsidRPr="001671CF">
        <w:rPr>
          <w:rFonts w:hint="eastAsia"/>
          <w:b/>
          <w:u w:val="single"/>
        </w:rPr>
        <w:t>HOST name</w:t>
      </w:r>
      <w:r>
        <w:rPr>
          <w:rFonts w:hint="eastAsia"/>
        </w:rPr>
        <w:t>：所有</w:t>
      </w:r>
      <w:r>
        <w:rPr>
          <w:rFonts w:hint="eastAsia"/>
        </w:rPr>
        <w:t>TL1</w:t>
      </w:r>
      <w:r>
        <w:rPr>
          <w:rFonts w:hint="eastAsia"/>
        </w:rPr>
        <w:t>命令相应中的主机</w:t>
      </w:r>
      <w:r>
        <w:rPr>
          <w:rFonts w:hint="eastAsia"/>
        </w:rPr>
        <w:t>IP</w:t>
      </w:r>
      <w:r>
        <w:rPr>
          <w:rFonts w:hint="eastAsia"/>
        </w:rPr>
        <w:t>字段。默认的情况下，</w:t>
      </w:r>
      <w:r>
        <w:rPr>
          <w:rFonts w:hint="eastAsia"/>
        </w:rPr>
        <w:t>TL1</w:t>
      </w:r>
      <w:r>
        <w:rPr>
          <w:rFonts w:hint="eastAsia"/>
        </w:rPr>
        <w:t>会用</w:t>
      </w:r>
      <w:r>
        <w:rPr>
          <w:rFonts w:hint="eastAsia"/>
        </w:rPr>
        <w:t xml:space="preserve">ZTE_IP </w:t>
      </w:r>
      <w:r>
        <w:rPr>
          <w:rFonts w:hint="eastAsia"/>
        </w:rPr>
        <w:t>作为主机</w:t>
      </w:r>
      <w:r>
        <w:rPr>
          <w:rFonts w:hint="eastAsia"/>
        </w:rPr>
        <w:t>IP</w:t>
      </w:r>
      <w:r>
        <w:rPr>
          <w:rFonts w:hint="eastAsia"/>
        </w:rPr>
        <w:t>字段的值。该配置项目一般不需要配置。如下</w:t>
      </w:r>
    </w:p>
    <w:p w:rsidR="004E6861" w:rsidRDefault="004E6861" w:rsidP="004E6861">
      <w:pPr>
        <w:pStyle w:val="a0"/>
      </w:pPr>
      <w:r>
        <w:t>LOGIN:::CTAG::UN=admin,PWD=admin;</w:t>
      </w:r>
    </w:p>
    <w:p w:rsidR="004E6861" w:rsidRDefault="004E6861" w:rsidP="004E6861">
      <w:pPr>
        <w:pStyle w:val="a0"/>
      </w:pPr>
      <w:r>
        <w:t xml:space="preserve">   ZTE_10.63.204.177 2012-06-04 15:17:23</w:t>
      </w:r>
    </w:p>
    <w:p w:rsidR="004E6861" w:rsidRDefault="004E6861" w:rsidP="004E6861">
      <w:pPr>
        <w:pStyle w:val="a0"/>
      </w:pPr>
      <w:r>
        <w:t>M  CTAG COMPLD</w:t>
      </w:r>
    </w:p>
    <w:p w:rsidR="004E6861" w:rsidRDefault="004E6861" w:rsidP="004E6861">
      <w:pPr>
        <w:pStyle w:val="a0"/>
      </w:pPr>
      <w:r>
        <w:t xml:space="preserve">   EN=0   ENDESC=No Error</w:t>
      </w:r>
    </w:p>
    <w:p w:rsidR="004E6861" w:rsidRDefault="004E6861" w:rsidP="004E6861">
      <w:pPr>
        <w:pStyle w:val="a0"/>
      </w:pPr>
    </w:p>
    <w:p w:rsidR="004E6861" w:rsidRDefault="004E6861" w:rsidP="004E6861">
      <w:pPr>
        <w:pStyle w:val="a0"/>
      </w:pPr>
      <w:r w:rsidRPr="001671CF">
        <w:rPr>
          <w:rFonts w:hint="eastAsia"/>
          <w:b/>
          <w:u w:val="single"/>
        </w:rPr>
        <w:t>RES flag</w:t>
      </w:r>
      <w:r>
        <w:rPr>
          <w:rFonts w:hint="eastAsia"/>
        </w:rPr>
        <w:t xml:space="preserve"> </w:t>
      </w:r>
      <w:r>
        <w:rPr>
          <w:rFonts w:hint="eastAsia"/>
        </w:rPr>
        <w:t>：</w:t>
      </w:r>
      <w:r>
        <w:rPr>
          <w:rFonts w:hint="eastAsia"/>
        </w:rPr>
        <w:t>OSS name</w:t>
      </w:r>
      <w:r>
        <w:rPr>
          <w:rFonts w:hint="eastAsia"/>
        </w:rPr>
        <w:t>属性为</w:t>
      </w:r>
      <w:r>
        <w:rPr>
          <w:rFonts w:hint="eastAsia"/>
        </w:rPr>
        <w:t xml:space="preserve"> CT</w:t>
      </w:r>
      <w:r>
        <w:rPr>
          <w:rFonts w:hint="eastAsia"/>
        </w:rPr>
        <w:t>时（配置为中国电信方式）的时候是否上报资源变化通知的开关配置。</w:t>
      </w:r>
    </w:p>
    <w:p w:rsidR="004E6861" w:rsidRDefault="004E6861" w:rsidP="004E6861">
      <w:pPr>
        <w:pStyle w:val="a0"/>
      </w:pPr>
    </w:p>
    <w:p w:rsidR="004E6861" w:rsidRDefault="004E6861" w:rsidP="004E6861">
      <w:pPr>
        <w:pStyle w:val="a0"/>
      </w:pPr>
      <w:r w:rsidRPr="001671CF">
        <w:rPr>
          <w:rFonts w:hint="eastAsia"/>
          <w:b/>
          <w:u w:val="single"/>
        </w:rPr>
        <w:t>TL1SPLIT split</w:t>
      </w:r>
      <w:r>
        <w:rPr>
          <w:rFonts w:hint="eastAsia"/>
          <w:b/>
        </w:rPr>
        <w:t>，</w:t>
      </w:r>
      <w:r w:rsidRPr="00F41A8E">
        <w:rPr>
          <w:rFonts w:hint="eastAsia"/>
          <w:b/>
        </w:rPr>
        <w:t xml:space="preserve">  split4NotCt</w:t>
      </w:r>
      <w:r>
        <w:rPr>
          <w:rFonts w:hint="eastAsia"/>
        </w:rPr>
        <w:t>：</w:t>
      </w:r>
      <w:r>
        <w:rPr>
          <w:rFonts w:hint="eastAsia"/>
        </w:rPr>
        <w:t>TL1</w:t>
      </w:r>
      <w:r>
        <w:rPr>
          <w:rFonts w:hint="eastAsia"/>
        </w:rPr>
        <w:t>查询命令返回数据的分割字符。</w:t>
      </w:r>
    </w:p>
    <w:p w:rsidR="004E6861" w:rsidRDefault="004E6861" w:rsidP="004E6861">
      <w:pPr>
        <w:pStyle w:val="a0"/>
      </w:pPr>
      <w:r>
        <w:rPr>
          <w:rFonts w:hint="eastAsia"/>
        </w:rPr>
        <w:t>OSS name</w:t>
      </w:r>
      <w:r>
        <w:rPr>
          <w:rFonts w:hint="eastAsia"/>
        </w:rPr>
        <w:t>属性为</w:t>
      </w:r>
      <w:r>
        <w:rPr>
          <w:rFonts w:hint="eastAsia"/>
        </w:rPr>
        <w:t xml:space="preserve"> CT</w:t>
      </w:r>
      <w:r>
        <w:rPr>
          <w:rFonts w:hint="eastAsia"/>
        </w:rPr>
        <w:t>时（中国电信规范），</w:t>
      </w:r>
      <w:r>
        <w:rPr>
          <w:rFonts w:hint="eastAsia"/>
        </w:rPr>
        <w:t>split</w:t>
      </w:r>
      <w:r>
        <w:rPr>
          <w:rFonts w:hint="eastAsia"/>
        </w:rPr>
        <w:t>生效，默认一个</w:t>
      </w:r>
      <w:r>
        <w:rPr>
          <w:rFonts w:hint="eastAsia"/>
        </w:rPr>
        <w:t>tab</w:t>
      </w:r>
      <w:r>
        <w:rPr>
          <w:rFonts w:hint="eastAsia"/>
        </w:rPr>
        <w:t>。</w:t>
      </w:r>
    </w:p>
    <w:p w:rsidR="004E6861" w:rsidRDefault="004E6861" w:rsidP="004E6861">
      <w:pPr>
        <w:pStyle w:val="a0"/>
      </w:pPr>
      <w:r>
        <w:rPr>
          <w:rFonts w:hint="eastAsia"/>
        </w:rPr>
        <w:t>OSS name</w:t>
      </w:r>
      <w:r>
        <w:rPr>
          <w:rFonts w:hint="eastAsia"/>
        </w:rPr>
        <w:t>属性其他时（非中国电信规范），</w:t>
      </w:r>
      <w:r>
        <w:rPr>
          <w:rFonts w:hint="eastAsia"/>
        </w:rPr>
        <w:t xml:space="preserve"> split4NotCt</w:t>
      </w:r>
      <w:r>
        <w:rPr>
          <w:rFonts w:hint="eastAsia"/>
        </w:rPr>
        <w:t>生效。默认两个空格。</w:t>
      </w:r>
    </w:p>
    <w:p w:rsidR="004E6861" w:rsidRDefault="004E6861" w:rsidP="004E6861">
      <w:pPr>
        <w:pStyle w:val="a0"/>
      </w:pPr>
    </w:p>
    <w:p w:rsidR="004E6861" w:rsidRDefault="004E6861" w:rsidP="00595E76">
      <w:pPr>
        <w:pStyle w:val="4"/>
      </w:pPr>
      <w:bookmarkStart w:id="15" w:name="_Toc394497692"/>
      <w:r>
        <w:rPr>
          <w:rFonts w:hint="eastAsia"/>
        </w:rPr>
        <w:t>配置文件</w:t>
      </w:r>
      <w:r w:rsidR="00595E76" w:rsidRPr="00595E76">
        <w:t>n3common-naf-tl1-param.xml</w:t>
      </w:r>
      <w:bookmarkEnd w:id="15"/>
    </w:p>
    <w:p w:rsidR="00595E76" w:rsidRPr="00595E76" w:rsidRDefault="00595E76" w:rsidP="00595E76">
      <w:pPr>
        <w:pStyle w:val="a0"/>
        <w:ind w:firstLine="0"/>
      </w:pPr>
      <w:r>
        <w:rPr>
          <w:rFonts w:hint="eastAsia"/>
        </w:rPr>
        <w:t>文件位置：</w:t>
      </w:r>
    </w:p>
    <w:p w:rsidR="004E6861" w:rsidRDefault="004E6861" w:rsidP="00595E76">
      <w:pPr>
        <w:ind w:leftChars="200" w:left="420"/>
        <w:rPr>
          <w:shd w:val="pct15" w:color="auto" w:fill="FFFFFF"/>
        </w:rPr>
      </w:pPr>
      <w:r w:rsidRPr="00994AC0">
        <w:rPr>
          <w:shd w:val="pct15" w:color="auto" w:fill="FFFFFF"/>
        </w:rPr>
        <w:t>ums-server\procs\ppus\n3common.ppu\n3common-api.pmu\n3common-api.par\conf\n3common-naf-tl1-param.xml</w:t>
      </w:r>
    </w:p>
    <w:p w:rsidR="004E6861" w:rsidRPr="00994AC0" w:rsidRDefault="004E6861" w:rsidP="004E6861">
      <w:pPr>
        <w:ind w:firstLineChars="200" w:firstLine="420"/>
        <w:rPr>
          <w:shd w:val="pct15" w:color="auto" w:fill="FFFFFF"/>
        </w:rPr>
      </w:pPr>
    </w:p>
    <w:p w:rsidR="004E6861" w:rsidRPr="00994AC0" w:rsidRDefault="004E6861" w:rsidP="00595E76">
      <w:pPr>
        <w:pStyle w:val="a0"/>
        <w:ind w:firstLine="0"/>
      </w:pPr>
      <w:r>
        <w:rPr>
          <w:rFonts w:hint="eastAsia"/>
        </w:rPr>
        <w:t>参数说明：</w:t>
      </w:r>
    </w:p>
    <w:p w:rsidR="004E6861" w:rsidRPr="00B225CF" w:rsidRDefault="004E6861" w:rsidP="004E6861">
      <w:r w:rsidRPr="00595E76">
        <w:rPr>
          <w:b/>
          <w:u w:val="single"/>
        </w:rPr>
        <w:t>OperationTimeout</w:t>
      </w:r>
      <w:r>
        <w:rPr>
          <w:rFonts w:hint="eastAsia"/>
        </w:rPr>
        <w:t>：</w:t>
      </w:r>
      <w:r>
        <w:rPr>
          <w:rFonts w:hint="eastAsia"/>
        </w:rPr>
        <w:t>ADD-ONU-PON</w:t>
      </w:r>
      <w:r>
        <w:rPr>
          <w:rFonts w:hint="eastAsia"/>
        </w:rPr>
        <w:t>命令添加</w:t>
      </w:r>
      <w:r>
        <w:rPr>
          <w:rFonts w:hint="eastAsia"/>
        </w:rPr>
        <w:t>ONU</w:t>
      </w:r>
      <w:r>
        <w:rPr>
          <w:rFonts w:hint="eastAsia"/>
        </w:rPr>
        <w:t>后等待时间，</w:t>
      </w:r>
      <w:r>
        <w:rPr>
          <w:rFonts w:hint="eastAsia"/>
        </w:rPr>
        <w:t>T22</w:t>
      </w:r>
      <w:r w:rsidRPr="00B225CF">
        <w:rPr>
          <w:rFonts w:hint="eastAsia"/>
        </w:rPr>
        <w:t>版本开始已经</w:t>
      </w:r>
      <w:r>
        <w:rPr>
          <w:rFonts w:hint="eastAsia"/>
        </w:rPr>
        <w:t>不再使用；</w:t>
      </w:r>
    </w:p>
    <w:p w:rsidR="004E6861" w:rsidRDefault="004E6861" w:rsidP="004E6861">
      <w:r w:rsidRPr="00595E76">
        <w:rPr>
          <w:b/>
          <w:u w:val="single"/>
        </w:rPr>
        <w:t>SessionTimeout</w:t>
      </w:r>
      <w:r>
        <w:rPr>
          <w:rFonts w:hint="eastAsia"/>
        </w:rPr>
        <w:t>：</w:t>
      </w:r>
      <w:r w:rsidRPr="00B225CF">
        <w:t>TL1 session</w:t>
      </w:r>
      <w:r>
        <w:rPr>
          <w:rFonts w:hint="eastAsia"/>
        </w:rPr>
        <w:t>在没有任何操作的时候，</w:t>
      </w:r>
      <w:r w:rsidRPr="00B225CF">
        <w:rPr>
          <w:rFonts w:hint="eastAsia"/>
        </w:rPr>
        <w:t>维持</w:t>
      </w:r>
      <w:r>
        <w:rPr>
          <w:rFonts w:hint="eastAsia"/>
        </w:rPr>
        <w:t>连接的</w:t>
      </w:r>
      <w:r w:rsidRPr="00B225CF">
        <w:rPr>
          <w:rFonts w:hint="eastAsia"/>
        </w:rPr>
        <w:t>时长</w:t>
      </w:r>
      <w:r>
        <w:rPr>
          <w:rFonts w:hint="eastAsia"/>
        </w:rPr>
        <w:t>。</w:t>
      </w:r>
      <w:r w:rsidRPr="00B225CF">
        <w:t xml:space="preserve">      </w:t>
      </w:r>
      <w:r>
        <w:t xml:space="preserve">    </w:t>
      </w:r>
      <w:r w:rsidRPr="00595E76">
        <w:rPr>
          <w:b/>
          <w:u w:val="single"/>
        </w:rPr>
        <w:t>TL1Port</w:t>
      </w:r>
      <w:r>
        <w:rPr>
          <w:rFonts w:hint="eastAsia"/>
        </w:rPr>
        <w:t>：网管</w:t>
      </w:r>
      <w:r>
        <w:rPr>
          <w:rFonts w:hint="eastAsia"/>
        </w:rPr>
        <w:t>TL1</w:t>
      </w:r>
      <w:r>
        <w:rPr>
          <w:rFonts w:hint="eastAsia"/>
        </w:rPr>
        <w:t>接口启动可以使用的端口；</w:t>
      </w:r>
    </w:p>
    <w:p w:rsidR="004E6861" w:rsidRDefault="004E6861" w:rsidP="004E6861">
      <w:r w:rsidRPr="00595E76">
        <w:rPr>
          <w:b/>
          <w:u w:val="single"/>
        </w:rPr>
        <w:t>TL1SshPort</w:t>
      </w:r>
      <w:r>
        <w:rPr>
          <w:rFonts w:hint="eastAsia"/>
        </w:rPr>
        <w:t>：网管使用</w:t>
      </w:r>
      <w:r>
        <w:rPr>
          <w:rFonts w:hint="eastAsia"/>
        </w:rPr>
        <w:t>SSH</w:t>
      </w:r>
      <w:r>
        <w:rPr>
          <w:rFonts w:hint="eastAsia"/>
        </w:rPr>
        <w:t>协议的</w:t>
      </w:r>
      <w:r>
        <w:rPr>
          <w:rFonts w:hint="eastAsia"/>
        </w:rPr>
        <w:t>TL1</w:t>
      </w:r>
      <w:r>
        <w:rPr>
          <w:rFonts w:hint="eastAsia"/>
        </w:rPr>
        <w:t>接口使用的端口；</w:t>
      </w:r>
    </w:p>
    <w:p w:rsidR="004E6861" w:rsidRDefault="004E6861" w:rsidP="004E6861">
      <w:r w:rsidRPr="00595E76">
        <w:rPr>
          <w:b/>
          <w:u w:val="single"/>
        </w:rPr>
        <w:t>TL1AlarmPort</w:t>
      </w:r>
      <w:r>
        <w:rPr>
          <w:rFonts w:hint="eastAsia"/>
        </w:rPr>
        <w:t>：网管</w:t>
      </w:r>
      <w:r>
        <w:rPr>
          <w:rFonts w:hint="eastAsia"/>
        </w:rPr>
        <w:t>TL1</w:t>
      </w:r>
      <w:r>
        <w:rPr>
          <w:rFonts w:hint="eastAsia"/>
        </w:rPr>
        <w:t>接口支持告警主动上报的端口号；</w:t>
      </w:r>
    </w:p>
    <w:p w:rsidR="004E6861" w:rsidRDefault="004E6861" w:rsidP="004E6861">
      <w:r w:rsidRPr="00595E76">
        <w:rPr>
          <w:b/>
          <w:u w:val="single"/>
        </w:rPr>
        <w:t>TL1AlarmSshPort</w:t>
      </w:r>
      <w:r>
        <w:rPr>
          <w:rFonts w:hint="eastAsia"/>
        </w:rPr>
        <w:t>：网管使用</w:t>
      </w:r>
      <w:r>
        <w:rPr>
          <w:rFonts w:hint="eastAsia"/>
        </w:rPr>
        <w:t>SSH</w:t>
      </w:r>
      <w:r>
        <w:rPr>
          <w:rFonts w:hint="eastAsia"/>
        </w:rPr>
        <w:t>协议</w:t>
      </w:r>
      <w:r>
        <w:rPr>
          <w:rFonts w:hint="eastAsia"/>
        </w:rPr>
        <w:t>TL1</w:t>
      </w:r>
      <w:r>
        <w:rPr>
          <w:rFonts w:hint="eastAsia"/>
        </w:rPr>
        <w:t>接口支持告警主动上报的端口号；</w:t>
      </w:r>
    </w:p>
    <w:p w:rsidR="004E6861" w:rsidRDefault="004E6861" w:rsidP="004E6861">
      <w:r w:rsidRPr="00595E76">
        <w:rPr>
          <w:b/>
          <w:u w:val="single"/>
        </w:rPr>
        <w:t>TL1HeartBeatPort</w:t>
      </w:r>
      <w:r>
        <w:rPr>
          <w:rFonts w:hint="eastAsia"/>
        </w:rPr>
        <w:t>：网管</w:t>
      </w:r>
      <w:r>
        <w:rPr>
          <w:rFonts w:hint="eastAsia"/>
        </w:rPr>
        <w:t>TL1</w:t>
      </w:r>
      <w:r>
        <w:rPr>
          <w:rFonts w:hint="eastAsia"/>
        </w:rPr>
        <w:t>接口支主动上报心跳消息的端口号</w:t>
      </w:r>
      <w:r w:rsidR="00595E76">
        <w:rPr>
          <w:rFonts w:hint="eastAsia"/>
        </w:rPr>
        <w:t>，注意不建议心跳端口同时用作业务配置端口</w:t>
      </w:r>
      <w:r>
        <w:rPr>
          <w:rFonts w:hint="eastAsia"/>
        </w:rPr>
        <w:t>；</w:t>
      </w:r>
    </w:p>
    <w:p w:rsidR="004E6861" w:rsidRPr="00B225CF" w:rsidRDefault="004E6861" w:rsidP="004E6861">
      <w:r w:rsidRPr="00595E76">
        <w:rPr>
          <w:b/>
          <w:u w:val="single"/>
        </w:rPr>
        <w:t>TL1HeartBeatSshPort</w:t>
      </w:r>
      <w:r>
        <w:rPr>
          <w:rFonts w:hint="eastAsia"/>
        </w:rPr>
        <w:t>：网管使用</w:t>
      </w:r>
      <w:r>
        <w:rPr>
          <w:rFonts w:hint="eastAsia"/>
        </w:rPr>
        <w:t>SSH</w:t>
      </w:r>
      <w:r>
        <w:rPr>
          <w:rFonts w:hint="eastAsia"/>
        </w:rPr>
        <w:t>协议</w:t>
      </w:r>
      <w:r>
        <w:rPr>
          <w:rFonts w:hint="eastAsia"/>
        </w:rPr>
        <w:t>TL1</w:t>
      </w:r>
      <w:r>
        <w:rPr>
          <w:rFonts w:hint="eastAsia"/>
        </w:rPr>
        <w:t>接口支主动上报心跳消息的端口号；</w:t>
      </w:r>
    </w:p>
    <w:p w:rsidR="004E6861" w:rsidRDefault="004E6861" w:rsidP="004E6861">
      <w:r w:rsidRPr="00595E76">
        <w:rPr>
          <w:b/>
          <w:u w:val="single"/>
        </w:rPr>
        <w:t>UserSecurity</w:t>
      </w:r>
      <w:r>
        <w:rPr>
          <w:rFonts w:hint="eastAsia"/>
        </w:rPr>
        <w:t>：</w:t>
      </w:r>
      <w:r w:rsidRPr="00B225CF">
        <w:rPr>
          <w:rFonts w:hint="eastAsia"/>
        </w:rPr>
        <w:t>是否开启用户鉴权</w:t>
      </w:r>
      <w:r>
        <w:rPr>
          <w:rFonts w:hint="eastAsia"/>
        </w:rPr>
        <w:t>，开启后：</w:t>
      </w:r>
    </w:p>
    <w:p w:rsidR="004E6861" w:rsidRDefault="004E6861" w:rsidP="004E6861">
      <w:pPr>
        <w:ind w:firstLineChars="150" w:firstLine="315"/>
      </w:pPr>
      <w:r>
        <w:t>OSS</w:t>
      </w:r>
      <w:r>
        <w:rPr>
          <w:rFonts w:hint="eastAsia"/>
        </w:rPr>
        <w:t xml:space="preserve"> name</w:t>
      </w:r>
      <w:r>
        <w:rPr>
          <w:rFonts w:hint="eastAsia"/>
        </w:rPr>
        <w:t>属性为</w:t>
      </w:r>
      <w:r>
        <w:rPr>
          <w:rFonts w:hint="eastAsia"/>
        </w:rPr>
        <w:t xml:space="preserve"> CT</w:t>
      </w:r>
      <w:r>
        <w:rPr>
          <w:rFonts w:hint="eastAsia"/>
        </w:rPr>
        <w:t>时（中国电信规范），使用</w:t>
      </w:r>
      <w:r>
        <w:rPr>
          <w:rFonts w:hint="eastAsia"/>
        </w:rPr>
        <w:t>LOGIN</w:t>
      </w:r>
      <w:r>
        <w:rPr>
          <w:rFonts w:hint="eastAsia"/>
        </w:rPr>
        <w:t>命令登录后，才能执行</w:t>
      </w:r>
      <w:r>
        <w:rPr>
          <w:rFonts w:hint="eastAsia"/>
        </w:rPr>
        <w:t>TL1</w:t>
      </w:r>
      <w:r>
        <w:rPr>
          <w:rFonts w:hint="eastAsia"/>
        </w:rPr>
        <w:t>命令。</w:t>
      </w:r>
    </w:p>
    <w:p w:rsidR="004E6861" w:rsidRDefault="004E6861" w:rsidP="004E6861">
      <w:pPr>
        <w:ind w:firstLineChars="150" w:firstLine="315"/>
      </w:pPr>
      <w:r>
        <w:t>OSS</w:t>
      </w:r>
      <w:r>
        <w:rPr>
          <w:rFonts w:hint="eastAsia"/>
        </w:rPr>
        <w:t xml:space="preserve"> name</w:t>
      </w:r>
      <w:r>
        <w:rPr>
          <w:rFonts w:hint="eastAsia"/>
        </w:rPr>
        <w:t>属性为</w:t>
      </w:r>
      <w:r>
        <w:rPr>
          <w:rFonts w:hint="eastAsia"/>
        </w:rPr>
        <w:t xml:space="preserve"> </w:t>
      </w:r>
      <w:r>
        <w:rPr>
          <w:rFonts w:hint="eastAsia"/>
        </w:rPr>
        <w:t>其他时，使用</w:t>
      </w:r>
      <w:r>
        <w:rPr>
          <w:rFonts w:hint="eastAsia"/>
        </w:rPr>
        <w:t>ACT-USER</w:t>
      </w:r>
      <w:r>
        <w:rPr>
          <w:rFonts w:hint="eastAsia"/>
        </w:rPr>
        <w:t>命令登录后，才能执行</w:t>
      </w:r>
      <w:r>
        <w:rPr>
          <w:rFonts w:hint="eastAsia"/>
        </w:rPr>
        <w:t>TL1</w:t>
      </w:r>
      <w:r>
        <w:rPr>
          <w:rFonts w:hint="eastAsia"/>
        </w:rPr>
        <w:t>命令。</w:t>
      </w:r>
    </w:p>
    <w:p w:rsidR="00595E76" w:rsidRPr="00B225CF" w:rsidRDefault="00595E76" w:rsidP="004E6861">
      <w:pPr>
        <w:ind w:firstLineChars="150" w:firstLine="315"/>
      </w:pPr>
      <w:r>
        <w:rPr>
          <w:rFonts w:hint="eastAsia"/>
        </w:rPr>
        <w:t>注意：鉴权的用户在网管配置中心进行配置</w:t>
      </w:r>
      <w:r w:rsidR="00DF4187">
        <w:rPr>
          <w:rFonts w:hint="eastAsia"/>
        </w:rPr>
        <w:t>，如图</w:t>
      </w:r>
      <w:r w:rsidR="00DF4187">
        <w:rPr>
          <w:rFonts w:hint="eastAsia"/>
        </w:rPr>
        <w:t xml:space="preserve"> 2.1.1 TL1</w:t>
      </w:r>
      <w:r w:rsidR="00DF4187">
        <w:rPr>
          <w:rFonts w:hint="eastAsia"/>
        </w:rPr>
        <w:t>基本参数和高级属性配置</w:t>
      </w:r>
      <w:r w:rsidR="00DF4187">
        <w:rPr>
          <w:rFonts w:hint="eastAsia"/>
        </w:rPr>
        <w:t xml:space="preserve"> </w:t>
      </w:r>
      <w:r w:rsidR="00DF4187">
        <w:rPr>
          <w:rFonts w:hint="eastAsia"/>
        </w:rPr>
        <w:t>所示。</w:t>
      </w:r>
    </w:p>
    <w:p w:rsidR="004E6861" w:rsidRPr="00994AC0" w:rsidRDefault="004E6861" w:rsidP="004E6861">
      <w:r w:rsidRPr="00595E76">
        <w:rPr>
          <w:b/>
          <w:u w:val="single"/>
        </w:rPr>
        <w:lastRenderedPageBreak/>
        <w:t>AlarmForward</w:t>
      </w:r>
      <w:r>
        <w:rPr>
          <w:rFonts w:hint="eastAsia"/>
        </w:rPr>
        <w:t>：网管</w:t>
      </w:r>
      <w:r>
        <w:rPr>
          <w:rFonts w:hint="eastAsia"/>
        </w:rPr>
        <w:t>TL1</w:t>
      </w:r>
      <w:r>
        <w:rPr>
          <w:rFonts w:hint="eastAsia"/>
        </w:rPr>
        <w:t>接口</w:t>
      </w:r>
      <w:r w:rsidRPr="00B225CF">
        <w:rPr>
          <w:rFonts w:hint="eastAsia"/>
        </w:rPr>
        <w:t>是否</w:t>
      </w:r>
      <w:r>
        <w:rPr>
          <w:rFonts w:hint="eastAsia"/>
        </w:rPr>
        <w:t>在告警端口</w:t>
      </w:r>
      <w:r w:rsidRPr="00B225CF">
        <w:rPr>
          <w:rFonts w:hint="eastAsia"/>
        </w:rPr>
        <w:t>上报告警</w:t>
      </w:r>
      <w:r w:rsidRPr="00B225CF">
        <w:t xml:space="preserve"> </w:t>
      </w:r>
      <w:r>
        <w:rPr>
          <w:rFonts w:hint="eastAsia"/>
        </w:rPr>
        <w:t>；</w:t>
      </w:r>
    </w:p>
    <w:p w:rsidR="004E6861" w:rsidRPr="00994AC0" w:rsidRDefault="004E6861" w:rsidP="004E6861">
      <w:r w:rsidRPr="00595E76">
        <w:rPr>
          <w:b/>
          <w:u w:val="single"/>
        </w:rPr>
        <w:t>isAlarmForwardAppendNotify</w:t>
      </w:r>
      <w:r>
        <w:rPr>
          <w:rFonts w:hint="eastAsia"/>
        </w:rPr>
        <w:t>：网管</w:t>
      </w:r>
      <w:r>
        <w:rPr>
          <w:rFonts w:hint="eastAsia"/>
        </w:rPr>
        <w:t>TL1</w:t>
      </w:r>
      <w:r>
        <w:rPr>
          <w:rFonts w:hint="eastAsia"/>
        </w:rPr>
        <w:t>接口</w:t>
      </w:r>
      <w:r w:rsidRPr="00B225CF">
        <w:rPr>
          <w:rFonts w:hint="eastAsia"/>
        </w:rPr>
        <w:t>是否</w:t>
      </w:r>
      <w:r>
        <w:rPr>
          <w:rFonts w:hint="eastAsia"/>
        </w:rPr>
        <w:t>在告警端口</w:t>
      </w:r>
      <w:r w:rsidRPr="00B225CF">
        <w:rPr>
          <w:rFonts w:hint="eastAsia"/>
        </w:rPr>
        <w:t>上报通知</w:t>
      </w:r>
      <w:r w:rsidRPr="00B225CF">
        <w:t xml:space="preserve"> </w:t>
      </w:r>
      <w:r>
        <w:rPr>
          <w:rFonts w:hint="eastAsia"/>
        </w:rPr>
        <w:t>；</w:t>
      </w:r>
    </w:p>
    <w:p w:rsidR="004E6861" w:rsidRPr="00994AC0" w:rsidRDefault="004E6861" w:rsidP="004E6861">
      <w:r w:rsidRPr="00595E76">
        <w:rPr>
          <w:b/>
          <w:u w:val="single"/>
        </w:rPr>
        <w:t>AlarmForwardSecurity</w:t>
      </w:r>
      <w:r>
        <w:rPr>
          <w:rFonts w:hint="eastAsia"/>
        </w:rPr>
        <w:t>：</w:t>
      </w:r>
      <w:r w:rsidRPr="00B225CF">
        <w:rPr>
          <w:rFonts w:hint="eastAsia"/>
        </w:rPr>
        <w:t>是否</w:t>
      </w:r>
      <w:r>
        <w:rPr>
          <w:rFonts w:hint="eastAsia"/>
        </w:rPr>
        <w:t>在</w:t>
      </w:r>
      <w:r w:rsidRPr="00B225CF">
        <w:rPr>
          <w:rFonts w:hint="eastAsia"/>
        </w:rPr>
        <w:t>告警</w:t>
      </w:r>
      <w:r>
        <w:rPr>
          <w:rFonts w:hint="eastAsia"/>
        </w:rPr>
        <w:t>端口</w:t>
      </w:r>
      <w:r w:rsidRPr="00B225CF">
        <w:t xml:space="preserve">9832 9833 </w:t>
      </w:r>
      <w:r>
        <w:rPr>
          <w:rFonts w:hint="eastAsia"/>
        </w:rPr>
        <w:t>开启</w:t>
      </w:r>
      <w:r w:rsidRPr="00B225CF">
        <w:rPr>
          <w:rFonts w:hint="eastAsia"/>
        </w:rPr>
        <w:t>鉴权</w:t>
      </w:r>
      <w:r>
        <w:rPr>
          <w:rFonts w:hint="eastAsia"/>
        </w:rPr>
        <w:t>；</w:t>
      </w:r>
      <w:r w:rsidRPr="00B225CF">
        <w:t xml:space="preserve"> </w:t>
      </w:r>
    </w:p>
    <w:p w:rsidR="004E6861" w:rsidRDefault="004E6861" w:rsidP="004E6861">
      <w:r w:rsidRPr="00595E76">
        <w:rPr>
          <w:b/>
          <w:u w:val="single"/>
        </w:rPr>
        <w:t>AlarmForwardFormatVersion</w:t>
      </w:r>
      <w:r>
        <w:rPr>
          <w:rFonts w:hint="eastAsia"/>
        </w:rPr>
        <w:t>：</w:t>
      </w:r>
      <w:r>
        <w:rPr>
          <w:rFonts w:hint="eastAsia"/>
        </w:rPr>
        <w:t xml:space="preserve"> </w:t>
      </w:r>
      <w:r>
        <w:rPr>
          <w:rFonts w:hint="eastAsia"/>
        </w:rPr>
        <w:t>网管</w:t>
      </w:r>
      <w:r>
        <w:rPr>
          <w:rFonts w:hint="eastAsia"/>
        </w:rPr>
        <w:t>TL1</w:t>
      </w:r>
      <w:r>
        <w:rPr>
          <w:rFonts w:hint="eastAsia"/>
        </w:rPr>
        <w:t>接口上报告警的格式，并且</w:t>
      </w:r>
    </w:p>
    <w:p w:rsidR="004E6861" w:rsidRDefault="004E6861" w:rsidP="004E6861">
      <w:pPr>
        <w:ind w:firstLineChars="100" w:firstLine="210"/>
      </w:pPr>
      <w:r>
        <w:t>OSS</w:t>
      </w:r>
      <w:r>
        <w:rPr>
          <w:rFonts w:hint="eastAsia"/>
        </w:rPr>
        <w:t xml:space="preserve"> name</w:t>
      </w:r>
      <w:r>
        <w:rPr>
          <w:rFonts w:hint="eastAsia"/>
        </w:rPr>
        <w:t>属性为</w:t>
      </w:r>
      <w:r>
        <w:rPr>
          <w:rFonts w:hint="eastAsia"/>
        </w:rPr>
        <w:t xml:space="preserve"> CT</w:t>
      </w:r>
      <w:r>
        <w:rPr>
          <w:rFonts w:hint="eastAsia"/>
        </w:rPr>
        <w:t>时，</w:t>
      </w:r>
    </w:p>
    <w:p w:rsidR="004E6861" w:rsidRDefault="004E6861" w:rsidP="004E6861">
      <w:pPr>
        <w:ind w:firstLineChars="250" w:firstLine="525"/>
      </w:pPr>
      <w:r>
        <w:t>ct-v1</w:t>
      </w:r>
      <w:r>
        <w:rPr>
          <w:rFonts w:hint="eastAsia"/>
        </w:rPr>
        <w:t>：中国电信</w:t>
      </w:r>
      <w:r>
        <w:rPr>
          <w:rFonts w:hint="eastAsia"/>
        </w:rPr>
        <w:t>2010</w:t>
      </w:r>
      <w:r>
        <w:rPr>
          <w:rFonts w:hint="eastAsia"/>
        </w:rPr>
        <w:t>年北向规范定义的告警格式。现网电信局点全部使用该格式。</w:t>
      </w:r>
    </w:p>
    <w:p w:rsidR="004E6861" w:rsidRDefault="004E6861" w:rsidP="004E6861">
      <w:pPr>
        <w:ind w:firstLineChars="250" w:firstLine="525"/>
      </w:pPr>
      <w:r>
        <w:rPr>
          <w:rFonts w:hint="eastAsia"/>
        </w:rPr>
        <w:t xml:space="preserve">v1 </w:t>
      </w:r>
      <w:r>
        <w:rPr>
          <w:rFonts w:hint="eastAsia"/>
        </w:rPr>
        <w:t>：</w:t>
      </w:r>
      <w:r>
        <w:rPr>
          <w:rFonts w:hint="eastAsia"/>
        </w:rPr>
        <w:t xml:space="preserve"> </w:t>
      </w:r>
      <w:r>
        <w:rPr>
          <w:rFonts w:hint="eastAsia"/>
        </w:rPr>
        <w:t>中国电信</w:t>
      </w:r>
      <w:r>
        <w:rPr>
          <w:rFonts w:hint="eastAsia"/>
        </w:rPr>
        <w:t>2012</w:t>
      </w:r>
      <w:r>
        <w:rPr>
          <w:rFonts w:hint="eastAsia"/>
        </w:rPr>
        <w:t>年北向规范定义的告警格式。</w:t>
      </w:r>
    </w:p>
    <w:p w:rsidR="004E6861" w:rsidRDefault="004E6861" w:rsidP="004E6861">
      <w:pPr>
        <w:ind w:firstLineChars="50" w:firstLine="105"/>
      </w:pPr>
      <w:r>
        <w:t>OSS</w:t>
      </w:r>
      <w:r>
        <w:rPr>
          <w:rFonts w:hint="eastAsia"/>
        </w:rPr>
        <w:t xml:space="preserve"> name</w:t>
      </w:r>
      <w:r>
        <w:rPr>
          <w:rFonts w:hint="eastAsia"/>
        </w:rPr>
        <w:t>属性为</w:t>
      </w:r>
      <w:r>
        <w:rPr>
          <w:rFonts w:hint="eastAsia"/>
        </w:rPr>
        <w:t xml:space="preserve"> </w:t>
      </w:r>
      <w:r>
        <w:rPr>
          <w:rFonts w:hint="eastAsia"/>
        </w:rPr>
        <w:t>其他时，</w:t>
      </w:r>
    </w:p>
    <w:p w:rsidR="004E6861" w:rsidRDefault="004E6861" w:rsidP="004E6861">
      <w:r>
        <w:rPr>
          <w:rFonts w:hint="eastAsia"/>
        </w:rPr>
        <w:t xml:space="preserve">    </w:t>
      </w:r>
      <w:r>
        <w:t>ct-v1</w:t>
      </w:r>
      <w:r>
        <w:rPr>
          <w:rFonts w:hint="eastAsia"/>
        </w:rPr>
        <w:t>：</w:t>
      </w:r>
      <w:r>
        <w:rPr>
          <w:rFonts w:hint="eastAsia"/>
        </w:rPr>
        <w:t>ZTE</w:t>
      </w:r>
      <w:r>
        <w:rPr>
          <w:rFonts w:hint="eastAsia"/>
        </w:rPr>
        <w:t>规范的告警格式。</w:t>
      </w:r>
    </w:p>
    <w:p w:rsidR="004E6861" w:rsidRDefault="004E6861" w:rsidP="004E6861">
      <w:r>
        <w:rPr>
          <w:rFonts w:hint="eastAsia"/>
        </w:rPr>
        <w:t xml:space="preserve">    v1:  ZTE</w:t>
      </w:r>
      <w:r>
        <w:rPr>
          <w:rFonts w:hint="eastAsia"/>
        </w:rPr>
        <w:t>规范的告警格式。</w:t>
      </w:r>
    </w:p>
    <w:p w:rsidR="004E6861" w:rsidRDefault="004E6861" w:rsidP="004E6861">
      <w:pPr>
        <w:ind w:firstLineChars="200" w:firstLine="420"/>
      </w:pPr>
      <w:r>
        <w:rPr>
          <w:rFonts w:hint="eastAsia"/>
        </w:rPr>
        <w:t xml:space="preserve">v2 </w:t>
      </w:r>
      <w:r>
        <w:rPr>
          <w:rFonts w:hint="eastAsia"/>
        </w:rPr>
        <w:t>：中国移动</w:t>
      </w:r>
      <w:r w:rsidRPr="0005580E">
        <w:t>V0.5.0</w:t>
      </w:r>
      <w:r>
        <w:rPr>
          <w:rFonts w:hint="eastAsia"/>
        </w:rPr>
        <w:t>版本规范定义的告警格式，现网移动局点全部使用该格式。</w:t>
      </w:r>
    </w:p>
    <w:p w:rsidR="004E6861" w:rsidRDefault="004E6861" w:rsidP="004E6861">
      <w:pPr>
        <w:ind w:firstLineChars="200" w:firstLine="420"/>
      </w:pPr>
      <w:r>
        <w:rPr>
          <w:rFonts w:hint="eastAsia"/>
        </w:rPr>
        <w:t xml:space="preserve">v3 </w:t>
      </w:r>
      <w:r>
        <w:rPr>
          <w:rFonts w:hint="eastAsia"/>
        </w:rPr>
        <w:t>：中国移动</w:t>
      </w:r>
      <w:r w:rsidRPr="0005580E">
        <w:t>V0.7.0</w:t>
      </w:r>
      <w:r>
        <w:rPr>
          <w:rFonts w:hint="eastAsia"/>
        </w:rPr>
        <w:t>版本规范定义的告警格式，现网从未商用。</w:t>
      </w:r>
    </w:p>
    <w:p w:rsidR="004E6861" w:rsidRDefault="004E6861" w:rsidP="004E6861">
      <w:r w:rsidRPr="00595E76">
        <w:rPr>
          <w:b/>
          <w:u w:val="single"/>
        </w:rPr>
        <w:t>TL1OperationLogForwardPort</w:t>
      </w:r>
      <w:r>
        <w:rPr>
          <w:rFonts w:hint="eastAsia"/>
        </w:rPr>
        <w:t xml:space="preserve"> </w:t>
      </w:r>
      <w:r>
        <w:rPr>
          <w:rFonts w:hint="eastAsia"/>
        </w:rPr>
        <w:t>：网管</w:t>
      </w:r>
      <w:r>
        <w:rPr>
          <w:rFonts w:hint="eastAsia"/>
        </w:rPr>
        <w:t>TL1</w:t>
      </w:r>
      <w:r>
        <w:rPr>
          <w:rFonts w:hint="eastAsia"/>
        </w:rPr>
        <w:t>接口支主动上报</w:t>
      </w:r>
      <w:r w:rsidRPr="00B225CF">
        <w:rPr>
          <w:rFonts w:hint="eastAsia"/>
        </w:rPr>
        <w:t>管操作通知</w:t>
      </w:r>
      <w:r>
        <w:rPr>
          <w:rFonts w:hint="eastAsia"/>
        </w:rPr>
        <w:t>的端口号</w:t>
      </w:r>
    </w:p>
    <w:p w:rsidR="004E6861" w:rsidRPr="00994AC0" w:rsidRDefault="004E6861" w:rsidP="004E6861">
      <w:r w:rsidRPr="00595E76">
        <w:rPr>
          <w:b/>
          <w:u w:val="single"/>
        </w:rPr>
        <w:t>TL1OperationLogForwardSshPort</w:t>
      </w:r>
      <w:r>
        <w:rPr>
          <w:rFonts w:hint="eastAsia"/>
        </w:rPr>
        <w:t>：网管使用</w:t>
      </w:r>
      <w:r>
        <w:rPr>
          <w:rFonts w:hint="eastAsia"/>
        </w:rPr>
        <w:t>SSH</w:t>
      </w:r>
      <w:r>
        <w:rPr>
          <w:rFonts w:hint="eastAsia"/>
        </w:rPr>
        <w:t>协议</w:t>
      </w:r>
      <w:r>
        <w:rPr>
          <w:rFonts w:hint="eastAsia"/>
        </w:rPr>
        <w:t>TL1</w:t>
      </w:r>
      <w:r>
        <w:rPr>
          <w:rFonts w:hint="eastAsia"/>
        </w:rPr>
        <w:t>接口支主动上报</w:t>
      </w:r>
      <w:r w:rsidRPr="00B225CF">
        <w:rPr>
          <w:rFonts w:hint="eastAsia"/>
        </w:rPr>
        <w:t>管操作通知</w:t>
      </w:r>
      <w:r>
        <w:rPr>
          <w:rFonts w:hint="eastAsia"/>
        </w:rPr>
        <w:t>的端口号</w:t>
      </w:r>
    </w:p>
    <w:p w:rsidR="004E6861" w:rsidRPr="00B225CF" w:rsidRDefault="004E6861" w:rsidP="004E6861">
      <w:r w:rsidRPr="00595E76">
        <w:rPr>
          <w:b/>
          <w:u w:val="single"/>
        </w:rPr>
        <w:t>OperationLogForward</w:t>
      </w:r>
      <w:r>
        <w:rPr>
          <w:rFonts w:hint="eastAsia"/>
        </w:rPr>
        <w:t>：网管</w:t>
      </w:r>
      <w:r>
        <w:rPr>
          <w:rFonts w:hint="eastAsia"/>
        </w:rPr>
        <w:t>TL1</w:t>
      </w:r>
      <w:r>
        <w:rPr>
          <w:rFonts w:hint="eastAsia"/>
        </w:rPr>
        <w:t>接口</w:t>
      </w:r>
      <w:r w:rsidRPr="00B225CF">
        <w:rPr>
          <w:rFonts w:hint="eastAsia"/>
        </w:rPr>
        <w:t>是否在</w:t>
      </w:r>
      <w:r w:rsidRPr="00B225CF">
        <w:t>9831</w:t>
      </w:r>
      <w:r w:rsidRPr="00B225CF">
        <w:rPr>
          <w:rFonts w:hint="eastAsia"/>
        </w:rPr>
        <w:t>端口上报网管操作通知</w:t>
      </w:r>
      <w:r w:rsidRPr="00B225CF">
        <w:t xml:space="preserve"> </w:t>
      </w:r>
    </w:p>
    <w:p w:rsidR="004E6861" w:rsidRPr="00994AC0" w:rsidRDefault="004E6861" w:rsidP="004E6861">
      <w:r w:rsidRPr="00595E76">
        <w:rPr>
          <w:b/>
          <w:u w:val="single"/>
        </w:rPr>
        <w:t>isHappenTimeAppendMS</w:t>
      </w:r>
      <w:r>
        <w:rPr>
          <w:rFonts w:hint="eastAsia"/>
        </w:rPr>
        <w:t>：网管</w:t>
      </w:r>
      <w:r>
        <w:rPr>
          <w:rFonts w:hint="eastAsia"/>
        </w:rPr>
        <w:t>TL1</w:t>
      </w:r>
      <w:r>
        <w:rPr>
          <w:rFonts w:hint="eastAsia"/>
        </w:rPr>
        <w:t>接口</w:t>
      </w:r>
      <w:r w:rsidRPr="00B225CF">
        <w:rPr>
          <w:rFonts w:hint="eastAsia"/>
        </w:rPr>
        <w:t>上报</w:t>
      </w:r>
      <w:r>
        <w:rPr>
          <w:rFonts w:hint="eastAsia"/>
        </w:rPr>
        <w:t>的</w:t>
      </w:r>
      <w:r w:rsidRPr="00B225CF">
        <w:rPr>
          <w:rFonts w:hint="eastAsia"/>
        </w:rPr>
        <w:t>告警</w:t>
      </w:r>
      <w:r>
        <w:rPr>
          <w:rFonts w:hint="eastAsia"/>
        </w:rPr>
        <w:t>时间</w:t>
      </w:r>
      <w:r w:rsidRPr="00B225CF">
        <w:rPr>
          <w:rFonts w:hint="eastAsia"/>
        </w:rPr>
        <w:t>是否带</w:t>
      </w:r>
      <w:r>
        <w:rPr>
          <w:rFonts w:hint="eastAsia"/>
        </w:rPr>
        <w:t>纳秒</w:t>
      </w:r>
      <w:r>
        <w:rPr>
          <w:rFonts w:hint="eastAsia"/>
        </w:rPr>
        <w:t>ms</w:t>
      </w:r>
    </w:p>
    <w:p w:rsidR="004E6861" w:rsidRPr="00994AC0" w:rsidRDefault="004E6861" w:rsidP="004E6861">
      <w:r w:rsidRPr="00595E76">
        <w:rPr>
          <w:b/>
          <w:u w:val="single"/>
        </w:rPr>
        <w:t>isAppendAlarmCode</w:t>
      </w:r>
      <w:r>
        <w:rPr>
          <w:rFonts w:hint="eastAsia"/>
        </w:rPr>
        <w:t>：</w:t>
      </w:r>
      <w:r>
        <w:t>OSS</w:t>
      </w:r>
      <w:r>
        <w:rPr>
          <w:rFonts w:hint="eastAsia"/>
        </w:rPr>
        <w:t xml:space="preserve"> name</w:t>
      </w:r>
      <w:r>
        <w:rPr>
          <w:rFonts w:hint="eastAsia"/>
        </w:rPr>
        <w:t>属性为</w:t>
      </w:r>
      <w:r>
        <w:rPr>
          <w:rFonts w:hint="eastAsia"/>
        </w:rPr>
        <w:t xml:space="preserve"> </w:t>
      </w:r>
      <w:r w:rsidR="00947618">
        <w:rPr>
          <w:rFonts w:hint="eastAsia"/>
        </w:rPr>
        <w:t>非</w:t>
      </w:r>
      <w:r>
        <w:rPr>
          <w:rFonts w:hint="eastAsia"/>
        </w:rPr>
        <w:t>CT</w:t>
      </w:r>
      <w:r>
        <w:rPr>
          <w:rFonts w:hint="eastAsia"/>
        </w:rPr>
        <w:t>时，网管</w:t>
      </w:r>
      <w:r>
        <w:rPr>
          <w:rFonts w:hint="eastAsia"/>
        </w:rPr>
        <w:t>TL1</w:t>
      </w:r>
      <w:r>
        <w:rPr>
          <w:rFonts w:hint="eastAsia"/>
        </w:rPr>
        <w:t>接口</w:t>
      </w:r>
      <w:r w:rsidRPr="00B225CF">
        <w:rPr>
          <w:rFonts w:hint="eastAsia"/>
        </w:rPr>
        <w:t>上报告警是否携带告警码</w:t>
      </w:r>
      <w:r w:rsidRPr="00B225CF">
        <w:t xml:space="preserve"> </w:t>
      </w:r>
      <w:r>
        <w:rPr>
          <w:rFonts w:hint="eastAsia"/>
        </w:rPr>
        <w:t>。</w:t>
      </w:r>
    </w:p>
    <w:p w:rsidR="004E6861" w:rsidRPr="00994AC0" w:rsidRDefault="004E6861" w:rsidP="004E6861">
      <w:r w:rsidRPr="00595E76">
        <w:rPr>
          <w:b/>
          <w:u w:val="single"/>
        </w:rPr>
        <w:t>isAlarmPositionAppendLocatePath</w:t>
      </w:r>
      <w:r>
        <w:rPr>
          <w:rFonts w:hint="eastAsia"/>
        </w:rPr>
        <w:t>：网管</w:t>
      </w:r>
      <w:r>
        <w:rPr>
          <w:rFonts w:hint="eastAsia"/>
        </w:rPr>
        <w:t>TL1</w:t>
      </w:r>
      <w:r>
        <w:rPr>
          <w:rFonts w:hint="eastAsia"/>
        </w:rPr>
        <w:t>接口</w:t>
      </w:r>
      <w:r w:rsidRPr="00B225CF">
        <w:rPr>
          <w:rFonts w:hint="eastAsia"/>
        </w:rPr>
        <w:t>上报告警是否携带分组信息</w:t>
      </w:r>
      <w:r>
        <w:rPr>
          <w:rFonts w:hint="eastAsia"/>
        </w:rPr>
        <w:t>。</w:t>
      </w:r>
    </w:p>
    <w:p w:rsidR="004E6861" w:rsidRPr="00994AC0" w:rsidRDefault="004E6861" w:rsidP="004E6861">
      <w:r w:rsidRPr="00595E76">
        <w:rPr>
          <w:b/>
          <w:u w:val="single"/>
        </w:rPr>
        <w:t>topoGroupType4LocatePat</w:t>
      </w:r>
      <w:r>
        <w:rPr>
          <w:rFonts w:hint="eastAsia"/>
        </w:rPr>
        <w:t>：网管</w:t>
      </w:r>
      <w:r>
        <w:rPr>
          <w:rFonts w:hint="eastAsia"/>
        </w:rPr>
        <w:t>TL1</w:t>
      </w:r>
      <w:r>
        <w:rPr>
          <w:rFonts w:hint="eastAsia"/>
        </w:rPr>
        <w:t>接口</w:t>
      </w:r>
      <w:r w:rsidRPr="00B225CF">
        <w:rPr>
          <w:rFonts w:hint="eastAsia"/>
        </w:rPr>
        <w:t>上报</w:t>
      </w:r>
      <w:r>
        <w:rPr>
          <w:rFonts w:hint="eastAsia"/>
        </w:rPr>
        <w:t>告警</w:t>
      </w:r>
      <w:r w:rsidRPr="00B225CF">
        <w:rPr>
          <w:rFonts w:hint="eastAsia"/>
        </w:rPr>
        <w:t>携带分组</w:t>
      </w:r>
      <w:r>
        <w:rPr>
          <w:rFonts w:hint="eastAsia"/>
        </w:rPr>
        <w:t>信息支持的分组类型。</w:t>
      </w:r>
    </w:p>
    <w:p w:rsidR="004E6861" w:rsidRPr="00624303" w:rsidRDefault="004E6861" w:rsidP="004E6861">
      <w:pPr>
        <w:rPr>
          <w:i/>
          <w:sz w:val="18"/>
          <w:szCs w:val="18"/>
        </w:rPr>
      </w:pPr>
      <w:r w:rsidRPr="00595E76">
        <w:rPr>
          <w:b/>
          <w:u w:val="single"/>
        </w:rPr>
        <w:t>isCtVersionPacksAppendTailSplitInfo</w:t>
      </w:r>
      <w:r>
        <w:rPr>
          <w:rFonts w:hint="eastAsia"/>
        </w:rPr>
        <w:t>：</w:t>
      </w:r>
      <w:r>
        <w:t>OSS</w:t>
      </w:r>
      <w:r>
        <w:rPr>
          <w:rFonts w:hint="eastAsia"/>
        </w:rPr>
        <w:t xml:space="preserve"> name</w:t>
      </w:r>
      <w:r>
        <w:rPr>
          <w:rFonts w:hint="eastAsia"/>
        </w:rPr>
        <w:t>属性为</w:t>
      </w:r>
      <w:r>
        <w:rPr>
          <w:rFonts w:hint="eastAsia"/>
        </w:rPr>
        <w:t xml:space="preserve"> CT</w:t>
      </w:r>
      <w:r>
        <w:rPr>
          <w:rFonts w:hint="eastAsia"/>
        </w:rPr>
        <w:t>时，</w:t>
      </w:r>
      <w:r w:rsidRPr="00B225CF">
        <w:rPr>
          <w:rFonts w:hint="eastAsia"/>
        </w:rPr>
        <w:t>分包</w:t>
      </w:r>
      <w:r>
        <w:rPr>
          <w:rFonts w:hint="eastAsia"/>
        </w:rPr>
        <w:t>的结尾</w:t>
      </w:r>
      <w:r w:rsidRPr="00B225CF">
        <w:rPr>
          <w:rFonts w:hint="eastAsia"/>
        </w:rPr>
        <w:t>是否携带</w:t>
      </w:r>
      <w:r w:rsidRPr="00B225CF">
        <w:rPr>
          <w:rFonts w:hint="eastAsia"/>
        </w:rPr>
        <w:t xml:space="preserve"> </w:t>
      </w:r>
      <w:r w:rsidRPr="00B225CF">
        <w:t>--------</w:t>
      </w:r>
      <w:r>
        <w:rPr>
          <w:rFonts w:hint="eastAsia"/>
        </w:rPr>
        <w:t>。</w:t>
      </w:r>
      <w:r w:rsidRPr="00624303">
        <w:rPr>
          <w:rFonts w:hint="eastAsia"/>
          <w:i/>
          <w:sz w:val="18"/>
          <w:szCs w:val="18"/>
        </w:rPr>
        <w:t>例如：</w:t>
      </w:r>
    </w:p>
    <w:p w:rsidR="004E6861" w:rsidRPr="00624303" w:rsidRDefault="004E6861" w:rsidP="004E6861">
      <w:pPr>
        <w:rPr>
          <w:i/>
          <w:sz w:val="18"/>
          <w:szCs w:val="18"/>
        </w:rPr>
      </w:pPr>
      <w:r w:rsidRPr="00624303">
        <w:rPr>
          <w:i/>
          <w:sz w:val="18"/>
          <w:szCs w:val="18"/>
        </w:rPr>
        <w:t>ENABLE  SEVERITY        ALARMID</w:t>
      </w:r>
    </w:p>
    <w:p w:rsidR="004E6861" w:rsidRPr="00624303" w:rsidRDefault="004E6861" w:rsidP="004E6861">
      <w:pPr>
        <w:rPr>
          <w:i/>
          <w:sz w:val="18"/>
          <w:szCs w:val="18"/>
        </w:rPr>
      </w:pPr>
      <w:r w:rsidRPr="00624303">
        <w:rPr>
          <w:i/>
          <w:sz w:val="18"/>
          <w:szCs w:val="18"/>
        </w:rPr>
        <w:t>false   Major|Critical  310006|320007|110008</w:t>
      </w:r>
    </w:p>
    <w:p w:rsidR="004E6861" w:rsidRPr="00994AC0" w:rsidRDefault="004E6861" w:rsidP="004E6861">
      <w:pPr>
        <w:rPr>
          <w:i/>
          <w:color w:val="FF0000"/>
          <w:sz w:val="18"/>
          <w:szCs w:val="18"/>
        </w:rPr>
      </w:pPr>
      <w:r w:rsidRPr="000A4D5D">
        <w:rPr>
          <w:i/>
          <w:color w:val="FF0000"/>
          <w:sz w:val="18"/>
          <w:szCs w:val="18"/>
        </w:rPr>
        <w:t>-----------------------------------------------------</w:t>
      </w:r>
    </w:p>
    <w:p w:rsidR="004E6861" w:rsidRDefault="004E6861" w:rsidP="004E6861">
      <w:r w:rsidRPr="00595E76">
        <w:rPr>
          <w:b/>
          <w:u w:val="single"/>
        </w:rPr>
        <w:t>COName</w:t>
      </w:r>
      <w:r>
        <w:rPr>
          <w:rFonts w:hint="eastAsia"/>
        </w:rPr>
        <w:t>：</w:t>
      </w:r>
      <w:r w:rsidRPr="00B225CF">
        <w:rPr>
          <w:rFonts w:hint="eastAsia"/>
        </w:rPr>
        <w:t>地域定制标记</w:t>
      </w:r>
      <w:r>
        <w:rPr>
          <w:rFonts w:hint="eastAsia"/>
        </w:rPr>
        <w:t>，各地电信局点有定制功能时使用该配置项。</w:t>
      </w:r>
    </w:p>
    <w:p w:rsidR="004E6861" w:rsidRDefault="004E6861" w:rsidP="004E6861"/>
    <w:p w:rsidR="004E6861" w:rsidRPr="00B225CF" w:rsidRDefault="004E6861" w:rsidP="004E6861">
      <w:r w:rsidRPr="00595E76">
        <w:rPr>
          <w:b/>
          <w:u w:val="single"/>
        </w:rPr>
        <w:t>TL1_HEARTBEAT</w:t>
      </w:r>
      <w:r>
        <w:rPr>
          <w:rFonts w:hint="eastAsia"/>
        </w:rPr>
        <w:t>：</w:t>
      </w:r>
      <w:r>
        <w:rPr>
          <w:rFonts w:hint="eastAsia"/>
        </w:rPr>
        <w:t xml:space="preserve"> 9819</w:t>
      </w:r>
      <w:r>
        <w:rPr>
          <w:rFonts w:hint="eastAsia"/>
        </w:rPr>
        <w:t>端口上报的心跳信息系统表示和上报周期。</w:t>
      </w:r>
    </w:p>
    <w:p w:rsidR="004E6861" w:rsidRDefault="004E6861" w:rsidP="004E6861">
      <w:r w:rsidRPr="00B225CF">
        <w:t>SYSID</w:t>
      </w:r>
      <w:r w:rsidRPr="00B225CF">
        <w:rPr>
          <w:rFonts w:hint="eastAsia"/>
        </w:rPr>
        <w:t>系统标识</w:t>
      </w:r>
      <w:r w:rsidRPr="00B225CF">
        <w:rPr>
          <w:rFonts w:hint="eastAsia"/>
        </w:rPr>
        <w:t xml:space="preserve"> </w:t>
      </w:r>
      <w:r>
        <w:rPr>
          <w:rFonts w:hint="eastAsia"/>
        </w:rPr>
        <w:t>，</w:t>
      </w:r>
      <w:r w:rsidRPr="00B225CF">
        <w:t>Interval</w:t>
      </w:r>
      <w:r w:rsidRPr="00B225CF">
        <w:rPr>
          <w:rFonts w:hint="eastAsia"/>
        </w:rPr>
        <w:t>心跳周期</w:t>
      </w:r>
      <w:r w:rsidRPr="00B225CF">
        <w:t xml:space="preserve"> </w:t>
      </w:r>
      <w:r>
        <w:rPr>
          <w:rFonts w:hint="eastAsia"/>
        </w:rPr>
        <w:t>。</w:t>
      </w:r>
    </w:p>
    <w:p w:rsidR="004E6861" w:rsidRPr="00F924CD" w:rsidRDefault="004E6861" w:rsidP="004E6861">
      <w:pPr>
        <w:rPr>
          <w:i/>
          <w:sz w:val="18"/>
          <w:szCs w:val="18"/>
        </w:rPr>
      </w:pPr>
      <w:r w:rsidRPr="00F924CD">
        <w:rPr>
          <w:i/>
          <w:sz w:val="18"/>
          <w:szCs w:val="18"/>
        </w:rPr>
        <w:t xml:space="preserve">   SH10083644D02 2013-09-04 15:16:40</w:t>
      </w:r>
    </w:p>
    <w:p w:rsidR="004E6861" w:rsidRPr="00F924CD" w:rsidRDefault="004E6861" w:rsidP="004E6861">
      <w:pPr>
        <w:rPr>
          <w:i/>
          <w:sz w:val="18"/>
          <w:szCs w:val="18"/>
        </w:rPr>
      </w:pPr>
      <w:r w:rsidRPr="00F924CD">
        <w:rPr>
          <w:i/>
          <w:sz w:val="18"/>
          <w:szCs w:val="18"/>
        </w:rPr>
        <w:t>** 1.0 REPT</w:t>
      </w:r>
    </w:p>
    <w:p w:rsidR="004E6861" w:rsidRPr="00994AC0" w:rsidRDefault="004E6861" w:rsidP="004E6861">
      <w:pPr>
        <w:rPr>
          <w:i/>
          <w:sz w:val="18"/>
          <w:szCs w:val="18"/>
        </w:rPr>
      </w:pPr>
      <w:r w:rsidRPr="00F924CD">
        <w:rPr>
          <w:i/>
          <w:sz w:val="18"/>
          <w:szCs w:val="18"/>
        </w:rPr>
        <w:t xml:space="preserve">   HEARTBEAT  SYSID=NetNumenN31  INTERVAL=5s</w:t>
      </w:r>
    </w:p>
    <w:p w:rsidR="004E6861" w:rsidRDefault="004E6861" w:rsidP="004E6861">
      <w:r>
        <w:t xml:space="preserve">                </w:t>
      </w:r>
    </w:p>
    <w:p w:rsidR="004E6861" w:rsidRDefault="004E6861" w:rsidP="004E6861">
      <w:r w:rsidRPr="00595E76">
        <w:rPr>
          <w:b/>
          <w:u w:val="single"/>
        </w:rPr>
        <w:t>TL1_PARAMETERS_For_Other_Function</w:t>
      </w:r>
      <w:r w:rsidRPr="00595E76">
        <w:rPr>
          <w:u w:val="single"/>
        </w:rPr>
        <w:t xml:space="preserve"> </w:t>
      </w:r>
      <w:r w:rsidRPr="00595E76">
        <w:rPr>
          <w:rFonts w:hint="eastAsia"/>
          <w:u w:val="single"/>
        </w:rPr>
        <w:t xml:space="preserve"> </w:t>
      </w:r>
      <w:r w:rsidRPr="00595E76">
        <w:rPr>
          <w:b/>
          <w:u w:val="single"/>
        </w:rPr>
        <w:t>AlarmTraceLog</w:t>
      </w:r>
      <w:r>
        <w:rPr>
          <w:rFonts w:hint="eastAsia"/>
        </w:rPr>
        <w:t>：网管</w:t>
      </w:r>
      <w:r>
        <w:rPr>
          <w:rFonts w:hint="eastAsia"/>
        </w:rPr>
        <w:t>TL1</w:t>
      </w:r>
      <w:r>
        <w:rPr>
          <w:rFonts w:hint="eastAsia"/>
        </w:rPr>
        <w:t>接口</w:t>
      </w:r>
      <w:r w:rsidRPr="00B225CF">
        <w:rPr>
          <w:rFonts w:hint="eastAsia"/>
        </w:rPr>
        <w:t>上报告警是否记录</w:t>
      </w:r>
      <w:r>
        <w:rPr>
          <w:rFonts w:hint="eastAsia"/>
        </w:rPr>
        <w:t>到独立</w:t>
      </w:r>
      <w:r w:rsidRPr="00B225CF">
        <w:rPr>
          <w:rFonts w:hint="eastAsia"/>
        </w:rPr>
        <w:t>日志</w:t>
      </w:r>
      <w:r>
        <w:rPr>
          <w:rFonts w:hint="eastAsia"/>
        </w:rPr>
        <w:t>文件</w:t>
      </w:r>
      <w:r w:rsidRPr="00B225CF">
        <w:rPr>
          <w:rFonts w:hint="eastAsia"/>
        </w:rPr>
        <w:t>（</w:t>
      </w:r>
      <w:r w:rsidRPr="00B225CF">
        <w:t>5</w:t>
      </w:r>
      <w:r w:rsidRPr="00B225CF">
        <w:rPr>
          <w:rFonts w:hint="eastAsia"/>
        </w:rPr>
        <w:t>个文件，</w:t>
      </w:r>
      <w:r>
        <w:rPr>
          <w:rFonts w:hint="eastAsia"/>
        </w:rPr>
        <w:t>每个文件</w:t>
      </w:r>
      <w:r w:rsidRPr="00B225CF">
        <w:rPr>
          <w:rFonts w:hint="eastAsia"/>
        </w:rPr>
        <w:t>默认最大</w:t>
      </w:r>
      <w:r w:rsidRPr="00B225CF">
        <w:t>10M</w:t>
      </w:r>
      <w:r w:rsidRPr="00B225CF">
        <w:rPr>
          <w:rFonts w:hint="eastAsia"/>
        </w:rPr>
        <w:t>）</w:t>
      </w:r>
      <w:r w:rsidRPr="00B225CF">
        <w:t xml:space="preserve"> </w:t>
      </w:r>
    </w:p>
    <w:p w:rsidR="004E6861" w:rsidRPr="00B225CF" w:rsidRDefault="004E6861" w:rsidP="004E6861">
      <w:r w:rsidRPr="00595E76">
        <w:rPr>
          <w:b/>
          <w:u w:val="single"/>
        </w:rPr>
        <w:t>TL1_PARAMETERS_For_Other_Function</w:t>
      </w:r>
      <w:r w:rsidRPr="00595E76">
        <w:rPr>
          <w:u w:val="single"/>
        </w:rPr>
        <w:t xml:space="preserve"> </w:t>
      </w:r>
      <w:r w:rsidRPr="00595E76">
        <w:rPr>
          <w:b/>
          <w:u w:val="single"/>
        </w:rPr>
        <w:t>OnuShowOlt</w:t>
      </w:r>
      <w:r>
        <w:rPr>
          <w:rFonts w:hint="eastAsia"/>
        </w:rPr>
        <w:t>：</w:t>
      </w:r>
      <w:r>
        <w:rPr>
          <w:rFonts w:hint="eastAsia"/>
        </w:rPr>
        <w:t xml:space="preserve"> </w:t>
      </w:r>
      <w:r>
        <w:t>OSS</w:t>
      </w:r>
      <w:r>
        <w:rPr>
          <w:rFonts w:hint="eastAsia"/>
        </w:rPr>
        <w:t xml:space="preserve"> name</w:t>
      </w:r>
      <w:r>
        <w:rPr>
          <w:rFonts w:hint="eastAsia"/>
        </w:rPr>
        <w:t>属性为</w:t>
      </w:r>
      <w:r>
        <w:rPr>
          <w:rFonts w:hint="eastAsia"/>
        </w:rPr>
        <w:t xml:space="preserve"> CT</w:t>
      </w:r>
      <w:r>
        <w:rPr>
          <w:rFonts w:hint="eastAsia"/>
        </w:rPr>
        <w:t>时，</w:t>
      </w:r>
      <w:r>
        <w:rPr>
          <w:rFonts w:hint="eastAsia"/>
        </w:rPr>
        <w:t>MDU</w:t>
      </w:r>
      <w:r>
        <w:rPr>
          <w:rFonts w:hint="eastAsia"/>
        </w:rPr>
        <w:t>告警显示的告警位置信息是否携带</w:t>
      </w:r>
      <w:r>
        <w:rPr>
          <w:rFonts w:hint="eastAsia"/>
        </w:rPr>
        <w:t>OLT</w:t>
      </w:r>
      <w:r>
        <w:rPr>
          <w:rFonts w:hint="eastAsia"/>
        </w:rPr>
        <w:t>的</w:t>
      </w:r>
      <w:r>
        <w:rPr>
          <w:rFonts w:hint="eastAsia"/>
        </w:rPr>
        <w:t>IP</w:t>
      </w:r>
      <w:r>
        <w:rPr>
          <w:rFonts w:hint="eastAsia"/>
        </w:rPr>
        <w:t>地址。</w:t>
      </w:r>
    </w:p>
    <w:p w:rsidR="004E6861" w:rsidRPr="00B225CF" w:rsidRDefault="004E6861" w:rsidP="004E6861">
      <w:r w:rsidRPr="00595E76">
        <w:rPr>
          <w:b/>
          <w:u w:val="single"/>
        </w:rPr>
        <w:t>TL1_PARAMETERS_For_Other_Function</w:t>
      </w:r>
      <w:r w:rsidRPr="00595E76">
        <w:rPr>
          <w:u w:val="single"/>
        </w:rPr>
        <w:t xml:space="preserve"> </w:t>
      </w:r>
      <w:r w:rsidRPr="00595E76">
        <w:rPr>
          <w:b/>
          <w:u w:val="single"/>
        </w:rPr>
        <w:t>NotSecurityUserName</w:t>
      </w:r>
      <w:r>
        <w:rPr>
          <w:rFonts w:hint="eastAsia"/>
        </w:rPr>
        <w:t>：当为开启鉴权时，网管</w:t>
      </w:r>
      <w:r>
        <w:rPr>
          <w:rFonts w:hint="eastAsia"/>
        </w:rPr>
        <w:t>TL</w:t>
      </w:r>
      <w:r>
        <w:rPr>
          <w:rFonts w:hint="eastAsia"/>
        </w:rPr>
        <w:t>接口记录网管日志使用的</w:t>
      </w:r>
      <w:r w:rsidRPr="00B225CF">
        <w:rPr>
          <w:rFonts w:hint="eastAsia"/>
        </w:rPr>
        <w:t>用户名</w:t>
      </w:r>
      <w:r>
        <w:rPr>
          <w:rFonts w:hint="eastAsia"/>
        </w:rPr>
        <w:t>。</w:t>
      </w:r>
      <w:r w:rsidRPr="00B225CF">
        <w:t xml:space="preserve"> </w:t>
      </w:r>
    </w:p>
    <w:p w:rsidR="004E6861" w:rsidRDefault="004E6861" w:rsidP="004E6861"/>
    <w:p w:rsidR="00DF4187" w:rsidRDefault="004E6861" w:rsidP="00DF4187">
      <w:pPr>
        <w:pStyle w:val="3"/>
      </w:pPr>
      <w:bookmarkStart w:id="16" w:name="_PON业务配置参数"/>
      <w:bookmarkStart w:id="17" w:name="_Toc392330422"/>
      <w:bookmarkStart w:id="18" w:name="_Toc394497693"/>
      <w:bookmarkEnd w:id="16"/>
      <w:r>
        <w:rPr>
          <w:rFonts w:hint="eastAsia"/>
        </w:rPr>
        <w:lastRenderedPageBreak/>
        <w:t>PON</w:t>
      </w:r>
      <w:r>
        <w:rPr>
          <w:rFonts w:hint="eastAsia"/>
        </w:rPr>
        <w:t>业务配置参数</w:t>
      </w:r>
      <w:bookmarkEnd w:id="17"/>
      <w:r w:rsidR="00CF2B96">
        <w:rPr>
          <w:rFonts w:hint="eastAsia"/>
        </w:rPr>
        <w:t>（</w:t>
      </w:r>
      <w:r w:rsidR="00CF2B96" w:rsidRPr="00CF2B96">
        <w:rPr>
          <w:rFonts w:cs="Arial"/>
          <w:color w:val="000000"/>
          <w:kern w:val="0"/>
          <w:sz w:val="20"/>
        </w:rPr>
        <w:t>an-pon-tl1-param.properties</w:t>
      </w:r>
      <w:r w:rsidR="00CF2B96">
        <w:rPr>
          <w:rFonts w:hint="eastAsia"/>
        </w:rPr>
        <w:t>）</w:t>
      </w:r>
      <w:bookmarkEnd w:id="18"/>
    </w:p>
    <w:p w:rsidR="00DF4187" w:rsidRPr="00DF4187" w:rsidRDefault="00DF4187" w:rsidP="00DF4187">
      <w:pPr>
        <w:pStyle w:val="a0"/>
        <w:numPr>
          <w:ilvl w:val="0"/>
          <w:numId w:val="32"/>
        </w:numPr>
      </w:pPr>
      <w:r>
        <w:rPr>
          <w:rFonts w:hint="eastAsia"/>
        </w:rPr>
        <w:t>配置界面</w:t>
      </w:r>
    </w:p>
    <w:p w:rsidR="0088785C" w:rsidRPr="0088785C" w:rsidRDefault="00DF4187" w:rsidP="00DF4187">
      <w:pPr>
        <w:pStyle w:val="a0"/>
        <w:ind w:left="420" w:firstLine="0"/>
      </w:pPr>
      <w:r>
        <w:rPr>
          <w:rFonts w:hint="eastAsia"/>
        </w:rPr>
        <w:t>NetNumenU31R20V12.13.20T50</w:t>
      </w:r>
      <w:r>
        <w:rPr>
          <w:rFonts w:hint="eastAsia"/>
        </w:rPr>
        <w:t>版本开始支持</w:t>
      </w:r>
      <w:r>
        <w:rPr>
          <w:rFonts w:hint="eastAsia"/>
        </w:rPr>
        <w:t>PON</w:t>
      </w:r>
      <w:r>
        <w:rPr>
          <w:rFonts w:hint="eastAsia"/>
        </w:rPr>
        <w:t>业务参数在配置中心进行配置。</w:t>
      </w:r>
    </w:p>
    <w:p w:rsidR="0088785C" w:rsidRDefault="0088785C" w:rsidP="00E643E6">
      <w:pPr>
        <w:pStyle w:val="a0"/>
        <w:ind w:left="420" w:firstLine="0"/>
        <w:rPr>
          <w:rFonts w:cs="Arial"/>
          <w:shd w:val="pct15" w:color="auto" w:fill="FFFFFF"/>
        </w:rPr>
      </w:pPr>
      <w:r w:rsidRPr="0088785C">
        <w:rPr>
          <w:rFonts w:cs="Arial"/>
          <w:noProof/>
          <w:shd w:val="pct15" w:color="auto" w:fill="FFFFFF"/>
        </w:rPr>
        <w:drawing>
          <wp:inline distT="0" distB="0" distL="0" distR="0">
            <wp:extent cx="4649742" cy="2760784"/>
            <wp:effectExtent l="1905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655195" cy="2764022"/>
                    </a:xfrm>
                    <a:prstGeom prst="rect">
                      <a:avLst/>
                    </a:prstGeom>
                    <a:noFill/>
                    <a:ln w="9525">
                      <a:noFill/>
                      <a:miter lim="800000"/>
                      <a:headEnd/>
                      <a:tailEnd/>
                    </a:ln>
                  </pic:spPr>
                </pic:pic>
              </a:graphicData>
            </a:graphic>
          </wp:inline>
        </w:drawing>
      </w:r>
    </w:p>
    <w:p w:rsidR="00DF4187" w:rsidRPr="00923A51" w:rsidRDefault="00DF4187" w:rsidP="00E643E6">
      <w:pPr>
        <w:pStyle w:val="a0"/>
        <w:ind w:left="420" w:firstLine="0"/>
        <w:rPr>
          <w:rFonts w:cs="Arial"/>
          <w:shd w:val="pct15" w:color="auto" w:fill="FFFFFF"/>
        </w:rPr>
      </w:pPr>
    </w:p>
    <w:p w:rsidR="00E643E6" w:rsidRDefault="00E643E6" w:rsidP="00DF4187">
      <w:pPr>
        <w:pStyle w:val="a0"/>
        <w:numPr>
          <w:ilvl w:val="0"/>
          <w:numId w:val="31"/>
        </w:numPr>
      </w:pPr>
      <w:r>
        <w:rPr>
          <w:rFonts w:hint="eastAsia"/>
        </w:rPr>
        <w:t>配置文件</w:t>
      </w:r>
      <w:r w:rsidR="00DF4187">
        <w:rPr>
          <w:rFonts w:hint="eastAsia"/>
        </w:rPr>
        <w:t>位置</w:t>
      </w:r>
    </w:p>
    <w:p w:rsidR="00E643E6" w:rsidRDefault="00E643E6" w:rsidP="00E643E6">
      <w:pPr>
        <w:pStyle w:val="a0"/>
        <w:rPr>
          <w:rFonts w:cs="Arial"/>
          <w:color w:val="000000"/>
          <w:kern w:val="0"/>
          <w:sz w:val="20"/>
          <w:shd w:val="pct15" w:color="auto" w:fill="FFFFFF"/>
        </w:rPr>
      </w:pPr>
      <w:r w:rsidRPr="000427A4">
        <w:rPr>
          <w:rFonts w:cs="Arial"/>
          <w:color w:val="000000"/>
          <w:kern w:val="0"/>
          <w:sz w:val="20"/>
          <w:shd w:val="pct15" w:color="auto" w:fill="FFFFFF"/>
        </w:rPr>
        <w:t>ums-server\procs\ppus\an.ppu\an-is.pmu\pon-common\an-pon-common.par\conf\an-pon-tl1-param.properties</w:t>
      </w:r>
    </w:p>
    <w:p w:rsidR="00DF4187" w:rsidRDefault="00DF4187" w:rsidP="00E643E6">
      <w:pPr>
        <w:pStyle w:val="a0"/>
        <w:rPr>
          <w:rFonts w:cs="Arial"/>
          <w:color w:val="000000"/>
          <w:kern w:val="0"/>
          <w:sz w:val="20"/>
          <w:shd w:val="pct15" w:color="auto" w:fill="FFFFFF"/>
        </w:rPr>
      </w:pPr>
    </w:p>
    <w:p w:rsidR="00DF4187" w:rsidRDefault="00DF4187" w:rsidP="00DF4187">
      <w:pPr>
        <w:pStyle w:val="a0"/>
        <w:numPr>
          <w:ilvl w:val="0"/>
          <w:numId w:val="30"/>
        </w:numPr>
        <w:rPr>
          <w:rFonts w:cs="Arial"/>
          <w:color w:val="000000"/>
          <w:kern w:val="0"/>
          <w:sz w:val="20"/>
        </w:rPr>
      </w:pPr>
      <w:r w:rsidRPr="00DF4187">
        <w:rPr>
          <w:rFonts w:cs="Arial" w:hint="eastAsia"/>
          <w:color w:val="000000"/>
          <w:kern w:val="0"/>
          <w:sz w:val="20"/>
        </w:rPr>
        <w:t>配置项说明表</w:t>
      </w:r>
    </w:p>
    <w:tbl>
      <w:tblPr>
        <w:tblStyle w:val="af5"/>
        <w:tblW w:w="0" w:type="auto"/>
        <w:tblInd w:w="392" w:type="dxa"/>
        <w:tblLayout w:type="fixed"/>
        <w:tblLook w:val="04A0"/>
      </w:tblPr>
      <w:tblGrid>
        <w:gridCol w:w="1276"/>
        <w:gridCol w:w="2268"/>
        <w:gridCol w:w="1554"/>
        <w:gridCol w:w="3038"/>
      </w:tblGrid>
      <w:tr w:rsidR="0073619F" w:rsidRPr="00FC571A" w:rsidTr="008A2058">
        <w:trPr>
          <w:trHeight w:val="315"/>
        </w:trPr>
        <w:tc>
          <w:tcPr>
            <w:tcW w:w="1276" w:type="dxa"/>
          </w:tcPr>
          <w:p w:rsidR="0073619F" w:rsidRPr="00FC571A" w:rsidRDefault="0073619F" w:rsidP="008A2058">
            <w:pPr>
              <w:jc w:val="center"/>
              <w:rPr>
                <w:b/>
                <w:bCs/>
              </w:rPr>
            </w:pPr>
            <w:r>
              <w:rPr>
                <w:rFonts w:hint="eastAsia"/>
                <w:b/>
                <w:bCs/>
              </w:rPr>
              <w:t>参数</w:t>
            </w:r>
          </w:p>
        </w:tc>
        <w:tc>
          <w:tcPr>
            <w:tcW w:w="2268" w:type="dxa"/>
            <w:noWrap/>
            <w:hideMark/>
          </w:tcPr>
          <w:p w:rsidR="0073619F" w:rsidRPr="00FC571A" w:rsidRDefault="0073619F" w:rsidP="008A2058">
            <w:pPr>
              <w:jc w:val="center"/>
              <w:rPr>
                <w:b/>
                <w:bCs/>
              </w:rPr>
            </w:pPr>
            <w:r w:rsidRPr="00FC571A">
              <w:rPr>
                <w:rFonts w:hint="eastAsia"/>
                <w:b/>
                <w:bCs/>
              </w:rPr>
              <w:t>配置项</w:t>
            </w:r>
          </w:p>
        </w:tc>
        <w:tc>
          <w:tcPr>
            <w:tcW w:w="1554" w:type="dxa"/>
            <w:noWrap/>
            <w:hideMark/>
          </w:tcPr>
          <w:p w:rsidR="0073619F" w:rsidRPr="00FC571A" w:rsidRDefault="0073619F" w:rsidP="008A2058">
            <w:pPr>
              <w:jc w:val="center"/>
              <w:rPr>
                <w:b/>
                <w:bCs/>
              </w:rPr>
            </w:pPr>
            <w:r w:rsidRPr="00FC571A">
              <w:rPr>
                <w:rFonts w:hint="eastAsia"/>
                <w:b/>
                <w:bCs/>
              </w:rPr>
              <w:t>含义说明</w:t>
            </w:r>
          </w:p>
        </w:tc>
        <w:tc>
          <w:tcPr>
            <w:tcW w:w="3038" w:type="dxa"/>
            <w:noWrap/>
            <w:hideMark/>
          </w:tcPr>
          <w:p w:rsidR="0073619F" w:rsidRPr="00FC571A" w:rsidRDefault="0073619F" w:rsidP="008A2058">
            <w:pPr>
              <w:jc w:val="center"/>
              <w:rPr>
                <w:b/>
                <w:bCs/>
              </w:rPr>
            </w:pPr>
            <w:r w:rsidRPr="00FC571A">
              <w:rPr>
                <w:b/>
                <w:bCs/>
              </w:rPr>
              <w:t>取值</w:t>
            </w:r>
          </w:p>
        </w:tc>
      </w:tr>
      <w:tr w:rsidR="0073619F" w:rsidRPr="00FC571A" w:rsidTr="008A2058">
        <w:trPr>
          <w:trHeight w:val="645"/>
        </w:trPr>
        <w:tc>
          <w:tcPr>
            <w:tcW w:w="1276" w:type="dxa"/>
          </w:tcPr>
          <w:p w:rsidR="0073619F" w:rsidRPr="00FC571A" w:rsidRDefault="0073619F" w:rsidP="008A2058">
            <w:r>
              <w:rPr>
                <w:rFonts w:hint="eastAsia"/>
              </w:rPr>
              <w:t>自动等待时间</w:t>
            </w:r>
          </w:p>
        </w:tc>
        <w:tc>
          <w:tcPr>
            <w:tcW w:w="2268" w:type="dxa"/>
            <w:hideMark/>
          </w:tcPr>
          <w:p w:rsidR="0073619F" w:rsidRPr="00FC571A" w:rsidRDefault="0073619F" w:rsidP="008A2058">
            <w:r w:rsidRPr="00FC571A">
              <w:t>addonu.operationTimeout</w:t>
            </w:r>
          </w:p>
        </w:tc>
        <w:tc>
          <w:tcPr>
            <w:tcW w:w="1554" w:type="dxa"/>
            <w:hideMark/>
          </w:tcPr>
          <w:p w:rsidR="0073619F" w:rsidRPr="00FC571A" w:rsidRDefault="0073619F" w:rsidP="008A2058">
            <w:r w:rsidRPr="00FC571A">
              <w:t>ADD-ONU</w:t>
            </w:r>
            <w:r w:rsidRPr="00FC571A">
              <w:rPr>
                <w:rFonts w:hint="eastAsia"/>
              </w:rPr>
              <w:t>命令添加</w:t>
            </w:r>
            <w:r w:rsidRPr="00FC571A">
              <w:t>ONU</w:t>
            </w:r>
            <w:r w:rsidRPr="00FC571A">
              <w:rPr>
                <w:rFonts w:hint="eastAsia"/>
              </w:rPr>
              <w:t>成功后命令的自动等待时间</w:t>
            </w:r>
          </w:p>
        </w:tc>
        <w:tc>
          <w:tcPr>
            <w:tcW w:w="3038" w:type="dxa"/>
            <w:hideMark/>
          </w:tcPr>
          <w:p w:rsidR="0073619F" w:rsidRPr="00FC571A" w:rsidRDefault="0073619F" w:rsidP="008A2058">
            <w:r w:rsidRPr="00FC571A">
              <w:t>5-100(</w:t>
            </w:r>
            <w:r w:rsidRPr="00FC571A">
              <w:rPr>
                <w:rFonts w:hint="eastAsia"/>
              </w:rPr>
              <w:t>单位：秒</w:t>
            </w:r>
            <w:r w:rsidRPr="00FC571A">
              <w:t>)</w:t>
            </w:r>
          </w:p>
        </w:tc>
      </w:tr>
      <w:tr w:rsidR="0073619F" w:rsidRPr="00FC571A" w:rsidTr="008A2058">
        <w:trPr>
          <w:trHeight w:val="600"/>
        </w:trPr>
        <w:tc>
          <w:tcPr>
            <w:tcW w:w="1276" w:type="dxa"/>
          </w:tcPr>
          <w:p w:rsidR="0073619F" w:rsidRPr="00FC571A" w:rsidRDefault="0073619F" w:rsidP="008A2058">
            <w:r>
              <w:rPr>
                <w:rFonts w:hint="eastAsia"/>
              </w:rPr>
              <w:t>检查</w:t>
            </w:r>
            <w:r>
              <w:rPr>
                <w:rFonts w:hint="eastAsia"/>
              </w:rPr>
              <w:t>ONU</w:t>
            </w:r>
            <w:r>
              <w:rPr>
                <w:rFonts w:hint="eastAsia"/>
              </w:rPr>
              <w:t>名称</w:t>
            </w:r>
          </w:p>
        </w:tc>
        <w:tc>
          <w:tcPr>
            <w:tcW w:w="2268" w:type="dxa"/>
            <w:hideMark/>
          </w:tcPr>
          <w:p w:rsidR="0073619F" w:rsidRPr="00FC571A" w:rsidRDefault="0073619F" w:rsidP="008A2058">
            <w:r w:rsidRPr="00FC571A">
              <w:t>addonu.isCheckOnuName</w:t>
            </w:r>
          </w:p>
        </w:tc>
        <w:tc>
          <w:tcPr>
            <w:tcW w:w="1554" w:type="dxa"/>
            <w:hideMark/>
          </w:tcPr>
          <w:p w:rsidR="0073619F" w:rsidRPr="00FC571A" w:rsidRDefault="0073619F" w:rsidP="008A2058">
            <w:r w:rsidRPr="00FC571A">
              <w:t>ADD-ONU</w:t>
            </w:r>
            <w:r w:rsidRPr="00FC571A">
              <w:rPr>
                <w:rFonts w:hint="eastAsia"/>
              </w:rPr>
              <w:t>命令是否检查</w:t>
            </w:r>
            <w:r w:rsidRPr="00FC571A">
              <w:t>ONU</w:t>
            </w:r>
            <w:r w:rsidRPr="00FC571A">
              <w:rPr>
                <w:rFonts w:hint="eastAsia"/>
              </w:rPr>
              <w:t>名称</w:t>
            </w:r>
            <w:r>
              <w:rPr>
                <w:rFonts w:hint="eastAsia"/>
              </w:rPr>
              <w:t>冲突</w:t>
            </w:r>
          </w:p>
        </w:tc>
        <w:tc>
          <w:tcPr>
            <w:tcW w:w="3038" w:type="dxa"/>
            <w:hideMark/>
          </w:tcPr>
          <w:p w:rsidR="0073619F" w:rsidRDefault="0073619F" w:rsidP="008A2058">
            <w:r w:rsidRPr="00FC571A">
              <w:rPr>
                <w:b/>
                <w:bCs/>
              </w:rPr>
              <w:t>true</w:t>
            </w:r>
            <w:r w:rsidRPr="00FC571A">
              <w:t>:</w:t>
            </w:r>
            <w:r>
              <w:rPr>
                <w:rFonts w:hint="eastAsia"/>
              </w:rPr>
              <w:t xml:space="preserve"> </w:t>
            </w:r>
            <w:r>
              <w:rPr>
                <w:rFonts w:hint="eastAsia"/>
              </w:rPr>
              <w:t>检查</w:t>
            </w:r>
          </w:p>
          <w:p w:rsidR="0073619F" w:rsidRPr="00FC571A" w:rsidRDefault="0073619F" w:rsidP="008A2058">
            <w:r w:rsidRPr="00FC571A">
              <w:rPr>
                <w:b/>
                <w:bCs/>
              </w:rPr>
              <w:t>false</w:t>
            </w:r>
            <w:r w:rsidRPr="00FC571A">
              <w:t>:</w:t>
            </w:r>
            <w:r w:rsidRPr="00FC571A">
              <w:rPr>
                <w:rFonts w:hint="eastAsia"/>
              </w:rPr>
              <w:t>不检查</w:t>
            </w:r>
          </w:p>
        </w:tc>
      </w:tr>
      <w:tr w:rsidR="0073619F" w:rsidRPr="00FC571A" w:rsidTr="008A2058">
        <w:trPr>
          <w:trHeight w:val="600"/>
        </w:trPr>
        <w:tc>
          <w:tcPr>
            <w:tcW w:w="1276" w:type="dxa"/>
          </w:tcPr>
          <w:p w:rsidR="0073619F" w:rsidRDefault="0073619F" w:rsidP="008A2058">
            <w:r>
              <w:rPr>
                <w:rFonts w:hint="eastAsia"/>
              </w:rPr>
              <w:t>检查</w:t>
            </w:r>
            <w:r>
              <w:rPr>
                <w:rFonts w:hint="eastAsia"/>
              </w:rPr>
              <w:t>ONU</w:t>
            </w:r>
            <w:r>
              <w:rPr>
                <w:rFonts w:hint="eastAsia"/>
              </w:rPr>
              <w:t>认证值</w:t>
            </w:r>
          </w:p>
        </w:tc>
        <w:tc>
          <w:tcPr>
            <w:tcW w:w="2268" w:type="dxa"/>
            <w:hideMark/>
          </w:tcPr>
          <w:p w:rsidR="0073619F" w:rsidRPr="00FC571A" w:rsidRDefault="0073619F" w:rsidP="008A2058">
            <w:r w:rsidRPr="00F84B7E">
              <w:t>addonu.isCheckOnuAuthValue</w:t>
            </w:r>
          </w:p>
        </w:tc>
        <w:tc>
          <w:tcPr>
            <w:tcW w:w="1554" w:type="dxa"/>
            <w:hideMark/>
          </w:tcPr>
          <w:p w:rsidR="0073619F" w:rsidRPr="00FC571A" w:rsidRDefault="0073619F" w:rsidP="008A2058">
            <w:r w:rsidRPr="00FC571A">
              <w:t>ADD-ONU</w:t>
            </w:r>
            <w:r w:rsidRPr="00FC571A">
              <w:rPr>
                <w:rFonts w:hint="eastAsia"/>
              </w:rPr>
              <w:t>命令是否检查</w:t>
            </w:r>
            <w:r w:rsidRPr="00FC571A">
              <w:t>ONU</w:t>
            </w:r>
            <w:r>
              <w:rPr>
                <w:rFonts w:hint="eastAsia"/>
              </w:rPr>
              <w:t>认证值冲突</w:t>
            </w:r>
          </w:p>
        </w:tc>
        <w:tc>
          <w:tcPr>
            <w:tcW w:w="3038" w:type="dxa"/>
            <w:hideMark/>
          </w:tcPr>
          <w:p w:rsidR="0073619F" w:rsidRDefault="0073619F" w:rsidP="008A2058">
            <w:r w:rsidRPr="00FC571A">
              <w:rPr>
                <w:b/>
                <w:bCs/>
              </w:rPr>
              <w:t>true</w:t>
            </w:r>
            <w:r w:rsidRPr="00FC571A">
              <w:t>:</w:t>
            </w:r>
            <w:r>
              <w:rPr>
                <w:rFonts w:hint="eastAsia"/>
              </w:rPr>
              <w:t xml:space="preserve"> </w:t>
            </w:r>
            <w:r>
              <w:rPr>
                <w:rFonts w:hint="eastAsia"/>
              </w:rPr>
              <w:t>检查</w:t>
            </w:r>
            <w:r w:rsidRPr="00FC571A">
              <w:rPr>
                <w:rFonts w:hint="eastAsia"/>
              </w:rPr>
              <w:t xml:space="preserve"> </w:t>
            </w:r>
          </w:p>
          <w:p w:rsidR="0073619F" w:rsidRPr="00FC571A" w:rsidRDefault="0073619F" w:rsidP="008A2058">
            <w:r w:rsidRPr="00FC571A">
              <w:rPr>
                <w:b/>
                <w:bCs/>
              </w:rPr>
              <w:t>false</w:t>
            </w:r>
            <w:r w:rsidRPr="00FC571A">
              <w:t>:</w:t>
            </w:r>
            <w:r w:rsidRPr="00FC571A">
              <w:rPr>
                <w:rFonts w:hint="eastAsia"/>
              </w:rPr>
              <w:t>不检查</w:t>
            </w:r>
          </w:p>
        </w:tc>
      </w:tr>
      <w:tr w:rsidR="0073619F" w:rsidRPr="00FC571A" w:rsidTr="008A2058">
        <w:trPr>
          <w:trHeight w:val="600"/>
        </w:trPr>
        <w:tc>
          <w:tcPr>
            <w:tcW w:w="1276" w:type="dxa"/>
          </w:tcPr>
          <w:p w:rsidR="0073619F" w:rsidRDefault="0073619F" w:rsidP="008A2058">
            <w:r>
              <w:rPr>
                <w:rFonts w:hint="eastAsia"/>
              </w:rPr>
              <w:t>ONU</w:t>
            </w:r>
            <w:r>
              <w:rPr>
                <w:rFonts w:hint="eastAsia"/>
              </w:rPr>
              <w:t>检查范围</w:t>
            </w:r>
          </w:p>
        </w:tc>
        <w:tc>
          <w:tcPr>
            <w:tcW w:w="2268" w:type="dxa"/>
            <w:hideMark/>
          </w:tcPr>
          <w:p w:rsidR="0073619F" w:rsidRPr="00F84B7E" w:rsidRDefault="0073619F" w:rsidP="008A2058">
            <w:r w:rsidRPr="00B53D2A">
              <w:t>addonu.checkOnuScope</w:t>
            </w:r>
          </w:p>
        </w:tc>
        <w:tc>
          <w:tcPr>
            <w:tcW w:w="1554" w:type="dxa"/>
            <w:hideMark/>
          </w:tcPr>
          <w:p w:rsidR="0073619F" w:rsidRPr="00FC571A" w:rsidRDefault="0073619F" w:rsidP="008A2058">
            <w:r w:rsidRPr="00FC571A">
              <w:t>ADD-ONU</w:t>
            </w:r>
            <w:r w:rsidRPr="00FC571A">
              <w:rPr>
                <w:rFonts w:hint="eastAsia"/>
              </w:rPr>
              <w:t>命令检查</w:t>
            </w:r>
            <w:r w:rsidRPr="00FC571A">
              <w:t>ONU</w:t>
            </w:r>
            <w:r>
              <w:rPr>
                <w:rFonts w:hint="eastAsia"/>
              </w:rPr>
              <w:t>资源冲突范围</w:t>
            </w:r>
          </w:p>
        </w:tc>
        <w:tc>
          <w:tcPr>
            <w:tcW w:w="3038" w:type="dxa"/>
            <w:hideMark/>
          </w:tcPr>
          <w:p w:rsidR="0073619F" w:rsidRDefault="0073619F" w:rsidP="008A2058">
            <w:pPr>
              <w:rPr>
                <w:b/>
                <w:bCs/>
              </w:rPr>
            </w:pPr>
            <w:r>
              <w:rPr>
                <w:rFonts w:hint="eastAsia"/>
                <w:b/>
                <w:bCs/>
              </w:rPr>
              <w:t>PON</w:t>
            </w:r>
            <w:r>
              <w:rPr>
                <w:rFonts w:hint="eastAsia"/>
                <w:bCs/>
              </w:rPr>
              <w:t>：</w:t>
            </w:r>
            <w:r w:rsidRPr="002C6805">
              <w:rPr>
                <w:rFonts w:hint="eastAsia"/>
                <w:bCs/>
              </w:rPr>
              <w:t>PON</w:t>
            </w:r>
            <w:r w:rsidRPr="002C6805">
              <w:rPr>
                <w:rFonts w:hint="eastAsia"/>
                <w:bCs/>
              </w:rPr>
              <w:t>口下检查</w:t>
            </w:r>
          </w:p>
          <w:p w:rsidR="0073619F" w:rsidRPr="00FC571A" w:rsidRDefault="0073619F" w:rsidP="008A2058">
            <w:pPr>
              <w:rPr>
                <w:b/>
                <w:bCs/>
              </w:rPr>
            </w:pPr>
            <w:r w:rsidRPr="006B09FA">
              <w:rPr>
                <w:rFonts w:hint="eastAsia"/>
                <w:b/>
                <w:bCs/>
              </w:rPr>
              <w:t>ALL</w:t>
            </w:r>
            <w:r>
              <w:rPr>
                <w:rFonts w:hint="eastAsia"/>
                <w:b/>
                <w:bCs/>
              </w:rPr>
              <w:t>：</w:t>
            </w:r>
            <w:r w:rsidRPr="002C6805">
              <w:rPr>
                <w:rFonts w:hint="eastAsia"/>
                <w:bCs/>
              </w:rPr>
              <w:t>全网检查</w:t>
            </w:r>
          </w:p>
        </w:tc>
      </w:tr>
      <w:tr w:rsidR="0073619F" w:rsidRPr="00FC571A" w:rsidTr="008A2058">
        <w:trPr>
          <w:trHeight w:val="615"/>
        </w:trPr>
        <w:tc>
          <w:tcPr>
            <w:tcW w:w="1276" w:type="dxa"/>
          </w:tcPr>
          <w:p w:rsidR="0073619F" w:rsidRPr="00FC571A" w:rsidRDefault="0073619F" w:rsidP="008A2058">
            <w:r>
              <w:rPr>
                <w:rFonts w:hint="eastAsia"/>
              </w:rPr>
              <w:t>认证值绑定</w:t>
            </w:r>
          </w:p>
        </w:tc>
        <w:tc>
          <w:tcPr>
            <w:tcW w:w="2268" w:type="dxa"/>
            <w:hideMark/>
          </w:tcPr>
          <w:p w:rsidR="0073619F" w:rsidRPr="00FC571A" w:rsidRDefault="0073619F" w:rsidP="008A2058">
            <w:r w:rsidRPr="00FC571A">
              <w:t>onu.bindIdentity</w:t>
            </w:r>
          </w:p>
        </w:tc>
        <w:tc>
          <w:tcPr>
            <w:tcW w:w="1554" w:type="dxa"/>
            <w:hideMark/>
          </w:tcPr>
          <w:p w:rsidR="0073619F" w:rsidRPr="00FC571A" w:rsidRDefault="0073619F" w:rsidP="008A2058">
            <w:r w:rsidRPr="00FC571A">
              <w:rPr>
                <w:rFonts w:hint="eastAsia"/>
              </w:rPr>
              <w:t>认证值是否绑定</w:t>
            </w:r>
            <w:r w:rsidRPr="00FC571A">
              <w:t>MAC/SN</w:t>
            </w:r>
          </w:p>
        </w:tc>
        <w:tc>
          <w:tcPr>
            <w:tcW w:w="3038" w:type="dxa"/>
            <w:hideMark/>
          </w:tcPr>
          <w:p w:rsidR="0073619F" w:rsidRPr="00FC571A" w:rsidRDefault="0073619F" w:rsidP="008A2058">
            <w:r w:rsidRPr="00FC571A">
              <w:rPr>
                <w:b/>
                <w:bCs/>
              </w:rPr>
              <w:t>true</w:t>
            </w:r>
            <w:r w:rsidRPr="00FC571A">
              <w:rPr>
                <w:rFonts w:hint="eastAsia"/>
              </w:rPr>
              <w:t>：绑定</w:t>
            </w:r>
            <w:r w:rsidRPr="00FC571A">
              <w:t xml:space="preserve"> MAC/SN</w:t>
            </w:r>
            <w:r w:rsidRPr="00FC571A">
              <w:br/>
            </w:r>
            <w:r w:rsidRPr="00FC571A">
              <w:rPr>
                <w:b/>
                <w:bCs/>
              </w:rPr>
              <w:t>false</w:t>
            </w:r>
            <w:r w:rsidRPr="00FC571A">
              <w:rPr>
                <w:rFonts w:hint="eastAsia"/>
              </w:rPr>
              <w:t>：不绑定</w:t>
            </w:r>
            <w:r w:rsidRPr="00FC571A">
              <w:t xml:space="preserve"> MAC/SN</w:t>
            </w:r>
          </w:p>
        </w:tc>
      </w:tr>
      <w:tr w:rsidR="0073619F" w:rsidRPr="00FC571A" w:rsidTr="008A2058">
        <w:trPr>
          <w:trHeight w:val="1620"/>
        </w:trPr>
        <w:tc>
          <w:tcPr>
            <w:tcW w:w="1276" w:type="dxa"/>
          </w:tcPr>
          <w:p w:rsidR="0073619F" w:rsidRPr="00FC571A" w:rsidRDefault="0073619F" w:rsidP="008A2058">
            <w:r>
              <w:rPr>
                <w:rFonts w:hint="eastAsia"/>
              </w:rPr>
              <w:lastRenderedPageBreak/>
              <w:t>GPON</w:t>
            </w:r>
            <w:r>
              <w:rPr>
                <w:rFonts w:hint="eastAsia"/>
              </w:rPr>
              <w:t>业务通道模式（</w:t>
            </w:r>
            <w:r>
              <w:rPr>
                <w:rFonts w:hint="eastAsia"/>
              </w:rPr>
              <w:t>SFU</w:t>
            </w:r>
            <w:r>
              <w:rPr>
                <w:rFonts w:hint="eastAsia"/>
              </w:rPr>
              <w:t>）</w:t>
            </w:r>
          </w:p>
        </w:tc>
        <w:tc>
          <w:tcPr>
            <w:tcW w:w="2268" w:type="dxa"/>
            <w:hideMark/>
          </w:tcPr>
          <w:p w:rsidR="0073619F" w:rsidRPr="00FC571A" w:rsidRDefault="0073619F" w:rsidP="008A2058">
            <w:r w:rsidRPr="00FC571A">
              <w:t>gpon.sfu.serviceAccessMode</w:t>
            </w:r>
          </w:p>
        </w:tc>
        <w:tc>
          <w:tcPr>
            <w:tcW w:w="1554" w:type="dxa"/>
            <w:hideMark/>
          </w:tcPr>
          <w:p w:rsidR="0073619F" w:rsidRPr="00FC571A" w:rsidRDefault="0073619F" w:rsidP="008A2058">
            <w:r w:rsidRPr="00FC571A">
              <w:t xml:space="preserve">GPON SFU </w:t>
            </w:r>
            <w:r w:rsidRPr="00FC571A">
              <w:rPr>
                <w:rFonts w:hint="eastAsia"/>
              </w:rPr>
              <w:t>业务模型</w:t>
            </w:r>
          </w:p>
        </w:tc>
        <w:tc>
          <w:tcPr>
            <w:tcW w:w="3038" w:type="dxa"/>
            <w:hideMark/>
          </w:tcPr>
          <w:p w:rsidR="0073619F" w:rsidRPr="00FC571A" w:rsidRDefault="0073619F" w:rsidP="008A2058">
            <w:r w:rsidRPr="00FC571A">
              <w:rPr>
                <w:b/>
                <w:bCs/>
              </w:rPr>
              <w:t>GEMVPORTTCONT1:1</w:t>
            </w:r>
            <w:r w:rsidRPr="00FC571A">
              <w:rPr>
                <w:rFonts w:hint="eastAsia"/>
              </w:rPr>
              <w:t>：多</w:t>
            </w:r>
            <w:r w:rsidRPr="00FC571A">
              <w:t xml:space="preserve">TCONT, </w:t>
            </w:r>
            <w:r w:rsidRPr="00FC571A">
              <w:rPr>
                <w:rFonts w:hint="eastAsia"/>
              </w:rPr>
              <w:t>多</w:t>
            </w:r>
            <w:r w:rsidRPr="00FC571A">
              <w:t xml:space="preserve">GEMPORT, </w:t>
            </w:r>
            <w:r w:rsidRPr="00FC571A">
              <w:rPr>
                <w:rFonts w:hint="eastAsia"/>
              </w:rPr>
              <w:t>多</w:t>
            </w:r>
            <w:r w:rsidRPr="00FC571A">
              <w:t>Service</w:t>
            </w:r>
            <w:r w:rsidRPr="00FC571A">
              <w:rPr>
                <w:rFonts w:hint="eastAsia"/>
              </w:rPr>
              <w:t>场景</w:t>
            </w:r>
            <w:r w:rsidRPr="00FC571A">
              <w:t xml:space="preserve">, </w:t>
            </w:r>
            <w:r w:rsidRPr="00FC571A">
              <w:rPr>
                <w:rFonts w:hint="eastAsia"/>
              </w:rPr>
              <w:t>其中一个</w:t>
            </w:r>
            <w:r w:rsidRPr="00FC571A">
              <w:t>GEMPORT</w:t>
            </w:r>
            <w:r w:rsidRPr="00FC571A">
              <w:rPr>
                <w:rFonts w:hint="eastAsia"/>
              </w:rPr>
              <w:t>对应一个</w:t>
            </w:r>
            <w:r w:rsidRPr="00FC571A">
              <w:t>VPORT</w:t>
            </w:r>
            <w:r w:rsidRPr="00FC571A">
              <w:rPr>
                <w:rFonts w:hint="eastAsia"/>
              </w:rPr>
              <w:t>；</w:t>
            </w:r>
            <w:r w:rsidRPr="00FC571A">
              <w:br/>
            </w:r>
            <w:r w:rsidRPr="00FC571A">
              <w:rPr>
                <w:b/>
                <w:bCs/>
              </w:rPr>
              <w:t>TCONT1</w:t>
            </w:r>
            <w:r w:rsidRPr="00FC571A">
              <w:rPr>
                <w:rFonts w:hint="eastAsia"/>
              </w:rPr>
              <w:t>：单</w:t>
            </w:r>
            <w:r w:rsidRPr="00FC571A">
              <w:t xml:space="preserve">TCONT, </w:t>
            </w:r>
            <w:r w:rsidRPr="00FC571A">
              <w:rPr>
                <w:rFonts w:hint="eastAsia"/>
              </w:rPr>
              <w:t>多</w:t>
            </w:r>
            <w:r w:rsidRPr="00FC571A">
              <w:t xml:space="preserve">GEMPORT, </w:t>
            </w:r>
            <w:r w:rsidRPr="00FC571A">
              <w:rPr>
                <w:rFonts w:hint="eastAsia"/>
              </w:rPr>
              <w:t>多</w:t>
            </w:r>
            <w:r w:rsidRPr="00FC571A">
              <w:t>Service</w:t>
            </w:r>
            <w:r w:rsidRPr="00FC571A">
              <w:rPr>
                <w:rFonts w:hint="eastAsia"/>
              </w:rPr>
              <w:t>场景</w:t>
            </w:r>
            <w:r w:rsidRPr="00FC571A">
              <w:t xml:space="preserve">, </w:t>
            </w:r>
            <w:r w:rsidRPr="00FC571A">
              <w:rPr>
                <w:rFonts w:hint="eastAsia"/>
              </w:rPr>
              <w:t>其中一个</w:t>
            </w:r>
            <w:r w:rsidRPr="00FC571A">
              <w:t>GEMPORT</w:t>
            </w:r>
            <w:r w:rsidRPr="00FC571A">
              <w:rPr>
                <w:rFonts w:hint="eastAsia"/>
              </w:rPr>
              <w:t>对应一个</w:t>
            </w:r>
            <w:r w:rsidRPr="00FC571A">
              <w:t>VPORT</w:t>
            </w:r>
            <w:r w:rsidRPr="00FC571A">
              <w:rPr>
                <w:rFonts w:hint="eastAsia"/>
              </w:rPr>
              <w:t>；</w:t>
            </w:r>
            <w:r w:rsidRPr="00FC571A">
              <w:br/>
            </w:r>
            <w:r w:rsidRPr="00FC571A">
              <w:rPr>
                <w:b/>
                <w:bCs/>
              </w:rPr>
              <w:t>GEMVPORTTCONT1_TRANSPARENT</w:t>
            </w:r>
            <w:r w:rsidRPr="00FC571A">
              <w:rPr>
                <w:rFonts w:hint="eastAsia"/>
              </w:rPr>
              <w:t>：单</w:t>
            </w:r>
            <w:r w:rsidRPr="00FC571A">
              <w:t xml:space="preserve">TCONT, </w:t>
            </w:r>
            <w:r w:rsidRPr="00FC571A">
              <w:rPr>
                <w:rFonts w:hint="eastAsia"/>
              </w:rPr>
              <w:t>单</w:t>
            </w:r>
            <w:r w:rsidRPr="00FC571A">
              <w:t xml:space="preserve">GEMPORT, </w:t>
            </w:r>
            <w:r w:rsidRPr="00FC571A">
              <w:rPr>
                <w:rFonts w:hint="eastAsia"/>
              </w:rPr>
              <w:t>单</w:t>
            </w:r>
            <w:r w:rsidRPr="00FC571A">
              <w:t>Service</w:t>
            </w:r>
            <w:r w:rsidRPr="00FC571A">
              <w:rPr>
                <w:rFonts w:hint="eastAsia"/>
              </w:rPr>
              <w:t>场景，</w:t>
            </w:r>
            <w:r w:rsidRPr="00FC571A">
              <w:t>Service</w:t>
            </w:r>
            <w:r w:rsidRPr="00FC571A">
              <w:rPr>
                <w:rFonts w:hint="eastAsia"/>
              </w:rPr>
              <w:t>采用透传模式。</w:t>
            </w:r>
          </w:p>
        </w:tc>
      </w:tr>
      <w:tr w:rsidR="0073619F" w:rsidRPr="00FC571A" w:rsidTr="008A2058">
        <w:trPr>
          <w:trHeight w:val="300"/>
        </w:trPr>
        <w:tc>
          <w:tcPr>
            <w:tcW w:w="1276" w:type="dxa"/>
          </w:tcPr>
          <w:p w:rsidR="0073619F" w:rsidRPr="00FC571A" w:rsidRDefault="0073619F" w:rsidP="008A2058">
            <w:r>
              <w:rPr>
                <w:rFonts w:hint="eastAsia"/>
              </w:rPr>
              <w:t>TCONT</w:t>
            </w:r>
            <w:r>
              <w:rPr>
                <w:rFonts w:hint="eastAsia"/>
              </w:rPr>
              <w:t>带宽模板</w:t>
            </w:r>
          </w:p>
        </w:tc>
        <w:tc>
          <w:tcPr>
            <w:tcW w:w="2268" w:type="dxa"/>
            <w:hideMark/>
          </w:tcPr>
          <w:p w:rsidR="0073619F" w:rsidRPr="00FC571A" w:rsidRDefault="0073619F" w:rsidP="008A2058">
            <w:r w:rsidRPr="00FC571A">
              <w:t>gpon.tcont.defaultBandwidthProfile</w:t>
            </w:r>
          </w:p>
        </w:tc>
        <w:tc>
          <w:tcPr>
            <w:tcW w:w="1554" w:type="dxa"/>
            <w:hideMark/>
          </w:tcPr>
          <w:p w:rsidR="0073619F" w:rsidRPr="00FC571A" w:rsidRDefault="0073619F" w:rsidP="008A2058">
            <w:r w:rsidRPr="00FC571A">
              <w:t>GPON</w:t>
            </w:r>
            <w:r w:rsidRPr="00FC571A">
              <w:rPr>
                <w:rFonts w:hint="eastAsia"/>
              </w:rPr>
              <w:t>创建</w:t>
            </w:r>
            <w:r w:rsidRPr="00FC571A">
              <w:t>TCONT</w:t>
            </w:r>
            <w:r w:rsidRPr="00FC571A">
              <w:rPr>
                <w:rFonts w:hint="eastAsia"/>
              </w:rPr>
              <w:t>时使用的带宽模板名称</w:t>
            </w:r>
          </w:p>
        </w:tc>
        <w:tc>
          <w:tcPr>
            <w:tcW w:w="3038" w:type="dxa"/>
            <w:hideMark/>
          </w:tcPr>
          <w:p w:rsidR="0073619F" w:rsidRPr="00FC571A" w:rsidRDefault="0073619F" w:rsidP="008A2058">
            <w:r w:rsidRPr="00FC571A">
              <w:t>TCONT</w:t>
            </w:r>
            <w:r w:rsidRPr="00FC571A">
              <w:rPr>
                <w:rFonts w:hint="eastAsia"/>
              </w:rPr>
              <w:t>带宽模板名称</w:t>
            </w:r>
          </w:p>
        </w:tc>
      </w:tr>
      <w:tr w:rsidR="0073619F" w:rsidRPr="00FC571A" w:rsidTr="008A2058">
        <w:trPr>
          <w:trHeight w:val="765"/>
        </w:trPr>
        <w:tc>
          <w:tcPr>
            <w:tcW w:w="1276" w:type="dxa"/>
          </w:tcPr>
          <w:p w:rsidR="0073619F" w:rsidRPr="00FC571A" w:rsidRDefault="0073619F" w:rsidP="008A2058">
            <w:r>
              <w:rPr>
                <w:rFonts w:hint="eastAsia"/>
              </w:rPr>
              <w:t>ONU</w:t>
            </w:r>
            <w:r>
              <w:rPr>
                <w:rFonts w:hint="eastAsia"/>
              </w:rPr>
              <w:t>类型映射</w:t>
            </w:r>
          </w:p>
        </w:tc>
        <w:tc>
          <w:tcPr>
            <w:tcW w:w="2268" w:type="dxa"/>
            <w:hideMark/>
          </w:tcPr>
          <w:p w:rsidR="0073619F" w:rsidRPr="00FC571A" w:rsidRDefault="0073619F" w:rsidP="008A2058">
            <w:r w:rsidRPr="00FC571A">
              <w:t>onu.typeAliasMap</w:t>
            </w:r>
          </w:p>
        </w:tc>
        <w:tc>
          <w:tcPr>
            <w:tcW w:w="1554" w:type="dxa"/>
            <w:hideMark/>
          </w:tcPr>
          <w:p w:rsidR="0073619F" w:rsidRPr="00FC571A" w:rsidRDefault="0073619F" w:rsidP="008A2058">
            <w:r w:rsidRPr="00FC571A">
              <w:t>ONU</w:t>
            </w:r>
            <w:r w:rsidRPr="00FC571A">
              <w:rPr>
                <w:rFonts w:hint="eastAsia"/>
              </w:rPr>
              <w:t>类型与</w:t>
            </w:r>
            <w:r w:rsidRPr="00FC571A">
              <w:t>ONU</w:t>
            </w:r>
            <w:r w:rsidRPr="00FC571A">
              <w:rPr>
                <w:rFonts w:hint="eastAsia"/>
              </w:rPr>
              <w:t>类型别名的映射表，北向接口命令中，接收</w:t>
            </w:r>
            <w:r w:rsidRPr="00FC571A">
              <w:t>ONU</w:t>
            </w:r>
            <w:r w:rsidRPr="00FC571A">
              <w:rPr>
                <w:rFonts w:hint="eastAsia"/>
              </w:rPr>
              <w:t>类型别名，根据该映射表转化为</w:t>
            </w:r>
            <w:r w:rsidRPr="00FC571A">
              <w:t>ONU</w:t>
            </w:r>
            <w:r w:rsidRPr="00FC571A">
              <w:rPr>
                <w:rFonts w:hint="eastAsia"/>
              </w:rPr>
              <w:t>类型后下发给网元</w:t>
            </w:r>
          </w:p>
        </w:tc>
        <w:tc>
          <w:tcPr>
            <w:tcW w:w="3038" w:type="dxa"/>
            <w:hideMark/>
          </w:tcPr>
          <w:p w:rsidR="0073619F" w:rsidRPr="00FC571A" w:rsidRDefault="0073619F" w:rsidP="008A2058">
            <w:r w:rsidRPr="00FC571A">
              <w:t>type1,alias1;type2,alias2;...typeN,aliasN</w:t>
            </w:r>
          </w:p>
        </w:tc>
      </w:tr>
      <w:tr w:rsidR="0073619F" w:rsidRPr="00FC571A" w:rsidTr="008A2058">
        <w:trPr>
          <w:trHeight w:val="915"/>
        </w:trPr>
        <w:tc>
          <w:tcPr>
            <w:tcW w:w="1276" w:type="dxa"/>
          </w:tcPr>
          <w:p w:rsidR="0073619F" w:rsidRPr="00FC571A" w:rsidRDefault="0073619F" w:rsidP="008A2058">
            <w:r>
              <w:rPr>
                <w:rFonts w:hint="eastAsia"/>
              </w:rPr>
              <w:t>GEMPORT</w:t>
            </w:r>
            <w:r>
              <w:rPr>
                <w:rFonts w:hint="eastAsia"/>
              </w:rPr>
              <w:t>加密模式</w:t>
            </w:r>
          </w:p>
        </w:tc>
        <w:tc>
          <w:tcPr>
            <w:tcW w:w="2268" w:type="dxa"/>
            <w:hideMark/>
          </w:tcPr>
          <w:p w:rsidR="0073619F" w:rsidRPr="00FC571A" w:rsidRDefault="0073619F" w:rsidP="008A2058">
            <w:r w:rsidRPr="00FC571A">
              <w:t>gpon.gemport.encryptMode</w:t>
            </w:r>
          </w:p>
        </w:tc>
        <w:tc>
          <w:tcPr>
            <w:tcW w:w="1554" w:type="dxa"/>
            <w:hideMark/>
          </w:tcPr>
          <w:p w:rsidR="0073619F" w:rsidRPr="00FC571A" w:rsidRDefault="0073619F" w:rsidP="008A2058">
            <w:r w:rsidRPr="00FC571A">
              <w:t xml:space="preserve">GPON </w:t>
            </w:r>
            <w:r w:rsidRPr="00FC571A">
              <w:rPr>
                <w:rFonts w:hint="eastAsia"/>
              </w:rPr>
              <w:t>创建</w:t>
            </w:r>
            <w:r w:rsidRPr="00FC571A">
              <w:t xml:space="preserve">GEMPORT </w:t>
            </w:r>
            <w:r w:rsidRPr="00FC571A">
              <w:rPr>
                <w:rFonts w:hint="eastAsia"/>
              </w:rPr>
              <w:t>时的加密模式</w:t>
            </w:r>
          </w:p>
        </w:tc>
        <w:tc>
          <w:tcPr>
            <w:tcW w:w="3038" w:type="dxa"/>
            <w:hideMark/>
          </w:tcPr>
          <w:p w:rsidR="0073619F" w:rsidRPr="00FC571A" w:rsidRDefault="0073619F" w:rsidP="008A2058">
            <w:r w:rsidRPr="00FC571A">
              <w:rPr>
                <w:b/>
                <w:bCs/>
              </w:rPr>
              <w:t>downstreamAes</w:t>
            </w:r>
            <w:r w:rsidRPr="00FC571A">
              <w:rPr>
                <w:rFonts w:hint="eastAsia"/>
              </w:rPr>
              <w:t>：下行</w:t>
            </w:r>
            <w:r w:rsidRPr="00FC571A">
              <w:t>AES</w:t>
            </w:r>
            <w:r w:rsidRPr="00FC571A">
              <w:br/>
            </w:r>
            <w:r w:rsidRPr="00FC571A">
              <w:rPr>
                <w:b/>
                <w:bCs/>
              </w:rPr>
              <w:t>disableAes</w:t>
            </w:r>
            <w:r w:rsidRPr="00FC571A">
              <w:rPr>
                <w:rFonts w:hint="eastAsia"/>
              </w:rPr>
              <w:t>：关闭</w:t>
            </w:r>
            <w:r w:rsidRPr="00FC571A">
              <w:t>AES</w:t>
            </w:r>
            <w:r w:rsidRPr="00FC571A">
              <w:rPr>
                <w:rFonts w:hint="eastAsia"/>
              </w:rPr>
              <w:t>加密</w:t>
            </w:r>
            <w:r w:rsidRPr="00FC571A">
              <w:rPr>
                <w:rFonts w:hint="eastAsia"/>
              </w:rPr>
              <w:br/>
            </w:r>
            <w:r w:rsidRPr="00FC571A">
              <w:rPr>
                <w:b/>
                <w:bCs/>
              </w:rPr>
              <w:t>bidirectionAes</w:t>
            </w:r>
            <w:r w:rsidRPr="00FC571A">
              <w:rPr>
                <w:rFonts w:hint="eastAsia"/>
              </w:rPr>
              <w:t>：双向</w:t>
            </w:r>
            <w:r w:rsidRPr="00FC571A">
              <w:t>AES</w:t>
            </w:r>
          </w:p>
        </w:tc>
      </w:tr>
      <w:tr w:rsidR="0073619F" w:rsidRPr="00FC571A" w:rsidTr="008A2058">
        <w:trPr>
          <w:trHeight w:val="765"/>
        </w:trPr>
        <w:tc>
          <w:tcPr>
            <w:tcW w:w="1276" w:type="dxa"/>
          </w:tcPr>
          <w:p w:rsidR="0073619F" w:rsidRPr="00FC571A" w:rsidRDefault="0073619F" w:rsidP="008A2058">
            <w:r>
              <w:rPr>
                <w:rFonts w:hint="eastAsia"/>
              </w:rPr>
              <w:t>双平面管理</w:t>
            </w:r>
          </w:p>
        </w:tc>
        <w:tc>
          <w:tcPr>
            <w:tcW w:w="2268" w:type="dxa"/>
            <w:hideMark/>
          </w:tcPr>
          <w:p w:rsidR="0073619F" w:rsidRPr="00FC571A" w:rsidRDefault="0073619F" w:rsidP="008A2058">
            <w:r w:rsidRPr="00FC571A">
              <w:t>gpon.onu.dualManagedOnuType</w:t>
            </w:r>
          </w:p>
        </w:tc>
        <w:tc>
          <w:tcPr>
            <w:tcW w:w="1554" w:type="dxa"/>
            <w:hideMark/>
          </w:tcPr>
          <w:p w:rsidR="0073619F" w:rsidRPr="00FC571A" w:rsidRDefault="0073619F" w:rsidP="008A2058">
            <w:r w:rsidRPr="00FC571A">
              <w:t>GPON</w:t>
            </w:r>
            <w:r w:rsidRPr="00FC571A">
              <w:rPr>
                <w:rFonts w:hint="eastAsia"/>
              </w:rPr>
              <w:t>需要进行双平面管理的</w:t>
            </w:r>
            <w:r w:rsidRPr="00FC571A">
              <w:t>ONU</w:t>
            </w:r>
            <w:r w:rsidRPr="00FC571A">
              <w:rPr>
                <w:rFonts w:hint="eastAsia"/>
              </w:rPr>
              <w:t>类型，对于这种</w:t>
            </w:r>
            <w:r w:rsidRPr="00FC571A">
              <w:t>ONU</w:t>
            </w:r>
            <w:r w:rsidRPr="00FC571A">
              <w:rPr>
                <w:rFonts w:hint="eastAsia"/>
              </w:rPr>
              <w:t>类型在创建</w:t>
            </w:r>
            <w:r w:rsidRPr="00FC571A">
              <w:t>ONU</w:t>
            </w:r>
            <w:r w:rsidRPr="00FC571A">
              <w:rPr>
                <w:rFonts w:hint="eastAsia"/>
              </w:rPr>
              <w:t>时需要配置</w:t>
            </w:r>
            <w:r w:rsidRPr="00FC571A">
              <w:t>VEIP</w:t>
            </w:r>
            <w:r w:rsidRPr="00FC571A">
              <w:rPr>
                <w:rFonts w:hint="eastAsia"/>
              </w:rPr>
              <w:t>。</w:t>
            </w:r>
          </w:p>
        </w:tc>
        <w:tc>
          <w:tcPr>
            <w:tcW w:w="3038" w:type="dxa"/>
            <w:hideMark/>
          </w:tcPr>
          <w:p w:rsidR="0073619F" w:rsidRPr="00FC571A" w:rsidRDefault="0073619F" w:rsidP="008A2058">
            <w:r w:rsidRPr="00FC571A">
              <w:rPr>
                <w:rFonts w:hint="eastAsia"/>
              </w:rPr>
              <w:t>填写</w:t>
            </w:r>
            <w:r w:rsidRPr="00FC571A">
              <w:t>ONU</w:t>
            </w:r>
            <w:r w:rsidRPr="00FC571A">
              <w:rPr>
                <w:rFonts w:hint="eastAsia"/>
              </w:rPr>
              <w:t>能力模板类型中定义的</w:t>
            </w:r>
            <w:r w:rsidRPr="00FC571A">
              <w:t>ONU</w:t>
            </w:r>
            <w:r w:rsidRPr="00FC571A">
              <w:rPr>
                <w:rFonts w:hint="eastAsia"/>
              </w:rPr>
              <w:t>类型中的</w:t>
            </w:r>
            <w:r w:rsidRPr="00FC571A">
              <w:t>ONU</w:t>
            </w:r>
            <w:r w:rsidRPr="00FC571A">
              <w:rPr>
                <w:rFonts w:hint="eastAsia"/>
              </w:rPr>
              <w:t>类型名称，比如：</w:t>
            </w:r>
            <w:r w:rsidRPr="00FC571A">
              <w:t>ZTE-F660</w:t>
            </w:r>
          </w:p>
        </w:tc>
      </w:tr>
      <w:tr w:rsidR="0073619F" w:rsidRPr="00FC571A" w:rsidTr="008A2058">
        <w:trPr>
          <w:trHeight w:val="510"/>
        </w:trPr>
        <w:tc>
          <w:tcPr>
            <w:tcW w:w="1276" w:type="dxa"/>
          </w:tcPr>
          <w:p w:rsidR="0073619F" w:rsidRPr="00FC571A" w:rsidRDefault="0073619F" w:rsidP="008A2058">
            <w:r>
              <w:rPr>
                <w:rFonts w:hint="eastAsia"/>
              </w:rPr>
              <w:t>EPON ONU</w:t>
            </w:r>
            <w:r>
              <w:rPr>
                <w:rFonts w:hint="eastAsia"/>
              </w:rPr>
              <w:t>心跳参数</w:t>
            </w:r>
          </w:p>
        </w:tc>
        <w:tc>
          <w:tcPr>
            <w:tcW w:w="2268" w:type="dxa"/>
            <w:hideMark/>
          </w:tcPr>
          <w:p w:rsidR="0073619F" w:rsidRPr="00FC571A" w:rsidRDefault="0073619F" w:rsidP="008A2058">
            <w:r w:rsidRPr="00FC571A">
              <w:t>epon.onu.voip.h248.heartbeatEnable</w:t>
            </w:r>
          </w:p>
        </w:tc>
        <w:tc>
          <w:tcPr>
            <w:tcW w:w="1554" w:type="dxa"/>
            <w:hideMark/>
          </w:tcPr>
          <w:p w:rsidR="0073619F" w:rsidRPr="00FC571A" w:rsidRDefault="0073619F" w:rsidP="008A2058">
            <w:r w:rsidRPr="00FC571A">
              <w:t>CFG-VOIPSERVICE</w:t>
            </w:r>
            <w:r w:rsidRPr="00FC571A">
              <w:rPr>
                <w:rFonts w:hint="eastAsia"/>
              </w:rPr>
              <w:t>命令创建</w:t>
            </w:r>
            <w:r w:rsidRPr="00FC571A">
              <w:t>EPON H248</w:t>
            </w:r>
            <w:r w:rsidRPr="00FC571A">
              <w:rPr>
                <w:rFonts w:hint="eastAsia"/>
              </w:rPr>
              <w:t>语音模板时，是否配置心跳参数</w:t>
            </w:r>
            <w:r w:rsidRPr="00FC571A">
              <w:t xml:space="preserve"> </w:t>
            </w:r>
          </w:p>
        </w:tc>
        <w:tc>
          <w:tcPr>
            <w:tcW w:w="3038" w:type="dxa"/>
            <w:hideMark/>
          </w:tcPr>
          <w:p w:rsidR="0073619F" w:rsidRPr="00FC571A" w:rsidRDefault="0073619F" w:rsidP="008A2058">
            <w:r w:rsidRPr="00FC571A">
              <w:rPr>
                <w:b/>
                <w:bCs/>
              </w:rPr>
              <w:t>true</w:t>
            </w:r>
            <w:r w:rsidRPr="00FC571A">
              <w:rPr>
                <w:rFonts w:hint="eastAsia"/>
              </w:rPr>
              <w:t>：配置</w:t>
            </w:r>
            <w:r w:rsidRPr="00FC571A">
              <w:rPr>
                <w:rFonts w:hint="eastAsia"/>
              </w:rPr>
              <w:br/>
            </w:r>
            <w:r w:rsidRPr="00FC571A">
              <w:rPr>
                <w:b/>
                <w:bCs/>
              </w:rPr>
              <w:t>false</w:t>
            </w:r>
            <w:r w:rsidRPr="00FC571A">
              <w:rPr>
                <w:rFonts w:hint="eastAsia"/>
              </w:rPr>
              <w:t>：不配置</w:t>
            </w:r>
          </w:p>
        </w:tc>
      </w:tr>
      <w:tr w:rsidR="0073619F" w:rsidRPr="00FC571A" w:rsidTr="008A2058">
        <w:trPr>
          <w:trHeight w:val="765"/>
        </w:trPr>
        <w:tc>
          <w:tcPr>
            <w:tcW w:w="1276" w:type="dxa"/>
          </w:tcPr>
          <w:p w:rsidR="0073619F" w:rsidRPr="00FC571A" w:rsidRDefault="0073619F" w:rsidP="008A2058">
            <w:r>
              <w:rPr>
                <w:rFonts w:hint="eastAsia"/>
              </w:rPr>
              <w:t>EPON ONU</w:t>
            </w:r>
            <w:r>
              <w:rPr>
                <w:rFonts w:hint="eastAsia"/>
              </w:rPr>
              <w:t>心跳模式</w:t>
            </w:r>
          </w:p>
        </w:tc>
        <w:tc>
          <w:tcPr>
            <w:tcW w:w="2268" w:type="dxa"/>
            <w:hideMark/>
          </w:tcPr>
          <w:p w:rsidR="0073619F" w:rsidRPr="00FC571A" w:rsidRDefault="0073619F" w:rsidP="008A2058">
            <w:r w:rsidRPr="00FC571A">
              <w:t>epon.onu.voip.h248.heartbeatMode</w:t>
            </w:r>
          </w:p>
        </w:tc>
        <w:tc>
          <w:tcPr>
            <w:tcW w:w="1554" w:type="dxa"/>
            <w:hideMark/>
          </w:tcPr>
          <w:p w:rsidR="0073619F" w:rsidRPr="00FC571A" w:rsidRDefault="0073619F" w:rsidP="008A2058">
            <w:r w:rsidRPr="00FC571A">
              <w:rPr>
                <w:rFonts w:hint="eastAsia"/>
              </w:rPr>
              <w:t>心跳参数模式</w:t>
            </w:r>
          </w:p>
        </w:tc>
        <w:tc>
          <w:tcPr>
            <w:tcW w:w="3038" w:type="dxa"/>
            <w:hideMark/>
          </w:tcPr>
          <w:p w:rsidR="0073619F" w:rsidRPr="00FC571A" w:rsidRDefault="0073619F" w:rsidP="008A2058">
            <w:r w:rsidRPr="00FC571A">
              <w:rPr>
                <w:b/>
                <w:bCs/>
              </w:rPr>
              <w:t>1</w:t>
            </w:r>
            <w:r w:rsidRPr="00FC571A">
              <w:rPr>
                <w:rFonts w:hint="eastAsia"/>
              </w:rPr>
              <w:t>：</w:t>
            </w:r>
            <w:r w:rsidRPr="00FC571A">
              <w:t>None</w:t>
            </w:r>
            <w:r w:rsidRPr="00FC571A">
              <w:br/>
            </w:r>
            <w:r w:rsidRPr="00FC571A">
              <w:rPr>
                <w:b/>
                <w:bCs/>
              </w:rPr>
              <w:t>2</w:t>
            </w:r>
            <w:r w:rsidRPr="00FC571A">
              <w:rPr>
                <w:rFonts w:hint="eastAsia"/>
              </w:rPr>
              <w:t>：</w:t>
            </w:r>
            <w:r w:rsidRPr="00FC571A">
              <w:t>H.248</w:t>
            </w:r>
            <w:r w:rsidRPr="00FC571A">
              <w:rPr>
                <w:rFonts w:hint="eastAsia"/>
              </w:rPr>
              <w:t>服务变化</w:t>
            </w:r>
            <w:r w:rsidRPr="00FC571A">
              <w:rPr>
                <w:rFonts w:hint="eastAsia"/>
              </w:rPr>
              <w:br/>
            </w:r>
            <w:r w:rsidRPr="00FC571A">
              <w:rPr>
                <w:b/>
                <w:bCs/>
              </w:rPr>
              <w:t>3</w:t>
            </w:r>
            <w:r w:rsidRPr="00FC571A">
              <w:rPr>
                <w:rFonts w:hint="eastAsia"/>
              </w:rPr>
              <w:t>：</w:t>
            </w:r>
            <w:r w:rsidRPr="00FC571A">
              <w:t>H.248Ctc</w:t>
            </w:r>
          </w:p>
        </w:tc>
      </w:tr>
      <w:tr w:rsidR="0073619F" w:rsidRPr="00FC571A" w:rsidTr="008A2058">
        <w:trPr>
          <w:trHeight w:val="300"/>
        </w:trPr>
        <w:tc>
          <w:tcPr>
            <w:tcW w:w="1276" w:type="dxa"/>
          </w:tcPr>
          <w:p w:rsidR="0073619F" w:rsidRPr="00FC571A" w:rsidRDefault="0073619F" w:rsidP="008A2058">
            <w:r>
              <w:rPr>
                <w:rFonts w:hint="eastAsia"/>
              </w:rPr>
              <w:t>EPON ONU</w:t>
            </w:r>
            <w:r>
              <w:rPr>
                <w:rFonts w:hint="eastAsia"/>
              </w:rPr>
              <w:t>心跳周期</w:t>
            </w:r>
          </w:p>
        </w:tc>
        <w:tc>
          <w:tcPr>
            <w:tcW w:w="2268" w:type="dxa"/>
            <w:hideMark/>
          </w:tcPr>
          <w:p w:rsidR="0073619F" w:rsidRPr="00FC571A" w:rsidRDefault="0073619F" w:rsidP="008A2058">
            <w:r w:rsidRPr="00FC571A">
              <w:t>epon.onu.voip.h248.heartbeatCycle</w:t>
            </w:r>
          </w:p>
        </w:tc>
        <w:tc>
          <w:tcPr>
            <w:tcW w:w="1554" w:type="dxa"/>
            <w:hideMark/>
          </w:tcPr>
          <w:p w:rsidR="0073619F" w:rsidRPr="00FC571A" w:rsidRDefault="0073619F" w:rsidP="008A2058">
            <w:r w:rsidRPr="00FC571A">
              <w:rPr>
                <w:rFonts w:hint="eastAsia"/>
              </w:rPr>
              <w:t>心跳周期</w:t>
            </w:r>
          </w:p>
        </w:tc>
        <w:tc>
          <w:tcPr>
            <w:tcW w:w="3038" w:type="dxa"/>
            <w:hideMark/>
          </w:tcPr>
          <w:p w:rsidR="0073619F" w:rsidRPr="00FC571A" w:rsidRDefault="0073619F" w:rsidP="008A2058">
            <w:r w:rsidRPr="00FC571A">
              <w:t>范围</w:t>
            </w:r>
            <w:r w:rsidRPr="00FC571A">
              <w:t>10-120</w:t>
            </w:r>
            <w:r w:rsidRPr="00FC571A">
              <w:t>（单位：秒）</w:t>
            </w:r>
          </w:p>
        </w:tc>
      </w:tr>
      <w:tr w:rsidR="0073619F" w:rsidRPr="00FC571A" w:rsidTr="008A2058">
        <w:trPr>
          <w:trHeight w:val="300"/>
        </w:trPr>
        <w:tc>
          <w:tcPr>
            <w:tcW w:w="1276" w:type="dxa"/>
          </w:tcPr>
          <w:p w:rsidR="0073619F" w:rsidRPr="00FC571A" w:rsidRDefault="0073619F" w:rsidP="008A2058">
            <w:r>
              <w:rPr>
                <w:rFonts w:hint="eastAsia"/>
              </w:rPr>
              <w:lastRenderedPageBreak/>
              <w:t>EPON ONU</w:t>
            </w:r>
            <w:r>
              <w:rPr>
                <w:rFonts w:hint="eastAsia"/>
              </w:rPr>
              <w:t>心跳数</w:t>
            </w:r>
          </w:p>
        </w:tc>
        <w:tc>
          <w:tcPr>
            <w:tcW w:w="2268" w:type="dxa"/>
            <w:hideMark/>
          </w:tcPr>
          <w:p w:rsidR="0073619F" w:rsidRPr="00FC571A" w:rsidRDefault="0073619F" w:rsidP="008A2058">
            <w:r w:rsidRPr="00FC571A">
              <w:t>epon.onu.voip.h248.heartbeatCount</w:t>
            </w:r>
          </w:p>
        </w:tc>
        <w:tc>
          <w:tcPr>
            <w:tcW w:w="1554" w:type="dxa"/>
            <w:hideMark/>
          </w:tcPr>
          <w:p w:rsidR="0073619F" w:rsidRPr="00FC571A" w:rsidRDefault="0073619F" w:rsidP="008A2058">
            <w:r w:rsidRPr="00FC571A">
              <w:rPr>
                <w:rFonts w:hint="eastAsia"/>
              </w:rPr>
              <w:t>心跳数</w:t>
            </w:r>
          </w:p>
        </w:tc>
        <w:tc>
          <w:tcPr>
            <w:tcW w:w="3038" w:type="dxa"/>
            <w:hideMark/>
          </w:tcPr>
          <w:p w:rsidR="0073619F" w:rsidRPr="00FC571A" w:rsidRDefault="0073619F" w:rsidP="008A2058">
            <w:r w:rsidRPr="00FC571A">
              <w:rPr>
                <w:rFonts w:hint="eastAsia"/>
              </w:rPr>
              <w:t>范围</w:t>
            </w:r>
            <w:r w:rsidRPr="00FC571A">
              <w:t xml:space="preserve"> 1-3</w:t>
            </w:r>
          </w:p>
        </w:tc>
      </w:tr>
      <w:tr w:rsidR="0073619F" w:rsidRPr="00FC571A" w:rsidTr="008A2058">
        <w:trPr>
          <w:trHeight w:val="765"/>
        </w:trPr>
        <w:tc>
          <w:tcPr>
            <w:tcW w:w="1276" w:type="dxa"/>
          </w:tcPr>
          <w:p w:rsidR="0073619F" w:rsidRPr="00FC571A" w:rsidRDefault="0073619F" w:rsidP="008A2058">
            <w:r>
              <w:rPr>
                <w:rFonts w:hint="eastAsia"/>
              </w:rPr>
              <w:t>媒体网关注册模式</w:t>
            </w:r>
          </w:p>
        </w:tc>
        <w:tc>
          <w:tcPr>
            <w:tcW w:w="2268" w:type="dxa"/>
            <w:hideMark/>
          </w:tcPr>
          <w:p w:rsidR="0073619F" w:rsidRPr="00FC571A" w:rsidRDefault="0073619F" w:rsidP="008A2058">
            <w:r w:rsidRPr="00FC571A">
              <w:t>epon.onu.voip.h248.mgRegisterMode</w:t>
            </w:r>
          </w:p>
        </w:tc>
        <w:tc>
          <w:tcPr>
            <w:tcW w:w="1554" w:type="dxa"/>
            <w:hideMark/>
          </w:tcPr>
          <w:p w:rsidR="0073619F" w:rsidRPr="00FC571A" w:rsidRDefault="0073619F" w:rsidP="008A2058">
            <w:r w:rsidRPr="00FC571A">
              <w:t>CFG-VOIPSERVICE</w:t>
            </w:r>
            <w:r w:rsidRPr="00FC571A">
              <w:rPr>
                <w:rFonts w:hint="eastAsia"/>
              </w:rPr>
              <w:t>命令配置</w:t>
            </w:r>
            <w:r w:rsidRPr="00FC571A">
              <w:t>EPON</w:t>
            </w:r>
            <w:r w:rsidRPr="00FC571A">
              <w:rPr>
                <w:rFonts w:hint="eastAsia"/>
              </w:rPr>
              <w:t>语音业务时，</w:t>
            </w:r>
            <w:r w:rsidRPr="00FC571A">
              <w:t>MG</w:t>
            </w:r>
            <w:r w:rsidRPr="00FC571A">
              <w:rPr>
                <w:rFonts w:hint="eastAsia"/>
              </w:rPr>
              <w:t>注册模式。</w:t>
            </w:r>
          </w:p>
        </w:tc>
        <w:tc>
          <w:tcPr>
            <w:tcW w:w="3038" w:type="dxa"/>
            <w:hideMark/>
          </w:tcPr>
          <w:p w:rsidR="0073619F" w:rsidRPr="00FC571A" w:rsidRDefault="0073619F" w:rsidP="008A2058">
            <w:r w:rsidRPr="00FC571A">
              <w:rPr>
                <w:b/>
                <w:bCs/>
              </w:rPr>
              <w:t>1</w:t>
            </w:r>
            <w:r w:rsidRPr="00FC571A">
              <w:rPr>
                <w:rFonts w:hint="eastAsia"/>
              </w:rPr>
              <w:t>：使用域名</w:t>
            </w:r>
            <w:r w:rsidRPr="00FC571A">
              <w:rPr>
                <w:rFonts w:hint="eastAsia"/>
              </w:rPr>
              <w:br/>
            </w:r>
            <w:r w:rsidRPr="00FC571A">
              <w:rPr>
                <w:b/>
                <w:bCs/>
              </w:rPr>
              <w:t>2</w:t>
            </w:r>
            <w:r w:rsidRPr="00FC571A">
              <w:rPr>
                <w:rFonts w:hint="eastAsia"/>
              </w:rPr>
              <w:t>：使用</w:t>
            </w:r>
            <w:r w:rsidRPr="00FC571A">
              <w:t>IP</w:t>
            </w:r>
            <w:r w:rsidRPr="00FC571A">
              <w:br/>
            </w:r>
            <w:r w:rsidRPr="00FC571A">
              <w:rPr>
                <w:b/>
                <w:bCs/>
              </w:rPr>
              <w:t>3</w:t>
            </w:r>
            <w:r w:rsidRPr="00FC571A">
              <w:rPr>
                <w:rFonts w:hint="eastAsia"/>
              </w:rPr>
              <w:t>：使用设备名</w:t>
            </w:r>
          </w:p>
        </w:tc>
      </w:tr>
      <w:tr w:rsidR="0073619F" w:rsidRPr="00FC571A" w:rsidTr="008A2058">
        <w:trPr>
          <w:trHeight w:val="510"/>
        </w:trPr>
        <w:tc>
          <w:tcPr>
            <w:tcW w:w="1276" w:type="dxa"/>
          </w:tcPr>
          <w:p w:rsidR="0073619F" w:rsidRPr="00FC571A" w:rsidRDefault="0073619F" w:rsidP="008A2058">
            <w:r>
              <w:rPr>
                <w:rFonts w:hint="eastAsia"/>
              </w:rPr>
              <w:t>是否配置</w:t>
            </w:r>
            <w:r>
              <w:rPr>
                <w:rFonts w:hint="eastAsia"/>
              </w:rPr>
              <w:t>TID RTP</w:t>
            </w:r>
          </w:p>
        </w:tc>
        <w:tc>
          <w:tcPr>
            <w:tcW w:w="2268" w:type="dxa"/>
            <w:hideMark/>
          </w:tcPr>
          <w:p w:rsidR="0073619F" w:rsidRPr="00FC571A" w:rsidRDefault="0073619F" w:rsidP="008A2058">
            <w:r w:rsidRPr="00FC571A">
              <w:t>epon.onu.voip.h248.isConfigTidrtp</w:t>
            </w:r>
          </w:p>
        </w:tc>
        <w:tc>
          <w:tcPr>
            <w:tcW w:w="1554" w:type="dxa"/>
            <w:hideMark/>
          </w:tcPr>
          <w:p w:rsidR="0073619F" w:rsidRPr="00FC571A" w:rsidRDefault="0073619F" w:rsidP="008A2058">
            <w:r w:rsidRPr="00FC571A">
              <w:t>CFG-VOIPSERVICE</w:t>
            </w:r>
            <w:r w:rsidRPr="00FC571A">
              <w:rPr>
                <w:rFonts w:hint="eastAsia"/>
              </w:rPr>
              <w:t>命令配置</w:t>
            </w:r>
            <w:r w:rsidRPr="00FC571A">
              <w:t>EPON</w:t>
            </w:r>
            <w:r w:rsidRPr="00FC571A">
              <w:rPr>
                <w:rFonts w:hint="eastAsia"/>
              </w:rPr>
              <w:t>语音业务时，是否配置</w:t>
            </w:r>
            <w:r w:rsidRPr="00FC571A">
              <w:t>RTP TID</w:t>
            </w:r>
            <w:r w:rsidRPr="00FC571A">
              <w:rPr>
                <w:rFonts w:hint="eastAsia"/>
              </w:rPr>
              <w:t>。</w:t>
            </w:r>
          </w:p>
        </w:tc>
        <w:tc>
          <w:tcPr>
            <w:tcW w:w="3038" w:type="dxa"/>
            <w:hideMark/>
          </w:tcPr>
          <w:p w:rsidR="0073619F" w:rsidRPr="00FC571A" w:rsidRDefault="0073619F" w:rsidP="008A2058">
            <w:r w:rsidRPr="00FC571A">
              <w:rPr>
                <w:b/>
                <w:bCs/>
              </w:rPr>
              <w:t>true</w:t>
            </w:r>
            <w:r w:rsidRPr="00FC571A">
              <w:rPr>
                <w:rFonts w:hint="eastAsia"/>
              </w:rPr>
              <w:t>：配置</w:t>
            </w:r>
            <w:r w:rsidRPr="00FC571A">
              <w:rPr>
                <w:rFonts w:hint="eastAsia"/>
              </w:rPr>
              <w:br/>
            </w:r>
            <w:r w:rsidRPr="00FC571A">
              <w:rPr>
                <w:b/>
                <w:bCs/>
              </w:rPr>
              <w:t>false</w:t>
            </w:r>
            <w:r w:rsidRPr="00FC571A">
              <w:rPr>
                <w:rFonts w:hint="eastAsia"/>
              </w:rPr>
              <w:t>：不配置</w:t>
            </w:r>
          </w:p>
        </w:tc>
      </w:tr>
      <w:tr w:rsidR="0073619F" w:rsidRPr="00FC571A" w:rsidTr="008A2058">
        <w:trPr>
          <w:trHeight w:val="300"/>
        </w:trPr>
        <w:tc>
          <w:tcPr>
            <w:tcW w:w="1276" w:type="dxa"/>
          </w:tcPr>
          <w:p w:rsidR="0073619F" w:rsidRPr="00FC571A" w:rsidRDefault="0073619F" w:rsidP="008A2058">
            <w:r>
              <w:rPr>
                <w:rFonts w:hint="eastAsia"/>
              </w:rPr>
              <w:t>TID RTP</w:t>
            </w:r>
            <w:r>
              <w:rPr>
                <w:rFonts w:hint="eastAsia"/>
              </w:rPr>
              <w:t>前缀</w:t>
            </w:r>
          </w:p>
        </w:tc>
        <w:tc>
          <w:tcPr>
            <w:tcW w:w="2268" w:type="dxa"/>
            <w:hideMark/>
          </w:tcPr>
          <w:p w:rsidR="0073619F" w:rsidRPr="00FC571A" w:rsidRDefault="0073619F" w:rsidP="008A2058">
            <w:r w:rsidRPr="00FC571A">
              <w:t>epon.onu.voip.h248.TidrtpPrefix</w:t>
            </w:r>
          </w:p>
        </w:tc>
        <w:tc>
          <w:tcPr>
            <w:tcW w:w="1554" w:type="dxa"/>
            <w:hideMark/>
          </w:tcPr>
          <w:p w:rsidR="0073619F" w:rsidRPr="00FC571A" w:rsidRDefault="0073619F" w:rsidP="008A2058">
            <w:r w:rsidRPr="00FC571A">
              <w:t>RTP TID</w:t>
            </w:r>
            <w:r w:rsidRPr="00FC571A">
              <w:rPr>
                <w:rFonts w:hint="eastAsia"/>
              </w:rPr>
              <w:t>前缀</w:t>
            </w:r>
          </w:p>
        </w:tc>
        <w:tc>
          <w:tcPr>
            <w:tcW w:w="3038" w:type="dxa"/>
            <w:hideMark/>
          </w:tcPr>
          <w:p w:rsidR="0073619F" w:rsidRPr="00FC571A" w:rsidRDefault="0073619F" w:rsidP="008A2058">
            <w:r w:rsidRPr="00FC571A">
              <w:t>字符串，长度</w:t>
            </w:r>
            <w:r w:rsidRPr="00FC571A">
              <w:t>&lt;=16</w:t>
            </w:r>
            <w:r w:rsidRPr="00FC571A">
              <w:t>个字节</w:t>
            </w:r>
          </w:p>
        </w:tc>
      </w:tr>
      <w:tr w:rsidR="0073619F" w:rsidRPr="00FC571A" w:rsidTr="008A2058">
        <w:trPr>
          <w:trHeight w:val="300"/>
        </w:trPr>
        <w:tc>
          <w:tcPr>
            <w:tcW w:w="1276" w:type="dxa"/>
          </w:tcPr>
          <w:p w:rsidR="0073619F" w:rsidRPr="00FC571A" w:rsidRDefault="0073619F" w:rsidP="008A2058">
            <w:r>
              <w:rPr>
                <w:rFonts w:hint="eastAsia"/>
              </w:rPr>
              <w:t>TID RTP</w:t>
            </w:r>
            <w:r>
              <w:rPr>
                <w:rFonts w:hint="eastAsia"/>
              </w:rPr>
              <w:t>数字长度</w:t>
            </w:r>
          </w:p>
        </w:tc>
        <w:tc>
          <w:tcPr>
            <w:tcW w:w="2268" w:type="dxa"/>
            <w:hideMark/>
          </w:tcPr>
          <w:p w:rsidR="0073619F" w:rsidRPr="00FC571A" w:rsidRDefault="0073619F" w:rsidP="008A2058">
            <w:r w:rsidRPr="00FC571A">
              <w:t>epon.onu.voip.h248.Tidrtplength</w:t>
            </w:r>
          </w:p>
        </w:tc>
        <w:tc>
          <w:tcPr>
            <w:tcW w:w="1554" w:type="dxa"/>
            <w:hideMark/>
          </w:tcPr>
          <w:p w:rsidR="0073619F" w:rsidRPr="00FC571A" w:rsidRDefault="0073619F" w:rsidP="008A2058">
            <w:r w:rsidRPr="00FC571A">
              <w:t>RTP TID</w:t>
            </w:r>
            <w:r w:rsidRPr="00FC571A">
              <w:rPr>
                <w:rFonts w:hint="eastAsia"/>
              </w:rPr>
              <w:t>长度</w:t>
            </w:r>
          </w:p>
        </w:tc>
        <w:tc>
          <w:tcPr>
            <w:tcW w:w="3038" w:type="dxa"/>
            <w:hideMark/>
          </w:tcPr>
          <w:p w:rsidR="0073619F" w:rsidRPr="00FC571A" w:rsidRDefault="0073619F" w:rsidP="008A2058">
            <w:r w:rsidRPr="00FC571A">
              <w:t>0-5</w:t>
            </w:r>
          </w:p>
        </w:tc>
      </w:tr>
      <w:tr w:rsidR="0073619F" w:rsidRPr="00FC571A" w:rsidTr="008A2058">
        <w:trPr>
          <w:trHeight w:val="300"/>
        </w:trPr>
        <w:tc>
          <w:tcPr>
            <w:tcW w:w="1276" w:type="dxa"/>
          </w:tcPr>
          <w:p w:rsidR="0073619F" w:rsidRPr="00FC571A" w:rsidRDefault="0073619F" w:rsidP="008A2058">
            <w:r>
              <w:rPr>
                <w:rFonts w:hint="eastAsia"/>
              </w:rPr>
              <w:t>TID RTP</w:t>
            </w:r>
            <w:r>
              <w:rPr>
                <w:rFonts w:hint="eastAsia"/>
              </w:rPr>
              <w:t>初始值</w:t>
            </w:r>
          </w:p>
        </w:tc>
        <w:tc>
          <w:tcPr>
            <w:tcW w:w="2268" w:type="dxa"/>
            <w:hideMark/>
          </w:tcPr>
          <w:p w:rsidR="0073619F" w:rsidRPr="00FC571A" w:rsidRDefault="0073619F" w:rsidP="008A2058">
            <w:r w:rsidRPr="00FC571A">
              <w:t>epon.onu.voip.h248.TidrtpInitialValue</w:t>
            </w:r>
          </w:p>
        </w:tc>
        <w:tc>
          <w:tcPr>
            <w:tcW w:w="1554" w:type="dxa"/>
            <w:hideMark/>
          </w:tcPr>
          <w:p w:rsidR="0073619F" w:rsidRPr="00FC571A" w:rsidRDefault="0073619F" w:rsidP="008A2058">
            <w:r w:rsidRPr="00FC571A">
              <w:t>RTP TID</w:t>
            </w:r>
            <w:r w:rsidRPr="00FC571A">
              <w:rPr>
                <w:rFonts w:hint="eastAsia"/>
              </w:rPr>
              <w:t>初始值</w:t>
            </w:r>
          </w:p>
        </w:tc>
        <w:tc>
          <w:tcPr>
            <w:tcW w:w="3038" w:type="dxa"/>
            <w:hideMark/>
          </w:tcPr>
          <w:p w:rsidR="0073619F" w:rsidRPr="00FC571A" w:rsidRDefault="0073619F" w:rsidP="008A2058">
            <w:r w:rsidRPr="00FC571A">
              <w:t>0-65000</w:t>
            </w:r>
          </w:p>
        </w:tc>
      </w:tr>
      <w:tr w:rsidR="0073619F" w:rsidRPr="00FC571A" w:rsidTr="008A2058">
        <w:trPr>
          <w:trHeight w:val="510"/>
        </w:trPr>
        <w:tc>
          <w:tcPr>
            <w:tcW w:w="1276" w:type="dxa"/>
          </w:tcPr>
          <w:p w:rsidR="0073619F" w:rsidRPr="00FC571A" w:rsidRDefault="0073619F" w:rsidP="008A2058">
            <w:r>
              <w:rPr>
                <w:rFonts w:hint="eastAsia"/>
              </w:rPr>
              <w:t>语音</w:t>
            </w:r>
            <w:r>
              <w:rPr>
                <w:rFonts w:hint="eastAsia"/>
              </w:rPr>
              <w:t>VLAN</w:t>
            </w:r>
            <w:r>
              <w:rPr>
                <w:rFonts w:hint="eastAsia"/>
              </w:rPr>
              <w:t>绑定</w:t>
            </w:r>
            <w:r>
              <w:rPr>
                <w:rFonts w:hint="eastAsia"/>
              </w:rPr>
              <w:t>VPort</w:t>
            </w:r>
          </w:p>
        </w:tc>
        <w:tc>
          <w:tcPr>
            <w:tcW w:w="2268" w:type="dxa"/>
            <w:hideMark/>
          </w:tcPr>
          <w:p w:rsidR="0073619F" w:rsidRPr="00FC571A" w:rsidRDefault="0073619F" w:rsidP="008A2058">
            <w:r w:rsidRPr="00FC571A">
              <w:t>epon.onu.voip.vlan.isBindVoipVlanToSwitchPort</w:t>
            </w:r>
          </w:p>
        </w:tc>
        <w:tc>
          <w:tcPr>
            <w:tcW w:w="1554" w:type="dxa"/>
            <w:hideMark/>
          </w:tcPr>
          <w:p w:rsidR="0073619F" w:rsidRPr="00FC571A" w:rsidRDefault="0073619F" w:rsidP="008A2058">
            <w:r w:rsidRPr="00FC571A">
              <w:t>CFG-VOIPSERVICE</w:t>
            </w:r>
            <w:r w:rsidRPr="00FC571A">
              <w:rPr>
                <w:rFonts w:hint="eastAsia"/>
              </w:rPr>
              <w:t>命令配置</w:t>
            </w:r>
            <w:r w:rsidRPr="00FC571A">
              <w:t>EPON</w:t>
            </w:r>
            <w:r w:rsidRPr="00FC571A">
              <w:rPr>
                <w:rFonts w:hint="eastAsia"/>
              </w:rPr>
              <w:t>语音业务时，是否用</w:t>
            </w:r>
            <w:r w:rsidRPr="00FC571A">
              <w:t>switchport</w:t>
            </w:r>
            <w:r w:rsidRPr="00FC571A">
              <w:rPr>
                <w:rFonts w:hint="eastAsia"/>
              </w:rPr>
              <w:t>方式绑定语音</w:t>
            </w:r>
            <w:r w:rsidRPr="00FC571A">
              <w:t>VLAN</w:t>
            </w:r>
            <w:r w:rsidRPr="00FC571A">
              <w:rPr>
                <w:rFonts w:hint="eastAsia"/>
              </w:rPr>
              <w:t>。</w:t>
            </w:r>
          </w:p>
        </w:tc>
        <w:tc>
          <w:tcPr>
            <w:tcW w:w="3038" w:type="dxa"/>
            <w:hideMark/>
          </w:tcPr>
          <w:p w:rsidR="0073619F" w:rsidRPr="00FC571A" w:rsidRDefault="0073619F" w:rsidP="008A2058">
            <w:r w:rsidRPr="00FC571A">
              <w:rPr>
                <w:b/>
                <w:bCs/>
              </w:rPr>
              <w:t>true</w:t>
            </w:r>
            <w:r w:rsidRPr="00FC571A">
              <w:rPr>
                <w:rFonts w:hint="eastAsia"/>
              </w:rPr>
              <w:t>：绑定</w:t>
            </w:r>
            <w:r w:rsidRPr="00FC571A">
              <w:rPr>
                <w:rFonts w:hint="eastAsia"/>
              </w:rPr>
              <w:br/>
            </w:r>
            <w:r w:rsidRPr="00FC571A">
              <w:rPr>
                <w:b/>
                <w:bCs/>
              </w:rPr>
              <w:t>false</w:t>
            </w:r>
            <w:r w:rsidRPr="00FC571A">
              <w:rPr>
                <w:rFonts w:hint="eastAsia"/>
              </w:rPr>
              <w:t>：不绑定</w:t>
            </w:r>
          </w:p>
        </w:tc>
      </w:tr>
      <w:tr w:rsidR="0073619F" w:rsidRPr="00FC571A" w:rsidTr="008A2058">
        <w:trPr>
          <w:trHeight w:val="1275"/>
        </w:trPr>
        <w:tc>
          <w:tcPr>
            <w:tcW w:w="1276" w:type="dxa"/>
          </w:tcPr>
          <w:p w:rsidR="0073619F" w:rsidRPr="00FC571A" w:rsidRDefault="0073619F" w:rsidP="008A2058">
            <w:r>
              <w:rPr>
                <w:rFonts w:hint="eastAsia"/>
              </w:rPr>
              <w:t>GPON ONU</w:t>
            </w:r>
            <w:r>
              <w:rPr>
                <w:rFonts w:hint="eastAsia"/>
              </w:rPr>
              <w:t>语音配置模式</w:t>
            </w:r>
          </w:p>
        </w:tc>
        <w:tc>
          <w:tcPr>
            <w:tcW w:w="2268" w:type="dxa"/>
            <w:hideMark/>
          </w:tcPr>
          <w:p w:rsidR="0073619F" w:rsidRPr="00FC571A" w:rsidRDefault="0073619F" w:rsidP="008A2058">
            <w:r w:rsidRPr="00FC571A">
              <w:t>gpon.onu.voip.common.voipCliMode</w:t>
            </w:r>
          </w:p>
        </w:tc>
        <w:tc>
          <w:tcPr>
            <w:tcW w:w="1554" w:type="dxa"/>
            <w:hideMark/>
          </w:tcPr>
          <w:p w:rsidR="0073619F" w:rsidRPr="00FC571A" w:rsidRDefault="0073619F" w:rsidP="008A2058">
            <w:r w:rsidRPr="00FC571A">
              <w:t>CFG-VOIPSERVICE</w:t>
            </w:r>
            <w:r w:rsidRPr="00FC571A">
              <w:rPr>
                <w:rFonts w:hint="eastAsia"/>
              </w:rPr>
              <w:t>命令配置</w:t>
            </w:r>
            <w:r w:rsidRPr="00FC571A">
              <w:t xml:space="preserve">GPON </w:t>
            </w:r>
            <w:r w:rsidRPr="00FC571A">
              <w:rPr>
                <w:rFonts w:hint="eastAsia"/>
              </w:rPr>
              <w:t>语音配置模式</w:t>
            </w:r>
          </w:p>
        </w:tc>
        <w:tc>
          <w:tcPr>
            <w:tcW w:w="3038" w:type="dxa"/>
            <w:hideMark/>
          </w:tcPr>
          <w:p w:rsidR="0073619F" w:rsidRPr="00FC571A" w:rsidRDefault="0073619F" w:rsidP="008A2058">
            <w:r w:rsidRPr="00FC571A">
              <w:rPr>
                <w:b/>
                <w:bCs/>
              </w:rPr>
              <w:t>VOIPAUTO</w:t>
            </w:r>
            <w:r w:rsidRPr="00FC571A">
              <w:rPr>
                <w:rFonts w:hint="eastAsia"/>
              </w:rPr>
              <w:t>：根据</w:t>
            </w:r>
            <w:r w:rsidRPr="00FC571A">
              <w:t>OLT</w:t>
            </w:r>
            <w:r w:rsidRPr="00FC571A">
              <w:rPr>
                <w:rFonts w:hint="eastAsia"/>
              </w:rPr>
              <w:t>类型自动判断</w:t>
            </w:r>
            <w:r w:rsidRPr="00FC571A">
              <w:rPr>
                <w:rFonts w:hint="eastAsia"/>
              </w:rPr>
              <w:br/>
            </w:r>
            <w:r w:rsidRPr="00FC571A">
              <w:rPr>
                <w:b/>
                <w:bCs/>
              </w:rPr>
              <w:t>VOIPNEW</w:t>
            </w:r>
            <w:r w:rsidRPr="00FC571A">
              <w:rPr>
                <w:rFonts w:hint="eastAsia"/>
              </w:rPr>
              <w:t>：使用最新的简化配置方式配置语音参数，适用于</w:t>
            </w:r>
            <w:r w:rsidRPr="00FC571A">
              <w:t>C300</w:t>
            </w:r>
            <w:r w:rsidRPr="00FC571A">
              <w:rPr>
                <w:rFonts w:hint="eastAsia"/>
              </w:rPr>
              <w:t>网元</w:t>
            </w:r>
            <w:r w:rsidRPr="00FC571A">
              <w:rPr>
                <w:rFonts w:hint="eastAsia"/>
              </w:rPr>
              <w:br/>
            </w:r>
            <w:r w:rsidRPr="00FC571A">
              <w:rPr>
                <w:b/>
                <w:bCs/>
              </w:rPr>
              <w:t>VOIPOLD</w:t>
            </w:r>
            <w:r w:rsidRPr="00FC571A">
              <w:rPr>
                <w:rFonts w:hint="eastAsia"/>
              </w:rPr>
              <w:t>：使用最新的普通配置方式配置语音参数，适用于</w:t>
            </w:r>
            <w:r w:rsidRPr="00FC571A">
              <w:t>C220v1.2</w:t>
            </w:r>
            <w:r w:rsidRPr="00FC571A">
              <w:rPr>
                <w:rFonts w:hint="eastAsia"/>
              </w:rPr>
              <w:t>网元</w:t>
            </w:r>
          </w:p>
        </w:tc>
      </w:tr>
      <w:tr w:rsidR="0073619F" w:rsidRPr="00FC571A" w:rsidTr="008A2058">
        <w:trPr>
          <w:trHeight w:val="510"/>
        </w:trPr>
        <w:tc>
          <w:tcPr>
            <w:tcW w:w="1276" w:type="dxa"/>
          </w:tcPr>
          <w:p w:rsidR="0073619F" w:rsidRPr="00FC571A" w:rsidRDefault="0073619F" w:rsidP="008A2058">
            <w:r>
              <w:rPr>
                <w:rFonts w:hint="eastAsia"/>
              </w:rPr>
              <w:t>MGC</w:t>
            </w:r>
            <w:r>
              <w:rPr>
                <w:rFonts w:hint="eastAsia"/>
              </w:rPr>
              <w:t>模板名称前缀</w:t>
            </w:r>
          </w:p>
        </w:tc>
        <w:tc>
          <w:tcPr>
            <w:tcW w:w="2268" w:type="dxa"/>
            <w:hideMark/>
          </w:tcPr>
          <w:p w:rsidR="0073619F" w:rsidRPr="00FC571A" w:rsidRDefault="0073619F" w:rsidP="008A2058">
            <w:r w:rsidRPr="00FC571A">
              <w:t>gpon.onu.voip.h248.mgcProfilePrefix</w:t>
            </w:r>
          </w:p>
        </w:tc>
        <w:tc>
          <w:tcPr>
            <w:tcW w:w="1554" w:type="dxa"/>
            <w:hideMark/>
          </w:tcPr>
          <w:p w:rsidR="0073619F" w:rsidRPr="00FC571A" w:rsidRDefault="0073619F" w:rsidP="008A2058">
            <w:r w:rsidRPr="00FC571A">
              <w:t>CFG-VOIPSERVICE</w:t>
            </w:r>
            <w:r w:rsidRPr="00FC571A">
              <w:rPr>
                <w:rFonts w:hint="eastAsia"/>
              </w:rPr>
              <w:t>命令配置</w:t>
            </w:r>
            <w:r w:rsidRPr="00FC571A">
              <w:t xml:space="preserve">GPON </w:t>
            </w:r>
            <w:r w:rsidRPr="00FC571A">
              <w:rPr>
                <w:rFonts w:hint="eastAsia"/>
              </w:rPr>
              <w:t>语音</w:t>
            </w:r>
            <w:r w:rsidRPr="00FC571A">
              <w:t>ONU VoIP MGC</w:t>
            </w:r>
            <w:r w:rsidRPr="00FC571A">
              <w:rPr>
                <w:rFonts w:hint="eastAsia"/>
              </w:rPr>
              <w:t>模板名称前缀</w:t>
            </w:r>
          </w:p>
        </w:tc>
        <w:tc>
          <w:tcPr>
            <w:tcW w:w="3038" w:type="dxa"/>
            <w:hideMark/>
          </w:tcPr>
          <w:p w:rsidR="0073619F" w:rsidRPr="00FC571A" w:rsidRDefault="0073619F" w:rsidP="008A2058">
            <w:r w:rsidRPr="00FC571A">
              <w:rPr>
                <w:rFonts w:hint="eastAsia"/>
              </w:rPr>
              <w:t>字符串（长度</w:t>
            </w:r>
            <w:r w:rsidRPr="00FC571A">
              <w:t>&lt;=64</w:t>
            </w:r>
            <w:r w:rsidRPr="00FC571A">
              <w:rPr>
                <w:rFonts w:hint="eastAsia"/>
              </w:rPr>
              <w:t>个字节）</w:t>
            </w:r>
          </w:p>
        </w:tc>
      </w:tr>
      <w:tr w:rsidR="0073619F" w:rsidRPr="00FC571A" w:rsidTr="008A2058">
        <w:trPr>
          <w:trHeight w:val="510"/>
        </w:trPr>
        <w:tc>
          <w:tcPr>
            <w:tcW w:w="1276" w:type="dxa"/>
          </w:tcPr>
          <w:p w:rsidR="0073619F" w:rsidRPr="00FC571A" w:rsidRDefault="0073619F" w:rsidP="008A2058">
            <w:r>
              <w:rPr>
                <w:rFonts w:hint="eastAsia"/>
              </w:rPr>
              <w:t>媒体模板名称</w:t>
            </w:r>
          </w:p>
        </w:tc>
        <w:tc>
          <w:tcPr>
            <w:tcW w:w="2268" w:type="dxa"/>
            <w:hideMark/>
          </w:tcPr>
          <w:p w:rsidR="0073619F" w:rsidRPr="00FC571A" w:rsidRDefault="0073619F" w:rsidP="008A2058">
            <w:r w:rsidRPr="00FC571A">
              <w:t>gpon.onu.voip.h248.mediaprofileName</w:t>
            </w:r>
          </w:p>
        </w:tc>
        <w:tc>
          <w:tcPr>
            <w:tcW w:w="1554" w:type="dxa"/>
            <w:hideMark/>
          </w:tcPr>
          <w:p w:rsidR="0073619F" w:rsidRPr="00FC571A" w:rsidRDefault="0073619F" w:rsidP="008A2058">
            <w:r w:rsidRPr="00FC571A">
              <w:t>CFG-VOIPSERVICE</w:t>
            </w:r>
            <w:r w:rsidRPr="00FC571A">
              <w:rPr>
                <w:rFonts w:hint="eastAsia"/>
              </w:rPr>
              <w:t>命令配置</w:t>
            </w:r>
            <w:r w:rsidRPr="00FC571A">
              <w:t xml:space="preserve">GPON </w:t>
            </w:r>
            <w:r w:rsidRPr="00FC571A">
              <w:rPr>
                <w:rFonts w:hint="eastAsia"/>
              </w:rPr>
              <w:t>语音</w:t>
            </w:r>
            <w:r w:rsidRPr="00FC571A">
              <w:t xml:space="preserve"> ONU </w:t>
            </w:r>
            <w:r w:rsidRPr="00FC571A">
              <w:rPr>
                <w:rFonts w:hint="eastAsia"/>
              </w:rPr>
              <w:t>媒体模板名称</w:t>
            </w:r>
          </w:p>
        </w:tc>
        <w:tc>
          <w:tcPr>
            <w:tcW w:w="3038" w:type="dxa"/>
            <w:hideMark/>
          </w:tcPr>
          <w:p w:rsidR="0073619F" w:rsidRPr="00FC571A" w:rsidRDefault="0073619F" w:rsidP="008A2058">
            <w:r w:rsidRPr="00FC571A">
              <w:t>字符串（长度</w:t>
            </w:r>
            <w:r w:rsidRPr="00FC571A">
              <w:t>&lt;=64</w:t>
            </w:r>
            <w:r w:rsidRPr="00FC571A">
              <w:t>个字节）</w:t>
            </w:r>
          </w:p>
        </w:tc>
      </w:tr>
      <w:tr w:rsidR="0073619F" w:rsidRPr="00FC571A" w:rsidTr="008A2058">
        <w:trPr>
          <w:trHeight w:val="300"/>
        </w:trPr>
        <w:tc>
          <w:tcPr>
            <w:tcW w:w="1276" w:type="dxa"/>
          </w:tcPr>
          <w:p w:rsidR="0073619F" w:rsidRPr="00FC571A" w:rsidRDefault="0073619F" w:rsidP="008A2058">
            <w:r>
              <w:rPr>
                <w:rFonts w:hint="eastAsia"/>
              </w:rPr>
              <w:t>SIP</w:t>
            </w:r>
            <w:r>
              <w:rPr>
                <w:rFonts w:hint="eastAsia"/>
              </w:rPr>
              <w:t>模板名称前缀</w:t>
            </w:r>
          </w:p>
        </w:tc>
        <w:tc>
          <w:tcPr>
            <w:tcW w:w="2268" w:type="dxa"/>
            <w:hideMark/>
          </w:tcPr>
          <w:p w:rsidR="0073619F" w:rsidRPr="00FC571A" w:rsidRDefault="0073619F" w:rsidP="008A2058">
            <w:r w:rsidRPr="00FC571A">
              <w:t>gpon.onu.voip.sip.sipProfilePrefix</w:t>
            </w:r>
          </w:p>
        </w:tc>
        <w:tc>
          <w:tcPr>
            <w:tcW w:w="1554" w:type="dxa"/>
            <w:hideMark/>
          </w:tcPr>
          <w:p w:rsidR="0073619F" w:rsidRPr="00FC571A" w:rsidRDefault="0073619F" w:rsidP="008A2058">
            <w:r w:rsidRPr="00FC571A">
              <w:t>GPON ONU SIP</w:t>
            </w:r>
            <w:r w:rsidRPr="00FC571A">
              <w:rPr>
                <w:rFonts w:hint="eastAsia"/>
              </w:rPr>
              <w:t>模板名称前缀</w:t>
            </w:r>
          </w:p>
        </w:tc>
        <w:tc>
          <w:tcPr>
            <w:tcW w:w="3038" w:type="dxa"/>
            <w:hideMark/>
          </w:tcPr>
          <w:p w:rsidR="0073619F" w:rsidRPr="00FC571A" w:rsidRDefault="0073619F" w:rsidP="008A2058">
            <w:r w:rsidRPr="00FC571A">
              <w:t>字符串（长度</w:t>
            </w:r>
            <w:r w:rsidRPr="00FC571A">
              <w:t>&lt;=64</w:t>
            </w:r>
            <w:r w:rsidRPr="00FC571A">
              <w:t>个字节）</w:t>
            </w:r>
          </w:p>
        </w:tc>
      </w:tr>
      <w:tr w:rsidR="0073619F" w:rsidRPr="00FC571A" w:rsidTr="008A2058">
        <w:trPr>
          <w:trHeight w:val="1020"/>
        </w:trPr>
        <w:tc>
          <w:tcPr>
            <w:tcW w:w="1276" w:type="dxa"/>
          </w:tcPr>
          <w:p w:rsidR="0073619F" w:rsidRPr="00FC571A" w:rsidRDefault="0073619F" w:rsidP="008A2058">
            <w:r>
              <w:rPr>
                <w:rFonts w:hint="eastAsia"/>
              </w:rPr>
              <w:lastRenderedPageBreak/>
              <w:t>H.248</w:t>
            </w:r>
            <w:r>
              <w:rPr>
                <w:rFonts w:hint="eastAsia"/>
              </w:rPr>
              <w:t>注册模式</w:t>
            </w:r>
          </w:p>
        </w:tc>
        <w:tc>
          <w:tcPr>
            <w:tcW w:w="2268" w:type="dxa"/>
            <w:hideMark/>
          </w:tcPr>
          <w:p w:rsidR="0073619F" w:rsidRPr="00FC571A" w:rsidRDefault="0073619F" w:rsidP="008A2058">
            <w:r w:rsidRPr="00FC571A">
              <w:t>gpon.onu.voip.h248.mgRegisterMode</w:t>
            </w:r>
          </w:p>
        </w:tc>
        <w:tc>
          <w:tcPr>
            <w:tcW w:w="1554" w:type="dxa"/>
            <w:hideMark/>
          </w:tcPr>
          <w:p w:rsidR="0073619F" w:rsidRPr="00FC571A" w:rsidRDefault="0073619F" w:rsidP="008A2058">
            <w:r w:rsidRPr="00FC571A">
              <w:t>CFG-VOIPSERVICE</w:t>
            </w:r>
            <w:r w:rsidRPr="00FC571A">
              <w:rPr>
                <w:rFonts w:hint="eastAsia"/>
              </w:rPr>
              <w:t>命令配置</w:t>
            </w:r>
            <w:r w:rsidRPr="00FC571A">
              <w:t xml:space="preserve">GPON </w:t>
            </w:r>
            <w:r w:rsidRPr="00FC571A">
              <w:rPr>
                <w:rFonts w:hint="eastAsia"/>
              </w:rPr>
              <w:t>语音</w:t>
            </w:r>
            <w:r w:rsidRPr="00FC571A">
              <w:t xml:space="preserve"> ONU MG</w:t>
            </w:r>
            <w:r w:rsidRPr="00FC571A">
              <w:rPr>
                <w:rFonts w:hint="eastAsia"/>
              </w:rPr>
              <w:t>注册模式</w:t>
            </w:r>
          </w:p>
        </w:tc>
        <w:tc>
          <w:tcPr>
            <w:tcW w:w="3038" w:type="dxa"/>
            <w:hideMark/>
          </w:tcPr>
          <w:p w:rsidR="0073619F" w:rsidRPr="00FC571A" w:rsidRDefault="0073619F" w:rsidP="008A2058">
            <w:r w:rsidRPr="00FC571A">
              <w:rPr>
                <w:b/>
                <w:bCs/>
              </w:rPr>
              <w:t>Auto</w:t>
            </w:r>
            <w:r w:rsidRPr="00FC571A">
              <w:rPr>
                <w:rFonts w:hint="eastAsia"/>
              </w:rPr>
              <w:t>：自动判断</w:t>
            </w:r>
            <w:r w:rsidRPr="00FC571A">
              <w:rPr>
                <w:rFonts w:hint="eastAsia"/>
              </w:rPr>
              <w:br/>
            </w:r>
            <w:r w:rsidRPr="00FC571A">
              <w:rPr>
                <w:b/>
                <w:bCs/>
              </w:rPr>
              <w:t>IP</w:t>
            </w:r>
            <w:r w:rsidRPr="00FC571A">
              <w:rPr>
                <w:rFonts w:hint="eastAsia"/>
              </w:rPr>
              <w:t>：使用</w:t>
            </w:r>
            <w:r w:rsidRPr="00FC571A">
              <w:t>IP</w:t>
            </w:r>
            <w:r w:rsidRPr="00FC571A">
              <w:rPr>
                <w:rFonts w:hint="eastAsia"/>
              </w:rPr>
              <w:t>地址，地址为</w:t>
            </w:r>
            <w:r w:rsidRPr="00FC571A">
              <w:t>IPv4</w:t>
            </w:r>
            <w:r w:rsidRPr="00FC571A">
              <w:br/>
            </w:r>
            <w:r w:rsidRPr="00FC571A">
              <w:rPr>
                <w:b/>
                <w:bCs/>
              </w:rPr>
              <w:t>Domain</w:t>
            </w:r>
            <w:r w:rsidRPr="00FC571A">
              <w:rPr>
                <w:rFonts w:hint="eastAsia"/>
              </w:rPr>
              <w:t>：使用域名</w:t>
            </w:r>
            <w:r w:rsidRPr="00FC571A">
              <w:rPr>
                <w:rFonts w:hint="eastAsia"/>
              </w:rPr>
              <w:br/>
            </w:r>
            <w:r w:rsidRPr="00FC571A">
              <w:rPr>
                <w:b/>
                <w:bCs/>
              </w:rPr>
              <w:t>equipmentName</w:t>
            </w:r>
            <w:r w:rsidRPr="00FC571A">
              <w:rPr>
                <w:rFonts w:hint="eastAsia"/>
              </w:rPr>
              <w:t>：使用设备名</w:t>
            </w:r>
          </w:p>
        </w:tc>
      </w:tr>
      <w:tr w:rsidR="0073619F" w:rsidRPr="00FC571A" w:rsidTr="008A2058">
        <w:trPr>
          <w:trHeight w:val="510"/>
        </w:trPr>
        <w:tc>
          <w:tcPr>
            <w:tcW w:w="1276" w:type="dxa"/>
          </w:tcPr>
          <w:p w:rsidR="0073619F" w:rsidRPr="00FC571A" w:rsidRDefault="0073619F" w:rsidP="008A2058">
            <w:r>
              <w:rPr>
                <w:rFonts w:hint="eastAsia"/>
              </w:rPr>
              <w:t>IP Primary DNS</w:t>
            </w:r>
          </w:p>
        </w:tc>
        <w:tc>
          <w:tcPr>
            <w:tcW w:w="2268" w:type="dxa"/>
            <w:hideMark/>
          </w:tcPr>
          <w:p w:rsidR="0073619F" w:rsidRPr="00FC571A" w:rsidRDefault="0073619F" w:rsidP="008A2058">
            <w:r w:rsidRPr="00FC571A">
              <w:t>gpon.onu.voip.voipip.primaryDNS</w:t>
            </w:r>
          </w:p>
        </w:tc>
        <w:tc>
          <w:tcPr>
            <w:tcW w:w="1554" w:type="dxa"/>
            <w:hideMark/>
          </w:tcPr>
          <w:p w:rsidR="0073619F" w:rsidRPr="00FC571A" w:rsidRDefault="0073619F" w:rsidP="008A2058">
            <w:r w:rsidRPr="00FC571A">
              <w:t>CFG-VOIPSERVICE</w:t>
            </w:r>
            <w:r w:rsidRPr="00FC571A">
              <w:rPr>
                <w:rFonts w:hint="eastAsia"/>
              </w:rPr>
              <w:t>命令配置</w:t>
            </w:r>
            <w:r w:rsidRPr="00FC571A">
              <w:t xml:space="preserve">GPON </w:t>
            </w:r>
            <w:r w:rsidRPr="00FC571A">
              <w:rPr>
                <w:rFonts w:hint="eastAsia"/>
              </w:rPr>
              <w:t>语音</w:t>
            </w:r>
            <w:r w:rsidRPr="00FC571A">
              <w:t xml:space="preserve">  ONU Voip IP primary DNS</w:t>
            </w:r>
          </w:p>
        </w:tc>
        <w:tc>
          <w:tcPr>
            <w:tcW w:w="3038" w:type="dxa"/>
            <w:hideMark/>
          </w:tcPr>
          <w:p w:rsidR="0073619F" w:rsidRPr="00FC571A" w:rsidRDefault="0073619F" w:rsidP="008A2058">
            <w:r w:rsidRPr="00FC571A">
              <w:rPr>
                <w:rFonts w:hint="eastAsia"/>
              </w:rPr>
              <w:t>主</w:t>
            </w:r>
            <w:r w:rsidRPr="00FC571A">
              <w:t>DNSIP</w:t>
            </w:r>
            <w:r w:rsidRPr="00FC571A">
              <w:rPr>
                <w:rFonts w:hint="eastAsia"/>
              </w:rPr>
              <w:t>地址，</w:t>
            </w:r>
            <w:r w:rsidRPr="00FC571A">
              <w:t>IPv4</w:t>
            </w:r>
            <w:r w:rsidRPr="00FC571A">
              <w:rPr>
                <w:rFonts w:hint="eastAsia"/>
              </w:rPr>
              <w:t>格式</w:t>
            </w:r>
          </w:p>
        </w:tc>
      </w:tr>
      <w:tr w:rsidR="0073619F" w:rsidRPr="00FC571A" w:rsidTr="008A2058">
        <w:trPr>
          <w:trHeight w:val="510"/>
        </w:trPr>
        <w:tc>
          <w:tcPr>
            <w:tcW w:w="1276" w:type="dxa"/>
          </w:tcPr>
          <w:p w:rsidR="0073619F" w:rsidRPr="00FC571A" w:rsidRDefault="0073619F" w:rsidP="008A2058">
            <w:r>
              <w:rPr>
                <w:rFonts w:hint="eastAsia"/>
              </w:rPr>
              <w:t>802.1p</w:t>
            </w:r>
            <w:r>
              <w:rPr>
                <w:rFonts w:hint="eastAsia"/>
              </w:rPr>
              <w:t>映射</w:t>
            </w:r>
          </w:p>
        </w:tc>
        <w:tc>
          <w:tcPr>
            <w:tcW w:w="2268" w:type="dxa"/>
            <w:hideMark/>
          </w:tcPr>
          <w:p w:rsidR="0073619F" w:rsidRPr="00FC571A" w:rsidRDefault="0073619F" w:rsidP="008A2058">
            <w:r w:rsidRPr="00FC571A">
              <w:t>gpon.802dot1pMapping</w:t>
            </w:r>
          </w:p>
        </w:tc>
        <w:tc>
          <w:tcPr>
            <w:tcW w:w="1554" w:type="dxa"/>
            <w:hideMark/>
          </w:tcPr>
          <w:p w:rsidR="0073619F" w:rsidRPr="00FC571A" w:rsidRDefault="0073619F" w:rsidP="008A2058">
            <w:r w:rsidRPr="00FC571A">
              <w:t xml:space="preserve">GPON </w:t>
            </w:r>
            <w:r w:rsidRPr="00FC571A">
              <w:rPr>
                <w:rFonts w:hint="eastAsia"/>
              </w:rPr>
              <w:t>创建</w:t>
            </w:r>
            <w:r w:rsidRPr="00FC571A">
              <w:t>service</w:t>
            </w:r>
            <w:r w:rsidRPr="00FC571A">
              <w:rPr>
                <w:rFonts w:hint="eastAsia"/>
              </w:rPr>
              <w:t>时的映射模式</w:t>
            </w:r>
          </w:p>
        </w:tc>
        <w:tc>
          <w:tcPr>
            <w:tcW w:w="3038" w:type="dxa"/>
            <w:hideMark/>
          </w:tcPr>
          <w:p w:rsidR="0073619F" w:rsidRPr="00FC571A" w:rsidRDefault="0073619F" w:rsidP="008A2058">
            <w:r w:rsidRPr="00FC571A">
              <w:rPr>
                <w:b/>
                <w:bCs/>
              </w:rPr>
              <w:t>disable</w:t>
            </w:r>
            <w:r w:rsidRPr="00FC571A">
              <w:rPr>
                <w:rFonts w:hint="eastAsia"/>
              </w:rPr>
              <w:t>：桥接模式</w:t>
            </w:r>
            <w:r w:rsidRPr="00FC571A">
              <w:rPr>
                <w:rFonts w:hint="eastAsia"/>
              </w:rPr>
              <w:br/>
            </w:r>
            <w:r w:rsidRPr="00FC571A">
              <w:rPr>
                <w:b/>
                <w:bCs/>
              </w:rPr>
              <w:t>enable</w:t>
            </w:r>
            <w:r w:rsidRPr="00FC571A">
              <w:t xml:space="preserve"> </w:t>
            </w:r>
            <w:r w:rsidRPr="00FC571A">
              <w:rPr>
                <w:rFonts w:hint="eastAsia"/>
              </w:rPr>
              <w:t>：桥接</w:t>
            </w:r>
            <w:r w:rsidRPr="00FC571A">
              <w:t>+802.1p</w:t>
            </w:r>
            <w:r w:rsidRPr="00FC571A">
              <w:rPr>
                <w:rFonts w:hint="eastAsia"/>
              </w:rPr>
              <w:t>模式</w:t>
            </w:r>
          </w:p>
        </w:tc>
      </w:tr>
      <w:tr w:rsidR="0073619F" w:rsidRPr="00FC571A" w:rsidTr="008A2058">
        <w:trPr>
          <w:trHeight w:val="2280"/>
        </w:trPr>
        <w:tc>
          <w:tcPr>
            <w:tcW w:w="1276" w:type="dxa"/>
          </w:tcPr>
          <w:p w:rsidR="0073619F" w:rsidRPr="00FC571A" w:rsidRDefault="0073619F" w:rsidP="008A2058">
            <w:r>
              <w:rPr>
                <w:rFonts w:hint="eastAsia"/>
              </w:rPr>
              <w:t>VLAN</w:t>
            </w:r>
            <w:r>
              <w:rPr>
                <w:rFonts w:hint="eastAsia"/>
              </w:rPr>
              <w:t>处理模式</w:t>
            </w:r>
          </w:p>
        </w:tc>
        <w:tc>
          <w:tcPr>
            <w:tcW w:w="2268" w:type="dxa"/>
            <w:hideMark/>
          </w:tcPr>
          <w:p w:rsidR="0073619F" w:rsidRPr="00FC571A" w:rsidRDefault="0073619F" w:rsidP="008A2058">
            <w:r w:rsidRPr="00FC571A">
              <w:t>epon.onu.vlanMode</w:t>
            </w:r>
          </w:p>
        </w:tc>
        <w:tc>
          <w:tcPr>
            <w:tcW w:w="1554" w:type="dxa"/>
            <w:hideMark/>
          </w:tcPr>
          <w:p w:rsidR="0073619F" w:rsidRPr="00FC571A" w:rsidRDefault="0073619F" w:rsidP="008A2058">
            <w:r w:rsidRPr="00FC571A">
              <w:t>ADD-PONVLAN</w:t>
            </w:r>
            <w:r w:rsidRPr="00FC571A">
              <w:rPr>
                <w:rFonts w:hint="eastAsia"/>
              </w:rPr>
              <w:t>、</w:t>
            </w:r>
            <w:r w:rsidRPr="00FC571A">
              <w:t>DEL-PONVLAN</w:t>
            </w:r>
            <w:r w:rsidRPr="00FC571A">
              <w:rPr>
                <w:rFonts w:hint="eastAsia"/>
              </w:rPr>
              <w:t>命令</w:t>
            </w:r>
            <w:r w:rsidRPr="00FC571A">
              <w:t>VLAN</w:t>
            </w:r>
            <w:r w:rsidRPr="00FC571A">
              <w:rPr>
                <w:rFonts w:hint="eastAsia"/>
              </w:rPr>
              <w:t>处理方式</w:t>
            </w:r>
          </w:p>
        </w:tc>
        <w:tc>
          <w:tcPr>
            <w:tcW w:w="3038" w:type="dxa"/>
            <w:hideMark/>
          </w:tcPr>
          <w:p w:rsidR="0073619F" w:rsidRPr="00FC571A" w:rsidRDefault="0073619F" w:rsidP="008A2058">
            <w:r w:rsidRPr="00FC571A">
              <w:rPr>
                <w:b/>
                <w:bCs/>
              </w:rPr>
              <w:t>QINQOLTPORT</w:t>
            </w:r>
            <w:r w:rsidRPr="00FC571A">
              <w:rPr>
                <w:rFonts w:hint="eastAsia"/>
              </w:rPr>
              <w:t>：启用</w:t>
            </w:r>
            <w:r w:rsidRPr="00FC571A">
              <w:t>PON</w:t>
            </w:r>
            <w:r w:rsidRPr="00FC571A">
              <w:rPr>
                <w:rFonts w:hint="eastAsia"/>
              </w:rPr>
              <w:t>口的灵活</w:t>
            </w:r>
            <w:r w:rsidRPr="00FC571A">
              <w:t>QinQ</w:t>
            </w:r>
            <w:r w:rsidRPr="00FC571A">
              <w:rPr>
                <w:rFonts w:hint="eastAsia"/>
              </w:rPr>
              <w:t>使能</w:t>
            </w:r>
            <w:r w:rsidRPr="00FC571A">
              <w:t>, CLVAN</w:t>
            </w:r>
            <w:r w:rsidRPr="00FC571A">
              <w:rPr>
                <w:rFonts w:hint="eastAsia"/>
              </w:rPr>
              <w:t>范围存在配置文件中</w:t>
            </w:r>
            <w:r w:rsidRPr="00FC571A">
              <w:rPr>
                <w:rFonts w:hint="eastAsia"/>
              </w:rPr>
              <w:br/>
            </w:r>
            <w:r w:rsidRPr="00FC571A">
              <w:rPr>
                <w:b/>
                <w:bCs/>
              </w:rPr>
              <w:t>QINQONULIKE</w:t>
            </w:r>
            <w:r w:rsidRPr="00FC571A">
              <w:rPr>
                <w:rFonts w:hint="eastAsia"/>
              </w:rPr>
              <w:t>：启用</w:t>
            </w:r>
            <w:r w:rsidRPr="00FC571A">
              <w:t>PON</w:t>
            </w:r>
            <w:r w:rsidRPr="00FC571A">
              <w:rPr>
                <w:rFonts w:hint="eastAsia"/>
              </w:rPr>
              <w:t>口的灵活</w:t>
            </w:r>
            <w:r w:rsidRPr="00FC571A">
              <w:t>QinQ</w:t>
            </w:r>
            <w:r w:rsidRPr="00FC571A">
              <w:rPr>
                <w:rFonts w:hint="eastAsia"/>
              </w:rPr>
              <w:t>使能</w:t>
            </w:r>
            <w:r w:rsidRPr="00FC571A">
              <w:t>, QinQ</w:t>
            </w:r>
            <w:r w:rsidRPr="00FC571A">
              <w:rPr>
                <w:rFonts w:hint="eastAsia"/>
              </w:rPr>
              <w:t>记录自动根据</w:t>
            </w:r>
            <w:r w:rsidRPr="00FC571A">
              <w:t>CLVAN</w:t>
            </w:r>
            <w:r w:rsidRPr="00FC571A">
              <w:rPr>
                <w:rFonts w:hint="eastAsia"/>
              </w:rPr>
              <w:t>范围合并</w:t>
            </w:r>
            <w:r w:rsidRPr="00FC571A">
              <w:rPr>
                <w:rFonts w:hint="eastAsia"/>
              </w:rPr>
              <w:br/>
            </w:r>
            <w:r w:rsidRPr="00FC571A">
              <w:rPr>
                <w:b/>
                <w:bCs/>
              </w:rPr>
              <w:t>AUTO</w:t>
            </w:r>
            <w:r w:rsidRPr="00FC571A">
              <w:rPr>
                <w:rFonts w:hint="eastAsia"/>
              </w:rPr>
              <w:t>：根据是否启用</w:t>
            </w:r>
            <w:r w:rsidRPr="00FC571A">
              <w:t>PON</w:t>
            </w:r>
            <w:r w:rsidRPr="00FC571A">
              <w:rPr>
                <w:rFonts w:hint="eastAsia"/>
              </w:rPr>
              <w:t>口的灵活</w:t>
            </w:r>
            <w:r w:rsidRPr="00FC571A">
              <w:t>QinQ</w:t>
            </w:r>
            <w:r w:rsidRPr="00FC571A">
              <w:rPr>
                <w:rFonts w:hint="eastAsia"/>
              </w:rPr>
              <w:t>使能</w:t>
            </w:r>
            <w:r w:rsidRPr="00FC571A">
              <w:t xml:space="preserve">, </w:t>
            </w:r>
            <w:r w:rsidRPr="00FC571A">
              <w:rPr>
                <w:rFonts w:hint="eastAsia"/>
              </w:rPr>
              <w:t>判断使用</w:t>
            </w:r>
            <w:r w:rsidRPr="00FC571A">
              <w:t xml:space="preserve">QINQNONE </w:t>
            </w:r>
            <w:r w:rsidRPr="00FC571A">
              <w:rPr>
                <w:rFonts w:hint="eastAsia"/>
              </w:rPr>
              <w:t>或者</w:t>
            </w:r>
            <w:r w:rsidRPr="00FC571A">
              <w:t xml:space="preserve"> SERVICEPORT</w:t>
            </w:r>
            <w:r w:rsidRPr="00FC571A">
              <w:br/>
            </w:r>
            <w:r w:rsidRPr="00FC571A">
              <w:rPr>
                <w:b/>
                <w:bCs/>
              </w:rPr>
              <w:t>QINQNONE</w:t>
            </w:r>
            <w:r w:rsidRPr="00FC571A">
              <w:rPr>
                <w:rFonts w:hint="eastAsia"/>
              </w:rPr>
              <w:t>：启用</w:t>
            </w:r>
            <w:r w:rsidRPr="00FC571A">
              <w:t>PON</w:t>
            </w:r>
            <w:r w:rsidRPr="00FC571A">
              <w:rPr>
                <w:rFonts w:hint="eastAsia"/>
              </w:rPr>
              <w:t>口的灵活</w:t>
            </w:r>
            <w:r w:rsidRPr="00FC571A">
              <w:t>QinQ</w:t>
            </w:r>
            <w:r w:rsidRPr="00FC571A">
              <w:rPr>
                <w:rFonts w:hint="eastAsia"/>
              </w:rPr>
              <w:t>使能</w:t>
            </w:r>
            <w:r w:rsidRPr="00FC571A">
              <w:t xml:space="preserve">, </w:t>
            </w:r>
            <w:r w:rsidRPr="00FC571A">
              <w:rPr>
                <w:rFonts w:hint="eastAsia"/>
              </w:rPr>
              <w:t>不做任何操作</w:t>
            </w:r>
            <w:r w:rsidRPr="00FC571A">
              <w:rPr>
                <w:rFonts w:hint="eastAsia"/>
              </w:rPr>
              <w:br/>
            </w:r>
            <w:r w:rsidRPr="00FC571A">
              <w:rPr>
                <w:b/>
                <w:bCs/>
              </w:rPr>
              <w:t>SERVICEPORT</w:t>
            </w:r>
            <w:r w:rsidRPr="00FC571A">
              <w:rPr>
                <w:rFonts w:hint="eastAsia"/>
              </w:rPr>
              <w:t>：创建</w:t>
            </w:r>
            <w:r w:rsidRPr="00FC571A">
              <w:t>Service Port</w:t>
            </w:r>
            <w:r w:rsidRPr="00FC571A">
              <w:br/>
            </w:r>
            <w:r w:rsidRPr="00FC571A">
              <w:rPr>
                <w:b/>
                <w:bCs/>
              </w:rPr>
              <w:t>SWITCHPORT</w:t>
            </w:r>
            <w:r w:rsidRPr="00FC571A">
              <w:rPr>
                <w:rFonts w:hint="eastAsia"/>
              </w:rPr>
              <w:t>：绑定</w:t>
            </w:r>
            <w:r w:rsidRPr="00FC571A">
              <w:t>Switch Port</w:t>
            </w:r>
          </w:p>
        </w:tc>
      </w:tr>
      <w:tr w:rsidR="0073619F" w:rsidRPr="00FC571A" w:rsidTr="008A2058">
        <w:trPr>
          <w:trHeight w:val="510"/>
        </w:trPr>
        <w:tc>
          <w:tcPr>
            <w:tcW w:w="1276" w:type="dxa"/>
          </w:tcPr>
          <w:p w:rsidR="0073619F" w:rsidRPr="00FC571A" w:rsidRDefault="0073619F" w:rsidP="008A2058">
            <w:r>
              <w:rPr>
                <w:rFonts w:hint="eastAsia"/>
              </w:rPr>
              <w:t>SCOS</w:t>
            </w:r>
            <w:r>
              <w:rPr>
                <w:rFonts w:hint="eastAsia"/>
              </w:rPr>
              <w:t>属性启用</w:t>
            </w:r>
          </w:p>
        </w:tc>
        <w:tc>
          <w:tcPr>
            <w:tcW w:w="2268" w:type="dxa"/>
            <w:hideMark/>
          </w:tcPr>
          <w:p w:rsidR="0073619F" w:rsidRPr="00FC571A" w:rsidRDefault="0073619F" w:rsidP="008A2058">
            <w:r w:rsidRPr="00FC571A">
              <w:t>onu.servicePort.scos</w:t>
            </w:r>
          </w:p>
        </w:tc>
        <w:tc>
          <w:tcPr>
            <w:tcW w:w="1554" w:type="dxa"/>
            <w:hideMark/>
          </w:tcPr>
          <w:p w:rsidR="0073619F" w:rsidRPr="00FC571A" w:rsidRDefault="0073619F" w:rsidP="008A2058">
            <w:r w:rsidRPr="00FC571A">
              <w:t>ADD-PONVLAN</w:t>
            </w:r>
            <w:r w:rsidRPr="00FC571A">
              <w:rPr>
                <w:rFonts w:hint="eastAsia"/>
              </w:rPr>
              <w:t>命令</w:t>
            </w:r>
            <w:r w:rsidRPr="00FC571A">
              <w:t>SCOS</w:t>
            </w:r>
            <w:r w:rsidRPr="00FC571A">
              <w:rPr>
                <w:rFonts w:hint="eastAsia"/>
              </w:rPr>
              <w:t>属性是否配置标志</w:t>
            </w:r>
          </w:p>
        </w:tc>
        <w:tc>
          <w:tcPr>
            <w:tcW w:w="3038" w:type="dxa"/>
            <w:hideMark/>
          </w:tcPr>
          <w:p w:rsidR="0073619F" w:rsidRPr="00FC571A" w:rsidRDefault="0073619F" w:rsidP="008A2058">
            <w:r w:rsidRPr="00FC571A">
              <w:rPr>
                <w:b/>
                <w:bCs/>
              </w:rPr>
              <w:t>disable:</w:t>
            </w:r>
            <w:r w:rsidRPr="00FC571A">
              <w:rPr>
                <w:rFonts w:hint="eastAsia"/>
              </w:rPr>
              <w:t>不配置外层</w:t>
            </w:r>
            <w:r w:rsidRPr="00FC571A">
              <w:t>VLAN</w:t>
            </w:r>
            <w:r w:rsidRPr="00FC571A">
              <w:rPr>
                <w:rFonts w:hint="eastAsia"/>
              </w:rPr>
              <w:t>优先级</w:t>
            </w:r>
            <w:r w:rsidRPr="00FC571A">
              <w:rPr>
                <w:rFonts w:hint="eastAsia"/>
              </w:rPr>
              <w:br/>
            </w:r>
            <w:r w:rsidRPr="00FC571A">
              <w:rPr>
                <w:b/>
                <w:bCs/>
              </w:rPr>
              <w:t>enable</w:t>
            </w:r>
            <w:r w:rsidRPr="00FC571A">
              <w:rPr>
                <w:rFonts w:hint="eastAsia"/>
                <w:b/>
                <w:bCs/>
              </w:rPr>
              <w:t>：</w:t>
            </w:r>
            <w:r w:rsidRPr="00FC571A">
              <w:rPr>
                <w:rFonts w:hint="eastAsia"/>
              </w:rPr>
              <w:t>配置外层</w:t>
            </w:r>
            <w:r w:rsidRPr="00FC571A">
              <w:t>VLAN</w:t>
            </w:r>
            <w:r w:rsidRPr="00FC571A">
              <w:rPr>
                <w:rFonts w:hint="eastAsia"/>
              </w:rPr>
              <w:t>的优先级。</w:t>
            </w:r>
          </w:p>
        </w:tc>
      </w:tr>
      <w:tr w:rsidR="0073619F" w:rsidRPr="00FC571A" w:rsidTr="008A2058">
        <w:trPr>
          <w:trHeight w:val="765"/>
        </w:trPr>
        <w:tc>
          <w:tcPr>
            <w:tcW w:w="1276" w:type="dxa"/>
          </w:tcPr>
          <w:p w:rsidR="0073619F" w:rsidRPr="00FC571A" w:rsidRDefault="0073619F" w:rsidP="008A2058">
            <w:r>
              <w:rPr>
                <w:rFonts w:hint="eastAsia"/>
              </w:rPr>
              <w:t>添加</w:t>
            </w:r>
            <w:r>
              <w:rPr>
                <w:rFonts w:hint="eastAsia"/>
              </w:rPr>
              <w:t>service port</w:t>
            </w:r>
            <w:r>
              <w:rPr>
                <w:rFonts w:hint="eastAsia"/>
              </w:rPr>
              <w:t>时显示报错信息</w:t>
            </w:r>
          </w:p>
        </w:tc>
        <w:tc>
          <w:tcPr>
            <w:tcW w:w="2268" w:type="dxa"/>
            <w:hideMark/>
          </w:tcPr>
          <w:p w:rsidR="0073619F" w:rsidRPr="00FC571A" w:rsidRDefault="0073619F" w:rsidP="008A2058">
            <w:r w:rsidRPr="00FC571A">
              <w:t>gpon.onu.vlan.isShowErrorInfo</w:t>
            </w:r>
          </w:p>
        </w:tc>
        <w:tc>
          <w:tcPr>
            <w:tcW w:w="1554" w:type="dxa"/>
            <w:hideMark/>
          </w:tcPr>
          <w:p w:rsidR="0073619F" w:rsidRPr="00FC571A" w:rsidRDefault="0073619F" w:rsidP="008A2058">
            <w:r w:rsidRPr="00FC571A">
              <w:t>T11</w:t>
            </w:r>
            <w:r w:rsidRPr="00FC571A">
              <w:rPr>
                <w:rFonts w:hint="eastAsia"/>
              </w:rPr>
              <w:t>版本前</w:t>
            </w:r>
            <w:r w:rsidRPr="00FC571A">
              <w:t>ADD-PONVLAN</w:t>
            </w:r>
            <w:r w:rsidRPr="00FC571A">
              <w:rPr>
                <w:rFonts w:hint="eastAsia"/>
              </w:rPr>
              <w:t>命令重复执行时，是否上报错误信息</w:t>
            </w:r>
          </w:p>
        </w:tc>
        <w:tc>
          <w:tcPr>
            <w:tcW w:w="3038" w:type="dxa"/>
            <w:hideMark/>
          </w:tcPr>
          <w:p w:rsidR="0073619F" w:rsidRPr="00FC571A" w:rsidRDefault="0073619F" w:rsidP="008A2058">
            <w:r w:rsidRPr="00FC571A">
              <w:rPr>
                <w:b/>
                <w:bCs/>
              </w:rPr>
              <w:t>true</w:t>
            </w:r>
            <w:r w:rsidRPr="00FC571A">
              <w:t>:</w:t>
            </w:r>
            <w:r w:rsidRPr="00FC571A">
              <w:rPr>
                <w:rFonts w:hint="eastAsia"/>
              </w:rPr>
              <w:t>回复错误信息</w:t>
            </w:r>
            <w:r w:rsidRPr="00FC571A">
              <w:rPr>
                <w:rFonts w:hint="eastAsia"/>
              </w:rPr>
              <w:br/>
            </w:r>
            <w:r w:rsidRPr="00FC571A">
              <w:rPr>
                <w:b/>
                <w:bCs/>
              </w:rPr>
              <w:t>false</w:t>
            </w:r>
            <w:r w:rsidRPr="00FC571A">
              <w:t>:</w:t>
            </w:r>
            <w:r w:rsidRPr="00FC571A">
              <w:rPr>
                <w:rFonts w:hint="eastAsia"/>
              </w:rPr>
              <w:t>不回复错误信息</w:t>
            </w:r>
            <w:r w:rsidRPr="00FC571A">
              <w:rPr>
                <w:rFonts w:hint="eastAsia"/>
              </w:rPr>
              <w:br/>
            </w:r>
            <w:r w:rsidRPr="00FC571A">
              <w:t>T11</w:t>
            </w:r>
            <w:r w:rsidRPr="00FC571A">
              <w:rPr>
                <w:rFonts w:hint="eastAsia"/>
              </w:rPr>
              <w:t>以及其后版本中该配置项已经作废</w:t>
            </w:r>
          </w:p>
        </w:tc>
      </w:tr>
      <w:tr w:rsidR="0073619F" w:rsidRPr="00FC571A" w:rsidTr="008A2058">
        <w:trPr>
          <w:trHeight w:val="510"/>
        </w:trPr>
        <w:tc>
          <w:tcPr>
            <w:tcW w:w="1276" w:type="dxa"/>
          </w:tcPr>
          <w:p w:rsidR="0073619F" w:rsidRPr="00FC571A" w:rsidRDefault="0073619F" w:rsidP="008A2058">
            <w:r>
              <w:rPr>
                <w:rFonts w:hint="eastAsia"/>
              </w:rPr>
              <w:t>组播</w:t>
            </w:r>
            <w:r>
              <w:rPr>
                <w:rFonts w:hint="eastAsia"/>
              </w:rPr>
              <w:t>VLAN</w:t>
            </w:r>
            <w:r>
              <w:rPr>
                <w:rFonts w:hint="eastAsia"/>
              </w:rPr>
              <w:t>标记剥离</w:t>
            </w:r>
          </w:p>
        </w:tc>
        <w:tc>
          <w:tcPr>
            <w:tcW w:w="2268" w:type="dxa"/>
            <w:hideMark/>
          </w:tcPr>
          <w:p w:rsidR="0073619F" w:rsidRPr="00FC571A" w:rsidRDefault="0073619F" w:rsidP="008A2058">
            <w:r w:rsidRPr="00FC571A">
              <w:t>epon.onu.iptv.mvlanTagStrip</w:t>
            </w:r>
          </w:p>
        </w:tc>
        <w:tc>
          <w:tcPr>
            <w:tcW w:w="1554" w:type="dxa"/>
            <w:hideMark/>
          </w:tcPr>
          <w:p w:rsidR="0073619F" w:rsidRPr="00FC571A" w:rsidRDefault="0073619F" w:rsidP="008A2058">
            <w:r w:rsidRPr="00FC571A">
              <w:t>ADD-LANIPTVPORT</w:t>
            </w:r>
            <w:r w:rsidRPr="00FC571A">
              <w:rPr>
                <w:rFonts w:hint="eastAsia"/>
              </w:rPr>
              <w:t>命令</w:t>
            </w:r>
            <w:r w:rsidRPr="00FC571A">
              <w:t>EPON  UNI</w:t>
            </w:r>
            <w:r w:rsidRPr="00FC571A">
              <w:rPr>
                <w:rFonts w:hint="eastAsia"/>
              </w:rPr>
              <w:t>口</w:t>
            </w:r>
            <w:r w:rsidRPr="00FC571A">
              <w:t xml:space="preserve">ONU </w:t>
            </w:r>
            <w:r w:rsidRPr="00FC571A">
              <w:rPr>
                <w:rFonts w:hint="eastAsia"/>
              </w:rPr>
              <w:t>组播</w:t>
            </w:r>
            <w:r w:rsidRPr="00FC571A">
              <w:t>VLAN</w:t>
            </w:r>
            <w:r w:rsidRPr="00FC571A">
              <w:rPr>
                <w:rFonts w:hint="eastAsia"/>
              </w:rPr>
              <w:t>标记剥离使能</w:t>
            </w:r>
          </w:p>
        </w:tc>
        <w:tc>
          <w:tcPr>
            <w:tcW w:w="3038" w:type="dxa"/>
            <w:hideMark/>
          </w:tcPr>
          <w:p w:rsidR="0073619F" w:rsidRPr="00FC571A" w:rsidRDefault="0073619F" w:rsidP="008A2058">
            <w:r w:rsidRPr="00FC571A">
              <w:rPr>
                <w:b/>
                <w:bCs/>
              </w:rPr>
              <w:t xml:space="preserve">true </w:t>
            </w:r>
            <w:r w:rsidRPr="00FC571A">
              <w:t>:</w:t>
            </w:r>
            <w:r w:rsidRPr="00FC571A">
              <w:rPr>
                <w:rFonts w:hint="eastAsia"/>
              </w:rPr>
              <w:t>强制剥离</w:t>
            </w:r>
            <w:r w:rsidRPr="00FC571A">
              <w:rPr>
                <w:rFonts w:hint="eastAsia"/>
              </w:rPr>
              <w:br/>
            </w:r>
            <w:r w:rsidRPr="00FC571A">
              <w:rPr>
                <w:b/>
                <w:bCs/>
              </w:rPr>
              <w:t>false</w:t>
            </w:r>
            <w:r w:rsidRPr="00FC571A">
              <w:rPr>
                <w:rFonts w:hint="eastAsia"/>
              </w:rPr>
              <w:t>：根据命令参数确定是否剥离</w:t>
            </w:r>
          </w:p>
        </w:tc>
      </w:tr>
      <w:tr w:rsidR="0073619F" w:rsidRPr="00FC571A" w:rsidTr="008A2058">
        <w:trPr>
          <w:trHeight w:val="510"/>
        </w:trPr>
        <w:tc>
          <w:tcPr>
            <w:tcW w:w="1276" w:type="dxa"/>
          </w:tcPr>
          <w:p w:rsidR="0073619F" w:rsidRDefault="0073619F" w:rsidP="008A2058">
            <w:r w:rsidRPr="00884EA2">
              <w:t>快速离开使能模板名</w:t>
            </w:r>
          </w:p>
        </w:tc>
        <w:tc>
          <w:tcPr>
            <w:tcW w:w="2268" w:type="dxa"/>
            <w:hideMark/>
          </w:tcPr>
          <w:p w:rsidR="0073619F" w:rsidRPr="00FC571A" w:rsidRDefault="0073619F" w:rsidP="008A2058">
            <w:r w:rsidRPr="002769C8">
              <w:t>gpon.onu.iptv.uniIgmp.enableProfileName</w:t>
            </w:r>
          </w:p>
        </w:tc>
        <w:tc>
          <w:tcPr>
            <w:tcW w:w="1554" w:type="dxa"/>
            <w:hideMark/>
          </w:tcPr>
          <w:p w:rsidR="0073619F" w:rsidRPr="00FC571A" w:rsidRDefault="0073619F" w:rsidP="008A2058">
            <w:r w:rsidRPr="006D3DA1">
              <w:rPr>
                <w:rFonts w:hint="eastAsia"/>
              </w:rPr>
              <w:t>GPON ONU UNI</w:t>
            </w:r>
            <w:r>
              <w:rPr>
                <w:rFonts w:hint="eastAsia"/>
              </w:rPr>
              <w:t xml:space="preserve"> IGMP</w:t>
            </w:r>
            <w:r>
              <w:rPr>
                <w:rFonts w:hint="eastAsia"/>
              </w:rPr>
              <w:t>模板名—快速离开使能模板</w:t>
            </w:r>
          </w:p>
        </w:tc>
        <w:tc>
          <w:tcPr>
            <w:tcW w:w="3038" w:type="dxa"/>
            <w:hideMark/>
          </w:tcPr>
          <w:p w:rsidR="0073619F" w:rsidRPr="00FC571A" w:rsidRDefault="0073619F" w:rsidP="008A2058">
            <w:pPr>
              <w:rPr>
                <w:b/>
                <w:bCs/>
              </w:rPr>
            </w:pPr>
            <w:r w:rsidRPr="00444DD5">
              <w:rPr>
                <w:rFonts w:hint="eastAsia"/>
              </w:rPr>
              <w:t>GPON IGMP</w:t>
            </w:r>
            <w:r w:rsidRPr="00444DD5">
              <w:rPr>
                <w:rFonts w:hint="eastAsia"/>
              </w:rPr>
              <w:t>模板名</w:t>
            </w:r>
          </w:p>
        </w:tc>
      </w:tr>
      <w:tr w:rsidR="0073619F" w:rsidRPr="00FC571A" w:rsidTr="008A2058">
        <w:trPr>
          <w:trHeight w:val="510"/>
        </w:trPr>
        <w:tc>
          <w:tcPr>
            <w:tcW w:w="1276" w:type="dxa"/>
          </w:tcPr>
          <w:p w:rsidR="0073619F" w:rsidRDefault="0073619F" w:rsidP="008A2058">
            <w:r w:rsidRPr="008171F1">
              <w:lastRenderedPageBreak/>
              <w:t>快速离开禁止模板名</w:t>
            </w:r>
          </w:p>
        </w:tc>
        <w:tc>
          <w:tcPr>
            <w:tcW w:w="2268" w:type="dxa"/>
            <w:hideMark/>
          </w:tcPr>
          <w:p w:rsidR="0073619F" w:rsidRPr="00FC571A" w:rsidRDefault="0073619F" w:rsidP="008A2058">
            <w:r w:rsidRPr="002769C8">
              <w:t>gpon.onu.iptv.uniIgmp.disableProfileName</w:t>
            </w:r>
          </w:p>
        </w:tc>
        <w:tc>
          <w:tcPr>
            <w:tcW w:w="1554" w:type="dxa"/>
            <w:hideMark/>
          </w:tcPr>
          <w:p w:rsidR="0073619F" w:rsidRPr="00FC571A" w:rsidRDefault="0073619F" w:rsidP="008A2058">
            <w:r w:rsidRPr="006D3DA1">
              <w:rPr>
                <w:rFonts w:hint="eastAsia"/>
              </w:rPr>
              <w:t>GPON ONU UNI</w:t>
            </w:r>
            <w:r>
              <w:rPr>
                <w:rFonts w:hint="eastAsia"/>
              </w:rPr>
              <w:t xml:space="preserve"> IGMP</w:t>
            </w:r>
            <w:r>
              <w:rPr>
                <w:rFonts w:hint="eastAsia"/>
              </w:rPr>
              <w:t>模板名—快速离开禁用模板</w:t>
            </w:r>
          </w:p>
        </w:tc>
        <w:tc>
          <w:tcPr>
            <w:tcW w:w="3038" w:type="dxa"/>
            <w:hideMark/>
          </w:tcPr>
          <w:p w:rsidR="0073619F" w:rsidRPr="00FC571A" w:rsidRDefault="0073619F" w:rsidP="008A2058">
            <w:pPr>
              <w:rPr>
                <w:b/>
                <w:bCs/>
              </w:rPr>
            </w:pPr>
            <w:r w:rsidRPr="00444DD5">
              <w:rPr>
                <w:rFonts w:hint="eastAsia"/>
              </w:rPr>
              <w:t>GPON IGMP</w:t>
            </w:r>
            <w:r w:rsidRPr="00444DD5">
              <w:rPr>
                <w:rFonts w:hint="eastAsia"/>
              </w:rPr>
              <w:t>模板名</w:t>
            </w:r>
          </w:p>
        </w:tc>
      </w:tr>
      <w:tr w:rsidR="0073619F" w:rsidRPr="00FC571A" w:rsidTr="008A2058">
        <w:trPr>
          <w:trHeight w:val="765"/>
        </w:trPr>
        <w:tc>
          <w:tcPr>
            <w:tcW w:w="1276" w:type="dxa"/>
          </w:tcPr>
          <w:p w:rsidR="0073619F" w:rsidRPr="00FC571A" w:rsidRDefault="0073619F" w:rsidP="008A2058">
            <w:r>
              <w:rPr>
                <w:rFonts w:hint="eastAsia"/>
              </w:rPr>
              <w:t>是否检查</w:t>
            </w:r>
            <w:r>
              <w:rPr>
                <w:rFonts w:hint="eastAsia"/>
              </w:rPr>
              <w:t>Service Port</w:t>
            </w:r>
          </w:p>
        </w:tc>
        <w:tc>
          <w:tcPr>
            <w:tcW w:w="2268" w:type="dxa"/>
            <w:hideMark/>
          </w:tcPr>
          <w:p w:rsidR="0073619F" w:rsidRPr="00FC571A" w:rsidRDefault="0073619F" w:rsidP="008A2058">
            <w:r w:rsidRPr="00FC571A">
              <w:t>gpon.onu.checkServicePortWhenDeleteONU</w:t>
            </w:r>
          </w:p>
        </w:tc>
        <w:tc>
          <w:tcPr>
            <w:tcW w:w="1554" w:type="dxa"/>
            <w:hideMark/>
          </w:tcPr>
          <w:p w:rsidR="0073619F" w:rsidRPr="00FC571A" w:rsidRDefault="0073619F" w:rsidP="008A2058">
            <w:r w:rsidRPr="00FC571A">
              <w:t xml:space="preserve">DEL-ONU  </w:t>
            </w:r>
            <w:r w:rsidRPr="00FC571A">
              <w:rPr>
                <w:rFonts w:hint="eastAsia"/>
              </w:rPr>
              <w:t>删除</w:t>
            </w:r>
            <w:r w:rsidRPr="00FC571A">
              <w:t>GPON ONU</w:t>
            </w:r>
            <w:r w:rsidRPr="00FC571A">
              <w:rPr>
                <w:rFonts w:hint="eastAsia"/>
              </w:rPr>
              <w:t>时是否检查</w:t>
            </w:r>
            <w:r w:rsidRPr="00FC571A">
              <w:t>Service Port</w:t>
            </w:r>
            <w:r w:rsidRPr="00FC571A">
              <w:rPr>
                <w:rFonts w:hint="eastAsia"/>
              </w:rPr>
              <w:t>存在</w:t>
            </w:r>
          </w:p>
        </w:tc>
        <w:tc>
          <w:tcPr>
            <w:tcW w:w="3038" w:type="dxa"/>
            <w:hideMark/>
          </w:tcPr>
          <w:p w:rsidR="0073619F" w:rsidRPr="00FC571A" w:rsidRDefault="0073619F" w:rsidP="008A2058">
            <w:r w:rsidRPr="00FC571A">
              <w:rPr>
                <w:b/>
                <w:bCs/>
              </w:rPr>
              <w:t>checkCmcc</w:t>
            </w:r>
            <w:r w:rsidRPr="00FC571A">
              <w:t>:</w:t>
            </w:r>
            <w:r w:rsidRPr="00FC571A">
              <w:rPr>
                <w:rFonts w:hint="eastAsia"/>
              </w:rPr>
              <w:t>当</w:t>
            </w:r>
            <w:r w:rsidRPr="00FC571A">
              <w:t>ONU</w:t>
            </w:r>
            <w:r w:rsidRPr="00FC571A">
              <w:rPr>
                <w:rFonts w:hint="eastAsia"/>
              </w:rPr>
              <w:t>被删除时检查</w:t>
            </w:r>
            <w:r w:rsidRPr="00FC571A">
              <w:t>Service Port</w:t>
            </w:r>
            <w:r w:rsidRPr="00FC571A">
              <w:rPr>
                <w:rFonts w:hint="eastAsia"/>
              </w:rPr>
              <w:t>，如果存在</w:t>
            </w:r>
            <w:r w:rsidRPr="00FC571A">
              <w:t>service port</w:t>
            </w:r>
            <w:r w:rsidRPr="00FC571A">
              <w:rPr>
                <w:rFonts w:hint="eastAsia"/>
              </w:rPr>
              <w:t>则无法删除</w:t>
            </w:r>
            <w:r w:rsidRPr="00FC571A">
              <w:t>ONU</w:t>
            </w:r>
            <w:r w:rsidRPr="00FC571A">
              <w:rPr>
                <w:rFonts w:hint="eastAsia"/>
              </w:rPr>
              <w:t>。</w:t>
            </w:r>
            <w:r w:rsidRPr="00FC571A">
              <w:br/>
            </w:r>
            <w:r w:rsidRPr="00FC571A">
              <w:rPr>
                <w:b/>
                <w:bCs/>
              </w:rPr>
              <w:t>NocheckCmcc</w:t>
            </w:r>
            <w:r w:rsidRPr="00FC571A">
              <w:t>:</w:t>
            </w:r>
            <w:r w:rsidRPr="00FC571A">
              <w:rPr>
                <w:rFonts w:hint="eastAsia"/>
              </w:rPr>
              <w:t>当</w:t>
            </w:r>
            <w:r w:rsidRPr="00FC571A">
              <w:t>ONU</w:t>
            </w:r>
            <w:r w:rsidRPr="00FC571A">
              <w:rPr>
                <w:rFonts w:hint="eastAsia"/>
              </w:rPr>
              <w:t>被删除时不检查</w:t>
            </w:r>
            <w:r w:rsidRPr="00FC571A">
              <w:t>Service Port</w:t>
            </w:r>
          </w:p>
        </w:tc>
      </w:tr>
      <w:tr w:rsidR="0073619F" w:rsidRPr="00FC571A" w:rsidTr="008A2058">
        <w:trPr>
          <w:trHeight w:val="765"/>
        </w:trPr>
        <w:tc>
          <w:tcPr>
            <w:tcW w:w="1276" w:type="dxa"/>
          </w:tcPr>
          <w:p w:rsidR="0073619F" w:rsidRPr="00FC571A" w:rsidRDefault="0073619F" w:rsidP="008A2058">
            <w:r>
              <w:rPr>
                <w:rFonts w:hint="eastAsia"/>
              </w:rPr>
              <w:t>双平面管理</w:t>
            </w:r>
          </w:p>
        </w:tc>
        <w:tc>
          <w:tcPr>
            <w:tcW w:w="2268" w:type="dxa"/>
            <w:hideMark/>
          </w:tcPr>
          <w:p w:rsidR="0073619F" w:rsidRPr="00FC571A" w:rsidRDefault="0073619F" w:rsidP="008A2058">
            <w:r w:rsidRPr="00FC571A">
              <w:t>gpon.onu.dualManagedOnuType</w:t>
            </w:r>
          </w:p>
        </w:tc>
        <w:tc>
          <w:tcPr>
            <w:tcW w:w="1554" w:type="dxa"/>
            <w:hideMark/>
          </w:tcPr>
          <w:p w:rsidR="0073619F" w:rsidRPr="00FC571A" w:rsidRDefault="0073619F" w:rsidP="008A2058">
            <w:r w:rsidRPr="00FC571A">
              <w:t xml:space="preserve">T11 </w:t>
            </w:r>
            <w:r w:rsidRPr="00FC571A">
              <w:rPr>
                <w:rFonts w:hint="eastAsia"/>
              </w:rPr>
              <w:t>以及以后版本</w:t>
            </w:r>
            <w:r w:rsidRPr="00FC571A">
              <w:t xml:space="preserve"> LST-PORTVLAN </w:t>
            </w:r>
            <w:r w:rsidRPr="00FC571A">
              <w:rPr>
                <w:rFonts w:hint="eastAsia"/>
              </w:rPr>
              <w:t>是否需要显示</w:t>
            </w:r>
            <w:r w:rsidRPr="00FC571A">
              <w:t>UNI</w:t>
            </w:r>
            <w:r w:rsidRPr="00FC571A">
              <w:rPr>
                <w:rFonts w:hint="eastAsia"/>
              </w:rPr>
              <w:t>端口</w:t>
            </w:r>
            <w:r w:rsidRPr="00FC571A">
              <w:t>VLAN</w:t>
            </w:r>
          </w:p>
        </w:tc>
        <w:tc>
          <w:tcPr>
            <w:tcW w:w="3038" w:type="dxa"/>
            <w:hideMark/>
          </w:tcPr>
          <w:p w:rsidR="0073619F" w:rsidRPr="00FC571A" w:rsidRDefault="0073619F" w:rsidP="008A2058">
            <w:r w:rsidRPr="00FC571A">
              <w:rPr>
                <w:rFonts w:hint="eastAsia"/>
                <w:b/>
                <w:bCs/>
              </w:rPr>
              <w:t>其他</w:t>
            </w:r>
            <w:r w:rsidRPr="00FC571A">
              <w:rPr>
                <w:b/>
                <w:bCs/>
              </w:rPr>
              <w:t>MDU SFU:</w:t>
            </w:r>
            <w:r w:rsidRPr="00FC571A">
              <w:rPr>
                <w:rFonts w:hint="eastAsia"/>
              </w:rPr>
              <w:t>显示</w:t>
            </w:r>
            <w:r w:rsidRPr="00FC571A">
              <w:t>UNI</w:t>
            </w:r>
            <w:r w:rsidRPr="00FC571A">
              <w:rPr>
                <w:rFonts w:hint="eastAsia"/>
              </w:rPr>
              <w:t>端口</w:t>
            </w:r>
            <w:r w:rsidRPr="00FC571A">
              <w:t>VLAN</w:t>
            </w:r>
            <w:r w:rsidRPr="00FC571A">
              <w:br/>
            </w:r>
            <w:r w:rsidRPr="00FC571A">
              <w:rPr>
                <w:b/>
                <w:bCs/>
              </w:rPr>
              <w:t>gpon.onu.dualManagedOnuType</w:t>
            </w:r>
            <w:r w:rsidRPr="00FC571A">
              <w:rPr>
                <w:rFonts w:hint="eastAsia"/>
                <w:b/>
                <w:bCs/>
              </w:rPr>
              <w:t>中配置的</w:t>
            </w:r>
            <w:r w:rsidRPr="00FC571A">
              <w:rPr>
                <w:b/>
                <w:bCs/>
              </w:rPr>
              <w:t>SFU</w:t>
            </w:r>
            <w:r w:rsidRPr="00FC571A">
              <w:t>:</w:t>
            </w:r>
            <w:r w:rsidRPr="00FC571A">
              <w:rPr>
                <w:rFonts w:hint="eastAsia"/>
              </w:rPr>
              <w:t>不显示</w:t>
            </w:r>
            <w:r w:rsidRPr="00FC571A">
              <w:t>UNI</w:t>
            </w:r>
            <w:r w:rsidRPr="00FC571A">
              <w:rPr>
                <w:rFonts w:hint="eastAsia"/>
              </w:rPr>
              <w:t>端口</w:t>
            </w:r>
            <w:r w:rsidRPr="00FC571A">
              <w:t>VLAN</w:t>
            </w:r>
          </w:p>
        </w:tc>
      </w:tr>
      <w:tr w:rsidR="0073619F" w:rsidRPr="00FC571A" w:rsidTr="008A2058">
        <w:trPr>
          <w:trHeight w:val="765"/>
        </w:trPr>
        <w:tc>
          <w:tcPr>
            <w:tcW w:w="1276" w:type="dxa"/>
          </w:tcPr>
          <w:p w:rsidR="0073619F" w:rsidRPr="00FC571A" w:rsidRDefault="0073619F" w:rsidP="008A2058">
            <w:r>
              <w:rPr>
                <w:rFonts w:hint="eastAsia"/>
              </w:rPr>
              <w:t>是否显示</w:t>
            </w:r>
            <w:r>
              <w:rPr>
                <w:rFonts w:hint="eastAsia"/>
              </w:rPr>
              <w:t>UNI</w:t>
            </w:r>
            <w:r>
              <w:rPr>
                <w:rFonts w:hint="eastAsia"/>
              </w:rPr>
              <w:t>端口</w:t>
            </w:r>
            <w:r>
              <w:rPr>
                <w:rFonts w:hint="eastAsia"/>
              </w:rPr>
              <w:t>VLAN</w:t>
            </w:r>
          </w:p>
        </w:tc>
        <w:tc>
          <w:tcPr>
            <w:tcW w:w="2268" w:type="dxa"/>
            <w:hideMark/>
          </w:tcPr>
          <w:p w:rsidR="0073619F" w:rsidRPr="00FC571A" w:rsidRDefault="0073619F" w:rsidP="008A2058">
            <w:r w:rsidRPr="00FC571A">
              <w:t>list.onu.vlan.isShowSfuUni</w:t>
            </w:r>
          </w:p>
        </w:tc>
        <w:tc>
          <w:tcPr>
            <w:tcW w:w="1554" w:type="dxa"/>
            <w:hideMark/>
          </w:tcPr>
          <w:p w:rsidR="0073619F" w:rsidRPr="00FC571A" w:rsidRDefault="0073619F" w:rsidP="008A2058">
            <w:r w:rsidRPr="00FC571A">
              <w:t xml:space="preserve">T11 </w:t>
            </w:r>
            <w:r w:rsidRPr="00FC571A">
              <w:rPr>
                <w:rFonts w:hint="eastAsia"/>
              </w:rPr>
              <w:t>之前版本</w:t>
            </w:r>
            <w:r w:rsidRPr="00FC571A">
              <w:t xml:space="preserve"> LST-PORTVLAN </w:t>
            </w:r>
            <w:r w:rsidRPr="00FC571A">
              <w:rPr>
                <w:rFonts w:hint="eastAsia"/>
              </w:rPr>
              <w:t>是否需要显示</w:t>
            </w:r>
            <w:r w:rsidRPr="00FC571A">
              <w:t>UNI</w:t>
            </w:r>
            <w:r w:rsidRPr="00FC571A">
              <w:rPr>
                <w:rFonts w:hint="eastAsia"/>
              </w:rPr>
              <w:t>端口</w:t>
            </w:r>
            <w:r w:rsidRPr="00FC571A">
              <w:t>VLAN</w:t>
            </w:r>
          </w:p>
        </w:tc>
        <w:tc>
          <w:tcPr>
            <w:tcW w:w="3038" w:type="dxa"/>
            <w:hideMark/>
          </w:tcPr>
          <w:p w:rsidR="0073619F" w:rsidRPr="00FC571A" w:rsidRDefault="0073619F" w:rsidP="008A2058">
            <w:r w:rsidRPr="00FC571A">
              <w:rPr>
                <w:rFonts w:hint="eastAsia"/>
                <w:b/>
                <w:bCs/>
              </w:rPr>
              <w:t>其他</w:t>
            </w:r>
            <w:r w:rsidRPr="00FC571A">
              <w:rPr>
                <w:b/>
                <w:bCs/>
              </w:rPr>
              <w:t>MDU SFU:</w:t>
            </w:r>
            <w:r w:rsidRPr="00FC571A">
              <w:rPr>
                <w:rFonts w:hint="eastAsia"/>
                <w:b/>
                <w:bCs/>
              </w:rPr>
              <w:t>不</w:t>
            </w:r>
            <w:r w:rsidRPr="00FC571A">
              <w:rPr>
                <w:rFonts w:hint="eastAsia"/>
              </w:rPr>
              <w:t>显示</w:t>
            </w:r>
            <w:r w:rsidRPr="00FC571A">
              <w:t>UNI</w:t>
            </w:r>
            <w:r w:rsidRPr="00FC571A">
              <w:rPr>
                <w:rFonts w:hint="eastAsia"/>
              </w:rPr>
              <w:t>端口</w:t>
            </w:r>
            <w:r w:rsidRPr="00FC571A">
              <w:t>VLAN</w:t>
            </w:r>
            <w:r w:rsidRPr="00FC571A">
              <w:br/>
            </w:r>
            <w:r w:rsidRPr="00FC571A">
              <w:rPr>
                <w:b/>
                <w:bCs/>
              </w:rPr>
              <w:t>list.onu.vlan.isShowSfuUni</w:t>
            </w:r>
            <w:r w:rsidRPr="00FC571A">
              <w:rPr>
                <w:rFonts w:hint="eastAsia"/>
                <w:b/>
                <w:bCs/>
              </w:rPr>
              <w:t>中配置的</w:t>
            </w:r>
            <w:r w:rsidRPr="00FC571A">
              <w:rPr>
                <w:b/>
                <w:bCs/>
              </w:rPr>
              <w:t>SFU</w:t>
            </w:r>
            <w:r w:rsidRPr="00FC571A">
              <w:t>:</w:t>
            </w:r>
            <w:r w:rsidRPr="00FC571A">
              <w:rPr>
                <w:rFonts w:hint="eastAsia"/>
              </w:rPr>
              <w:t>不显示</w:t>
            </w:r>
            <w:r w:rsidRPr="00FC571A">
              <w:t>UNI</w:t>
            </w:r>
            <w:r w:rsidRPr="00FC571A">
              <w:rPr>
                <w:rFonts w:hint="eastAsia"/>
              </w:rPr>
              <w:t>端口</w:t>
            </w:r>
            <w:r w:rsidRPr="00FC571A">
              <w:t>VLAN</w:t>
            </w:r>
          </w:p>
        </w:tc>
      </w:tr>
      <w:tr w:rsidR="0073619F" w:rsidRPr="00FC571A" w:rsidTr="008A2058">
        <w:trPr>
          <w:trHeight w:val="510"/>
        </w:trPr>
        <w:tc>
          <w:tcPr>
            <w:tcW w:w="1276" w:type="dxa"/>
          </w:tcPr>
          <w:p w:rsidR="0073619F" w:rsidRPr="00FC571A" w:rsidRDefault="0073619F" w:rsidP="008A2058">
            <w:r>
              <w:rPr>
                <w:rFonts w:hint="eastAsia"/>
              </w:rPr>
              <w:t>启动性能点后的等待时间</w:t>
            </w:r>
          </w:p>
        </w:tc>
        <w:tc>
          <w:tcPr>
            <w:tcW w:w="2268" w:type="dxa"/>
            <w:hideMark/>
          </w:tcPr>
          <w:p w:rsidR="0073619F" w:rsidRPr="00FC571A" w:rsidRDefault="0073619F" w:rsidP="008A2058">
            <w:r w:rsidRPr="00FC571A">
              <w:t>list.perfdata.timeDelay</w:t>
            </w:r>
          </w:p>
        </w:tc>
        <w:tc>
          <w:tcPr>
            <w:tcW w:w="1554" w:type="dxa"/>
            <w:hideMark/>
          </w:tcPr>
          <w:p w:rsidR="0073619F" w:rsidRPr="00FC571A" w:rsidRDefault="0073619F" w:rsidP="008A2058">
            <w:r w:rsidRPr="00FC571A">
              <w:t>LST-CURRPERF</w:t>
            </w:r>
            <w:r w:rsidRPr="00FC571A">
              <w:rPr>
                <w:rFonts w:hint="eastAsia"/>
              </w:rPr>
              <w:t>命令启动性能点后的等待时间</w:t>
            </w:r>
          </w:p>
        </w:tc>
        <w:tc>
          <w:tcPr>
            <w:tcW w:w="3038" w:type="dxa"/>
            <w:hideMark/>
          </w:tcPr>
          <w:p w:rsidR="0073619F" w:rsidRPr="00FC571A" w:rsidRDefault="0073619F" w:rsidP="008A2058">
            <w:r w:rsidRPr="00FC571A">
              <w:t>单位是秒</w:t>
            </w:r>
          </w:p>
        </w:tc>
      </w:tr>
      <w:tr w:rsidR="0073619F" w:rsidRPr="00FC571A" w:rsidTr="008A2058">
        <w:trPr>
          <w:trHeight w:val="765"/>
        </w:trPr>
        <w:tc>
          <w:tcPr>
            <w:tcW w:w="1276" w:type="dxa"/>
          </w:tcPr>
          <w:p w:rsidR="0073619F" w:rsidRPr="00FC571A" w:rsidRDefault="0073619F" w:rsidP="008A2058">
            <w:r>
              <w:rPr>
                <w:rFonts w:hint="eastAsia"/>
              </w:rPr>
              <w:t>echoCanceller</w:t>
            </w:r>
          </w:p>
        </w:tc>
        <w:tc>
          <w:tcPr>
            <w:tcW w:w="2268" w:type="dxa"/>
            <w:hideMark/>
          </w:tcPr>
          <w:p w:rsidR="0073619F" w:rsidRPr="00FC571A" w:rsidRDefault="0073619F" w:rsidP="008A2058">
            <w:r w:rsidRPr="00FC571A">
              <w:t>mdu.voip.param.echoCanceller</w:t>
            </w:r>
          </w:p>
        </w:tc>
        <w:tc>
          <w:tcPr>
            <w:tcW w:w="1554" w:type="dxa"/>
            <w:hideMark/>
          </w:tcPr>
          <w:p w:rsidR="0073619F" w:rsidRPr="00FC571A" w:rsidRDefault="0073619F" w:rsidP="008A2058">
            <w:r w:rsidRPr="00FC571A">
              <w:rPr>
                <w:rFonts w:hint="eastAsia"/>
              </w:rPr>
              <w:t>回声抑制值</w:t>
            </w:r>
          </w:p>
        </w:tc>
        <w:tc>
          <w:tcPr>
            <w:tcW w:w="3038" w:type="dxa"/>
            <w:hideMark/>
          </w:tcPr>
          <w:p w:rsidR="0073619F" w:rsidRPr="00FC571A" w:rsidRDefault="0073619F" w:rsidP="008A2058">
            <w:r w:rsidRPr="00FC571A">
              <w:rPr>
                <w:rFonts w:hint="eastAsia"/>
              </w:rPr>
              <w:t>温州</w:t>
            </w:r>
            <w:r w:rsidRPr="00FC571A">
              <w:t>F821</w:t>
            </w:r>
            <w:r w:rsidRPr="00FC571A">
              <w:rPr>
                <w:rFonts w:hint="eastAsia"/>
              </w:rPr>
              <w:t>定制，回声抑制值</w:t>
            </w:r>
            <w:r w:rsidRPr="00FC571A">
              <w:rPr>
                <w:rFonts w:hint="eastAsia"/>
              </w:rPr>
              <w:br/>
            </w:r>
            <w:r w:rsidRPr="00FC571A">
              <w:rPr>
                <w:b/>
                <w:bCs/>
              </w:rPr>
              <w:t>1</w:t>
            </w:r>
            <w:r w:rsidRPr="00FC571A">
              <w:t xml:space="preserve"> : Enable</w:t>
            </w:r>
            <w:r w:rsidRPr="00FC571A">
              <w:br/>
            </w:r>
            <w:r w:rsidRPr="00FC571A">
              <w:rPr>
                <w:b/>
                <w:bCs/>
              </w:rPr>
              <w:t xml:space="preserve">2 </w:t>
            </w:r>
            <w:r w:rsidRPr="00FC571A">
              <w:t>: Disbale</w:t>
            </w:r>
          </w:p>
        </w:tc>
      </w:tr>
      <w:tr w:rsidR="0073619F" w:rsidRPr="00FC571A" w:rsidTr="008A2058">
        <w:trPr>
          <w:trHeight w:val="765"/>
        </w:trPr>
        <w:tc>
          <w:tcPr>
            <w:tcW w:w="1276" w:type="dxa"/>
          </w:tcPr>
          <w:p w:rsidR="0073619F" w:rsidRPr="00FC571A" w:rsidRDefault="0073619F" w:rsidP="008A2058">
            <w:r w:rsidRPr="00FC571A">
              <w:t>comfortableNoise</w:t>
            </w:r>
          </w:p>
        </w:tc>
        <w:tc>
          <w:tcPr>
            <w:tcW w:w="2268" w:type="dxa"/>
            <w:hideMark/>
          </w:tcPr>
          <w:p w:rsidR="0073619F" w:rsidRPr="00FC571A" w:rsidRDefault="0073619F" w:rsidP="008A2058">
            <w:r w:rsidRPr="00FC571A">
              <w:t>mdu.voip.param.comfortableNoise</w:t>
            </w:r>
          </w:p>
        </w:tc>
        <w:tc>
          <w:tcPr>
            <w:tcW w:w="1554" w:type="dxa"/>
            <w:hideMark/>
          </w:tcPr>
          <w:p w:rsidR="0073619F" w:rsidRPr="00FC571A" w:rsidRDefault="0073619F" w:rsidP="008A2058">
            <w:r w:rsidRPr="00FC571A">
              <w:rPr>
                <w:rFonts w:hint="eastAsia"/>
              </w:rPr>
              <w:t>舒适噪音</w:t>
            </w:r>
          </w:p>
        </w:tc>
        <w:tc>
          <w:tcPr>
            <w:tcW w:w="3038" w:type="dxa"/>
            <w:hideMark/>
          </w:tcPr>
          <w:p w:rsidR="0073619F" w:rsidRPr="00FC571A" w:rsidRDefault="0073619F" w:rsidP="008A2058">
            <w:r w:rsidRPr="00FC571A">
              <w:rPr>
                <w:rFonts w:hint="eastAsia"/>
              </w:rPr>
              <w:t>温州</w:t>
            </w:r>
            <w:r w:rsidRPr="00FC571A">
              <w:t>F821</w:t>
            </w:r>
            <w:r w:rsidRPr="00FC571A">
              <w:rPr>
                <w:rFonts w:hint="eastAsia"/>
              </w:rPr>
              <w:t>定制，舒适噪音</w:t>
            </w:r>
            <w:r w:rsidRPr="00FC571A">
              <w:rPr>
                <w:rFonts w:hint="eastAsia"/>
              </w:rPr>
              <w:br/>
            </w:r>
            <w:r w:rsidRPr="00FC571A">
              <w:rPr>
                <w:b/>
                <w:bCs/>
              </w:rPr>
              <w:t>1</w:t>
            </w:r>
            <w:r w:rsidRPr="00FC571A">
              <w:t xml:space="preserve"> : Enable</w:t>
            </w:r>
            <w:r w:rsidRPr="00FC571A">
              <w:br/>
            </w:r>
            <w:r w:rsidRPr="00FC571A">
              <w:rPr>
                <w:b/>
                <w:bCs/>
              </w:rPr>
              <w:t>2</w:t>
            </w:r>
            <w:r w:rsidRPr="00FC571A">
              <w:t xml:space="preserve"> : Disbale</w:t>
            </w:r>
          </w:p>
        </w:tc>
      </w:tr>
      <w:tr w:rsidR="0073619F" w:rsidRPr="00FC571A" w:rsidTr="008A2058">
        <w:trPr>
          <w:trHeight w:val="765"/>
        </w:trPr>
        <w:tc>
          <w:tcPr>
            <w:tcW w:w="1276" w:type="dxa"/>
          </w:tcPr>
          <w:p w:rsidR="0073619F" w:rsidRPr="00FC571A" w:rsidRDefault="0073619F" w:rsidP="008A2058">
            <w:r w:rsidRPr="00FC571A">
              <w:t>silenceDetection</w:t>
            </w:r>
          </w:p>
        </w:tc>
        <w:tc>
          <w:tcPr>
            <w:tcW w:w="2268" w:type="dxa"/>
            <w:hideMark/>
          </w:tcPr>
          <w:p w:rsidR="0073619F" w:rsidRPr="00FC571A" w:rsidRDefault="0073619F" w:rsidP="008A2058">
            <w:r w:rsidRPr="00FC571A">
              <w:t>mdu.voip.param.silenceDetection</w:t>
            </w:r>
          </w:p>
        </w:tc>
        <w:tc>
          <w:tcPr>
            <w:tcW w:w="1554" w:type="dxa"/>
            <w:hideMark/>
          </w:tcPr>
          <w:p w:rsidR="0073619F" w:rsidRPr="00FC571A" w:rsidRDefault="0073619F" w:rsidP="008A2058">
            <w:r w:rsidRPr="00FC571A">
              <w:rPr>
                <w:rFonts w:hint="eastAsia"/>
              </w:rPr>
              <w:t>静默检查</w:t>
            </w:r>
          </w:p>
        </w:tc>
        <w:tc>
          <w:tcPr>
            <w:tcW w:w="3038" w:type="dxa"/>
            <w:hideMark/>
          </w:tcPr>
          <w:p w:rsidR="0073619F" w:rsidRPr="00FC571A" w:rsidRDefault="0073619F" w:rsidP="008A2058">
            <w:r w:rsidRPr="00FC571A">
              <w:rPr>
                <w:rFonts w:hint="eastAsia"/>
              </w:rPr>
              <w:t>温州</w:t>
            </w:r>
            <w:r w:rsidRPr="00FC571A">
              <w:t>F821</w:t>
            </w:r>
            <w:r w:rsidRPr="00FC571A">
              <w:rPr>
                <w:rFonts w:hint="eastAsia"/>
              </w:rPr>
              <w:t>定制，静默检查</w:t>
            </w:r>
            <w:r w:rsidRPr="00FC571A">
              <w:rPr>
                <w:rFonts w:hint="eastAsia"/>
              </w:rPr>
              <w:br/>
            </w:r>
            <w:r w:rsidRPr="00FC571A">
              <w:rPr>
                <w:b/>
                <w:bCs/>
              </w:rPr>
              <w:t>1</w:t>
            </w:r>
            <w:r w:rsidRPr="00FC571A">
              <w:t xml:space="preserve"> : Enable</w:t>
            </w:r>
            <w:r w:rsidRPr="00FC571A">
              <w:br/>
            </w:r>
            <w:r w:rsidRPr="00FC571A">
              <w:rPr>
                <w:b/>
                <w:bCs/>
              </w:rPr>
              <w:t>2</w:t>
            </w:r>
            <w:r w:rsidRPr="00FC571A">
              <w:t xml:space="preserve"> : Disbale</w:t>
            </w:r>
          </w:p>
        </w:tc>
      </w:tr>
      <w:tr w:rsidR="0073619F" w:rsidRPr="00FC571A" w:rsidTr="008A2058">
        <w:trPr>
          <w:trHeight w:val="1530"/>
        </w:trPr>
        <w:tc>
          <w:tcPr>
            <w:tcW w:w="1276" w:type="dxa"/>
          </w:tcPr>
          <w:p w:rsidR="0073619F" w:rsidRPr="00FC571A" w:rsidRDefault="0073619F" w:rsidP="008A2058">
            <w:r w:rsidRPr="00FC571A">
              <w:t>dtmpTransferMode</w:t>
            </w:r>
          </w:p>
        </w:tc>
        <w:tc>
          <w:tcPr>
            <w:tcW w:w="2268" w:type="dxa"/>
            <w:hideMark/>
          </w:tcPr>
          <w:p w:rsidR="0073619F" w:rsidRPr="00FC571A" w:rsidRDefault="0073619F" w:rsidP="008A2058">
            <w:r w:rsidRPr="00FC571A">
              <w:t>mdu.voip.param.dtmpTransferMode</w:t>
            </w:r>
          </w:p>
        </w:tc>
        <w:tc>
          <w:tcPr>
            <w:tcW w:w="1554" w:type="dxa"/>
            <w:hideMark/>
          </w:tcPr>
          <w:p w:rsidR="0073619F" w:rsidRPr="00FC571A" w:rsidRDefault="0073619F" w:rsidP="008A2058">
            <w:r w:rsidRPr="00FC571A">
              <w:t>DTMP</w:t>
            </w:r>
            <w:r w:rsidRPr="00FC571A">
              <w:rPr>
                <w:rFonts w:hint="eastAsia"/>
              </w:rPr>
              <w:t>传输模式</w:t>
            </w:r>
          </w:p>
        </w:tc>
        <w:tc>
          <w:tcPr>
            <w:tcW w:w="3038" w:type="dxa"/>
            <w:hideMark/>
          </w:tcPr>
          <w:p w:rsidR="0073619F" w:rsidRPr="00FC571A" w:rsidRDefault="0073619F" w:rsidP="008A2058">
            <w:r w:rsidRPr="00FC571A">
              <w:rPr>
                <w:rFonts w:hint="eastAsia"/>
              </w:rPr>
              <w:t>温州</w:t>
            </w:r>
            <w:r w:rsidRPr="00FC571A">
              <w:t>F821</w:t>
            </w:r>
            <w:r w:rsidRPr="00FC571A">
              <w:rPr>
                <w:rFonts w:hint="eastAsia"/>
              </w:rPr>
              <w:t>定制，</w:t>
            </w:r>
            <w:r w:rsidRPr="00FC571A">
              <w:t>DTMP</w:t>
            </w:r>
            <w:r w:rsidRPr="00FC571A">
              <w:rPr>
                <w:rFonts w:hint="eastAsia"/>
              </w:rPr>
              <w:t>传输模式</w:t>
            </w:r>
            <w:r w:rsidRPr="00FC571A">
              <w:rPr>
                <w:rFonts w:hint="eastAsia"/>
              </w:rPr>
              <w:br/>
            </w:r>
            <w:r w:rsidRPr="00FC571A">
              <w:rPr>
                <w:b/>
                <w:bCs/>
              </w:rPr>
              <w:t>1</w:t>
            </w:r>
            <w:r w:rsidRPr="00FC571A">
              <w:t xml:space="preserve"> voiceCoding</w:t>
            </w:r>
            <w:r w:rsidRPr="00FC571A">
              <w:br/>
            </w:r>
            <w:r w:rsidRPr="00FC571A">
              <w:rPr>
                <w:b/>
                <w:bCs/>
              </w:rPr>
              <w:t>2</w:t>
            </w:r>
            <w:r w:rsidRPr="00FC571A">
              <w:t xml:space="preserve"> nredRfc2833</w:t>
            </w:r>
            <w:r w:rsidRPr="00FC571A">
              <w:br/>
            </w:r>
            <w:r w:rsidRPr="00FC571A">
              <w:rPr>
                <w:b/>
                <w:bCs/>
              </w:rPr>
              <w:t>3</w:t>
            </w:r>
            <w:r w:rsidRPr="00FC571A">
              <w:t xml:space="preserve"> redRfc2833</w:t>
            </w:r>
            <w:r w:rsidRPr="00FC571A">
              <w:br/>
            </w:r>
            <w:r w:rsidRPr="00FC571A">
              <w:rPr>
                <w:b/>
                <w:bCs/>
              </w:rPr>
              <w:t>4</w:t>
            </w:r>
            <w:r w:rsidRPr="00FC571A">
              <w:t xml:space="preserve"> aal2OrIetf</w:t>
            </w:r>
            <w:r w:rsidRPr="00FC571A">
              <w:br/>
            </w:r>
            <w:r w:rsidRPr="00FC571A">
              <w:rPr>
                <w:b/>
                <w:bCs/>
              </w:rPr>
              <w:t>5</w:t>
            </w:r>
            <w:r w:rsidRPr="00FC571A">
              <w:t xml:space="preserve"> noForwarding</w:t>
            </w:r>
          </w:p>
        </w:tc>
      </w:tr>
      <w:tr w:rsidR="0073619F" w:rsidRPr="00FC571A" w:rsidTr="008A2058">
        <w:trPr>
          <w:trHeight w:val="510"/>
        </w:trPr>
        <w:tc>
          <w:tcPr>
            <w:tcW w:w="1276" w:type="dxa"/>
          </w:tcPr>
          <w:p w:rsidR="0073619F" w:rsidRPr="00FC571A" w:rsidRDefault="0073619F" w:rsidP="008A2058">
            <w:r>
              <w:rPr>
                <w:rFonts w:hint="eastAsia"/>
              </w:rPr>
              <w:t>GPON</w:t>
            </w:r>
            <w:r>
              <w:rPr>
                <w:rFonts w:hint="eastAsia"/>
              </w:rPr>
              <w:t>业务通道模式（</w:t>
            </w:r>
            <w:r>
              <w:rPr>
                <w:rFonts w:hint="eastAsia"/>
              </w:rPr>
              <w:t>MDU</w:t>
            </w:r>
            <w:r>
              <w:rPr>
                <w:rFonts w:hint="eastAsia"/>
              </w:rPr>
              <w:t>）</w:t>
            </w:r>
          </w:p>
        </w:tc>
        <w:tc>
          <w:tcPr>
            <w:tcW w:w="2268" w:type="dxa"/>
            <w:hideMark/>
          </w:tcPr>
          <w:p w:rsidR="0073619F" w:rsidRPr="00FC571A" w:rsidRDefault="0073619F" w:rsidP="008A2058">
            <w:r w:rsidRPr="00FC571A">
              <w:t>gpon.mdu.serviceAccessMode</w:t>
            </w:r>
          </w:p>
        </w:tc>
        <w:tc>
          <w:tcPr>
            <w:tcW w:w="1554" w:type="dxa"/>
            <w:hideMark/>
          </w:tcPr>
          <w:p w:rsidR="0073619F" w:rsidRPr="00FC571A" w:rsidRDefault="0073619F" w:rsidP="008A2058">
            <w:r w:rsidRPr="00FC571A">
              <w:t>GPON MDU</w:t>
            </w:r>
            <w:r w:rsidRPr="00FC571A">
              <w:rPr>
                <w:rFonts w:hint="eastAsia"/>
              </w:rPr>
              <w:t>业务模型</w:t>
            </w:r>
          </w:p>
        </w:tc>
        <w:tc>
          <w:tcPr>
            <w:tcW w:w="3038" w:type="dxa"/>
            <w:hideMark/>
          </w:tcPr>
          <w:p w:rsidR="0073619F" w:rsidRPr="00FC571A" w:rsidRDefault="0073619F" w:rsidP="008A2058">
            <w:r w:rsidRPr="00FC571A">
              <w:rPr>
                <w:b/>
                <w:bCs/>
              </w:rPr>
              <w:t>GEMVPORTTCONT1_TRANSPARENT</w:t>
            </w:r>
            <w:r w:rsidRPr="00FC571A">
              <w:rPr>
                <w:rFonts w:hint="eastAsia"/>
              </w:rPr>
              <w:t>：单</w:t>
            </w:r>
            <w:r w:rsidRPr="00FC571A">
              <w:t xml:space="preserve">TCONT, </w:t>
            </w:r>
            <w:r w:rsidRPr="00FC571A">
              <w:rPr>
                <w:rFonts w:hint="eastAsia"/>
              </w:rPr>
              <w:t>单</w:t>
            </w:r>
            <w:r w:rsidRPr="00FC571A">
              <w:t xml:space="preserve">GEMPORT, </w:t>
            </w:r>
            <w:r w:rsidRPr="00FC571A">
              <w:rPr>
                <w:rFonts w:hint="eastAsia"/>
              </w:rPr>
              <w:t>单</w:t>
            </w:r>
            <w:r w:rsidRPr="00FC571A">
              <w:t>Service</w:t>
            </w:r>
            <w:r w:rsidRPr="00FC571A">
              <w:rPr>
                <w:rFonts w:hint="eastAsia"/>
              </w:rPr>
              <w:t>场景，</w:t>
            </w:r>
            <w:r w:rsidRPr="00FC571A">
              <w:t>Service</w:t>
            </w:r>
            <w:r w:rsidRPr="00FC571A">
              <w:rPr>
                <w:rFonts w:hint="eastAsia"/>
              </w:rPr>
              <w:t>采用透传模式。</w:t>
            </w:r>
          </w:p>
        </w:tc>
      </w:tr>
      <w:tr w:rsidR="0073619F" w:rsidRPr="00FC571A" w:rsidTr="008A2058">
        <w:trPr>
          <w:trHeight w:val="510"/>
        </w:trPr>
        <w:tc>
          <w:tcPr>
            <w:tcW w:w="1276" w:type="dxa"/>
          </w:tcPr>
          <w:p w:rsidR="0073619F" w:rsidRPr="00FC571A" w:rsidRDefault="0073619F" w:rsidP="008A2058">
            <w:r>
              <w:rPr>
                <w:rFonts w:hint="eastAsia"/>
              </w:rPr>
              <w:t>业务配置抽象模型</w:t>
            </w:r>
          </w:p>
        </w:tc>
        <w:tc>
          <w:tcPr>
            <w:tcW w:w="2268" w:type="dxa"/>
            <w:hideMark/>
          </w:tcPr>
          <w:p w:rsidR="0073619F" w:rsidRPr="00FC571A" w:rsidRDefault="0073619F" w:rsidP="008A2058">
            <w:r w:rsidRPr="00FC571A">
              <w:t>gpon.serviceAbstractModel</w:t>
            </w:r>
          </w:p>
        </w:tc>
        <w:tc>
          <w:tcPr>
            <w:tcW w:w="1554" w:type="dxa"/>
            <w:hideMark/>
          </w:tcPr>
          <w:p w:rsidR="0073619F" w:rsidRPr="00FC571A" w:rsidRDefault="0073619F" w:rsidP="008A2058">
            <w:r w:rsidRPr="00FC571A">
              <w:t>GPON pon-onu-mng</w:t>
            </w:r>
            <w:r w:rsidRPr="00FC571A">
              <w:rPr>
                <w:rFonts w:hint="eastAsia"/>
              </w:rPr>
              <w:t>接口业务流创建方式</w:t>
            </w:r>
          </w:p>
        </w:tc>
        <w:tc>
          <w:tcPr>
            <w:tcW w:w="3038" w:type="dxa"/>
            <w:hideMark/>
          </w:tcPr>
          <w:p w:rsidR="0073619F" w:rsidRPr="00FC571A" w:rsidRDefault="0073619F" w:rsidP="008A2058">
            <w:r w:rsidRPr="00FC571A">
              <w:rPr>
                <w:b/>
                <w:bCs/>
              </w:rPr>
              <w:t xml:space="preserve">SERVICE: </w:t>
            </w:r>
            <w:r w:rsidRPr="00FC571A">
              <w:t>pon-onu-mng</w:t>
            </w:r>
            <w:r w:rsidRPr="00FC571A">
              <w:rPr>
                <w:rFonts w:hint="eastAsia"/>
              </w:rPr>
              <w:t>接口采用</w:t>
            </w:r>
            <w:r w:rsidRPr="00FC571A">
              <w:t>service</w:t>
            </w:r>
            <w:r w:rsidRPr="00FC571A">
              <w:rPr>
                <w:rFonts w:hint="eastAsia"/>
              </w:rPr>
              <w:t>创建业务流</w:t>
            </w:r>
            <w:r w:rsidRPr="00FC571A">
              <w:rPr>
                <w:b/>
                <w:bCs/>
              </w:rPr>
              <w:br/>
              <w:t>FLOW</w:t>
            </w:r>
            <w:r w:rsidRPr="00FC571A">
              <w:rPr>
                <w:rFonts w:hint="eastAsia"/>
                <w:b/>
                <w:bCs/>
              </w:rPr>
              <w:t>：</w:t>
            </w:r>
            <w:r w:rsidRPr="00FC571A">
              <w:t>pon-onu-mng</w:t>
            </w:r>
            <w:r w:rsidRPr="00FC571A">
              <w:rPr>
                <w:rFonts w:hint="eastAsia"/>
              </w:rPr>
              <w:t>接口采用</w:t>
            </w:r>
            <w:r w:rsidRPr="00FC571A">
              <w:t>flow</w:t>
            </w:r>
            <w:r w:rsidRPr="00FC571A">
              <w:rPr>
                <w:rFonts w:hint="eastAsia"/>
              </w:rPr>
              <w:t>创建业务流</w:t>
            </w:r>
          </w:p>
        </w:tc>
      </w:tr>
      <w:tr w:rsidR="0073619F" w:rsidRPr="00FC571A" w:rsidTr="008A2058">
        <w:trPr>
          <w:trHeight w:val="510"/>
        </w:trPr>
        <w:tc>
          <w:tcPr>
            <w:tcW w:w="1276" w:type="dxa"/>
          </w:tcPr>
          <w:p w:rsidR="0073619F" w:rsidRPr="00FC571A" w:rsidRDefault="0073619F" w:rsidP="008A2058">
            <w:r>
              <w:rPr>
                <w:rFonts w:hint="eastAsia"/>
              </w:rPr>
              <w:t>VEIP</w:t>
            </w:r>
            <w:r>
              <w:rPr>
                <w:rFonts w:hint="eastAsia"/>
              </w:rPr>
              <w:t>配置通道</w:t>
            </w:r>
          </w:p>
        </w:tc>
        <w:tc>
          <w:tcPr>
            <w:tcW w:w="2268" w:type="dxa"/>
            <w:hideMark/>
          </w:tcPr>
          <w:p w:rsidR="0073619F" w:rsidRPr="00FC571A" w:rsidRDefault="0073619F" w:rsidP="008A2058">
            <w:r w:rsidRPr="00FC571A">
              <w:t>gpon.veip.cfgChannel</w:t>
            </w:r>
          </w:p>
        </w:tc>
        <w:tc>
          <w:tcPr>
            <w:tcW w:w="1554" w:type="dxa"/>
            <w:hideMark/>
          </w:tcPr>
          <w:p w:rsidR="0073619F" w:rsidRPr="00FC571A" w:rsidRDefault="0073619F" w:rsidP="008A2058">
            <w:r w:rsidRPr="00FC571A">
              <w:t>GPON VEIP</w:t>
            </w:r>
            <w:r w:rsidRPr="00FC571A">
              <w:rPr>
                <w:rFonts w:hint="eastAsia"/>
              </w:rPr>
              <w:t>配置方式</w:t>
            </w:r>
          </w:p>
        </w:tc>
        <w:tc>
          <w:tcPr>
            <w:tcW w:w="3038" w:type="dxa"/>
            <w:hideMark/>
          </w:tcPr>
          <w:p w:rsidR="0073619F" w:rsidRPr="00FC571A" w:rsidRDefault="0073619F" w:rsidP="008A2058">
            <w:r w:rsidRPr="00FC571A">
              <w:rPr>
                <w:b/>
                <w:bCs/>
              </w:rPr>
              <w:t>SNMP</w:t>
            </w:r>
            <w:r w:rsidRPr="00FC571A">
              <w:rPr>
                <w:rFonts w:hint="eastAsia"/>
              </w:rPr>
              <w:t>：通过</w:t>
            </w:r>
            <w:r w:rsidRPr="00FC571A">
              <w:t>snmp</w:t>
            </w:r>
            <w:r w:rsidRPr="00FC571A">
              <w:rPr>
                <w:rFonts w:hint="eastAsia"/>
              </w:rPr>
              <w:t>方式配置</w:t>
            </w:r>
            <w:r w:rsidRPr="00FC571A">
              <w:t>veip</w:t>
            </w:r>
            <w:r w:rsidRPr="00FC571A">
              <w:rPr>
                <w:rFonts w:hint="eastAsia"/>
              </w:rPr>
              <w:t>，适合</w:t>
            </w:r>
            <w:r w:rsidRPr="00FC571A">
              <w:t>C300v1.2.3</w:t>
            </w:r>
            <w:r w:rsidRPr="00FC571A">
              <w:rPr>
                <w:rFonts w:hint="eastAsia"/>
              </w:rPr>
              <w:t>版本</w:t>
            </w:r>
            <w:r w:rsidRPr="00FC571A">
              <w:rPr>
                <w:rFonts w:hint="eastAsia"/>
              </w:rPr>
              <w:br/>
            </w:r>
            <w:r w:rsidRPr="00FC571A">
              <w:rPr>
                <w:rFonts w:hint="eastAsia"/>
              </w:rPr>
              <w:lastRenderedPageBreak/>
              <w:br/>
            </w:r>
            <w:r w:rsidRPr="00FC571A">
              <w:rPr>
                <w:b/>
                <w:bCs/>
              </w:rPr>
              <w:t>CLI</w:t>
            </w:r>
            <w:r w:rsidRPr="00FC571A">
              <w:rPr>
                <w:rFonts w:hint="eastAsia"/>
              </w:rPr>
              <w:t>：通过</w:t>
            </w:r>
            <w:r w:rsidRPr="00FC571A">
              <w:t>CLI</w:t>
            </w:r>
            <w:r w:rsidRPr="00FC571A">
              <w:rPr>
                <w:rFonts w:hint="eastAsia"/>
              </w:rPr>
              <w:t>方式配置</w:t>
            </w:r>
            <w:r w:rsidRPr="00FC571A">
              <w:t>veip</w:t>
            </w:r>
          </w:p>
        </w:tc>
      </w:tr>
      <w:tr w:rsidR="0073619F" w:rsidRPr="00FC571A" w:rsidTr="008A2058">
        <w:trPr>
          <w:trHeight w:val="1125"/>
        </w:trPr>
        <w:tc>
          <w:tcPr>
            <w:tcW w:w="1276" w:type="dxa"/>
          </w:tcPr>
          <w:p w:rsidR="0073619F" w:rsidRPr="00FC571A" w:rsidRDefault="0073619F" w:rsidP="008A2058">
            <w:r>
              <w:rPr>
                <w:rFonts w:hint="eastAsia"/>
              </w:rPr>
              <w:lastRenderedPageBreak/>
              <w:t>统一</w:t>
            </w:r>
            <w:r>
              <w:rPr>
                <w:rFonts w:hint="eastAsia"/>
              </w:rPr>
              <w:t>ONU</w:t>
            </w:r>
            <w:r>
              <w:rPr>
                <w:rFonts w:hint="eastAsia"/>
              </w:rPr>
              <w:t>类型模板</w:t>
            </w:r>
          </w:p>
        </w:tc>
        <w:tc>
          <w:tcPr>
            <w:tcW w:w="2268" w:type="dxa"/>
            <w:hideMark/>
          </w:tcPr>
          <w:p w:rsidR="0073619F" w:rsidRPr="00FC571A" w:rsidRDefault="0073619F" w:rsidP="008A2058">
            <w:r w:rsidRPr="00FC571A">
              <w:t>onu.typeProfile.unification</w:t>
            </w:r>
          </w:p>
        </w:tc>
        <w:tc>
          <w:tcPr>
            <w:tcW w:w="1554" w:type="dxa"/>
            <w:hideMark/>
          </w:tcPr>
          <w:p w:rsidR="0073619F" w:rsidRPr="00FC571A" w:rsidRDefault="0073619F" w:rsidP="008A2058">
            <w:r w:rsidRPr="00FC571A">
              <w:t xml:space="preserve">GPON,EPON </w:t>
            </w:r>
            <w:r w:rsidRPr="00FC571A">
              <w:rPr>
                <w:rFonts w:hint="eastAsia"/>
              </w:rPr>
              <w:t>统一</w:t>
            </w:r>
            <w:r w:rsidRPr="00FC571A">
              <w:t>ONU</w:t>
            </w:r>
            <w:r w:rsidRPr="00FC571A">
              <w:rPr>
                <w:rFonts w:hint="eastAsia"/>
              </w:rPr>
              <w:t>类型模板启用标志</w:t>
            </w:r>
          </w:p>
        </w:tc>
        <w:tc>
          <w:tcPr>
            <w:tcW w:w="3038" w:type="dxa"/>
            <w:hideMark/>
          </w:tcPr>
          <w:p w:rsidR="0073619F" w:rsidRPr="00FC571A" w:rsidRDefault="0073619F" w:rsidP="008A2058">
            <w:r w:rsidRPr="00FC571A">
              <w:rPr>
                <w:b/>
                <w:bCs/>
              </w:rPr>
              <w:t>true</w:t>
            </w:r>
            <w:r w:rsidRPr="00FC571A">
              <w:rPr>
                <w:rFonts w:hint="eastAsia"/>
                <w:b/>
                <w:bCs/>
              </w:rPr>
              <w:t>：</w:t>
            </w:r>
            <w:r w:rsidRPr="00FC571A">
              <w:t xml:space="preserve">GPON </w:t>
            </w:r>
            <w:r w:rsidRPr="00FC571A">
              <w:rPr>
                <w:rFonts w:hint="eastAsia"/>
              </w:rPr>
              <w:t>实际使用的</w:t>
            </w:r>
            <w:r w:rsidRPr="00FC571A">
              <w:t>ONU</w:t>
            </w:r>
            <w:r w:rsidRPr="00FC571A">
              <w:rPr>
                <w:rFonts w:hint="eastAsia"/>
              </w:rPr>
              <w:t>类型模板名称为：</w:t>
            </w:r>
            <w:r w:rsidRPr="00FC571A">
              <w:t>"</w:t>
            </w:r>
            <w:r w:rsidRPr="00FC571A">
              <w:rPr>
                <w:rFonts w:hint="eastAsia"/>
              </w:rPr>
              <w:t>北向接口输入的模板名称</w:t>
            </w:r>
            <w:r w:rsidRPr="00FC571A">
              <w:t>-G"</w:t>
            </w:r>
            <w:r w:rsidRPr="00FC571A">
              <w:rPr>
                <w:rFonts w:hint="eastAsia"/>
              </w:rPr>
              <w:t>；</w:t>
            </w:r>
            <w:r w:rsidRPr="00FC571A">
              <w:t xml:space="preserve">EPON </w:t>
            </w:r>
            <w:r w:rsidRPr="00FC571A">
              <w:rPr>
                <w:rFonts w:hint="eastAsia"/>
              </w:rPr>
              <w:t>实际使用的</w:t>
            </w:r>
            <w:r w:rsidRPr="00FC571A">
              <w:t>ONU</w:t>
            </w:r>
            <w:r w:rsidRPr="00FC571A">
              <w:rPr>
                <w:rFonts w:hint="eastAsia"/>
              </w:rPr>
              <w:t>类型模板名称为：</w:t>
            </w:r>
            <w:r w:rsidRPr="00FC571A">
              <w:t>"</w:t>
            </w:r>
            <w:r w:rsidRPr="00FC571A">
              <w:rPr>
                <w:rFonts w:hint="eastAsia"/>
              </w:rPr>
              <w:t>北向接口输入的模板名称</w:t>
            </w:r>
            <w:r w:rsidRPr="00FC571A">
              <w:t>-E"</w:t>
            </w:r>
            <w:r w:rsidRPr="00FC571A">
              <w:rPr>
                <w:rFonts w:hint="eastAsia"/>
              </w:rPr>
              <w:t>。</w:t>
            </w:r>
            <w:r w:rsidRPr="00FC571A">
              <w:rPr>
                <w:rFonts w:hint="eastAsia"/>
              </w:rPr>
              <w:br/>
            </w:r>
            <w:r w:rsidRPr="00FC571A">
              <w:rPr>
                <w:b/>
                <w:bCs/>
              </w:rPr>
              <w:t>false</w:t>
            </w:r>
            <w:r w:rsidRPr="00FC571A">
              <w:rPr>
                <w:rFonts w:hint="eastAsia"/>
                <w:b/>
                <w:bCs/>
              </w:rPr>
              <w:t>：</w:t>
            </w:r>
            <w:r w:rsidRPr="00FC571A">
              <w:rPr>
                <w:rFonts w:hint="eastAsia"/>
              </w:rPr>
              <w:t>不启用</w:t>
            </w:r>
          </w:p>
        </w:tc>
      </w:tr>
      <w:tr w:rsidR="0073619F" w:rsidRPr="00FC571A" w:rsidTr="008A2058">
        <w:trPr>
          <w:trHeight w:val="750"/>
        </w:trPr>
        <w:tc>
          <w:tcPr>
            <w:tcW w:w="1276" w:type="dxa"/>
          </w:tcPr>
          <w:p w:rsidR="0073619F" w:rsidRPr="00FC571A" w:rsidRDefault="0073619F" w:rsidP="008A2058">
            <w:r>
              <w:rPr>
                <w:rFonts w:hint="eastAsia"/>
              </w:rPr>
              <w:t>优先显示</w:t>
            </w:r>
            <w:r>
              <w:rPr>
                <w:rFonts w:hint="eastAsia"/>
              </w:rPr>
              <w:t>ONU</w:t>
            </w:r>
            <w:r>
              <w:rPr>
                <w:rFonts w:hint="eastAsia"/>
              </w:rPr>
              <w:t>实际类型</w:t>
            </w:r>
          </w:p>
        </w:tc>
        <w:tc>
          <w:tcPr>
            <w:tcW w:w="2268" w:type="dxa"/>
            <w:hideMark/>
          </w:tcPr>
          <w:p w:rsidR="0073619F" w:rsidRPr="00FC571A" w:rsidRDefault="0073619F" w:rsidP="008A2058">
            <w:r w:rsidRPr="00FC571A">
              <w:t>list.onu.actualTypePreferred</w:t>
            </w:r>
          </w:p>
        </w:tc>
        <w:tc>
          <w:tcPr>
            <w:tcW w:w="1554" w:type="dxa"/>
            <w:hideMark/>
          </w:tcPr>
          <w:p w:rsidR="0073619F" w:rsidRPr="00FC571A" w:rsidRDefault="0073619F" w:rsidP="008A2058">
            <w:r w:rsidRPr="00FC571A">
              <w:t>LST-ONU</w:t>
            </w:r>
            <w:r w:rsidRPr="00FC571A">
              <w:rPr>
                <w:rFonts w:hint="eastAsia"/>
              </w:rPr>
              <w:t>命令是否显示</w:t>
            </w:r>
            <w:r w:rsidRPr="00FC571A">
              <w:t>ONU</w:t>
            </w:r>
            <w:r w:rsidRPr="00FC571A">
              <w:rPr>
                <w:rFonts w:hint="eastAsia"/>
              </w:rPr>
              <w:t>实际类型</w:t>
            </w:r>
          </w:p>
        </w:tc>
        <w:tc>
          <w:tcPr>
            <w:tcW w:w="3038" w:type="dxa"/>
            <w:hideMark/>
          </w:tcPr>
          <w:p w:rsidR="0073619F" w:rsidRPr="00FC571A" w:rsidRDefault="0073619F" w:rsidP="008A2058">
            <w:r w:rsidRPr="00FC571A">
              <w:rPr>
                <w:b/>
                <w:bCs/>
              </w:rPr>
              <w:t>true</w:t>
            </w:r>
            <w:r w:rsidRPr="00FC571A">
              <w:rPr>
                <w:rFonts w:hint="eastAsia"/>
                <w:b/>
                <w:bCs/>
              </w:rPr>
              <w:t>：</w:t>
            </w:r>
            <w:r w:rsidRPr="00FC571A">
              <w:t>LST-ONU</w:t>
            </w:r>
            <w:r w:rsidRPr="00FC571A">
              <w:rPr>
                <w:rFonts w:hint="eastAsia"/>
              </w:rPr>
              <w:t>命令优先显示实际类型，只有当实际类型无法获取时显示配置类型。</w:t>
            </w:r>
            <w:r w:rsidRPr="00FC571A">
              <w:rPr>
                <w:rFonts w:hint="eastAsia"/>
              </w:rPr>
              <w:br/>
            </w:r>
            <w:r w:rsidRPr="00FC571A">
              <w:rPr>
                <w:b/>
                <w:bCs/>
              </w:rPr>
              <w:t>false</w:t>
            </w:r>
            <w:r w:rsidRPr="00FC571A">
              <w:rPr>
                <w:rFonts w:hint="eastAsia"/>
                <w:b/>
                <w:bCs/>
              </w:rPr>
              <w:t>：</w:t>
            </w:r>
            <w:r w:rsidRPr="00FC571A">
              <w:t>LST-ONU</w:t>
            </w:r>
            <w:r w:rsidRPr="00FC571A">
              <w:rPr>
                <w:rFonts w:hint="eastAsia"/>
              </w:rPr>
              <w:t>命令显示配置类型。</w:t>
            </w:r>
          </w:p>
        </w:tc>
      </w:tr>
      <w:tr w:rsidR="0073619F" w:rsidRPr="00FC571A" w:rsidTr="008A2058">
        <w:trPr>
          <w:trHeight w:val="585"/>
        </w:trPr>
        <w:tc>
          <w:tcPr>
            <w:tcW w:w="1276" w:type="dxa"/>
          </w:tcPr>
          <w:p w:rsidR="0073619F" w:rsidRPr="00FC571A" w:rsidRDefault="0073619F" w:rsidP="008A2058">
            <w:r>
              <w:rPr>
                <w:rFonts w:hint="eastAsia"/>
              </w:rPr>
              <w:t>VPORT</w:t>
            </w:r>
            <w:r>
              <w:rPr>
                <w:rFonts w:hint="eastAsia"/>
              </w:rPr>
              <w:t>模式</w:t>
            </w:r>
          </w:p>
        </w:tc>
        <w:tc>
          <w:tcPr>
            <w:tcW w:w="2268" w:type="dxa"/>
            <w:hideMark/>
          </w:tcPr>
          <w:p w:rsidR="0073619F" w:rsidRPr="00FC571A" w:rsidRDefault="0073619F" w:rsidP="008A2058">
            <w:r w:rsidRPr="00FC571A">
              <w:t>gpon.onu.vportMode</w:t>
            </w:r>
          </w:p>
        </w:tc>
        <w:tc>
          <w:tcPr>
            <w:tcW w:w="1554" w:type="dxa"/>
            <w:hideMark/>
          </w:tcPr>
          <w:p w:rsidR="0073619F" w:rsidRPr="00FC571A" w:rsidRDefault="0073619F" w:rsidP="008A2058">
            <w:r w:rsidRPr="00FC571A">
              <w:t>GPON</w:t>
            </w:r>
            <w:r w:rsidRPr="00FC571A">
              <w:rPr>
                <w:rFonts w:hint="eastAsia"/>
              </w:rPr>
              <w:t>创建</w:t>
            </w:r>
            <w:r w:rsidRPr="00FC571A">
              <w:t>ONU</w:t>
            </w:r>
            <w:r w:rsidRPr="00FC571A">
              <w:rPr>
                <w:rFonts w:hint="eastAsia"/>
              </w:rPr>
              <w:t>时的</w:t>
            </w:r>
            <w:r w:rsidRPr="00FC571A">
              <w:t>VPORT</w:t>
            </w:r>
            <w:r w:rsidRPr="00FC571A">
              <w:rPr>
                <w:rFonts w:hint="eastAsia"/>
              </w:rPr>
              <w:t>模式</w:t>
            </w:r>
          </w:p>
        </w:tc>
        <w:tc>
          <w:tcPr>
            <w:tcW w:w="3038" w:type="dxa"/>
            <w:hideMark/>
          </w:tcPr>
          <w:p w:rsidR="0073619F" w:rsidRPr="00FC571A" w:rsidRDefault="0073619F" w:rsidP="008A2058">
            <w:r w:rsidRPr="00FC571A">
              <w:rPr>
                <w:b/>
                <w:bCs/>
              </w:rPr>
              <w:t>GEMPORT</w:t>
            </w:r>
            <w:r w:rsidRPr="00FC571A">
              <w:rPr>
                <w:rFonts w:hint="eastAsia"/>
                <w:b/>
                <w:bCs/>
              </w:rPr>
              <w:t>：</w:t>
            </w:r>
            <w:r w:rsidRPr="00FC571A">
              <w:t xml:space="preserve"> </w:t>
            </w:r>
            <w:r w:rsidRPr="00FC571A">
              <w:rPr>
                <w:rFonts w:hint="eastAsia"/>
              </w:rPr>
              <w:t>每个</w:t>
            </w:r>
            <w:r w:rsidRPr="00FC571A">
              <w:t>GEMPORT</w:t>
            </w:r>
            <w:r w:rsidRPr="00FC571A">
              <w:rPr>
                <w:rFonts w:hint="eastAsia"/>
              </w:rPr>
              <w:t>创建一个</w:t>
            </w:r>
            <w:r w:rsidRPr="00FC571A">
              <w:t>VPort</w:t>
            </w:r>
            <w:r w:rsidRPr="00FC571A">
              <w:rPr>
                <w:rFonts w:hint="eastAsia"/>
              </w:rPr>
              <w:t>。</w:t>
            </w:r>
            <w:r w:rsidRPr="00FC571A">
              <w:rPr>
                <w:rFonts w:hint="eastAsia"/>
              </w:rPr>
              <w:br/>
            </w:r>
            <w:r w:rsidRPr="00FC571A">
              <w:rPr>
                <w:rFonts w:hint="eastAsia"/>
              </w:rPr>
              <w:br/>
            </w:r>
            <w:r w:rsidRPr="00FC571A">
              <w:rPr>
                <w:b/>
                <w:bCs/>
              </w:rPr>
              <w:t xml:space="preserve">ONU </w:t>
            </w:r>
            <w:r w:rsidRPr="00FC571A">
              <w:rPr>
                <w:rFonts w:hint="eastAsia"/>
                <w:b/>
                <w:bCs/>
              </w:rPr>
              <w:t>：</w:t>
            </w:r>
            <w:r w:rsidRPr="00FC571A">
              <w:rPr>
                <w:rFonts w:hint="eastAsia"/>
              </w:rPr>
              <w:t>每个</w:t>
            </w:r>
            <w:r w:rsidRPr="00FC571A">
              <w:t>ONU</w:t>
            </w:r>
            <w:r w:rsidRPr="00FC571A">
              <w:rPr>
                <w:rFonts w:hint="eastAsia"/>
              </w:rPr>
              <w:t>创建一个</w:t>
            </w:r>
            <w:r w:rsidRPr="00FC571A">
              <w:t>VPort</w:t>
            </w:r>
            <w:r w:rsidRPr="00FC571A">
              <w:rPr>
                <w:rFonts w:hint="eastAsia"/>
              </w:rPr>
              <w:t>。</w:t>
            </w:r>
          </w:p>
        </w:tc>
      </w:tr>
      <w:tr w:rsidR="0073619F" w:rsidRPr="00FC571A" w:rsidTr="008A2058">
        <w:trPr>
          <w:trHeight w:val="1020"/>
        </w:trPr>
        <w:tc>
          <w:tcPr>
            <w:tcW w:w="1276" w:type="dxa"/>
          </w:tcPr>
          <w:p w:rsidR="0073619F" w:rsidRPr="00FC571A" w:rsidRDefault="0073619F" w:rsidP="008A2058">
            <w:r>
              <w:rPr>
                <w:rFonts w:hint="eastAsia"/>
              </w:rPr>
              <w:t>Gemport</w:t>
            </w:r>
            <w:r>
              <w:rPr>
                <w:rFonts w:hint="eastAsia"/>
              </w:rPr>
              <w:t>和</w:t>
            </w:r>
            <w:r>
              <w:rPr>
                <w:rFonts w:hint="eastAsia"/>
              </w:rPr>
              <w:t>Vport</w:t>
            </w:r>
            <w:r>
              <w:rPr>
                <w:rFonts w:hint="eastAsia"/>
              </w:rPr>
              <w:t>映射模式</w:t>
            </w:r>
          </w:p>
        </w:tc>
        <w:tc>
          <w:tcPr>
            <w:tcW w:w="2268" w:type="dxa"/>
            <w:hideMark/>
          </w:tcPr>
          <w:p w:rsidR="0073619F" w:rsidRPr="00FC571A" w:rsidRDefault="0073619F" w:rsidP="008A2058">
            <w:r w:rsidRPr="00FC571A">
              <w:t>gpon.onu.vportGemportMapping.type</w:t>
            </w:r>
          </w:p>
        </w:tc>
        <w:tc>
          <w:tcPr>
            <w:tcW w:w="1554" w:type="dxa"/>
            <w:hideMark/>
          </w:tcPr>
          <w:p w:rsidR="0073619F" w:rsidRPr="00FC571A" w:rsidRDefault="0073619F" w:rsidP="008A2058">
            <w:r w:rsidRPr="00FC571A">
              <w:t>GPON ONU Gemport</w:t>
            </w:r>
            <w:r w:rsidRPr="00FC571A">
              <w:rPr>
                <w:rFonts w:hint="eastAsia"/>
              </w:rPr>
              <w:t>和</w:t>
            </w:r>
            <w:r w:rsidRPr="00FC571A">
              <w:t>Vport</w:t>
            </w:r>
            <w:r w:rsidRPr="00FC571A">
              <w:rPr>
                <w:rFonts w:hint="eastAsia"/>
              </w:rPr>
              <w:t>映射模式</w:t>
            </w:r>
          </w:p>
        </w:tc>
        <w:tc>
          <w:tcPr>
            <w:tcW w:w="3038" w:type="dxa"/>
            <w:hideMark/>
          </w:tcPr>
          <w:p w:rsidR="0073619F" w:rsidRPr="00FC571A" w:rsidRDefault="0073619F" w:rsidP="008A2058">
            <w:r w:rsidRPr="00FC571A">
              <w:t>GPON ONU Gemport</w:t>
            </w:r>
            <w:r w:rsidRPr="00FC571A">
              <w:rPr>
                <w:rFonts w:hint="eastAsia"/>
              </w:rPr>
              <w:t>和</w:t>
            </w:r>
            <w:r w:rsidRPr="00FC571A">
              <w:t>Vport</w:t>
            </w:r>
            <w:r w:rsidRPr="00FC571A">
              <w:rPr>
                <w:rFonts w:hint="eastAsia"/>
              </w:rPr>
              <w:t>映射模式</w:t>
            </w:r>
            <w:r w:rsidRPr="00FC571A">
              <w:rPr>
                <w:rFonts w:hint="eastAsia"/>
              </w:rPr>
              <w:br/>
            </w:r>
            <w:r w:rsidRPr="00FC571A">
              <w:rPr>
                <w:b/>
                <w:bCs/>
              </w:rPr>
              <w:t xml:space="preserve">CoS          </w:t>
            </w:r>
            <w:r w:rsidRPr="00FC571A">
              <w:rPr>
                <w:b/>
                <w:bCs/>
              </w:rPr>
              <w:br/>
              <w:t xml:space="preserve">VLAN          </w:t>
            </w:r>
            <w:r w:rsidRPr="00FC571A">
              <w:rPr>
                <w:b/>
                <w:bCs/>
              </w:rPr>
              <w:br/>
              <w:t>CoS+VLAN</w:t>
            </w:r>
          </w:p>
        </w:tc>
      </w:tr>
      <w:tr w:rsidR="0073619F" w:rsidRPr="00FC571A" w:rsidTr="008A2058">
        <w:trPr>
          <w:trHeight w:val="765"/>
        </w:trPr>
        <w:tc>
          <w:tcPr>
            <w:tcW w:w="1276" w:type="dxa"/>
          </w:tcPr>
          <w:p w:rsidR="0073619F" w:rsidRPr="00FC571A" w:rsidRDefault="0073619F" w:rsidP="008A2058">
            <w:r>
              <w:rPr>
                <w:rFonts w:hint="eastAsia"/>
              </w:rPr>
              <w:t>MVLAN</w:t>
            </w:r>
            <w:r>
              <w:rPr>
                <w:rFonts w:hint="eastAsia"/>
              </w:rPr>
              <w:t>绑定到</w:t>
            </w:r>
            <w:r>
              <w:rPr>
                <w:rFonts w:hint="eastAsia"/>
              </w:rPr>
              <w:t>UNI</w:t>
            </w:r>
            <w:r>
              <w:rPr>
                <w:rFonts w:hint="eastAsia"/>
              </w:rPr>
              <w:t>端口</w:t>
            </w:r>
          </w:p>
        </w:tc>
        <w:tc>
          <w:tcPr>
            <w:tcW w:w="2268" w:type="dxa"/>
            <w:hideMark/>
          </w:tcPr>
          <w:p w:rsidR="0073619F" w:rsidRPr="00FC571A" w:rsidRDefault="0073619F" w:rsidP="008A2058">
            <w:r w:rsidRPr="00FC571A">
              <w:t>gpon.onu.test.isBindMvlanToUni</w:t>
            </w:r>
          </w:p>
        </w:tc>
        <w:tc>
          <w:tcPr>
            <w:tcW w:w="1554" w:type="dxa"/>
            <w:hideMark/>
          </w:tcPr>
          <w:p w:rsidR="0073619F" w:rsidRPr="00FC571A" w:rsidRDefault="0073619F" w:rsidP="008A2058">
            <w:r w:rsidRPr="00FC571A">
              <w:t xml:space="preserve">ADD-LANIPTVPORT GPON </w:t>
            </w:r>
            <w:r w:rsidRPr="00FC571A">
              <w:rPr>
                <w:rFonts w:hint="eastAsia"/>
              </w:rPr>
              <w:t>是否将</w:t>
            </w:r>
            <w:r w:rsidRPr="00FC571A">
              <w:t>MVLAN</w:t>
            </w:r>
            <w:r w:rsidRPr="00FC571A">
              <w:rPr>
                <w:rFonts w:hint="eastAsia"/>
              </w:rPr>
              <w:t>绑定到</w:t>
            </w:r>
            <w:r w:rsidRPr="00FC571A">
              <w:t>ONU UNI</w:t>
            </w:r>
            <w:r w:rsidRPr="00FC571A">
              <w:rPr>
                <w:rFonts w:hint="eastAsia"/>
              </w:rPr>
              <w:t>端口</w:t>
            </w:r>
          </w:p>
        </w:tc>
        <w:tc>
          <w:tcPr>
            <w:tcW w:w="3038" w:type="dxa"/>
            <w:hideMark/>
          </w:tcPr>
          <w:p w:rsidR="0073619F" w:rsidRPr="00FC571A" w:rsidRDefault="0073619F" w:rsidP="008A2058">
            <w:r w:rsidRPr="00FC571A">
              <w:rPr>
                <w:rFonts w:hint="eastAsia"/>
              </w:rPr>
              <w:t>是否将</w:t>
            </w:r>
            <w:r w:rsidRPr="00FC571A">
              <w:t>MVALN</w:t>
            </w:r>
            <w:r w:rsidRPr="00FC571A">
              <w:rPr>
                <w:rFonts w:hint="eastAsia"/>
              </w:rPr>
              <w:t>绑定到</w:t>
            </w:r>
            <w:r w:rsidRPr="00FC571A">
              <w:t>UNI</w:t>
            </w:r>
            <w:r w:rsidRPr="00FC571A">
              <w:rPr>
                <w:rFonts w:hint="eastAsia"/>
              </w:rPr>
              <w:t>端口</w:t>
            </w:r>
            <w:r w:rsidRPr="00FC571A">
              <w:rPr>
                <w:rFonts w:hint="eastAsia"/>
              </w:rPr>
              <w:br/>
            </w:r>
            <w:r w:rsidRPr="00FC571A">
              <w:rPr>
                <w:b/>
                <w:bCs/>
              </w:rPr>
              <w:t>true</w:t>
            </w:r>
            <w:r w:rsidRPr="00FC571A">
              <w:rPr>
                <w:rFonts w:hint="eastAsia"/>
                <w:b/>
                <w:bCs/>
              </w:rPr>
              <w:t>：</w:t>
            </w:r>
            <w:r w:rsidRPr="00FC571A">
              <w:rPr>
                <w:rFonts w:hint="eastAsia"/>
              </w:rPr>
              <w:t>绑定</w:t>
            </w:r>
            <w:r w:rsidRPr="00FC571A">
              <w:rPr>
                <w:rFonts w:hint="eastAsia"/>
              </w:rPr>
              <w:br/>
            </w:r>
            <w:r w:rsidRPr="00FC571A">
              <w:rPr>
                <w:b/>
                <w:bCs/>
              </w:rPr>
              <w:t>false</w:t>
            </w:r>
            <w:r w:rsidRPr="00FC571A">
              <w:rPr>
                <w:rFonts w:hint="eastAsia"/>
                <w:b/>
                <w:bCs/>
              </w:rPr>
              <w:t>：</w:t>
            </w:r>
            <w:r w:rsidRPr="00FC571A">
              <w:rPr>
                <w:rFonts w:hint="eastAsia"/>
              </w:rPr>
              <w:t>不绑定</w:t>
            </w:r>
            <w:r w:rsidRPr="00FC571A">
              <w:t xml:space="preserve">  </w:t>
            </w:r>
          </w:p>
        </w:tc>
      </w:tr>
      <w:tr w:rsidR="0073619F" w:rsidRPr="00FC571A" w:rsidTr="008A2058">
        <w:trPr>
          <w:trHeight w:val="1110"/>
        </w:trPr>
        <w:tc>
          <w:tcPr>
            <w:tcW w:w="1276" w:type="dxa"/>
          </w:tcPr>
          <w:p w:rsidR="0073619F" w:rsidRPr="00FC571A" w:rsidRDefault="0073619F" w:rsidP="008A2058">
            <w:r>
              <w:rPr>
                <w:rFonts w:hint="eastAsia"/>
              </w:rPr>
              <w:t>语音路由目的</w:t>
            </w:r>
            <w:r>
              <w:rPr>
                <w:rFonts w:hint="eastAsia"/>
              </w:rPr>
              <w:t>IP</w:t>
            </w:r>
          </w:p>
        </w:tc>
        <w:tc>
          <w:tcPr>
            <w:tcW w:w="2268" w:type="dxa"/>
            <w:hideMark/>
          </w:tcPr>
          <w:p w:rsidR="0073619F" w:rsidRPr="00FC571A" w:rsidRDefault="0073619F" w:rsidP="008A2058">
            <w:r w:rsidRPr="00FC571A">
              <w:t>voipservice.routeInfo.param.destIp</w:t>
            </w:r>
          </w:p>
        </w:tc>
        <w:tc>
          <w:tcPr>
            <w:tcW w:w="1554" w:type="dxa"/>
            <w:hideMark/>
          </w:tcPr>
          <w:p w:rsidR="0073619F" w:rsidRPr="00FC571A" w:rsidRDefault="0073619F" w:rsidP="008A2058">
            <w:r w:rsidRPr="00FC571A">
              <w:t xml:space="preserve">CFG-VOIPSERVICE </w:t>
            </w:r>
            <w:r w:rsidRPr="00FC571A">
              <w:rPr>
                <w:rFonts w:hint="eastAsia"/>
              </w:rPr>
              <w:t>配置</w:t>
            </w:r>
            <w:r w:rsidRPr="00FC571A">
              <w:t>MDU</w:t>
            </w:r>
            <w:r w:rsidRPr="00FC571A">
              <w:rPr>
                <w:rFonts w:hint="eastAsia"/>
              </w:rPr>
              <w:t>语音，语音路由目的</w:t>
            </w:r>
            <w:r w:rsidRPr="00FC571A">
              <w:t>IP</w:t>
            </w:r>
            <w:r w:rsidRPr="00FC571A">
              <w:rPr>
                <w:rFonts w:hint="eastAsia"/>
              </w:rPr>
              <w:t>及掩码，如果要配置多个</w:t>
            </w:r>
            <w:r w:rsidRPr="00FC571A">
              <w:t>IP</w:t>
            </w:r>
            <w:r w:rsidRPr="00FC571A">
              <w:rPr>
                <w:rFonts w:hint="eastAsia"/>
              </w:rPr>
              <w:t>，则以逗号分隔，且</w:t>
            </w:r>
            <w:r w:rsidRPr="00FC571A">
              <w:t>IP</w:t>
            </w:r>
            <w:r w:rsidRPr="00FC571A">
              <w:rPr>
                <w:rFonts w:hint="eastAsia"/>
              </w:rPr>
              <w:t>和</w:t>
            </w:r>
            <w:r w:rsidRPr="00FC571A">
              <w:t>IP</w:t>
            </w:r>
            <w:r w:rsidRPr="00FC571A">
              <w:rPr>
                <w:rFonts w:hint="eastAsia"/>
              </w:rPr>
              <w:t>掩码要一一对应；</w:t>
            </w:r>
            <w:r w:rsidRPr="00FC571A">
              <w:rPr>
                <w:rFonts w:hint="eastAsia"/>
              </w:rPr>
              <w:br/>
            </w:r>
            <w:r w:rsidRPr="00FC571A">
              <w:rPr>
                <w:rFonts w:hint="eastAsia"/>
              </w:rPr>
              <w:t>没有配置</w:t>
            </w:r>
            <w:r w:rsidRPr="00FC571A">
              <w:t>IP</w:t>
            </w:r>
            <w:r w:rsidRPr="00FC571A">
              <w:rPr>
                <w:rFonts w:hint="eastAsia"/>
              </w:rPr>
              <w:t>及</w:t>
            </w:r>
            <w:r w:rsidRPr="00FC571A">
              <w:t>IP</w:t>
            </w:r>
            <w:r w:rsidRPr="00FC571A">
              <w:rPr>
                <w:rFonts w:hint="eastAsia"/>
              </w:rPr>
              <w:t>掩码时，默认配置全零</w:t>
            </w:r>
            <w:r w:rsidRPr="00FC571A">
              <w:t>IP</w:t>
            </w:r>
            <w:r w:rsidRPr="00FC571A">
              <w:rPr>
                <w:rFonts w:hint="eastAsia"/>
              </w:rPr>
              <w:t>及</w:t>
            </w:r>
            <w:r w:rsidRPr="00FC571A">
              <w:t>IP</w:t>
            </w:r>
            <w:r w:rsidRPr="00FC571A">
              <w:rPr>
                <w:rFonts w:hint="eastAsia"/>
              </w:rPr>
              <w:t>掩码。</w:t>
            </w:r>
          </w:p>
        </w:tc>
        <w:tc>
          <w:tcPr>
            <w:tcW w:w="3038" w:type="dxa"/>
            <w:hideMark/>
          </w:tcPr>
          <w:p w:rsidR="0073619F" w:rsidRPr="00FC571A" w:rsidRDefault="0073619F" w:rsidP="008A2058">
            <w:r w:rsidRPr="00FC571A">
              <w:t>CFG-VOIPSERVICE</w:t>
            </w:r>
            <w:r w:rsidRPr="00FC571A">
              <w:t>命令语音路由目的</w:t>
            </w:r>
            <w:r w:rsidRPr="00FC571A">
              <w:t>IP</w:t>
            </w:r>
            <w:r w:rsidRPr="00FC571A">
              <w:t>及掩码，如果要配置多个</w:t>
            </w:r>
            <w:r w:rsidRPr="00FC571A">
              <w:t>IP</w:t>
            </w:r>
            <w:r w:rsidRPr="00FC571A">
              <w:t>，则以逗号分隔，且</w:t>
            </w:r>
            <w:r w:rsidRPr="00FC571A">
              <w:t>IP</w:t>
            </w:r>
            <w:r w:rsidRPr="00FC571A">
              <w:t>和</w:t>
            </w:r>
            <w:r w:rsidRPr="00FC571A">
              <w:t>IP</w:t>
            </w:r>
            <w:r w:rsidRPr="00FC571A">
              <w:t>掩码要一一对应；没有配置</w:t>
            </w:r>
            <w:r w:rsidRPr="00FC571A">
              <w:t>IP</w:t>
            </w:r>
            <w:r w:rsidRPr="00FC571A">
              <w:t>及</w:t>
            </w:r>
            <w:r w:rsidRPr="00FC571A">
              <w:t>IP</w:t>
            </w:r>
            <w:r w:rsidRPr="00FC571A">
              <w:t>掩码时，默认配置全零</w:t>
            </w:r>
            <w:r w:rsidRPr="00FC571A">
              <w:t>IP</w:t>
            </w:r>
            <w:r w:rsidRPr="00FC571A">
              <w:t>及</w:t>
            </w:r>
            <w:r w:rsidRPr="00FC571A">
              <w:t>IP</w:t>
            </w:r>
            <w:r w:rsidRPr="00FC571A">
              <w:t>掩码。</w:t>
            </w:r>
            <w:r w:rsidRPr="00FC571A">
              <w:t xml:space="preserve">  </w:t>
            </w:r>
          </w:p>
        </w:tc>
      </w:tr>
      <w:tr w:rsidR="0073619F" w:rsidRPr="00FC571A" w:rsidTr="008A2058">
        <w:trPr>
          <w:trHeight w:val="945"/>
        </w:trPr>
        <w:tc>
          <w:tcPr>
            <w:tcW w:w="1276" w:type="dxa"/>
          </w:tcPr>
          <w:p w:rsidR="0073619F" w:rsidRPr="00FC571A" w:rsidRDefault="0073619F" w:rsidP="008A2058">
            <w:r>
              <w:rPr>
                <w:rFonts w:hint="eastAsia"/>
              </w:rPr>
              <w:t>语音路由掩码</w:t>
            </w:r>
          </w:p>
        </w:tc>
        <w:tc>
          <w:tcPr>
            <w:tcW w:w="2268" w:type="dxa"/>
            <w:hideMark/>
          </w:tcPr>
          <w:p w:rsidR="0073619F" w:rsidRPr="00FC571A" w:rsidRDefault="0073619F" w:rsidP="008A2058">
            <w:r w:rsidRPr="00FC571A">
              <w:t>voipservice.routeInfo.param.destIpMask</w:t>
            </w:r>
          </w:p>
        </w:tc>
        <w:tc>
          <w:tcPr>
            <w:tcW w:w="1554" w:type="dxa"/>
            <w:hideMark/>
          </w:tcPr>
          <w:p w:rsidR="0073619F" w:rsidRPr="00FC571A" w:rsidRDefault="0073619F" w:rsidP="008A2058">
            <w:r w:rsidRPr="00FC571A">
              <w:t xml:space="preserve">CFG-VOIPSERVICE </w:t>
            </w:r>
            <w:r w:rsidRPr="00FC571A">
              <w:rPr>
                <w:rFonts w:hint="eastAsia"/>
              </w:rPr>
              <w:t>配置</w:t>
            </w:r>
            <w:r w:rsidRPr="00FC571A">
              <w:t>MDU</w:t>
            </w:r>
            <w:r w:rsidRPr="00FC571A">
              <w:rPr>
                <w:rFonts w:hint="eastAsia"/>
              </w:rPr>
              <w:t>语音，语音路由目的</w:t>
            </w:r>
            <w:r w:rsidRPr="00FC571A">
              <w:t>IP</w:t>
            </w:r>
            <w:r w:rsidRPr="00FC571A">
              <w:rPr>
                <w:rFonts w:hint="eastAsia"/>
              </w:rPr>
              <w:t>及掩码，如果要配置多个</w:t>
            </w:r>
            <w:r w:rsidRPr="00FC571A">
              <w:lastRenderedPageBreak/>
              <w:t>IP</w:t>
            </w:r>
            <w:r w:rsidRPr="00FC571A">
              <w:rPr>
                <w:rFonts w:hint="eastAsia"/>
              </w:rPr>
              <w:t>，则以逗号分隔，且</w:t>
            </w:r>
            <w:r w:rsidRPr="00FC571A">
              <w:t>IP</w:t>
            </w:r>
            <w:r w:rsidRPr="00FC571A">
              <w:rPr>
                <w:rFonts w:hint="eastAsia"/>
              </w:rPr>
              <w:t>和</w:t>
            </w:r>
            <w:r w:rsidRPr="00FC571A">
              <w:t>IP</w:t>
            </w:r>
            <w:r w:rsidRPr="00FC571A">
              <w:rPr>
                <w:rFonts w:hint="eastAsia"/>
              </w:rPr>
              <w:t>掩码要一一对应；</w:t>
            </w:r>
            <w:r w:rsidRPr="00FC571A">
              <w:rPr>
                <w:rFonts w:hint="eastAsia"/>
              </w:rPr>
              <w:br/>
            </w:r>
            <w:r w:rsidRPr="00FC571A">
              <w:rPr>
                <w:rFonts w:hint="eastAsia"/>
              </w:rPr>
              <w:t>没有配置</w:t>
            </w:r>
            <w:r w:rsidRPr="00FC571A">
              <w:t>IP</w:t>
            </w:r>
            <w:r w:rsidRPr="00FC571A">
              <w:rPr>
                <w:rFonts w:hint="eastAsia"/>
              </w:rPr>
              <w:t>及</w:t>
            </w:r>
            <w:r w:rsidRPr="00FC571A">
              <w:t>IP</w:t>
            </w:r>
            <w:r w:rsidRPr="00FC571A">
              <w:rPr>
                <w:rFonts w:hint="eastAsia"/>
              </w:rPr>
              <w:t>掩码时，默认配置全零</w:t>
            </w:r>
            <w:r w:rsidRPr="00FC571A">
              <w:t>IP</w:t>
            </w:r>
            <w:r w:rsidRPr="00FC571A">
              <w:rPr>
                <w:rFonts w:hint="eastAsia"/>
              </w:rPr>
              <w:t>及</w:t>
            </w:r>
            <w:r w:rsidRPr="00FC571A">
              <w:t>IP</w:t>
            </w:r>
            <w:r w:rsidRPr="00FC571A">
              <w:rPr>
                <w:rFonts w:hint="eastAsia"/>
              </w:rPr>
              <w:t>掩码。</w:t>
            </w:r>
          </w:p>
        </w:tc>
        <w:tc>
          <w:tcPr>
            <w:tcW w:w="3038" w:type="dxa"/>
            <w:hideMark/>
          </w:tcPr>
          <w:p w:rsidR="0073619F" w:rsidRPr="00FC571A" w:rsidRDefault="0073619F" w:rsidP="008A2058">
            <w:r w:rsidRPr="00FC571A">
              <w:lastRenderedPageBreak/>
              <w:t>CFG-VOIPSERVICE</w:t>
            </w:r>
            <w:r w:rsidRPr="00FC571A">
              <w:t>命令语音路由目的</w:t>
            </w:r>
            <w:r w:rsidRPr="00FC571A">
              <w:t>IP</w:t>
            </w:r>
            <w:r w:rsidRPr="00FC571A">
              <w:t>及掩码，如果要配置多个</w:t>
            </w:r>
            <w:r w:rsidRPr="00FC571A">
              <w:t>IP</w:t>
            </w:r>
            <w:r w:rsidRPr="00FC571A">
              <w:t>，则以逗号分隔，且</w:t>
            </w:r>
            <w:r w:rsidRPr="00FC571A">
              <w:t>IP</w:t>
            </w:r>
            <w:r w:rsidRPr="00FC571A">
              <w:t>和</w:t>
            </w:r>
            <w:r w:rsidRPr="00FC571A">
              <w:t>IP</w:t>
            </w:r>
            <w:r w:rsidRPr="00FC571A">
              <w:t>掩码要一一对应；没有配置</w:t>
            </w:r>
            <w:r w:rsidRPr="00FC571A">
              <w:t>IP</w:t>
            </w:r>
            <w:r w:rsidRPr="00FC571A">
              <w:t>及</w:t>
            </w:r>
            <w:r w:rsidRPr="00FC571A">
              <w:t>IP</w:t>
            </w:r>
            <w:r w:rsidRPr="00FC571A">
              <w:t>掩码时，默认配置全零</w:t>
            </w:r>
            <w:r w:rsidRPr="00FC571A">
              <w:t>IP</w:t>
            </w:r>
            <w:r w:rsidRPr="00FC571A">
              <w:t>及</w:t>
            </w:r>
            <w:r w:rsidRPr="00FC571A">
              <w:t>IP</w:t>
            </w:r>
            <w:r w:rsidRPr="00FC571A">
              <w:t>掩码。</w:t>
            </w:r>
            <w:r w:rsidRPr="00FC571A">
              <w:t xml:space="preserve">  </w:t>
            </w:r>
          </w:p>
        </w:tc>
      </w:tr>
      <w:tr w:rsidR="0073619F" w:rsidRPr="00FC571A" w:rsidTr="008A2058">
        <w:trPr>
          <w:trHeight w:val="510"/>
        </w:trPr>
        <w:tc>
          <w:tcPr>
            <w:tcW w:w="1276" w:type="dxa"/>
          </w:tcPr>
          <w:p w:rsidR="0073619F" w:rsidRPr="00FC571A" w:rsidRDefault="0073619F" w:rsidP="008A2058">
            <w:r>
              <w:rPr>
                <w:rFonts w:hint="eastAsia"/>
              </w:rPr>
              <w:lastRenderedPageBreak/>
              <w:t>CLI</w:t>
            </w:r>
            <w:r>
              <w:rPr>
                <w:rFonts w:hint="eastAsia"/>
              </w:rPr>
              <w:t>转换</w:t>
            </w:r>
            <w:r>
              <w:rPr>
                <w:rFonts w:hint="eastAsia"/>
              </w:rPr>
              <w:t>TL1</w:t>
            </w:r>
            <w:r>
              <w:rPr>
                <w:rFonts w:hint="eastAsia"/>
              </w:rPr>
              <w:t>命令</w:t>
            </w:r>
          </w:p>
        </w:tc>
        <w:tc>
          <w:tcPr>
            <w:tcW w:w="2268" w:type="dxa"/>
            <w:hideMark/>
          </w:tcPr>
          <w:p w:rsidR="0073619F" w:rsidRPr="00FC571A" w:rsidRDefault="0073619F" w:rsidP="008A2058">
            <w:r w:rsidRPr="00FC571A">
              <w:t>cachableTL1List</w:t>
            </w:r>
          </w:p>
        </w:tc>
        <w:tc>
          <w:tcPr>
            <w:tcW w:w="1554" w:type="dxa"/>
            <w:hideMark/>
          </w:tcPr>
          <w:p w:rsidR="0073619F" w:rsidRPr="00FC571A" w:rsidRDefault="0073619F" w:rsidP="008A2058">
            <w:r w:rsidRPr="00FC571A">
              <w:t>MDU</w:t>
            </w:r>
            <w:r w:rsidRPr="00FC571A">
              <w:rPr>
                <w:rFonts w:hint="eastAsia"/>
              </w:rPr>
              <w:t>预部署配置文件方案，需要转化为配置文件缓存的</w:t>
            </w:r>
            <w:r w:rsidRPr="00FC571A">
              <w:t>TL1</w:t>
            </w:r>
            <w:r w:rsidRPr="00FC571A">
              <w:rPr>
                <w:rFonts w:hint="eastAsia"/>
              </w:rPr>
              <w:t>命令列表</w:t>
            </w:r>
          </w:p>
        </w:tc>
        <w:tc>
          <w:tcPr>
            <w:tcW w:w="3038" w:type="dxa"/>
            <w:hideMark/>
          </w:tcPr>
          <w:p w:rsidR="0073619F" w:rsidRPr="00FC571A" w:rsidRDefault="0073619F" w:rsidP="008A2058">
            <w:r w:rsidRPr="00FC571A">
              <w:t>MDU</w:t>
            </w:r>
            <w:r w:rsidRPr="00FC571A">
              <w:rPr>
                <w:rFonts w:hint="eastAsia"/>
              </w:rPr>
              <w:t>预配置功能配置项：配置需要转换为</w:t>
            </w:r>
            <w:r w:rsidRPr="00FC571A">
              <w:t>CLI</w:t>
            </w:r>
            <w:r w:rsidRPr="00FC571A">
              <w:rPr>
                <w:rFonts w:hint="eastAsia"/>
              </w:rPr>
              <w:t>的</w:t>
            </w:r>
            <w:r w:rsidRPr="00FC571A">
              <w:t>TL1</w:t>
            </w:r>
            <w:r w:rsidRPr="00FC571A">
              <w:rPr>
                <w:rFonts w:hint="eastAsia"/>
              </w:rPr>
              <w:t>命令，使用</w:t>
            </w:r>
            <w:r w:rsidRPr="00FC571A">
              <w:t>","</w:t>
            </w:r>
            <w:r w:rsidRPr="00FC571A">
              <w:rPr>
                <w:rFonts w:hint="eastAsia"/>
              </w:rPr>
              <w:t>分隔</w:t>
            </w:r>
          </w:p>
        </w:tc>
      </w:tr>
      <w:tr w:rsidR="0073619F" w:rsidRPr="00FC571A" w:rsidTr="008A2058">
        <w:trPr>
          <w:trHeight w:val="510"/>
        </w:trPr>
        <w:tc>
          <w:tcPr>
            <w:tcW w:w="1276" w:type="dxa"/>
          </w:tcPr>
          <w:p w:rsidR="0073619F" w:rsidRPr="00FC571A" w:rsidRDefault="0073619F" w:rsidP="008A2058">
            <w:r>
              <w:rPr>
                <w:rFonts w:hint="eastAsia"/>
              </w:rPr>
              <w:t>预配置</w:t>
            </w:r>
            <w:r>
              <w:rPr>
                <w:rFonts w:hint="eastAsia"/>
              </w:rPr>
              <w:t>MDU</w:t>
            </w:r>
            <w:r>
              <w:rPr>
                <w:rFonts w:hint="eastAsia"/>
              </w:rPr>
              <w:t>类型</w:t>
            </w:r>
          </w:p>
        </w:tc>
        <w:tc>
          <w:tcPr>
            <w:tcW w:w="2268" w:type="dxa"/>
            <w:hideMark/>
          </w:tcPr>
          <w:p w:rsidR="0073619F" w:rsidRPr="00FC571A" w:rsidRDefault="0073619F" w:rsidP="008A2058">
            <w:r w:rsidRPr="00FC571A">
              <w:t>mdu.preconf.supportedMduType</w:t>
            </w:r>
          </w:p>
        </w:tc>
        <w:tc>
          <w:tcPr>
            <w:tcW w:w="1554" w:type="dxa"/>
            <w:hideMark/>
          </w:tcPr>
          <w:p w:rsidR="0073619F" w:rsidRPr="00FC571A" w:rsidRDefault="0073619F" w:rsidP="008A2058">
            <w:r w:rsidRPr="00FC571A">
              <w:rPr>
                <w:rFonts w:hint="eastAsia"/>
              </w:rPr>
              <w:t>支持</w:t>
            </w:r>
            <w:r w:rsidRPr="00FC571A">
              <w:t>MDU</w:t>
            </w:r>
            <w:r w:rsidRPr="00FC571A">
              <w:rPr>
                <w:rFonts w:hint="eastAsia"/>
              </w:rPr>
              <w:t>北向接口预配置</w:t>
            </w:r>
            <w:r w:rsidRPr="00FC571A">
              <w:t>MDU</w:t>
            </w:r>
            <w:r w:rsidRPr="00FC571A">
              <w:rPr>
                <w:rFonts w:hint="eastAsia"/>
              </w:rPr>
              <w:t>类型</w:t>
            </w:r>
          </w:p>
        </w:tc>
        <w:tc>
          <w:tcPr>
            <w:tcW w:w="3038" w:type="dxa"/>
            <w:hideMark/>
          </w:tcPr>
          <w:p w:rsidR="0073619F" w:rsidRPr="00FC571A" w:rsidRDefault="0073619F" w:rsidP="008A2058">
            <w:r w:rsidRPr="00FC571A">
              <w:t>MDU</w:t>
            </w:r>
            <w:r w:rsidRPr="00FC571A">
              <w:rPr>
                <w:rFonts w:hint="eastAsia"/>
              </w:rPr>
              <w:t>预配置功能配置项：支持</w:t>
            </w:r>
            <w:r w:rsidRPr="00FC571A">
              <w:t>MDU</w:t>
            </w:r>
            <w:r w:rsidRPr="00FC571A">
              <w:rPr>
                <w:rFonts w:hint="eastAsia"/>
              </w:rPr>
              <w:t>北向接口预配置</w:t>
            </w:r>
            <w:r w:rsidRPr="00FC571A">
              <w:t>MDU</w:t>
            </w:r>
            <w:r w:rsidRPr="00FC571A">
              <w:rPr>
                <w:rFonts w:hint="eastAsia"/>
              </w:rPr>
              <w:t>类型</w:t>
            </w:r>
          </w:p>
        </w:tc>
      </w:tr>
      <w:tr w:rsidR="0073619F" w:rsidRPr="00FC571A" w:rsidTr="008A2058">
        <w:trPr>
          <w:trHeight w:val="1005"/>
        </w:trPr>
        <w:tc>
          <w:tcPr>
            <w:tcW w:w="1276" w:type="dxa"/>
          </w:tcPr>
          <w:p w:rsidR="0073619F" w:rsidRPr="00FC571A" w:rsidRDefault="0073619F" w:rsidP="008A2058">
            <w:r>
              <w:rPr>
                <w:rFonts w:hint="eastAsia"/>
              </w:rPr>
              <w:t>管理</w:t>
            </w:r>
            <w:r>
              <w:rPr>
                <w:rFonts w:hint="eastAsia"/>
              </w:rPr>
              <w:t>VLAN</w:t>
            </w:r>
            <w:r>
              <w:rPr>
                <w:rFonts w:hint="eastAsia"/>
              </w:rPr>
              <w:t>绑定方式</w:t>
            </w:r>
          </w:p>
        </w:tc>
        <w:tc>
          <w:tcPr>
            <w:tcW w:w="2268" w:type="dxa"/>
            <w:hideMark/>
          </w:tcPr>
          <w:p w:rsidR="0073619F" w:rsidRPr="00FC571A" w:rsidRDefault="0073619F" w:rsidP="008A2058">
            <w:r w:rsidRPr="00FC571A">
              <w:t>onu.mngVlanConfigMode</w:t>
            </w:r>
          </w:p>
        </w:tc>
        <w:tc>
          <w:tcPr>
            <w:tcW w:w="1554" w:type="dxa"/>
            <w:hideMark/>
          </w:tcPr>
          <w:p w:rsidR="0073619F" w:rsidRPr="00FC571A" w:rsidRDefault="0073619F" w:rsidP="008A2058">
            <w:r w:rsidRPr="00FC571A">
              <w:t>MDU</w:t>
            </w:r>
            <w:r w:rsidRPr="00FC571A">
              <w:rPr>
                <w:rFonts w:hint="eastAsia"/>
              </w:rPr>
              <w:t>预部署功能管理</w:t>
            </w:r>
            <w:r w:rsidRPr="00FC571A">
              <w:t>VLAN</w:t>
            </w:r>
            <w:r w:rsidRPr="00FC571A">
              <w:rPr>
                <w:rFonts w:hint="eastAsia"/>
              </w:rPr>
              <w:t>绑定</w:t>
            </w:r>
            <w:r w:rsidRPr="00FC571A">
              <w:t>ONU PON</w:t>
            </w:r>
            <w:r w:rsidRPr="00FC571A">
              <w:rPr>
                <w:rFonts w:hint="eastAsia"/>
              </w:rPr>
              <w:t>接口的方式</w:t>
            </w:r>
          </w:p>
        </w:tc>
        <w:tc>
          <w:tcPr>
            <w:tcW w:w="3038" w:type="dxa"/>
            <w:hideMark/>
          </w:tcPr>
          <w:p w:rsidR="0073619F" w:rsidRPr="00FC571A" w:rsidRDefault="0073619F" w:rsidP="008A2058">
            <w:r w:rsidRPr="00FC571A">
              <w:t>MDU</w:t>
            </w:r>
            <w:r w:rsidRPr="00FC571A">
              <w:rPr>
                <w:rFonts w:hint="eastAsia"/>
              </w:rPr>
              <w:t>预配置功能配置项：管理</w:t>
            </w:r>
            <w:r w:rsidRPr="00FC571A">
              <w:t>VLAN</w:t>
            </w:r>
            <w:r w:rsidRPr="00FC571A">
              <w:rPr>
                <w:rFonts w:hint="eastAsia"/>
              </w:rPr>
              <w:t>绑定</w:t>
            </w:r>
            <w:r w:rsidRPr="00FC571A">
              <w:t>ONU PON</w:t>
            </w:r>
            <w:r w:rsidRPr="00FC571A">
              <w:rPr>
                <w:rFonts w:hint="eastAsia"/>
              </w:rPr>
              <w:t>接口的方式</w:t>
            </w:r>
            <w:r w:rsidRPr="00FC571A">
              <w:rPr>
                <w:rFonts w:hint="eastAsia"/>
              </w:rPr>
              <w:br/>
            </w:r>
            <w:r w:rsidRPr="00FC571A">
              <w:rPr>
                <w:b/>
                <w:bCs/>
              </w:rPr>
              <w:t>servicePort</w:t>
            </w:r>
            <w:r w:rsidRPr="00FC571A">
              <w:rPr>
                <w:rFonts w:hint="eastAsia"/>
                <w:b/>
                <w:bCs/>
              </w:rPr>
              <w:t>：</w:t>
            </w:r>
            <w:r w:rsidRPr="00FC571A">
              <w:rPr>
                <w:rFonts w:hint="eastAsia"/>
              </w:rPr>
              <w:t>用</w:t>
            </w:r>
            <w:r w:rsidRPr="00FC571A">
              <w:t>servicePort</w:t>
            </w:r>
            <w:r w:rsidRPr="00FC571A">
              <w:rPr>
                <w:rFonts w:hint="eastAsia"/>
              </w:rPr>
              <w:t>绑定管理</w:t>
            </w:r>
            <w:r w:rsidRPr="00FC571A">
              <w:t>VLAN</w:t>
            </w:r>
            <w:r w:rsidRPr="00FC571A">
              <w:br/>
            </w:r>
            <w:r w:rsidRPr="00FC571A">
              <w:rPr>
                <w:b/>
                <w:bCs/>
              </w:rPr>
              <w:t>switchPort</w:t>
            </w:r>
            <w:r w:rsidRPr="00FC571A">
              <w:rPr>
                <w:rFonts w:hint="eastAsia"/>
                <w:b/>
                <w:bCs/>
              </w:rPr>
              <w:t>：</w:t>
            </w:r>
            <w:r w:rsidRPr="00FC571A">
              <w:rPr>
                <w:rFonts w:hint="eastAsia"/>
              </w:rPr>
              <w:t>用</w:t>
            </w:r>
            <w:r w:rsidRPr="00FC571A">
              <w:t>switchPort</w:t>
            </w:r>
            <w:r w:rsidRPr="00FC571A">
              <w:rPr>
                <w:rFonts w:hint="eastAsia"/>
              </w:rPr>
              <w:t>绑定管理</w:t>
            </w:r>
            <w:r w:rsidRPr="00FC571A">
              <w:t xml:space="preserve">VLAN </w:t>
            </w:r>
          </w:p>
        </w:tc>
      </w:tr>
      <w:tr w:rsidR="0073619F" w:rsidRPr="00FC571A" w:rsidTr="008A2058">
        <w:trPr>
          <w:trHeight w:val="300"/>
        </w:trPr>
        <w:tc>
          <w:tcPr>
            <w:tcW w:w="1276" w:type="dxa"/>
          </w:tcPr>
          <w:p w:rsidR="0073619F" w:rsidRPr="00FC571A" w:rsidRDefault="0073619F" w:rsidP="008A2058">
            <w:r>
              <w:rPr>
                <w:rFonts w:hint="eastAsia"/>
              </w:rPr>
              <w:t>MDU</w:t>
            </w:r>
            <w:r>
              <w:rPr>
                <w:rFonts w:hint="eastAsia"/>
              </w:rPr>
              <w:t>预配置管理</w:t>
            </w:r>
            <w:r>
              <w:rPr>
                <w:rFonts w:hint="eastAsia"/>
              </w:rPr>
              <w:t>VLAN</w:t>
            </w:r>
          </w:p>
        </w:tc>
        <w:tc>
          <w:tcPr>
            <w:tcW w:w="2268" w:type="dxa"/>
            <w:hideMark/>
          </w:tcPr>
          <w:p w:rsidR="0073619F" w:rsidRPr="00FC571A" w:rsidRDefault="0073619F" w:rsidP="008A2058">
            <w:r w:rsidRPr="00FC571A">
              <w:t>mdu.preconf.natMngVlan</w:t>
            </w:r>
          </w:p>
        </w:tc>
        <w:tc>
          <w:tcPr>
            <w:tcW w:w="1554" w:type="dxa"/>
            <w:hideMark/>
          </w:tcPr>
          <w:p w:rsidR="0073619F" w:rsidRPr="00FC571A" w:rsidRDefault="0073619F" w:rsidP="008A2058">
            <w:r w:rsidRPr="00FC571A">
              <w:t>NAT</w:t>
            </w:r>
            <w:r w:rsidRPr="00FC571A">
              <w:rPr>
                <w:rFonts w:hint="eastAsia"/>
              </w:rPr>
              <w:t>方式</w:t>
            </w:r>
            <w:r w:rsidRPr="00FC571A">
              <w:t>MDU</w:t>
            </w:r>
            <w:r w:rsidRPr="00FC571A">
              <w:rPr>
                <w:rFonts w:hint="eastAsia"/>
              </w:rPr>
              <w:t>预部署功能的管理</w:t>
            </w:r>
            <w:r w:rsidRPr="00FC571A">
              <w:t>VLAN</w:t>
            </w:r>
          </w:p>
        </w:tc>
        <w:tc>
          <w:tcPr>
            <w:tcW w:w="3038" w:type="dxa"/>
            <w:hideMark/>
          </w:tcPr>
          <w:p w:rsidR="0073619F" w:rsidRPr="00FC571A" w:rsidRDefault="0073619F" w:rsidP="008A2058">
            <w:r w:rsidRPr="00FC571A">
              <w:t>MDU</w:t>
            </w:r>
            <w:r w:rsidRPr="00FC571A">
              <w:rPr>
                <w:rFonts w:hint="eastAsia"/>
              </w:rPr>
              <w:t>预配置功能配置项：</w:t>
            </w:r>
            <w:r w:rsidRPr="00FC571A">
              <w:t>MDU</w:t>
            </w:r>
            <w:r w:rsidRPr="00FC571A">
              <w:rPr>
                <w:rFonts w:hint="eastAsia"/>
              </w:rPr>
              <w:t>北向接口预配置管理</w:t>
            </w:r>
            <w:r w:rsidRPr="00FC571A">
              <w:t>VLAN</w:t>
            </w:r>
          </w:p>
        </w:tc>
      </w:tr>
      <w:tr w:rsidR="0073619F" w:rsidRPr="00FC571A" w:rsidTr="008A2058">
        <w:trPr>
          <w:trHeight w:val="510"/>
        </w:trPr>
        <w:tc>
          <w:tcPr>
            <w:tcW w:w="1276" w:type="dxa"/>
          </w:tcPr>
          <w:p w:rsidR="0073619F" w:rsidRPr="00FC571A" w:rsidRDefault="0073619F" w:rsidP="008A2058">
            <w:r>
              <w:rPr>
                <w:rFonts w:hint="eastAsia"/>
              </w:rPr>
              <w:t>MDU</w:t>
            </w:r>
            <w:r>
              <w:rPr>
                <w:rFonts w:hint="eastAsia"/>
              </w:rPr>
              <w:t>拓扑读团体串</w:t>
            </w:r>
          </w:p>
        </w:tc>
        <w:tc>
          <w:tcPr>
            <w:tcW w:w="2268" w:type="dxa"/>
            <w:hideMark/>
          </w:tcPr>
          <w:p w:rsidR="0073619F" w:rsidRPr="00FC571A" w:rsidRDefault="0073619F" w:rsidP="008A2058">
            <w:r w:rsidRPr="00FC571A">
              <w:t>mdu.preconf.topo.community</w:t>
            </w:r>
          </w:p>
        </w:tc>
        <w:tc>
          <w:tcPr>
            <w:tcW w:w="1554" w:type="dxa"/>
            <w:hideMark/>
          </w:tcPr>
          <w:p w:rsidR="0073619F" w:rsidRPr="00FC571A" w:rsidRDefault="0073619F" w:rsidP="008A2058">
            <w:r w:rsidRPr="00FC571A">
              <w:t>MDU</w:t>
            </w:r>
            <w:r w:rsidRPr="00FC571A">
              <w:rPr>
                <w:rFonts w:hint="eastAsia"/>
              </w:rPr>
              <w:t>北向接口预配置添加</w:t>
            </w:r>
            <w:r w:rsidRPr="00FC571A">
              <w:t>MDU</w:t>
            </w:r>
            <w:r w:rsidRPr="00FC571A">
              <w:rPr>
                <w:rFonts w:hint="eastAsia"/>
              </w:rPr>
              <w:t>拓扑读团体串</w:t>
            </w:r>
          </w:p>
        </w:tc>
        <w:tc>
          <w:tcPr>
            <w:tcW w:w="3038" w:type="dxa"/>
            <w:hideMark/>
          </w:tcPr>
          <w:p w:rsidR="0073619F" w:rsidRPr="00FC571A" w:rsidRDefault="0073619F" w:rsidP="008A2058">
            <w:r w:rsidRPr="00FC571A">
              <w:t>MDU</w:t>
            </w:r>
            <w:r w:rsidRPr="00FC571A">
              <w:rPr>
                <w:rFonts w:hint="eastAsia"/>
              </w:rPr>
              <w:t>预配置功能配置项：</w:t>
            </w:r>
            <w:r w:rsidRPr="00FC571A">
              <w:t>MDU</w:t>
            </w:r>
            <w:r w:rsidRPr="00FC571A">
              <w:rPr>
                <w:rFonts w:hint="eastAsia"/>
              </w:rPr>
              <w:t>北向接口预配置添加</w:t>
            </w:r>
            <w:r w:rsidRPr="00FC571A">
              <w:t>MDU</w:t>
            </w:r>
            <w:r w:rsidRPr="00FC571A">
              <w:rPr>
                <w:rFonts w:hint="eastAsia"/>
              </w:rPr>
              <w:t>拓扑读团体串</w:t>
            </w:r>
          </w:p>
        </w:tc>
      </w:tr>
      <w:tr w:rsidR="0073619F" w:rsidRPr="00FC571A" w:rsidTr="008A2058">
        <w:trPr>
          <w:trHeight w:val="510"/>
        </w:trPr>
        <w:tc>
          <w:tcPr>
            <w:tcW w:w="1276" w:type="dxa"/>
          </w:tcPr>
          <w:p w:rsidR="0073619F" w:rsidRPr="00FC571A" w:rsidRDefault="0073619F" w:rsidP="008A2058">
            <w:r>
              <w:rPr>
                <w:rFonts w:hint="eastAsia"/>
              </w:rPr>
              <w:t>MDU</w:t>
            </w:r>
            <w:r>
              <w:rPr>
                <w:rFonts w:hint="eastAsia"/>
              </w:rPr>
              <w:t>拓扑写团体串</w:t>
            </w:r>
          </w:p>
        </w:tc>
        <w:tc>
          <w:tcPr>
            <w:tcW w:w="2268" w:type="dxa"/>
            <w:hideMark/>
          </w:tcPr>
          <w:p w:rsidR="0073619F" w:rsidRPr="00FC571A" w:rsidRDefault="0073619F" w:rsidP="008A2058">
            <w:r w:rsidRPr="00FC571A">
              <w:t>mdu.preconf.topo.writeCommunity</w:t>
            </w:r>
          </w:p>
        </w:tc>
        <w:tc>
          <w:tcPr>
            <w:tcW w:w="1554" w:type="dxa"/>
            <w:hideMark/>
          </w:tcPr>
          <w:p w:rsidR="0073619F" w:rsidRPr="00FC571A" w:rsidRDefault="0073619F" w:rsidP="008A2058">
            <w:r w:rsidRPr="00FC571A">
              <w:t>MDU</w:t>
            </w:r>
            <w:r w:rsidRPr="00FC571A">
              <w:rPr>
                <w:rFonts w:hint="eastAsia"/>
              </w:rPr>
              <w:t>北向接口预配置添加</w:t>
            </w:r>
            <w:r w:rsidRPr="00FC571A">
              <w:t>MDU</w:t>
            </w:r>
            <w:r w:rsidRPr="00FC571A">
              <w:rPr>
                <w:rFonts w:hint="eastAsia"/>
              </w:rPr>
              <w:t>拓扑写团体串</w:t>
            </w:r>
          </w:p>
        </w:tc>
        <w:tc>
          <w:tcPr>
            <w:tcW w:w="3038" w:type="dxa"/>
            <w:hideMark/>
          </w:tcPr>
          <w:p w:rsidR="0073619F" w:rsidRPr="00FC571A" w:rsidRDefault="0073619F" w:rsidP="008A2058">
            <w:r w:rsidRPr="00FC571A">
              <w:t>MDU</w:t>
            </w:r>
            <w:r w:rsidRPr="00FC571A">
              <w:rPr>
                <w:rFonts w:hint="eastAsia"/>
              </w:rPr>
              <w:t>预配置功能配置项：</w:t>
            </w:r>
            <w:r w:rsidRPr="00FC571A">
              <w:t>MDU</w:t>
            </w:r>
            <w:r w:rsidRPr="00FC571A">
              <w:rPr>
                <w:rFonts w:hint="eastAsia"/>
              </w:rPr>
              <w:t>北向接口预配置添加</w:t>
            </w:r>
            <w:r w:rsidRPr="00FC571A">
              <w:t>MDU</w:t>
            </w:r>
            <w:r w:rsidRPr="00FC571A">
              <w:rPr>
                <w:rFonts w:hint="eastAsia"/>
              </w:rPr>
              <w:t>拓扑写团体串</w:t>
            </w:r>
          </w:p>
        </w:tc>
      </w:tr>
      <w:tr w:rsidR="0073619F" w:rsidRPr="00FC571A" w:rsidTr="008A2058">
        <w:trPr>
          <w:trHeight w:val="1005"/>
        </w:trPr>
        <w:tc>
          <w:tcPr>
            <w:tcW w:w="1276" w:type="dxa"/>
          </w:tcPr>
          <w:p w:rsidR="0073619F" w:rsidRPr="00FC571A" w:rsidRDefault="0073619F" w:rsidP="008A2058">
            <w:r>
              <w:rPr>
                <w:rFonts w:hint="eastAsia"/>
              </w:rPr>
              <w:t>MDU</w:t>
            </w:r>
            <w:r>
              <w:rPr>
                <w:rFonts w:hint="eastAsia"/>
              </w:rPr>
              <w:t>北向接口预配置</w:t>
            </w:r>
          </w:p>
        </w:tc>
        <w:tc>
          <w:tcPr>
            <w:tcW w:w="2268" w:type="dxa"/>
            <w:hideMark/>
          </w:tcPr>
          <w:p w:rsidR="0073619F" w:rsidRPr="00FC571A" w:rsidRDefault="0073619F" w:rsidP="008A2058">
            <w:r w:rsidRPr="00FC571A">
              <w:t>mdu.preconf.isNeeded</w:t>
            </w:r>
          </w:p>
        </w:tc>
        <w:tc>
          <w:tcPr>
            <w:tcW w:w="1554" w:type="dxa"/>
            <w:hideMark/>
          </w:tcPr>
          <w:p w:rsidR="0073619F" w:rsidRPr="00FC571A" w:rsidRDefault="0073619F" w:rsidP="008A2058">
            <w:r w:rsidRPr="00FC571A">
              <w:rPr>
                <w:rFonts w:hint="eastAsia"/>
              </w:rPr>
              <w:t>是否启用</w:t>
            </w:r>
            <w:r w:rsidRPr="00FC571A">
              <w:t>MDU</w:t>
            </w:r>
            <w:r w:rsidRPr="00FC571A">
              <w:rPr>
                <w:rFonts w:hint="eastAsia"/>
              </w:rPr>
              <w:t>预部署功能</w:t>
            </w:r>
          </w:p>
        </w:tc>
        <w:tc>
          <w:tcPr>
            <w:tcW w:w="3038" w:type="dxa"/>
            <w:hideMark/>
          </w:tcPr>
          <w:p w:rsidR="0073619F" w:rsidRPr="00FC571A" w:rsidRDefault="0073619F" w:rsidP="008A2058">
            <w:r w:rsidRPr="00FC571A">
              <w:t>MDU</w:t>
            </w:r>
            <w:r w:rsidRPr="00FC571A">
              <w:rPr>
                <w:rFonts w:hint="eastAsia"/>
              </w:rPr>
              <w:t>预配置功能配置项：是否启用</w:t>
            </w:r>
            <w:r w:rsidRPr="00FC571A">
              <w:t>MDU</w:t>
            </w:r>
            <w:r w:rsidRPr="00FC571A">
              <w:rPr>
                <w:rFonts w:hint="eastAsia"/>
              </w:rPr>
              <w:t>北向接口预配置功能</w:t>
            </w:r>
            <w:r w:rsidRPr="00FC571A">
              <w:rPr>
                <w:rFonts w:hint="eastAsia"/>
              </w:rPr>
              <w:br/>
            </w:r>
            <w:r w:rsidRPr="00FC571A">
              <w:rPr>
                <w:b/>
                <w:bCs/>
              </w:rPr>
              <w:t>true</w:t>
            </w:r>
            <w:r w:rsidRPr="00FC571A">
              <w:rPr>
                <w:rFonts w:hint="eastAsia"/>
                <w:b/>
                <w:bCs/>
              </w:rPr>
              <w:t>：</w:t>
            </w:r>
            <w:r w:rsidRPr="00FC571A">
              <w:rPr>
                <w:rFonts w:hint="eastAsia"/>
              </w:rPr>
              <w:t>启用</w:t>
            </w:r>
            <w:r w:rsidRPr="00FC571A">
              <w:rPr>
                <w:rFonts w:hint="eastAsia"/>
              </w:rPr>
              <w:br/>
            </w:r>
            <w:r w:rsidRPr="00FC571A">
              <w:rPr>
                <w:b/>
                <w:bCs/>
              </w:rPr>
              <w:t>false</w:t>
            </w:r>
            <w:r w:rsidRPr="00FC571A">
              <w:rPr>
                <w:rFonts w:hint="eastAsia"/>
                <w:b/>
                <w:bCs/>
              </w:rPr>
              <w:t>：</w:t>
            </w:r>
            <w:r w:rsidRPr="00FC571A">
              <w:rPr>
                <w:rFonts w:hint="eastAsia"/>
              </w:rPr>
              <w:t>不启用</w:t>
            </w:r>
          </w:p>
        </w:tc>
      </w:tr>
      <w:tr w:rsidR="0073619F" w:rsidRPr="00FC571A" w:rsidTr="008A2058">
        <w:trPr>
          <w:trHeight w:val="510"/>
        </w:trPr>
        <w:tc>
          <w:tcPr>
            <w:tcW w:w="1276" w:type="dxa"/>
          </w:tcPr>
          <w:p w:rsidR="0073619F" w:rsidRPr="00FC571A" w:rsidRDefault="0073619F" w:rsidP="008A2058">
            <w:r>
              <w:rPr>
                <w:rFonts w:hint="eastAsia"/>
              </w:rPr>
              <w:t>ONU</w:t>
            </w:r>
            <w:r>
              <w:rPr>
                <w:rFonts w:hint="eastAsia"/>
              </w:rPr>
              <w:t>地区码</w:t>
            </w:r>
          </w:p>
        </w:tc>
        <w:tc>
          <w:tcPr>
            <w:tcW w:w="2268" w:type="dxa"/>
            <w:hideMark/>
          </w:tcPr>
          <w:p w:rsidR="0073619F" w:rsidRPr="00FC571A" w:rsidRDefault="0073619F" w:rsidP="008A2058">
            <w:r w:rsidRPr="00FC571A">
              <w:t>onu.transparentChannel.areaCode</w:t>
            </w:r>
          </w:p>
        </w:tc>
        <w:tc>
          <w:tcPr>
            <w:tcW w:w="1554" w:type="dxa"/>
            <w:hideMark/>
          </w:tcPr>
          <w:p w:rsidR="0073619F" w:rsidRPr="00FC571A" w:rsidRDefault="0073619F" w:rsidP="008A2058">
            <w:r w:rsidRPr="00FC571A">
              <w:t>ONU</w:t>
            </w:r>
            <w:r w:rsidRPr="00FC571A">
              <w:rPr>
                <w:rFonts w:hint="eastAsia"/>
              </w:rPr>
              <w:t>透明通道防串货功能</w:t>
            </w:r>
            <w:r w:rsidRPr="00FC571A">
              <w:t>ONU</w:t>
            </w:r>
            <w:r w:rsidRPr="00FC571A">
              <w:rPr>
                <w:rFonts w:hint="eastAsia"/>
              </w:rPr>
              <w:t>地区码</w:t>
            </w:r>
          </w:p>
        </w:tc>
        <w:tc>
          <w:tcPr>
            <w:tcW w:w="3038" w:type="dxa"/>
            <w:hideMark/>
          </w:tcPr>
          <w:p w:rsidR="0073619F" w:rsidRPr="00FC571A" w:rsidRDefault="0073619F" w:rsidP="008A2058">
            <w:r w:rsidRPr="00FC571A">
              <w:rPr>
                <w:rFonts w:hint="eastAsia"/>
              </w:rPr>
              <w:t>固定字符串：</w:t>
            </w:r>
            <w:r w:rsidRPr="00FC571A">
              <w:t>Set_5a7f::5dc9=0;</w:t>
            </w:r>
            <w:r w:rsidRPr="00FC571A">
              <w:br/>
            </w:r>
            <w:r w:rsidRPr="00FC571A">
              <w:rPr>
                <w:rFonts w:hint="eastAsia"/>
              </w:rPr>
              <w:t>等号后数字为地区码。</w:t>
            </w:r>
          </w:p>
        </w:tc>
      </w:tr>
      <w:tr w:rsidR="0073619F" w:rsidRPr="00FC571A" w:rsidTr="008A2058">
        <w:trPr>
          <w:trHeight w:val="555"/>
        </w:trPr>
        <w:tc>
          <w:tcPr>
            <w:tcW w:w="1276" w:type="dxa"/>
          </w:tcPr>
          <w:p w:rsidR="0073619F" w:rsidRPr="00FC571A" w:rsidRDefault="0073619F" w:rsidP="008A2058">
            <w:r w:rsidRPr="00E7654E">
              <w:t xml:space="preserve">SDH </w:t>
            </w:r>
            <w:r>
              <w:rPr>
                <w:rFonts w:hint="eastAsia"/>
              </w:rPr>
              <w:t>P</w:t>
            </w:r>
            <w:r w:rsidRPr="00E7654E">
              <w:t>ERF</w:t>
            </w:r>
          </w:p>
        </w:tc>
        <w:tc>
          <w:tcPr>
            <w:tcW w:w="2268" w:type="dxa"/>
            <w:hideMark/>
          </w:tcPr>
          <w:p w:rsidR="0073619F" w:rsidRPr="00FC571A" w:rsidRDefault="0073619F" w:rsidP="008A2058">
            <w:r w:rsidRPr="00FC571A">
              <w:t>cmcc.test.perf.mockEnable</w:t>
            </w:r>
          </w:p>
        </w:tc>
        <w:tc>
          <w:tcPr>
            <w:tcW w:w="1554" w:type="dxa"/>
            <w:hideMark/>
          </w:tcPr>
          <w:p w:rsidR="0073619F" w:rsidRPr="00FC571A" w:rsidRDefault="0073619F" w:rsidP="008A2058">
            <w:r w:rsidRPr="00FC571A">
              <w:t>LST-SDH-CMCC</w:t>
            </w:r>
            <w:r w:rsidRPr="00FC571A">
              <w:rPr>
                <w:rFonts w:hint="eastAsia"/>
              </w:rPr>
              <w:t>命令是否返回假数据</w:t>
            </w:r>
          </w:p>
        </w:tc>
        <w:tc>
          <w:tcPr>
            <w:tcW w:w="3038" w:type="dxa"/>
            <w:hideMark/>
          </w:tcPr>
          <w:p w:rsidR="0073619F" w:rsidRPr="00FC571A" w:rsidRDefault="0073619F" w:rsidP="008A2058">
            <w:r w:rsidRPr="00FC571A">
              <w:t>true</w:t>
            </w:r>
            <w:r w:rsidRPr="00FC571A">
              <w:t>：返回假数据</w:t>
            </w:r>
            <w:r w:rsidRPr="00FC571A">
              <w:br/>
            </w:r>
            <w:r w:rsidRPr="00FC571A">
              <w:rPr>
                <w:rFonts w:hint="eastAsia"/>
              </w:rPr>
              <w:t>false</w:t>
            </w:r>
            <w:r w:rsidRPr="00FC571A">
              <w:rPr>
                <w:rFonts w:hint="eastAsia"/>
              </w:rPr>
              <w:t>：返回真实数据</w:t>
            </w:r>
          </w:p>
        </w:tc>
      </w:tr>
      <w:tr w:rsidR="0073619F" w:rsidRPr="00FC571A" w:rsidTr="008A2058">
        <w:trPr>
          <w:trHeight w:val="2040"/>
        </w:trPr>
        <w:tc>
          <w:tcPr>
            <w:tcW w:w="1276" w:type="dxa"/>
          </w:tcPr>
          <w:p w:rsidR="0073619F" w:rsidRPr="00FC571A" w:rsidRDefault="0073619F" w:rsidP="008A2058">
            <w:r>
              <w:rPr>
                <w:rFonts w:hint="eastAsia"/>
              </w:rPr>
              <w:lastRenderedPageBreak/>
              <w:t>MGC</w:t>
            </w:r>
            <w:r>
              <w:rPr>
                <w:rFonts w:hint="eastAsia"/>
              </w:rPr>
              <w:t>类型</w:t>
            </w:r>
          </w:p>
        </w:tc>
        <w:tc>
          <w:tcPr>
            <w:tcW w:w="2268" w:type="dxa"/>
            <w:hideMark/>
          </w:tcPr>
          <w:p w:rsidR="0073619F" w:rsidRPr="00FC571A" w:rsidRDefault="0073619F" w:rsidP="008A2058">
            <w:r w:rsidRPr="00FC571A">
              <w:t>voipservice.mdu.mgcType</w:t>
            </w:r>
          </w:p>
        </w:tc>
        <w:tc>
          <w:tcPr>
            <w:tcW w:w="1554" w:type="dxa"/>
            <w:hideMark/>
          </w:tcPr>
          <w:p w:rsidR="0073619F" w:rsidRPr="00FC571A" w:rsidRDefault="0073619F" w:rsidP="008A2058">
            <w:r w:rsidRPr="00FC571A">
              <w:t>CHG-ONUPOTS-PON</w:t>
            </w:r>
            <w:r w:rsidRPr="00FC571A">
              <w:rPr>
                <w:rFonts w:hint="eastAsia"/>
              </w:rPr>
              <w:t>命令，</w:t>
            </w:r>
            <w:r w:rsidRPr="00FC571A">
              <w:t>MDU</w:t>
            </w:r>
            <w:r w:rsidRPr="00FC571A">
              <w:rPr>
                <w:rFonts w:hint="eastAsia"/>
              </w:rPr>
              <w:t>的</w:t>
            </w:r>
            <w:r w:rsidRPr="00FC571A">
              <w:t>MGC</w:t>
            </w:r>
            <w:r w:rsidRPr="00FC571A">
              <w:rPr>
                <w:rFonts w:hint="eastAsia"/>
              </w:rPr>
              <w:t>类型</w:t>
            </w:r>
          </w:p>
        </w:tc>
        <w:tc>
          <w:tcPr>
            <w:tcW w:w="3038" w:type="dxa"/>
            <w:hideMark/>
          </w:tcPr>
          <w:p w:rsidR="0073619F" w:rsidRPr="00FC571A" w:rsidRDefault="0073619F" w:rsidP="008A2058">
            <w:r w:rsidRPr="00FC571A">
              <w:t>取值范围</w:t>
            </w:r>
            <w:r w:rsidRPr="00FC571A">
              <w:t xml:space="preserve"> 1-7</w:t>
            </w:r>
            <w:r w:rsidRPr="00FC571A">
              <w:br/>
              <w:t>1</w:t>
            </w:r>
            <w:r w:rsidRPr="00FC571A">
              <w:t>：</w:t>
            </w:r>
            <w:r w:rsidRPr="00FC571A">
              <w:t>zte</w:t>
            </w:r>
            <w:r w:rsidRPr="00FC571A">
              <w:br/>
              <w:t>2</w:t>
            </w:r>
            <w:r w:rsidRPr="00FC571A">
              <w:t>：</w:t>
            </w:r>
            <w:r w:rsidRPr="00FC571A">
              <w:t>hw</w:t>
            </w:r>
            <w:r w:rsidRPr="00FC571A">
              <w:br/>
              <w:t>3</w:t>
            </w:r>
            <w:r w:rsidRPr="00FC571A">
              <w:t>：</w:t>
            </w:r>
            <w:r w:rsidRPr="00FC571A">
              <w:t>cisco</w:t>
            </w:r>
            <w:r w:rsidRPr="00FC571A">
              <w:br/>
              <w:t>4</w:t>
            </w:r>
            <w:r w:rsidRPr="00FC571A">
              <w:t>：</w:t>
            </w:r>
            <w:r w:rsidRPr="00FC571A">
              <w:t>alcatel</w:t>
            </w:r>
            <w:r w:rsidRPr="00FC571A">
              <w:br/>
              <w:t>5</w:t>
            </w:r>
            <w:r w:rsidRPr="00FC571A">
              <w:t>：</w:t>
            </w:r>
            <w:r w:rsidRPr="00FC571A">
              <w:t>nortel_mgcp</w:t>
            </w:r>
            <w:r w:rsidRPr="00FC571A">
              <w:br/>
              <w:t>6</w:t>
            </w:r>
            <w:r w:rsidRPr="00FC571A">
              <w:t>：</w:t>
            </w:r>
            <w:r w:rsidRPr="00FC571A">
              <w:t>nortel_h248</w:t>
            </w:r>
            <w:r w:rsidRPr="00FC571A">
              <w:br/>
              <w:t>7</w:t>
            </w:r>
            <w:r w:rsidRPr="00FC571A">
              <w:t>：</w:t>
            </w:r>
            <w:r w:rsidRPr="00FC571A">
              <w:t>ericsson</w:t>
            </w:r>
          </w:p>
        </w:tc>
      </w:tr>
      <w:tr w:rsidR="0073619F" w:rsidRPr="00FC571A" w:rsidTr="008A2058">
        <w:trPr>
          <w:trHeight w:val="765"/>
        </w:trPr>
        <w:tc>
          <w:tcPr>
            <w:tcW w:w="1276" w:type="dxa"/>
          </w:tcPr>
          <w:p w:rsidR="0073619F" w:rsidRPr="00FC571A" w:rsidRDefault="0073619F" w:rsidP="008A2058">
            <w:r>
              <w:rPr>
                <w:rFonts w:hint="eastAsia"/>
              </w:rPr>
              <w:t>MDU H.248</w:t>
            </w:r>
            <w:r>
              <w:rPr>
                <w:rFonts w:hint="eastAsia"/>
              </w:rPr>
              <w:t>注册模式</w:t>
            </w:r>
          </w:p>
        </w:tc>
        <w:tc>
          <w:tcPr>
            <w:tcW w:w="2268" w:type="dxa"/>
            <w:hideMark/>
          </w:tcPr>
          <w:p w:rsidR="0073619F" w:rsidRPr="00FC571A" w:rsidRDefault="0073619F" w:rsidP="008A2058">
            <w:r w:rsidRPr="00FC571A">
              <w:t>voipservice.mdu.mgRegisterMode</w:t>
            </w:r>
          </w:p>
        </w:tc>
        <w:tc>
          <w:tcPr>
            <w:tcW w:w="1554" w:type="dxa"/>
            <w:hideMark/>
          </w:tcPr>
          <w:p w:rsidR="0073619F" w:rsidRPr="00FC571A" w:rsidRDefault="0073619F" w:rsidP="008A2058">
            <w:r w:rsidRPr="00FC571A">
              <w:t>CHG-ONUPOTS-PON CFG-VOIPSERVICE</w:t>
            </w:r>
            <w:r w:rsidRPr="00FC571A">
              <w:rPr>
                <w:rFonts w:hint="eastAsia"/>
              </w:rPr>
              <w:t>命令，</w:t>
            </w:r>
            <w:r w:rsidRPr="00FC571A">
              <w:t>MDU</w:t>
            </w:r>
            <w:r w:rsidRPr="00FC571A">
              <w:rPr>
                <w:rFonts w:hint="eastAsia"/>
              </w:rPr>
              <w:t>的</w:t>
            </w:r>
            <w:r w:rsidRPr="00FC571A">
              <w:t>MG</w:t>
            </w:r>
            <w:r w:rsidRPr="00FC571A">
              <w:rPr>
                <w:rFonts w:hint="eastAsia"/>
              </w:rPr>
              <w:t>注册模式</w:t>
            </w:r>
          </w:p>
        </w:tc>
        <w:tc>
          <w:tcPr>
            <w:tcW w:w="3038" w:type="dxa"/>
            <w:hideMark/>
          </w:tcPr>
          <w:p w:rsidR="0073619F" w:rsidRPr="00FC571A" w:rsidRDefault="0073619F" w:rsidP="008A2058">
            <w:r w:rsidRPr="00FC571A">
              <w:t>取值范围：</w:t>
            </w:r>
            <w:r w:rsidRPr="00FC571A">
              <w:br/>
              <w:t>domain</w:t>
            </w:r>
            <w:r w:rsidRPr="00FC571A">
              <w:br/>
              <w:t>ip</w:t>
            </w:r>
          </w:p>
        </w:tc>
      </w:tr>
      <w:tr w:rsidR="0073619F" w:rsidRPr="00FC571A" w:rsidTr="008A2058">
        <w:trPr>
          <w:trHeight w:val="765"/>
        </w:trPr>
        <w:tc>
          <w:tcPr>
            <w:tcW w:w="1276" w:type="dxa"/>
          </w:tcPr>
          <w:p w:rsidR="0073619F" w:rsidRPr="00FC571A" w:rsidRDefault="0073619F" w:rsidP="008A2058">
            <w:r>
              <w:rPr>
                <w:rFonts w:hint="eastAsia"/>
              </w:rPr>
              <w:t>SFU</w:t>
            </w:r>
            <w:r>
              <w:rPr>
                <w:rFonts w:hint="eastAsia"/>
              </w:rPr>
              <w:t>统计功能</w:t>
            </w:r>
          </w:p>
        </w:tc>
        <w:tc>
          <w:tcPr>
            <w:tcW w:w="2268" w:type="dxa"/>
            <w:hideMark/>
          </w:tcPr>
          <w:p w:rsidR="0073619F" w:rsidRPr="00FC571A" w:rsidRDefault="0073619F" w:rsidP="008A2058">
            <w:r w:rsidRPr="00FC571A">
              <w:t>accessstats.newsfu</w:t>
            </w:r>
          </w:p>
        </w:tc>
        <w:tc>
          <w:tcPr>
            <w:tcW w:w="1554" w:type="dxa"/>
            <w:hideMark/>
          </w:tcPr>
          <w:p w:rsidR="0073619F" w:rsidRPr="00FC571A" w:rsidRDefault="0073619F" w:rsidP="008A2058">
            <w:r w:rsidRPr="00FC571A">
              <w:rPr>
                <w:rFonts w:hint="eastAsia"/>
              </w:rPr>
              <w:t>新接入</w:t>
            </w:r>
            <w:r w:rsidRPr="00FC571A">
              <w:t>SFU</w:t>
            </w:r>
            <w:r w:rsidRPr="00FC571A">
              <w:rPr>
                <w:rFonts w:hint="eastAsia"/>
              </w:rPr>
              <w:t>统计功能启用标志。</w:t>
            </w:r>
          </w:p>
        </w:tc>
        <w:tc>
          <w:tcPr>
            <w:tcW w:w="3038" w:type="dxa"/>
            <w:hideMark/>
          </w:tcPr>
          <w:p w:rsidR="0073619F" w:rsidRPr="00FC571A" w:rsidRDefault="0073619F" w:rsidP="008A2058">
            <w:r w:rsidRPr="00FC571A">
              <w:t>enable</w:t>
            </w:r>
            <w:r w:rsidRPr="00FC571A">
              <w:rPr>
                <w:rFonts w:hint="eastAsia"/>
              </w:rPr>
              <w:t>：使能，</w:t>
            </w:r>
            <w:r w:rsidRPr="00FC571A">
              <w:t>ADD-ONU</w:t>
            </w:r>
            <w:r w:rsidRPr="00FC571A">
              <w:rPr>
                <w:rFonts w:hint="eastAsia"/>
              </w:rPr>
              <w:t>命令将会下发</w:t>
            </w:r>
            <w:r w:rsidRPr="00FC571A">
              <w:t>ONU</w:t>
            </w:r>
            <w:r w:rsidRPr="00FC571A">
              <w:rPr>
                <w:rFonts w:hint="eastAsia"/>
              </w:rPr>
              <w:t>地区码，同时将新增</w:t>
            </w:r>
            <w:r w:rsidRPr="00FC571A">
              <w:t>ONU</w:t>
            </w:r>
            <w:r w:rsidRPr="00FC571A">
              <w:rPr>
                <w:rFonts w:hint="eastAsia"/>
              </w:rPr>
              <w:t>记录到独立文件中</w:t>
            </w:r>
            <w:r w:rsidRPr="00FC571A">
              <w:rPr>
                <w:rFonts w:hint="eastAsia"/>
              </w:rPr>
              <w:br/>
            </w:r>
            <w:r w:rsidRPr="00FC571A">
              <w:t>disable</w:t>
            </w:r>
            <w:r w:rsidRPr="00FC571A">
              <w:rPr>
                <w:rFonts w:hint="eastAsia"/>
              </w:rPr>
              <w:t>：禁用</w:t>
            </w:r>
          </w:p>
        </w:tc>
      </w:tr>
      <w:tr w:rsidR="0073619F" w:rsidRPr="00FC571A" w:rsidTr="008A2058">
        <w:trPr>
          <w:trHeight w:val="1275"/>
        </w:trPr>
        <w:tc>
          <w:tcPr>
            <w:tcW w:w="1276" w:type="dxa"/>
          </w:tcPr>
          <w:p w:rsidR="0073619F" w:rsidRPr="00FC571A" w:rsidRDefault="0073619F" w:rsidP="008A2058">
            <w:r>
              <w:rPr>
                <w:rFonts w:hint="eastAsia"/>
              </w:rPr>
              <w:t>离线</w:t>
            </w:r>
            <w:r>
              <w:rPr>
                <w:rFonts w:hint="eastAsia"/>
              </w:rPr>
              <w:t>ONU IP</w:t>
            </w:r>
            <w:r>
              <w:rPr>
                <w:rFonts w:hint="eastAsia"/>
              </w:rPr>
              <w:t>地址池模式</w:t>
            </w:r>
          </w:p>
        </w:tc>
        <w:tc>
          <w:tcPr>
            <w:tcW w:w="2268" w:type="dxa"/>
            <w:hideMark/>
          </w:tcPr>
          <w:p w:rsidR="0073619F" w:rsidRPr="00FC571A" w:rsidRDefault="0073619F" w:rsidP="008A2058">
            <w:r w:rsidRPr="00FC571A">
              <w:t>onu.offlineOnuIpPoolCfg</w:t>
            </w:r>
          </w:p>
        </w:tc>
        <w:tc>
          <w:tcPr>
            <w:tcW w:w="1554" w:type="dxa"/>
            <w:hideMark/>
          </w:tcPr>
          <w:p w:rsidR="0073619F" w:rsidRPr="00FC571A" w:rsidRDefault="0073619F" w:rsidP="008A2058">
            <w:r w:rsidRPr="00FC571A">
              <w:t>MDU</w:t>
            </w:r>
            <w:r w:rsidRPr="00FC571A">
              <w:rPr>
                <w:rFonts w:hint="eastAsia"/>
              </w:rPr>
              <w:t>预部署管理</w:t>
            </w:r>
            <w:r w:rsidRPr="00FC571A">
              <w:t>IP</w:t>
            </w:r>
            <w:r w:rsidRPr="00FC571A">
              <w:rPr>
                <w:rFonts w:hint="eastAsia"/>
              </w:rPr>
              <w:t>分配方式</w:t>
            </w:r>
          </w:p>
        </w:tc>
        <w:tc>
          <w:tcPr>
            <w:tcW w:w="3038" w:type="dxa"/>
            <w:hideMark/>
          </w:tcPr>
          <w:p w:rsidR="0073619F" w:rsidRPr="00FC571A" w:rsidRDefault="0073619F" w:rsidP="008A2058">
            <w:r w:rsidRPr="00FC571A">
              <w:t>取值范围：</w:t>
            </w:r>
            <w:r w:rsidRPr="00FC571A">
              <w:br/>
              <w:t>NAT</w:t>
            </w:r>
            <w:r w:rsidRPr="00FC571A">
              <w:t>：</w:t>
            </w:r>
            <w:r w:rsidRPr="00FC571A">
              <w:t>NAT</w:t>
            </w:r>
            <w:r w:rsidRPr="00FC571A">
              <w:t>方式分配</w:t>
            </w:r>
            <w:r w:rsidRPr="00FC571A">
              <w:t>IP</w:t>
            </w:r>
            <w:r w:rsidRPr="00FC571A">
              <w:t>，默认分配方式</w:t>
            </w:r>
            <w:r w:rsidRPr="00FC571A">
              <w:br/>
              <w:t>ALL</w:t>
            </w:r>
            <w:r w:rsidRPr="00FC571A">
              <w:t>：</w:t>
            </w:r>
            <w:r w:rsidRPr="00FC571A">
              <w:t>SFU + MDU</w:t>
            </w:r>
            <w:r w:rsidRPr="00FC571A">
              <w:t>均分配公网</w:t>
            </w:r>
            <w:r w:rsidRPr="00FC571A">
              <w:t>IP,</w:t>
            </w:r>
            <w:r w:rsidRPr="00FC571A">
              <w:t>该选项尚未支持</w:t>
            </w:r>
            <w:r w:rsidRPr="00FC571A">
              <w:br/>
              <w:t>SFU</w:t>
            </w:r>
            <w:r w:rsidRPr="00FC571A">
              <w:t>：仅</w:t>
            </w:r>
            <w:r w:rsidRPr="00FC571A">
              <w:t>SFU</w:t>
            </w:r>
            <w:r w:rsidRPr="00FC571A">
              <w:t>分配公网</w:t>
            </w:r>
            <w:r w:rsidRPr="00FC571A">
              <w:t>IP,</w:t>
            </w:r>
            <w:r w:rsidRPr="00FC571A">
              <w:t>该选项尚未支持</w:t>
            </w:r>
            <w:r w:rsidRPr="00FC571A">
              <w:br/>
              <w:t>MDU</w:t>
            </w:r>
            <w:r w:rsidRPr="00FC571A">
              <w:t>：仅</w:t>
            </w:r>
            <w:r w:rsidRPr="00FC571A">
              <w:t>MDU</w:t>
            </w:r>
            <w:r w:rsidRPr="00FC571A">
              <w:t>分配公网</w:t>
            </w:r>
            <w:r w:rsidRPr="00FC571A">
              <w:t>IP</w:t>
            </w:r>
          </w:p>
        </w:tc>
      </w:tr>
    </w:tbl>
    <w:p w:rsidR="009E7CE5" w:rsidRDefault="009E7CE5" w:rsidP="00E762A1">
      <w:pPr>
        <w:pStyle w:val="a0"/>
        <w:ind w:firstLine="0"/>
        <w:jc w:val="center"/>
        <w:rPr>
          <w:sz w:val="18"/>
          <w:szCs w:val="18"/>
        </w:rPr>
      </w:pPr>
      <w:bookmarkStart w:id="19" w:name="_Toc392330423"/>
      <w:r w:rsidRPr="00E762A1">
        <w:rPr>
          <w:rFonts w:hint="eastAsia"/>
          <w:sz w:val="18"/>
          <w:szCs w:val="18"/>
        </w:rPr>
        <w:t>表</w:t>
      </w:r>
      <w:r w:rsidRPr="00E762A1">
        <w:rPr>
          <w:rFonts w:hint="eastAsia"/>
          <w:sz w:val="18"/>
          <w:szCs w:val="18"/>
        </w:rPr>
        <w:t>2.1.2.1</w:t>
      </w:r>
      <w:r w:rsidR="007308E4">
        <w:rPr>
          <w:rFonts w:hint="eastAsia"/>
          <w:sz w:val="18"/>
          <w:szCs w:val="18"/>
        </w:rPr>
        <w:t>PON</w:t>
      </w:r>
      <w:r w:rsidR="007308E4">
        <w:rPr>
          <w:rFonts w:hint="eastAsia"/>
          <w:sz w:val="18"/>
          <w:szCs w:val="18"/>
        </w:rPr>
        <w:t>业务</w:t>
      </w:r>
      <w:r w:rsidRPr="00E762A1">
        <w:rPr>
          <w:rFonts w:hint="eastAsia"/>
          <w:sz w:val="18"/>
          <w:szCs w:val="18"/>
        </w:rPr>
        <w:t>配置参数说明</w:t>
      </w:r>
    </w:p>
    <w:p w:rsidR="0067346E" w:rsidRPr="00E762A1" w:rsidRDefault="0067346E" w:rsidP="00E762A1">
      <w:pPr>
        <w:pStyle w:val="a0"/>
        <w:ind w:firstLine="0"/>
        <w:jc w:val="center"/>
        <w:rPr>
          <w:sz w:val="18"/>
          <w:szCs w:val="18"/>
        </w:rPr>
      </w:pPr>
    </w:p>
    <w:p w:rsidR="004E6861" w:rsidRDefault="004E6861" w:rsidP="004E6861">
      <w:pPr>
        <w:pStyle w:val="3"/>
      </w:pPr>
      <w:bookmarkStart w:id="20" w:name="_Toc394497694"/>
      <w:r>
        <w:rPr>
          <w:rFonts w:hint="eastAsia"/>
        </w:rPr>
        <w:t>其他</w:t>
      </w:r>
      <w:r>
        <w:rPr>
          <w:rFonts w:hint="eastAsia"/>
        </w:rPr>
        <w:t>TL1</w:t>
      </w:r>
      <w:r>
        <w:rPr>
          <w:rFonts w:hint="eastAsia"/>
        </w:rPr>
        <w:t>相关配置参数</w:t>
      </w:r>
      <w:bookmarkEnd w:id="19"/>
      <w:bookmarkEnd w:id="20"/>
    </w:p>
    <w:p w:rsidR="007765B4" w:rsidRPr="006B028D" w:rsidRDefault="007765B4" w:rsidP="007765B4">
      <w:pPr>
        <w:pStyle w:val="4"/>
      </w:pPr>
      <w:bookmarkStart w:id="21" w:name="_Toc394497695"/>
      <w:r>
        <w:rPr>
          <w:rFonts w:hint="eastAsia"/>
        </w:rPr>
        <w:t>配置文件</w:t>
      </w:r>
      <w:r w:rsidRPr="006B028D">
        <w:t>an-commonsh-northbound-tl1-emf-tl1customized.xml</w:t>
      </w:r>
      <w:bookmarkEnd w:id="21"/>
    </w:p>
    <w:p w:rsidR="004E6861" w:rsidRPr="00A67330" w:rsidRDefault="004E6861" w:rsidP="007765B4">
      <w:pPr>
        <w:pStyle w:val="a0"/>
        <w:numPr>
          <w:ilvl w:val="0"/>
          <w:numId w:val="30"/>
        </w:numPr>
      </w:pPr>
      <w:r>
        <w:rPr>
          <w:rFonts w:hint="eastAsia"/>
        </w:rPr>
        <w:t>配置文件</w:t>
      </w:r>
      <w:r w:rsidR="007765B4">
        <w:rPr>
          <w:rFonts w:hint="eastAsia"/>
        </w:rPr>
        <w:t>位置</w:t>
      </w:r>
    </w:p>
    <w:p w:rsidR="004E6861" w:rsidRDefault="004E6861" w:rsidP="004E6861">
      <w:pPr>
        <w:ind w:firstLineChars="200" w:firstLine="420"/>
        <w:rPr>
          <w:shd w:val="pct15" w:color="auto" w:fill="FFFFFF"/>
        </w:rPr>
      </w:pPr>
      <w:r w:rsidRPr="00A67330">
        <w:rPr>
          <w:shd w:val="pct15" w:color="auto" w:fill="FFFFFF"/>
        </w:rPr>
        <w:t>ums-server\procs\ppus\an.ppu\an-commonsh.pmu\an-commonsh-northbound-emf.par\conf\an-commonsh-northbound-tl1-emf-tl1customized.xml</w:t>
      </w:r>
    </w:p>
    <w:p w:rsidR="007765B4" w:rsidRDefault="007765B4" w:rsidP="004E6861">
      <w:pPr>
        <w:ind w:firstLineChars="200" w:firstLine="420"/>
        <w:rPr>
          <w:shd w:val="pct15" w:color="auto" w:fill="FFFFFF"/>
        </w:rPr>
      </w:pPr>
    </w:p>
    <w:p w:rsidR="004E6861" w:rsidRDefault="004E6861" w:rsidP="007765B4">
      <w:pPr>
        <w:pStyle w:val="afc"/>
        <w:numPr>
          <w:ilvl w:val="0"/>
          <w:numId w:val="30"/>
        </w:numPr>
        <w:ind w:firstLineChars="0"/>
      </w:pPr>
      <w:r w:rsidRPr="00265F18">
        <w:rPr>
          <w:rFonts w:hint="eastAsia"/>
        </w:rPr>
        <w:t>参数说明</w:t>
      </w:r>
    </w:p>
    <w:p w:rsidR="004E6861" w:rsidRDefault="004E6861" w:rsidP="004E6861">
      <w:r>
        <w:rPr>
          <w:rFonts w:hint="eastAsia"/>
        </w:rPr>
        <w:t xml:space="preserve">&lt;checkCpn enable="false" useAtomic="false"/&gt; </w:t>
      </w:r>
      <w:r>
        <w:rPr>
          <w:rFonts w:hint="eastAsia"/>
        </w:rPr>
        <w:t>：</w:t>
      </w:r>
      <w:r>
        <w:rPr>
          <w:rFonts w:hint="eastAsia"/>
        </w:rPr>
        <w:t>MDU</w:t>
      </w:r>
      <w:r>
        <w:rPr>
          <w:rFonts w:hint="eastAsia"/>
        </w:rPr>
        <w:t>，</w:t>
      </w:r>
      <w:r>
        <w:rPr>
          <w:rFonts w:hint="eastAsia"/>
        </w:rPr>
        <w:t>AG</w:t>
      </w:r>
      <w:r>
        <w:rPr>
          <w:rFonts w:hint="eastAsia"/>
        </w:rPr>
        <w:t>设备使用。</w:t>
      </w:r>
    </w:p>
    <w:p w:rsidR="004E6861" w:rsidRDefault="004E6861" w:rsidP="004E6861">
      <w:r>
        <w:rPr>
          <w:rFonts w:hint="eastAsia"/>
        </w:rPr>
        <w:t>checkCpn</w:t>
      </w:r>
      <w:r>
        <w:rPr>
          <w:rFonts w:hint="eastAsia"/>
        </w:rPr>
        <w:t>是否检查</w:t>
      </w:r>
      <w:r>
        <w:rPr>
          <w:rFonts w:hint="eastAsia"/>
        </w:rPr>
        <w:t>CPN</w:t>
      </w:r>
      <w:r>
        <w:rPr>
          <w:rFonts w:hint="eastAsia"/>
        </w:rPr>
        <w:t>开关，</w:t>
      </w:r>
      <w:r>
        <w:rPr>
          <w:rFonts w:hint="eastAsia"/>
        </w:rPr>
        <w:t>false</w:t>
      </w:r>
      <w:r>
        <w:rPr>
          <w:rFonts w:hint="eastAsia"/>
        </w:rPr>
        <w:t>表示不检查</w:t>
      </w:r>
      <w:r>
        <w:rPr>
          <w:rFonts w:hint="eastAsia"/>
        </w:rPr>
        <w:t>CPN</w:t>
      </w:r>
      <w:r>
        <w:rPr>
          <w:rFonts w:hint="eastAsia"/>
        </w:rPr>
        <w:t>，</w:t>
      </w:r>
      <w:r>
        <w:rPr>
          <w:rFonts w:hint="eastAsia"/>
        </w:rPr>
        <w:t>true</w:t>
      </w:r>
      <w:r>
        <w:rPr>
          <w:rFonts w:hint="eastAsia"/>
        </w:rPr>
        <w:t>表示检查</w:t>
      </w:r>
      <w:r>
        <w:rPr>
          <w:rFonts w:hint="eastAsia"/>
        </w:rPr>
        <w:t>CPN</w:t>
      </w:r>
      <w:r>
        <w:rPr>
          <w:rFonts w:hint="eastAsia"/>
        </w:rPr>
        <w:t>，默认是不检查</w:t>
      </w:r>
      <w:r>
        <w:rPr>
          <w:rFonts w:hint="eastAsia"/>
        </w:rPr>
        <w:t>CPN</w:t>
      </w:r>
      <w:r>
        <w:rPr>
          <w:rFonts w:hint="eastAsia"/>
        </w:rPr>
        <w:t>。</w:t>
      </w:r>
    </w:p>
    <w:p w:rsidR="004E6861" w:rsidRDefault="004E6861" w:rsidP="004E6861">
      <w:r>
        <w:rPr>
          <w:rFonts w:hint="eastAsia"/>
        </w:rPr>
        <w:t>useAtomic</w:t>
      </w:r>
      <w:r>
        <w:rPr>
          <w:rFonts w:hint="eastAsia"/>
        </w:rPr>
        <w:t>属性表示是否调用原子接口方法检查</w:t>
      </w:r>
      <w:r>
        <w:rPr>
          <w:rFonts w:hint="eastAsia"/>
        </w:rPr>
        <w:t>CPN</w:t>
      </w:r>
      <w:r>
        <w:rPr>
          <w:rFonts w:hint="eastAsia"/>
        </w:rPr>
        <w:t>，</w:t>
      </w:r>
      <w:r>
        <w:rPr>
          <w:rFonts w:hint="eastAsia"/>
        </w:rPr>
        <w:t>false</w:t>
      </w:r>
      <w:r>
        <w:rPr>
          <w:rFonts w:hint="eastAsia"/>
        </w:rPr>
        <w:t>表示不调用原子接口方法，</w:t>
      </w:r>
      <w:r>
        <w:rPr>
          <w:rFonts w:hint="eastAsia"/>
        </w:rPr>
        <w:t>true</w:t>
      </w:r>
      <w:r>
        <w:rPr>
          <w:rFonts w:hint="eastAsia"/>
        </w:rPr>
        <w:t>表示调用原子接口。</w:t>
      </w:r>
    </w:p>
    <w:p w:rsidR="004E6861" w:rsidRDefault="004E6861" w:rsidP="004E6861">
      <w:r>
        <w:rPr>
          <w:rFonts w:hint="eastAsia"/>
        </w:rPr>
        <w:t>&lt;checkCurrentValue enable="false" /&gt;</w:t>
      </w:r>
      <w:r>
        <w:rPr>
          <w:rFonts w:hint="eastAsia"/>
        </w:rPr>
        <w:t>：重庆电信定制功能，表示是检查当前端口使能值</w:t>
      </w:r>
      <w:r>
        <w:rPr>
          <w:rFonts w:hint="eastAsia"/>
        </w:rPr>
        <w:t>,false</w:t>
      </w:r>
      <w:r>
        <w:rPr>
          <w:rFonts w:hint="eastAsia"/>
        </w:rPr>
        <w:t>表示不检查，</w:t>
      </w:r>
      <w:r>
        <w:rPr>
          <w:rFonts w:hint="eastAsia"/>
        </w:rPr>
        <w:t>true</w:t>
      </w:r>
      <w:r>
        <w:rPr>
          <w:rFonts w:hint="eastAsia"/>
        </w:rPr>
        <w:t>表示检查</w:t>
      </w:r>
      <w:r>
        <w:rPr>
          <w:rFonts w:hint="eastAsia"/>
        </w:rPr>
        <w:t>,</w:t>
      </w:r>
      <w:r>
        <w:rPr>
          <w:rFonts w:hint="eastAsia"/>
        </w:rPr>
        <w:t>如果对已经激活的端口再次激活，北向接口将会报错。</w:t>
      </w:r>
    </w:p>
    <w:p w:rsidR="004E6861" w:rsidRDefault="004E6861" w:rsidP="004E6861"/>
    <w:p w:rsidR="007765B4" w:rsidRDefault="007765B4" w:rsidP="007765B4">
      <w:pPr>
        <w:pStyle w:val="4"/>
      </w:pPr>
      <w:bookmarkStart w:id="22" w:name="_Toc394497696"/>
      <w:r>
        <w:rPr>
          <w:rFonts w:hint="eastAsia"/>
        </w:rPr>
        <w:lastRenderedPageBreak/>
        <w:t>配置文</w:t>
      </w:r>
      <w:r w:rsidRPr="007765B4">
        <w:rPr>
          <w:rFonts w:hint="eastAsia"/>
        </w:rPr>
        <w:t>件</w:t>
      </w:r>
      <w:r w:rsidRPr="007765B4">
        <w:t>FtpServer.xml</w:t>
      </w:r>
      <w:bookmarkEnd w:id="22"/>
    </w:p>
    <w:p w:rsidR="004E6861" w:rsidRDefault="004E6861" w:rsidP="007765B4">
      <w:pPr>
        <w:pStyle w:val="a0"/>
        <w:numPr>
          <w:ilvl w:val="0"/>
          <w:numId w:val="30"/>
        </w:numPr>
      </w:pPr>
      <w:r>
        <w:rPr>
          <w:rFonts w:hint="eastAsia"/>
        </w:rPr>
        <w:t>配置文件</w:t>
      </w:r>
      <w:r w:rsidR="007765B4">
        <w:rPr>
          <w:rFonts w:hint="eastAsia"/>
        </w:rPr>
        <w:t>位置</w:t>
      </w:r>
    </w:p>
    <w:p w:rsidR="004E6861" w:rsidRDefault="004E6861" w:rsidP="004E6861">
      <w:pPr>
        <w:ind w:firstLineChars="100" w:firstLine="210"/>
        <w:rPr>
          <w:shd w:val="pct15" w:color="auto" w:fill="FFFFFF"/>
        </w:rPr>
      </w:pPr>
      <w:r w:rsidRPr="004566B7">
        <w:rPr>
          <w:shd w:val="pct15" w:color="auto" w:fill="FFFFFF"/>
        </w:rPr>
        <w:t>ums-server\procs\ppus\an.ppu\an-commonsh.pmu\an-commonsh-northbound-emf.par\conf\FtpServer.xml</w:t>
      </w:r>
    </w:p>
    <w:p w:rsidR="007765B4" w:rsidRDefault="007765B4" w:rsidP="004E6861">
      <w:pPr>
        <w:ind w:firstLineChars="100" w:firstLine="210"/>
        <w:rPr>
          <w:shd w:val="pct15" w:color="auto" w:fill="FFFFFF"/>
        </w:rPr>
      </w:pPr>
    </w:p>
    <w:p w:rsidR="004E6861" w:rsidRPr="004566B7" w:rsidRDefault="004E6861" w:rsidP="007765B4">
      <w:pPr>
        <w:pStyle w:val="afc"/>
        <w:numPr>
          <w:ilvl w:val="0"/>
          <w:numId w:val="30"/>
        </w:numPr>
        <w:ind w:firstLineChars="0"/>
      </w:pPr>
      <w:r w:rsidRPr="00265F18">
        <w:rPr>
          <w:rFonts w:hint="eastAsia"/>
        </w:rPr>
        <w:t>参数说明</w:t>
      </w:r>
      <w:r>
        <w:rPr>
          <w:rFonts w:hint="eastAsia"/>
        </w:rPr>
        <w:t>：</w:t>
      </w:r>
    </w:p>
    <w:p w:rsidR="004E6861" w:rsidRDefault="004E6861" w:rsidP="004E6861">
      <w:r>
        <w:rPr>
          <w:rFonts w:hint="eastAsia"/>
        </w:rPr>
        <w:t>该配置文件给移动</w:t>
      </w:r>
      <w:r>
        <w:rPr>
          <w:rFonts w:hint="eastAsia"/>
        </w:rPr>
        <w:t>FTP</w:t>
      </w:r>
      <w:r>
        <w:rPr>
          <w:rFonts w:hint="eastAsia"/>
        </w:rPr>
        <w:t>性能采集专用。北向接口采集性能数据后，会向以下的</w:t>
      </w:r>
      <w:r>
        <w:rPr>
          <w:rFonts w:hint="eastAsia"/>
        </w:rPr>
        <w:t>FTP</w:t>
      </w:r>
      <w:r>
        <w:rPr>
          <w:rFonts w:hint="eastAsia"/>
        </w:rPr>
        <w:t>推送数据。</w:t>
      </w:r>
    </w:p>
    <w:p w:rsidR="004E6861" w:rsidRDefault="004E6861" w:rsidP="004E6861">
      <w:r>
        <w:t>ftpServerIP="10.63.34.217"</w:t>
      </w:r>
    </w:p>
    <w:p w:rsidR="004E6861" w:rsidRDefault="004E6861" w:rsidP="004E6861">
      <w:r>
        <w:t>ftpServerPort="162"</w:t>
      </w:r>
    </w:p>
    <w:p w:rsidR="004E6861" w:rsidRDefault="004E6861" w:rsidP="004E6861">
      <w:r>
        <w:t>ftpUserName="perf"</w:t>
      </w:r>
    </w:p>
    <w:p w:rsidR="004E6861" w:rsidRDefault="004E6861" w:rsidP="004E6861">
      <w:r>
        <w:t>ftpPassword="perf"</w:t>
      </w:r>
    </w:p>
    <w:p w:rsidR="004E6861" w:rsidRDefault="004E6861" w:rsidP="004E6861">
      <w:r>
        <w:t>ftpLocalDir="D:/perfdata/"</w:t>
      </w:r>
    </w:p>
    <w:p w:rsidR="004E6861" w:rsidRDefault="004E6861" w:rsidP="004E6861">
      <w:r>
        <w:t>ftpRemoteDir="/perfdata/"</w:t>
      </w:r>
    </w:p>
    <w:p w:rsidR="004E6861" w:rsidRDefault="004E6861" w:rsidP="004E6861"/>
    <w:p w:rsidR="007765B4" w:rsidRPr="007765B4" w:rsidRDefault="007765B4" w:rsidP="007765B4">
      <w:pPr>
        <w:pStyle w:val="4"/>
      </w:pPr>
      <w:bookmarkStart w:id="23" w:name="_Toc394497697"/>
      <w:r>
        <w:rPr>
          <w:rFonts w:hint="eastAsia"/>
        </w:rPr>
        <w:t>配置文件</w:t>
      </w:r>
      <w:r w:rsidRPr="007765B4">
        <w:rPr>
          <w:rFonts w:hint="eastAsia"/>
        </w:rPr>
        <w:t>an-epon-config-params.xml</w:t>
      </w:r>
      <w:bookmarkEnd w:id="23"/>
    </w:p>
    <w:p w:rsidR="004E6861" w:rsidRDefault="004E6861" w:rsidP="007765B4">
      <w:pPr>
        <w:pStyle w:val="a0"/>
        <w:numPr>
          <w:ilvl w:val="0"/>
          <w:numId w:val="30"/>
        </w:numPr>
      </w:pPr>
      <w:r>
        <w:rPr>
          <w:rFonts w:hint="eastAsia"/>
        </w:rPr>
        <w:t>配置文件</w:t>
      </w:r>
      <w:r w:rsidR="007765B4">
        <w:rPr>
          <w:rFonts w:hint="eastAsia"/>
        </w:rPr>
        <w:t>位置</w:t>
      </w:r>
    </w:p>
    <w:p w:rsidR="004E6861" w:rsidRDefault="004E6861" w:rsidP="004E6861">
      <w:pPr>
        <w:ind w:firstLineChars="200" w:firstLine="420"/>
        <w:rPr>
          <w:shd w:val="pct15" w:color="auto" w:fill="FFFFFF"/>
        </w:rPr>
      </w:pPr>
      <w:r w:rsidRPr="004566B7">
        <w:rPr>
          <w:rFonts w:hint="eastAsia"/>
          <w:shd w:val="pct15" w:color="auto" w:fill="FFFFFF"/>
        </w:rPr>
        <w:t xml:space="preserve">\ums-server\procs\ppus\an.ppu\an-is.pmu\c220\an-c220-conf.par\conf\an-epon-config-params.xml </w:t>
      </w:r>
    </w:p>
    <w:p w:rsidR="004E6861" w:rsidRDefault="004E6861" w:rsidP="004E6861">
      <w:pPr>
        <w:ind w:firstLineChars="200" w:firstLine="420"/>
        <w:rPr>
          <w:shd w:val="pct15" w:color="auto" w:fill="FFFFFF"/>
        </w:rPr>
      </w:pPr>
    </w:p>
    <w:p w:rsidR="004E6861" w:rsidRPr="004566B7" w:rsidRDefault="004E6861" w:rsidP="007765B4">
      <w:pPr>
        <w:pStyle w:val="afc"/>
        <w:numPr>
          <w:ilvl w:val="0"/>
          <w:numId w:val="30"/>
        </w:numPr>
        <w:ind w:firstLineChars="0"/>
      </w:pPr>
      <w:r w:rsidRPr="00265F18">
        <w:rPr>
          <w:rFonts w:hint="eastAsia"/>
        </w:rPr>
        <w:t>参数说明</w:t>
      </w:r>
    </w:p>
    <w:p w:rsidR="004E6861" w:rsidRPr="00FC571A" w:rsidRDefault="004E6861" w:rsidP="004E6861">
      <w:pPr>
        <w:ind w:firstLineChars="200" w:firstLine="420"/>
      </w:pPr>
      <w:r>
        <w:rPr>
          <w:rFonts w:hint="eastAsia"/>
        </w:rPr>
        <w:t xml:space="preserve">&lt;SN_MAC_STATUS Enabled="true" /&gt;  </w:t>
      </w:r>
      <w:r>
        <w:rPr>
          <w:rFonts w:hint="eastAsia"/>
        </w:rPr>
        <w:t>：</w:t>
      </w:r>
      <w:r>
        <w:rPr>
          <w:rFonts w:hint="eastAsia"/>
        </w:rPr>
        <w:t xml:space="preserve"> </w:t>
      </w:r>
      <w:r>
        <w:rPr>
          <w:rFonts w:hint="eastAsia"/>
        </w:rPr>
        <w:t>针对</w:t>
      </w:r>
      <w:r>
        <w:rPr>
          <w:rFonts w:hint="eastAsia"/>
        </w:rPr>
        <w:t>ADD-ONU-PON</w:t>
      </w:r>
      <w:r>
        <w:rPr>
          <w:rFonts w:hint="eastAsia"/>
        </w:rPr>
        <w:t>，</w:t>
      </w:r>
      <w:r>
        <w:rPr>
          <w:rFonts w:hint="eastAsia"/>
        </w:rPr>
        <w:t xml:space="preserve">ADD-ONU </w:t>
      </w:r>
      <w:r>
        <w:rPr>
          <w:rFonts w:hint="eastAsia"/>
        </w:rPr>
        <w:t>针对</w:t>
      </w:r>
      <w:r>
        <w:rPr>
          <w:rFonts w:hint="eastAsia"/>
        </w:rPr>
        <w:t>C220v1.1 OLT</w:t>
      </w:r>
      <w:r>
        <w:rPr>
          <w:rFonts w:hint="eastAsia"/>
        </w:rPr>
        <w:t>操作时有效。</w:t>
      </w:r>
      <w:r>
        <w:rPr>
          <w:rFonts w:hint="eastAsia"/>
        </w:rPr>
        <w:t>true</w:t>
      </w:r>
      <w:r>
        <w:rPr>
          <w:rFonts w:hint="eastAsia"/>
        </w:rPr>
        <w:t>表示要绑定</w:t>
      </w:r>
      <w:r>
        <w:rPr>
          <w:rFonts w:hint="eastAsia"/>
        </w:rPr>
        <w:t>MAC</w:t>
      </w:r>
      <w:r>
        <w:rPr>
          <w:rFonts w:hint="eastAsia"/>
        </w:rPr>
        <w:t>地址；</w:t>
      </w:r>
      <w:r>
        <w:rPr>
          <w:rFonts w:hint="eastAsia"/>
        </w:rPr>
        <w:t xml:space="preserve"> false</w:t>
      </w:r>
      <w:r>
        <w:rPr>
          <w:rFonts w:hint="eastAsia"/>
        </w:rPr>
        <w:t>表示不绑定</w:t>
      </w:r>
      <w:r>
        <w:rPr>
          <w:rFonts w:hint="eastAsia"/>
        </w:rPr>
        <w:t>MAC</w:t>
      </w:r>
      <w:r>
        <w:rPr>
          <w:rFonts w:hint="eastAsia"/>
        </w:rPr>
        <w:t>地址。</w:t>
      </w:r>
    </w:p>
    <w:p w:rsidR="004E6861" w:rsidRDefault="004E6861" w:rsidP="004E6861">
      <w:pPr>
        <w:pStyle w:val="a0"/>
        <w:ind w:firstLine="0"/>
      </w:pPr>
    </w:p>
    <w:p w:rsidR="007765B4" w:rsidRDefault="007765B4" w:rsidP="007765B4">
      <w:pPr>
        <w:pStyle w:val="4"/>
      </w:pPr>
      <w:bookmarkStart w:id="24" w:name="_Toc394497698"/>
      <w:r>
        <w:rPr>
          <w:rFonts w:hint="eastAsia"/>
        </w:rPr>
        <w:t>配置文件</w:t>
      </w:r>
      <w:r w:rsidRPr="00141F2A">
        <w:t>an-pon-common-options.xml</w:t>
      </w:r>
      <w:bookmarkEnd w:id="24"/>
    </w:p>
    <w:p w:rsidR="004E6861" w:rsidRDefault="004E6861" w:rsidP="007765B4">
      <w:pPr>
        <w:pStyle w:val="a0"/>
        <w:numPr>
          <w:ilvl w:val="0"/>
          <w:numId w:val="30"/>
        </w:numPr>
      </w:pPr>
      <w:r>
        <w:rPr>
          <w:rFonts w:hint="eastAsia"/>
        </w:rPr>
        <w:t>配置文件</w:t>
      </w:r>
      <w:r w:rsidR="007765B4">
        <w:rPr>
          <w:rFonts w:hint="eastAsia"/>
        </w:rPr>
        <w:t>位置</w:t>
      </w:r>
    </w:p>
    <w:p w:rsidR="004E6861" w:rsidRDefault="004E6861" w:rsidP="004E6861">
      <w:r w:rsidRPr="00141F2A">
        <w:t>ums-server\procs\ppus\an.ppu\an-is.pmu\pon-common\an-pon-common.par\conf\an-pon-common-options.xml</w:t>
      </w:r>
    </w:p>
    <w:p w:rsidR="004E6861" w:rsidRDefault="004E6861" w:rsidP="004E6861">
      <w:pPr>
        <w:rPr>
          <w:b/>
        </w:rPr>
      </w:pPr>
    </w:p>
    <w:p w:rsidR="004E6861" w:rsidRPr="00CD25A7" w:rsidRDefault="007765B4" w:rsidP="007765B4">
      <w:pPr>
        <w:pStyle w:val="afc"/>
        <w:numPr>
          <w:ilvl w:val="0"/>
          <w:numId w:val="30"/>
        </w:numPr>
        <w:ind w:firstLineChars="0"/>
      </w:pPr>
      <w:r>
        <w:rPr>
          <w:rFonts w:hint="eastAsia"/>
        </w:rPr>
        <w:t>参数说明</w:t>
      </w:r>
    </w:p>
    <w:p w:rsidR="004E6861" w:rsidRDefault="004E6861" w:rsidP="004E6861">
      <w:r>
        <w:rPr>
          <w:rFonts w:hint="eastAsia"/>
        </w:rPr>
        <w:t>ADD-ONU</w:t>
      </w:r>
      <w:r>
        <w:rPr>
          <w:rFonts w:hint="eastAsia"/>
        </w:rPr>
        <w:t>命令设置</w:t>
      </w:r>
      <w:r>
        <w:rPr>
          <w:rFonts w:hint="eastAsia"/>
        </w:rPr>
        <w:t>ONU</w:t>
      </w:r>
      <w:r>
        <w:rPr>
          <w:rFonts w:hint="eastAsia"/>
        </w:rPr>
        <w:t>服务等级。默认情况下，</w:t>
      </w:r>
      <w:r>
        <w:rPr>
          <w:rFonts w:hint="eastAsia"/>
        </w:rPr>
        <w:t>SFU</w:t>
      </w:r>
      <w:r>
        <w:rPr>
          <w:rFonts w:hint="eastAsia"/>
        </w:rPr>
        <w:t>设置为普通</w:t>
      </w:r>
      <w:r>
        <w:rPr>
          <w:rFonts w:hint="eastAsia"/>
        </w:rPr>
        <w:t>SFU</w:t>
      </w:r>
      <w:r>
        <w:rPr>
          <w:rFonts w:hint="eastAsia"/>
        </w:rPr>
        <w:t>，</w:t>
      </w:r>
      <w:r>
        <w:rPr>
          <w:rFonts w:hint="eastAsia"/>
        </w:rPr>
        <w:t>MDU</w:t>
      </w:r>
      <w:r>
        <w:rPr>
          <w:rFonts w:hint="eastAsia"/>
        </w:rPr>
        <w:t>设置为普通</w:t>
      </w:r>
      <w:r>
        <w:rPr>
          <w:rFonts w:hint="eastAsia"/>
        </w:rPr>
        <w:t>MDU</w:t>
      </w:r>
      <w:r>
        <w:rPr>
          <w:rFonts w:hint="eastAsia"/>
        </w:rPr>
        <w:t>。修改配置增加如下行，可以指定</w:t>
      </w:r>
      <w:r>
        <w:rPr>
          <w:rFonts w:hint="eastAsia"/>
        </w:rPr>
        <w:t>ONU</w:t>
      </w:r>
      <w:r>
        <w:rPr>
          <w:rFonts w:hint="eastAsia"/>
        </w:rPr>
        <w:t>类型的服务等级</w:t>
      </w:r>
    </w:p>
    <w:p w:rsidR="004E6861" w:rsidRDefault="004E6861" w:rsidP="004E6861">
      <w:pPr>
        <w:ind w:firstLineChars="200" w:firstLine="420"/>
      </w:pPr>
      <w:r w:rsidRPr="00141F2A">
        <w:rPr>
          <w:rFonts w:hint="eastAsia"/>
        </w:rPr>
        <w:t>&lt;attr id="onu-service-level" ZTE-F420="</w:t>
      </w:r>
      <w:r w:rsidRPr="00141F2A">
        <w:rPr>
          <w:rFonts w:hint="eastAsia"/>
        </w:rPr>
        <w:t>重要</w:t>
      </w:r>
      <w:r w:rsidRPr="00141F2A">
        <w:rPr>
          <w:rFonts w:hint="eastAsia"/>
        </w:rPr>
        <w:t>ONU" ZTE-F622="</w:t>
      </w:r>
      <w:r w:rsidRPr="00141F2A">
        <w:rPr>
          <w:rFonts w:hint="eastAsia"/>
        </w:rPr>
        <w:t>重要</w:t>
      </w:r>
      <w:r w:rsidRPr="00141F2A">
        <w:rPr>
          <w:rFonts w:hint="eastAsia"/>
        </w:rPr>
        <w:t>ONU"/&gt;</w:t>
      </w:r>
    </w:p>
    <w:p w:rsidR="004E6861" w:rsidRDefault="004E6861" w:rsidP="004E6861">
      <w:pPr>
        <w:pStyle w:val="a0"/>
        <w:ind w:firstLine="0"/>
      </w:pPr>
      <w:r w:rsidRPr="00141F2A">
        <w:rPr>
          <w:rFonts w:hint="eastAsia"/>
        </w:rPr>
        <w:t>"</w:t>
      </w:r>
      <w:r w:rsidRPr="00141F2A">
        <w:rPr>
          <w:rFonts w:hint="eastAsia"/>
        </w:rPr>
        <w:t>重要</w:t>
      </w:r>
      <w:r w:rsidRPr="00141F2A">
        <w:rPr>
          <w:rFonts w:hint="eastAsia"/>
        </w:rPr>
        <w:t>ONU"</w:t>
      </w:r>
      <w:r>
        <w:rPr>
          <w:rFonts w:hint="eastAsia"/>
        </w:rPr>
        <w:t>为</w:t>
      </w:r>
      <w:r>
        <w:rPr>
          <w:rFonts w:hint="eastAsia"/>
        </w:rPr>
        <w:t>ONU</w:t>
      </w:r>
      <w:r>
        <w:rPr>
          <w:rFonts w:hint="eastAsia"/>
        </w:rPr>
        <w:t>服务等级模板名称</w:t>
      </w:r>
    </w:p>
    <w:p w:rsidR="004E6861" w:rsidRDefault="004E6861" w:rsidP="004E6861">
      <w:pPr>
        <w:pStyle w:val="a0"/>
        <w:ind w:firstLine="0"/>
      </w:pPr>
    </w:p>
    <w:p w:rsidR="004E6861" w:rsidRPr="00756826" w:rsidRDefault="004E6861" w:rsidP="004E6861">
      <w:pPr>
        <w:pStyle w:val="3"/>
      </w:pPr>
      <w:bookmarkStart w:id="25" w:name="_Toc367711973"/>
      <w:bookmarkStart w:id="26" w:name="_Toc392330424"/>
      <w:bookmarkStart w:id="27" w:name="_Toc394497699"/>
      <w:r w:rsidRPr="00756826">
        <w:rPr>
          <w:rFonts w:hint="eastAsia"/>
        </w:rPr>
        <w:t>中国</w:t>
      </w:r>
      <w:r w:rsidRPr="00756826">
        <w:t>电信告警</w:t>
      </w:r>
      <w:r w:rsidRPr="00756826">
        <w:rPr>
          <w:rFonts w:hint="eastAsia"/>
        </w:rPr>
        <w:t>名称</w:t>
      </w:r>
      <w:r w:rsidRPr="00756826">
        <w:t>转换</w:t>
      </w:r>
      <w:r w:rsidRPr="00756826">
        <w:rPr>
          <w:rFonts w:hint="eastAsia"/>
        </w:rPr>
        <w:t>配置说明</w:t>
      </w:r>
      <w:bookmarkEnd w:id="25"/>
      <w:bookmarkEnd w:id="26"/>
      <w:r w:rsidR="00CF2B96">
        <w:rPr>
          <w:rFonts w:hint="eastAsia"/>
        </w:rPr>
        <w:t>（</w:t>
      </w:r>
      <w:r w:rsidR="00CF2B96" w:rsidRPr="006B028D">
        <w:rPr>
          <w:rFonts w:eastAsiaTheme="minorEastAsia" w:cs="Arial"/>
          <w:color w:val="010101"/>
          <w:kern w:val="0"/>
          <w:szCs w:val="21"/>
        </w:rPr>
        <w:t>an-commonsh-tl1-alarmcode-ct.xml</w:t>
      </w:r>
      <w:r w:rsidR="00CF2B96">
        <w:rPr>
          <w:rFonts w:hint="eastAsia"/>
        </w:rPr>
        <w:t>）</w:t>
      </w:r>
      <w:bookmarkEnd w:id="27"/>
    </w:p>
    <w:p w:rsidR="004E6861" w:rsidRDefault="004E6861" w:rsidP="004E6861">
      <w:pPr>
        <w:pStyle w:val="a0"/>
        <w:ind w:firstLineChars="200"/>
        <w:rPr>
          <w:rFonts w:eastAsiaTheme="minorEastAsia" w:hAnsiTheme="minorEastAsia" w:cs="Arial"/>
          <w:kern w:val="0"/>
          <w:szCs w:val="21"/>
        </w:rPr>
      </w:pPr>
      <w:r w:rsidRPr="00E83CE2">
        <w:rPr>
          <w:rFonts w:eastAsiaTheme="minorEastAsia" w:hAnsiTheme="minorEastAsia" w:cs="Arial"/>
          <w:kern w:val="0"/>
          <w:szCs w:val="21"/>
        </w:rPr>
        <w:t>本节所述的告警名称转换规则配置是用于把</w:t>
      </w:r>
      <w:r w:rsidRPr="00E83CE2">
        <w:rPr>
          <w:rFonts w:eastAsiaTheme="minorEastAsia" w:cs="Arial"/>
          <w:kern w:val="0"/>
          <w:szCs w:val="21"/>
        </w:rPr>
        <w:t>U31</w:t>
      </w:r>
      <w:r w:rsidRPr="00E83CE2">
        <w:rPr>
          <w:rFonts w:eastAsiaTheme="minorEastAsia" w:hAnsiTheme="minorEastAsia" w:cs="Arial"/>
          <w:kern w:val="0"/>
          <w:szCs w:val="21"/>
        </w:rPr>
        <w:t>网管上的告警名称转换成成运营商上层网管系统需要的告警名称，比如把</w:t>
      </w:r>
      <w:r w:rsidRPr="00E83CE2">
        <w:rPr>
          <w:rFonts w:eastAsiaTheme="minorEastAsia" w:cs="Arial"/>
          <w:kern w:val="0"/>
          <w:szCs w:val="21"/>
        </w:rPr>
        <w:t>U31</w:t>
      </w:r>
      <w:r w:rsidRPr="00E83CE2">
        <w:rPr>
          <w:rFonts w:eastAsiaTheme="minorEastAsia" w:hAnsiTheme="minorEastAsia" w:cs="Arial"/>
          <w:kern w:val="0"/>
          <w:szCs w:val="21"/>
        </w:rPr>
        <w:t>网管的</w:t>
      </w:r>
      <w:r w:rsidRPr="00E83CE2">
        <w:rPr>
          <w:rFonts w:eastAsiaTheme="minorEastAsia" w:cs="Arial"/>
          <w:kern w:val="0"/>
          <w:szCs w:val="21"/>
        </w:rPr>
        <w:t>“ONU</w:t>
      </w:r>
      <w:r w:rsidRPr="00E83CE2">
        <w:rPr>
          <w:rFonts w:eastAsiaTheme="minorEastAsia" w:hAnsiTheme="minorEastAsia" w:cs="Arial"/>
          <w:kern w:val="0"/>
          <w:szCs w:val="21"/>
        </w:rPr>
        <w:t>掉线告警</w:t>
      </w:r>
      <w:r w:rsidRPr="00E83CE2">
        <w:rPr>
          <w:rFonts w:eastAsiaTheme="minorEastAsia" w:cs="Arial"/>
          <w:kern w:val="0"/>
          <w:szCs w:val="21"/>
        </w:rPr>
        <w:t>”</w:t>
      </w:r>
      <w:r w:rsidRPr="00E83CE2">
        <w:rPr>
          <w:rFonts w:eastAsiaTheme="minorEastAsia" w:hAnsiTheme="minorEastAsia" w:cs="Arial"/>
          <w:kern w:val="0"/>
          <w:szCs w:val="21"/>
        </w:rPr>
        <w:t>，转换为了中国电信北向接口规范定义的</w:t>
      </w:r>
      <w:r w:rsidRPr="00E83CE2">
        <w:rPr>
          <w:rFonts w:eastAsiaTheme="minorEastAsia" w:cs="Arial"/>
          <w:kern w:val="0"/>
          <w:szCs w:val="21"/>
        </w:rPr>
        <w:t>“ONU</w:t>
      </w:r>
      <w:r w:rsidRPr="00E83CE2">
        <w:rPr>
          <w:rFonts w:eastAsiaTheme="minorEastAsia" w:hAnsiTheme="minorEastAsia" w:cs="Arial"/>
          <w:kern w:val="0"/>
          <w:szCs w:val="21"/>
        </w:rPr>
        <w:t>离线</w:t>
      </w:r>
      <w:r w:rsidRPr="00E83CE2">
        <w:rPr>
          <w:rFonts w:eastAsiaTheme="minorEastAsia" w:cs="Arial"/>
          <w:kern w:val="0"/>
          <w:szCs w:val="21"/>
        </w:rPr>
        <w:t>”</w:t>
      </w:r>
      <w:r w:rsidRPr="00E83CE2">
        <w:rPr>
          <w:rFonts w:eastAsiaTheme="minorEastAsia" w:hAnsiTheme="minorEastAsia" w:cs="Arial"/>
          <w:kern w:val="0"/>
          <w:szCs w:val="21"/>
        </w:rPr>
        <w:t>。</w:t>
      </w:r>
    </w:p>
    <w:p w:rsidR="00CF2B96" w:rsidRPr="006752EA" w:rsidRDefault="00CF2B96" w:rsidP="004E6861">
      <w:pPr>
        <w:pStyle w:val="a0"/>
        <w:ind w:firstLineChars="200"/>
        <w:rPr>
          <w:rFonts w:eastAsiaTheme="minorEastAsia" w:hAnsiTheme="minorEastAsia" w:cs="Arial"/>
          <w:kern w:val="0"/>
          <w:szCs w:val="21"/>
        </w:rPr>
      </w:pPr>
    </w:p>
    <w:p w:rsidR="004E6861" w:rsidRPr="00CF2B96" w:rsidRDefault="004E6861" w:rsidP="00CF2B96">
      <w:pPr>
        <w:pStyle w:val="afc"/>
        <w:widowControl/>
        <w:numPr>
          <w:ilvl w:val="0"/>
          <w:numId w:val="30"/>
        </w:numPr>
        <w:ind w:firstLineChars="0"/>
        <w:jc w:val="left"/>
        <w:rPr>
          <w:rFonts w:eastAsiaTheme="minorEastAsia" w:cs="Arial"/>
          <w:color w:val="010101"/>
          <w:kern w:val="0"/>
          <w:szCs w:val="21"/>
        </w:rPr>
      </w:pPr>
      <w:r w:rsidRPr="00CF2B96">
        <w:rPr>
          <w:rFonts w:eastAsiaTheme="minorEastAsia" w:hAnsiTheme="minorEastAsia" w:cs="Arial"/>
          <w:color w:val="010101"/>
          <w:kern w:val="0"/>
          <w:szCs w:val="21"/>
        </w:rPr>
        <w:lastRenderedPageBreak/>
        <w:t>告警名称转换配置文件位置</w:t>
      </w:r>
      <w:r w:rsidRPr="00CF2B96">
        <w:rPr>
          <w:rFonts w:eastAsiaTheme="minorEastAsia" w:cs="Arial"/>
          <w:color w:val="010101"/>
          <w:kern w:val="0"/>
          <w:szCs w:val="21"/>
          <w:shd w:val="pct15" w:color="auto" w:fill="FFFFFF"/>
        </w:rPr>
        <w:t>ums-server\procs\ppus\n3common.ppu\n3common-api.pmu\n3common-api.par\conf\ct\an-commonsh-tl1-alarmcode-ct.xml</w:t>
      </w:r>
    </w:p>
    <w:p w:rsidR="004E6861" w:rsidRDefault="004E6861" w:rsidP="004E6861">
      <w:pPr>
        <w:widowControl/>
        <w:ind w:firstLineChars="200" w:firstLine="420"/>
        <w:jc w:val="left"/>
        <w:rPr>
          <w:rFonts w:eastAsiaTheme="minorEastAsia" w:cs="Arial"/>
          <w:color w:val="010101"/>
          <w:kern w:val="0"/>
          <w:szCs w:val="21"/>
        </w:rPr>
      </w:pPr>
    </w:p>
    <w:p w:rsidR="00CF2B96" w:rsidRPr="00CF2B96" w:rsidRDefault="00CF2B96" w:rsidP="00CF2B96">
      <w:pPr>
        <w:pStyle w:val="afc"/>
        <w:widowControl/>
        <w:numPr>
          <w:ilvl w:val="0"/>
          <w:numId w:val="30"/>
        </w:numPr>
        <w:ind w:firstLineChars="0"/>
        <w:jc w:val="left"/>
        <w:rPr>
          <w:rFonts w:eastAsiaTheme="minorEastAsia" w:cs="Arial"/>
          <w:color w:val="010101"/>
          <w:kern w:val="0"/>
          <w:szCs w:val="21"/>
        </w:rPr>
      </w:pPr>
      <w:r w:rsidRPr="00CF2B96">
        <w:rPr>
          <w:rFonts w:eastAsiaTheme="minorEastAsia" w:cs="Arial" w:hint="eastAsia"/>
          <w:color w:val="010101"/>
          <w:kern w:val="0"/>
          <w:szCs w:val="21"/>
        </w:rPr>
        <w:t>参数说明</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alarm</w:t>
      </w:r>
      <w:r w:rsidRPr="00E83CE2">
        <w:rPr>
          <w:rFonts w:eastAsiaTheme="minorEastAsia" w:hAnsiTheme="minorEastAsia" w:cs="Arial"/>
          <w:kern w:val="0"/>
          <w:szCs w:val="21"/>
        </w:rPr>
        <w:t>：每对节点表示</w:t>
      </w:r>
      <w:r w:rsidRPr="00E83CE2">
        <w:rPr>
          <w:rFonts w:eastAsiaTheme="minorEastAsia" w:cs="Arial"/>
          <w:kern w:val="0"/>
          <w:szCs w:val="21"/>
        </w:rPr>
        <w:t>oss</w:t>
      </w:r>
      <w:r w:rsidRPr="00E83CE2">
        <w:rPr>
          <w:rFonts w:eastAsiaTheme="minorEastAsia" w:hAnsiTheme="minorEastAsia" w:cs="Arial"/>
          <w:kern w:val="0"/>
          <w:szCs w:val="21"/>
        </w:rPr>
        <w:t>与</w:t>
      </w:r>
      <w:r w:rsidRPr="00E83CE2">
        <w:rPr>
          <w:rFonts w:eastAsiaTheme="minorEastAsia" w:cs="Arial"/>
          <w:kern w:val="0"/>
          <w:szCs w:val="21"/>
        </w:rPr>
        <w:t>ems</w:t>
      </w:r>
      <w:r w:rsidRPr="00E83CE2">
        <w:rPr>
          <w:rFonts w:eastAsiaTheme="minorEastAsia" w:hAnsiTheme="minorEastAsia" w:cs="Arial"/>
          <w:kern w:val="0"/>
          <w:szCs w:val="21"/>
        </w:rPr>
        <w:t>告警码的</w:t>
      </w:r>
      <w:r w:rsidRPr="00E83CE2">
        <w:rPr>
          <w:rFonts w:eastAsiaTheme="minorEastAsia" w:cs="Arial"/>
          <w:kern w:val="0"/>
          <w:szCs w:val="21"/>
        </w:rPr>
        <w:t>1</w:t>
      </w:r>
      <w:r w:rsidRPr="00E83CE2">
        <w:rPr>
          <w:rFonts w:eastAsiaTheme="minorEastAsia" w:hAnsiTheme="minorEastAsia" w:cs="Arial"/>
          <w:kern w:val="0"/>
          <w:szCs w:val="21"/>
        </w:rPr>
        <w:t>：</w:t>
      </w:r>
      <w:r w:rsidRPr="00E83CE2">
        <w:rPr>
          <w:rFonts w:eastAsiaTheme="minorEastAsia" w:cs="Arial"/>
          <w:kern w:val="0"/>
          <w:szCs w:val="21"/>
        </w:rPr>
        <w:t>n</w:t>
      </w:r>
      <w:r w:rsidRPr="00E83CE2">
        <w:rPr>
          <w:rFonts w:eastAsiaTheme="minorEastAsia" w:hAnsiTheme="minorEastAsia" w:cs="Arial"/>
          <w:kern w:val="0"/>
          <w:szCs w:val="21"/>
        </w:rPr>
        <w:t>的映射关系</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ossCode</w:t>
      </w:r>
      <w:r w:rsidRPr="00E83CE2">
        <w:rPr>
          <w:rFonts w:eastAsiaTheme="minorEastAsia" w:hAnsiTheme="minorEastAsia" w:cs="Arial"/>
          <w:kern w:val="0"/>
          <w:szCs w:val="21"/>
        </w:rPr>
        <w:t>：</w:t>
      </w:r>
      <w:r w:rsidRPr="00E83CE2">
        <w:rPr>
          <w:rFonts w:eastAsiaTheme="minorEastAsia" w:cs="Arial"/>
          <w:kern w:val="0"/>
          <w:szCs w:val="21"/>
        </w:rPr>
        <w:t>oss</w:t>
      </w:r>
      <w:r w:rsidRPr="00E83CE2">
        <w:rPr>
          <w:rFonts w:eastAsiaTheme="minorEastAsia" w:hAnsiTheme="minorEastAsia" w:cs="Arial"/>
          <w:kern w:val="0"/>
          <w:szCs w:val="21"/>
        </w:rPr>
        <w:t>告警码</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type</w:t>
      </w:r>
      <w:r w:rsidRPr="00E83CE2">
        <w:rPr>
          <w:rFonts w:eastAsiaTheme="minorEastAsia" w:hAnsiTheme="minorEastAsia" w:cs="Arial"/>
          <w:kern w:val="0"/>
          <w:szCs w:val="21"/>
        </w:rPr>
        <w:t>：</w:t>
      </w:r>
      <w:r w:rsidRPr="00E83CE2">
        <w:rPr>
          <w:rFonts w:eastAsiaTheme="minorEastAsia" w:cs="Arial"/>
          <w:kern w:val="0"/>
          <w:szCs w:val="21"/>
        </w:rPr>
        <w:t>oss</w:t>
      </w:r>
      <w:r w:rsidRPr="00E83CE2">
        <w:rPr>
          <w:rFonts w:eastAsiaTheme="minorEastAsia" w:hAnsiTheme="minorEastAsia" w:cs="Arial"/>
          <w:kern w:val="0"/>
          <w:szCs w:val="21"/>
        </w:rPr>
        <w:t>告警类型</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severity</w:t>
      </w:r>
      <w:r w:rsidRPr="00E83CE2">
        <w:rPr>
          <w:rFonts w:eastAsiaTheme="minorEastAsia" w:hAnsiTheme="minorEastAsia" w:cs="Arial"/>
          <w:kern w:val="0"/>
          <w:szCs w:val="21"/>
        </w:rPr>
        <w:t>：告警级别</w:t>
      </w:r>
      <w:r w:rsidRPr="00E83CE2">
        <w:rPr>
          <w:rFonts w:eastAsiaTheme="minorEastAsia" w:cs="Arial"/>
          <w:kern w:val="0"/>
          <w:szCs w:val="21"/>
        </w:rPr>
        <w:t xml:space="preserve">   </w:t>
      </w:r>
      <w:r w:rsidRPr="00E83CE2">
        <w:rPr>
          <w:rFonts w:eastAsiaTheme="minorEastAsia" w:hAnsiTheme="minorEastAsia" w:cs="Arial"/>
          <w:kern w:val="0"/>
          <w:szCs w:val="21"/>
        </w:rPr>
        <w:t>紧急告警</w:t>
      </w:r>
      <w:r w:rsidRPr="00E83CE2">
        <w:rPr>
          <w:rFonts w:eastAsiaTheme="minorEastAsia" w:cs="Arial"/>
          <w:kern w:val="0"/>
          <w:szCs w:val="21"/>
        </w:rPr>
        <w:t xml:space="preserve">-critical   </w:t>
      </w:r>
      <w:r w:rsidRPr="00E83CE2">
        <w:rPr>
          <w:rFonts w:eastAsiaTheme="minorEastAsia" w:hAnsiTheme="minorEastAsia" w:cs="Arial"/>
          <w:kern w:val="0"/>
          <w:szCs w:val="21"/>
        </w:rPr>
        <w:t>主要告警</w:t>
      </w:r>
      <w:r w:rsidRPr="00E83CE2">
        <w:rPr>
          <w:rFonts w:eastAsiaTheme="minorEastAsia" w:cs="Arial"/>
          <w:kern w:val="0"/>
          <w:szCs w:val="21"/>
        </w:rPr>
        <w:t xml:space="preserve">-Major   </w:t>
      </w:r>
      <w:r w:rsidRPr="00E83CE2">
        <w:rPr>
          <w:rFonts w:eastAsiaTheme="minorEastAsia" w:hAnsiTheme="minorEastAsia" w:cs="Arial"/>
          <w:kern w:val="0"/>
          <w:szCs w:val="21"/>
        </w:rPr>
        <w:t>重要告警（原来是</w:t>
      </w:r>
      <w:r w:rsidRPr="00E83CE2">
        <w:rPr>
          <w:rFonts w:eastAsiaTheme="minorEastAsia" w:cs="Arial"/>
          <w:kern w:val="0"/>
          <w:szCs w:val="21"/>
        </w:rPr>
        <w:t>normal</w:t>
      </w:r>
      <w:r w:rsidRPr="00E83CE2">
        <w:rPr>
          <w:rFonts w:eastAsiaTheme="minorEastAsia" w:hAnsiTheme="minorEastAsia" w:cs="Arial"/>
          <w:kern w:val="0"/>
          <w:szCs w:val="21"/>
        </w:rPr>
        <w:t>，后统一改为</w:t>
      </w:r>
      <w:r w:rsidRPr="00E83CE2">
        <w:rPr>
          <w:rFonts w:eastAsiaTheme="minorEastAsia" w:cs="Arial"/>
          <w:kern w:val="0"/>
          <w:szCs w:val="21"/>
        </w:rPr>
        <w:t>major</w:t>
      </w:r>
      <w:r w:rsidRPr="00E83CE2">
        <w:rPr>
          <w:rFonts w:eastAsiaTheme="minorEastAsia" w:hAnsiTheme="minorEastAsia" w:cs="Arial"/>
          <w:kern w:val="0"/>
          <w:szCs w:val="21"/>
        </w:rPr>
        <w:t>）</w:t>
      </w:r>
      <w:r w:rsidRPr="00E83CE2">
        <w:rPr>
          <w:rFonts w:eastAsiaTheme="minorEastAsia" w:cs="Arial"/>
          <w:kern w:val="0"/>
          <w:szCs w:val="21"/>
        </w:rPr>
        <w:t xml:space="preserve">-Major   </w:t>
      </w:r>
      <w:r w:rsidRPr="00E83CE2">
        <w:rPr>
          <w:rFonts w:eastAsiaTheme="minorEastAsia" w:hAnsiTheme="minorEastAsia" w:cs="Arial"/>
          <w:kern w:val="0"/>
          <w:szCs w:val="21"/>
        </w:rPr>
        <w:t>次要告警</w:t>
      </w:r>
      <w:r w:rsidRPr="00E83CE2">
        <w:rPr>
          <w:rFonts w:eastAsiaTheme="minorEastAsia" w:cs="Arial"/>
          <w:kern w:val="0"/>
          <w:szCs w:val="21"/>
        </w:rPr>
        <w:t xml:space="preserve">-minor   </w:t>
      </w:r>
      <w:r w:rsidRPr="00E83CE2">
        <w:rPr>
          <w:rFonts w:eastAsiaTheme="minorEastAsia" w:hAnsiTheme="minorEastAsia" w:cs="Arial"/>
          <w:kern w:val="0"/>
          <w:szCs w:val="21"/>
        </w:rPr>
        <w:t>警告告警</w:t>
      </w:r>
      <w:r w:rsidRPr="00E83CE2">
        <w:rPr>
          <w:rFonts w:eastAsiaTheme="minorEastAsia" w:cs="Arial"/>
          <w:kern w:val="0"/>
          <w:szCs w:val="21"/>
        </w:rPr>
        <w:t>-warning</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name</w:t>
      </w:r>
      <w:r w:rsidRPr="00E83CE2">
        <w:rPr>
          <w:rFonts w:eastAsiaTheme="minorEastAsia" w:hAnsiTheme="minorEastAsia" w:cs="Arial"/>
          <w:kern w:val="0"/>
          <w:szCs w:val="21"/>
        </w:rPr>
        <w:t>：告警名称</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reason</w:t>
      </w:r>
      <w:r w:rsidRPr="00E83CE2">
        <w:rPr>
          <w:rFonts w:eastAsiaTheme="minorEastAsia" w:hAnsiTheme="minorEastAsia" w:cs="Arial"/>
          <w:kern w:val="0"/>
          <w:szCs w:val="21"/>
        </w:rPr>
        <w:t>：告警原因</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systemtype</w:t>
      </w:r>
      <w:r w:rsidRPr="00E83CE2">
        <w:rPr>
          <w:rFonts w:eastAsiaTheme="minorEastAsia" w:hAnsiTheme="minorEastAsia" w:cs="Arial"/>
          <w:kern w:val="0"/>
          <w:szCs w:val="21"/>
        </w:rPr>
        <w:t>：一条</w:t>
      </w:r>
      <w:r w:rsidRPr="00E83CE2">
        <w:rPr>
          <w:rFonts w:eastAsiaTheme="minorEastAsia" w:cs="Arial"/>
          <w:kern w:val="0"/>
          <w:szCs w:val="21"/>
        </w:rPr>
        <w:t>ems</w:t>
      </w:r>
      <w:r w:rsidRPr="00E83CE2">
        <w:rPr>
          <w:rFonts w:eastAsiaTheme="minorEastAsia" w:hAnsiTheme="minorEastAsia" w:cs="Arial"/>
          <w:kern w:val="0"/>
          <w:szCs w:val="21"/>
        </w:rPr>
        <w:t>的告警码记录</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type</w:t>
      </w:r>
      <w:r w:rsidRPr="00E83CE2">
        <w:rPr>
          <w:rFonts w:eastAsiaTheme="minorEastAsia" w:hAnsiTheme="minorEastAsia" w:cs="Arial"/>
          <w:kern w:val="0"/>
          <w:szCs w:val="21"/>
        </w:rPr>
        <w:t>：</w:t>
      </w:r>
      <w:r w:rsidRPr="00E83CE2">
        <w:rPr>
          <w:rFonts w:eastAsiaTheme="minorEastAsia" w:cs="Arial"/>
          <w:kern w:val="0"/>
          <w:szCs w:val="21"/>
        </w:rPr>
        <w:t>ems</w:t>
      </w:r>
      <w:r w:rsidRPr="00E83CE2">
        <w:rPr>
          <w:rFonts w:eastAsiaTheme="minorEastAsia" w:hAnsiTheme="minorEastAsia" w:cs="Arial"/>
          <w:kern w:val="0"/>
          <w:szCs w:val="21"/>
        </w:rPr>
        <w:t>的</w:t>
      </w:r>
      <w:r w:rsidRPr="00E83CE2">
        <w:rPr>
          <w:rFonts w:eastAsiaTheme="minorEastAsia" w:cs="Arial"/>
          <w:kern w:val="0"/>
          <w:szCs w:val="21"/>
        </w:rPr>
        <w:t>systemtype</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emsCode</w:t>
      </w:r>
      <w:r w:rsidRPr="00E83CE2">
        <w:rPr>
          <w:rFonts w:eastAsiaTheme="minorEastAsia" w:hAnsiTheme="minorEastAsia" w:cs="Arial"/>
          <w:kern w:val="0"/>
          <w:szCs w:val="21"/>
        </w:rPr>
        <w:t>：</w:t>
      </w:r>
      <w:r w:rsidRPr="00E83CE2">
        <w:rPr>
          <w:rFonts w:eastAsiaTheme="minorEastAsia" w:cs="Arial"/>
          <w:kern w:val="0"/>
          <w:szCs w:val="21"/>
        </w:rPr>
        <w:t>ems</w:t>
      </w:r>
      <w:r w:rsidRPr="00E83CE2">
        <w:rPr>
          <w:rFonts w:eastAsiaTheme="minorEastAsia" w:hAnsiTheme="minorEastAsia" w:cs="Arial"/>
          <w:kern w:val="0"/>
          <w:szCs w:val="21"/>
        </w:rPr>
        <w:t>的告警码</w:t>
      </w:r>
    </w:p>
    <w:p w:rsidR="004E6861" w:rsidRPr="00E83CE2" w:rsidRDefault="004E6861" w:rsidP="00CF2B96">
      <w:pPr>
        <w:widowControl/>
        <w:jc w:val="left"/>
        <w:rPr>
          <w:rFonts w:eastAsiaTheme="minorEastAsia" w:cs="Arial"/>
          <w:kern w:val="0"/>
          <w:szCs w:val="21"/>
        </w:rPr>
      </w:pPr>
      <w:r w:rsidRPr="00CF2B96">
        <w:rPr>
          <w:rFonts w:eastAsiaTheme="minorEastAsia" w:cs="Arial"/>
          <w:b/>
          <w:kern w:val="0"/>
          <w:szCs w:val="21"/>
          <w:u w:val="single"/>
        </w:rPr>
        <w:t>emsReason</w:t>
      </w:r>
      <w:r w:rsidRPr="00E83CE2">
        <w:rPr>
          <w:rFonts w:eastAsiaTheme="minorEastAsia" w:hAnsiTheme="minorEastAsia" w:cs="Arial"/>
          <w:kern w:val="0"/>
          <w:szCs w:val="21"/>
        </w:rPr>
        <w:t>：</w:t>
      </w:r>
      <w:r w:rsidRPr="00E83CE2">
        <w:rPr>
          <w:rFonts w:eastAsiaTheme="minorEastAsia" w:cs="Arial"/>
          <w:kern w:val="0"/>
          <w:szCs w:val="21"/>
        </w:rPr>
        <w:t>ems</w:t>
      </w:r>
      <w:r w:rsidRPr="00E83CE2">
        <w:rPr>
          <w:rFonts w:eastAsiaTheme="minorEastAsia" w:hAnsiTheme="minorEastAsia" w:cs="Arial"/>
          <w:kern w:val="0"/>
          <w:szCs w:val="21"/>
        </w:rPr>
        <w:t>的告警原因码</w:t>
      </w:r>
    </w:p>
    <w:p w:rsidR="004E6861" w:rsidRPr="00E83CE2" w:rsidRDefault="004E6861" w:rsidP="004E6861">
      <w:pPr>
        <w:widowControl/>
        <w:jc w:val="left"/>
        <w:rPr>
          <w:rFonts w:eastAsiaTheme="minorEastAsia" w:cs="Arial"/>
          <w:kern w:val="0"/>
          <w:szCs w:val="21"/>
        </w:rPr>
      </w:pPr>
    </w:p>
    <w:p w:rsidR="004E6861" w:rsidRPr="00CF2B96" w:rsidRDefault="00CF2B96" w:rsidP="00CF2B96">
      <w:pPr>
        <w:pStyle w:val="afc"/>
        <w:widowControl/>
        <w:numPr>
          <w:ilvl w:val="0"/>
          <w:numId w:val="33"/>
        </w:numPr>
        <w:ind w:firstLineChars="0"/>
        <w:jc w:val="left"/>
        <w:rPr>
          <w:rFonts w:eastAsiaTheme="minorEastAsia" w:cs="Arial"/>
          <w:kern w:val="0"/>
          <w:szCs w:val="21"/>
        </w:rPr>
      </w:pPr>
      <w:r>
        <w:rPr>
          <w:rFonts w:eastAsiaTheme="minorEastAsia" w:hAnsiTheme="minorEastAsia" w:cs="Arial"/>
          <w:kern w:val="0"/>
          <w:szCs w:val="21"/>
        </w:rPr>
        <w:t>配置方法举例</w:t>
      </w:r>
    </w:p>
    <w:p w:rsidR="004E6861" w:rsidRPr="00E83CE2" w:rsidRDefault="004E6861" w:rsidP="004E6861">
      <w:pPr>
        <w:widowControl/>
        <w:ind w:firstLineChars="200" w:firstLine="420"/>
        <w:jc w:val="left"/>
        <w:rPr>
          <w:rFonts w:eastAsiaTheme="minorEastAsia" w:cs="Arial"/>
          <w:kern w:val="0"/>
          <w:szCs w:val="21"/>
        </w:rPr>
      </w:pPr>
      <w:r w:rsidRPr="00E83CE2">
        <w:rPr>
          <w:rFonts w:eastAsiaTheme="minorEastAsia" w:cs="Arial"/>
          <w:kern w:val="0"/>
          <w:szCs w:val="21"/>
        </w:rPr>
        <w:t>&lt;alarm ossCode="110003" type="EquipmentAlarm" severity="Critical" name="OLT</w:t>
      </w:r>
      <w:r w:rsidRPr="00E83CE2">
        <w:rPr>
          <w:rFonts w:eastAsiaTheme="minorEastAsia" w:hAnsiTheme="minorEastAsia" w:cs="Arial"/>
          <w:kern w:val="0"/>
          <w:szCs w:val="21"/>
        </w:rPr>
        <w:t>板卡状态异常</w:t>
      </w:r>
      <w:r w:rsidRPr="00E83CE2">
        <w:rPr>
          <w:rFonts w:eastAsiaTheme="minorEastAsia" w:cs="Arial"/>
          <w:kern w:val="0"/>
          <w:szCs w:val="21"/>
        </w:rPr>
        <w:t>" reason="OLT</w:t>
      </w:r>
      <w:r w:rsidRPr="00E83CE2">
        <w:rPr>
          <w:rFonts w:eastAsiaTheme="minorEastAsia" w:hAnsiTheme="minorEastAsia" w:cs="Arial"/>
          <w:kern w:val="0"/>
          <w:szCs w:val="21"/>
        </w:rPr>
        <w:t>板卡状态异常，其中包括（运行异常、未激活、板卡与配置类型不符）</w:t>
      </w:r>
      <w:r w:rsidRPr="00E83CE2">
        <w:rPr>
          <w:rFonts w:eastAsiaTheme="minorEastAsia" w:cs="Arial"/>
          <w:kern w:val="0"/>
          <w:szCs w:val="21"/>
        </w:rPr>
        <w:t>"&gt;</w:t>
      </w:r>
    </w:p>
    <w:p w:rsidR="004E6861" w:rsidRPr="00E83CE2" w:rsidRDefault="004E6861" w:rsidP="004E6861">
      <w:pPr>
        <w:widowControl/>
        <w:jc w:val="left"/>
        <w:rPr>
          <w:rFonts w:eastAsiaTheme="minorEastAsia" w:cs="Arial"/>
          <w:kern w:val="0"/>
          <w:szCs w:val="21"/>
        </w:rPr>
      </w:pPr>
      <w:r w:rsidRPr="00E83CE2">
        <w:rPr>
          <w:rFonts w:eastAsiaTheme="minorEastAsia" w:cs="Arial"/>
          <w:kern w:val="0"/>
          <w:szCs w:val="21"/>
        </w:rPr>
        <w:t>    &lt;systemtype type="763,766,767" emsCode="33037"/&gt;</w:t>
      </w:r>
    </w:p>
    <w:p w:rsidR="004E6861" w:rsidRPr="00E83CE2" w:rsidRDefault="004E6861" w:rsidP="004E6861">
      <w:pPr>
        <w:widowControl/>
        <w:jc w:val="left"/>
        <w:rPr>
          <w:rFonts w:eastAsiaTheme="minorEastAsia" w:cs="Arial"/>
          <w:kern w:val="0"/>
          <w:szCs w:val="21"/>
        </w:rPr>
      </w:pPr>
      <w:r w:rsidRPr="00E83CE2">
        <w:rPr>
          <w:rFonts w:eastAsiaTheme="minorEastAsia" w:cs="Arial"/>
          <w:kern w:val="0"/>
          <w:szCs w:val="21"/>
        </w:rPr>
        <w:t>    &lt;/alarm&gt;</w:t>
      </w:r>
    </w:p>
    <w:p w:rsidR="004E6861" w:rsidRPr="00E83CE2" w:rsidRDefault="004E6861" w:rsidP="004E6861">
      <w:pPr>
        <w:widowControl/>
        <w:jc w:val="left"/>
        <w:rPr>
          <w:rFonts w:eastAsiaTheme="minorEastAsia" w:cs="Arial"/>
          <w:kern w:val="0"/>
          <w:szCs w:val="21"/>
        </w:rPr>
      </w:pPr>
      <w:r w:rsidRPr="00E83CE2">
        <w:rPr>
          <w:rFonts w:eastAsiaTheme="minorEastAsia" w:hAnsiTheme="minorEastAsia" w:cs="Arial"/>
          <w:kern w:val="0"/>
          <w:szCs w:val="21"/>
        </w:rPr>
        <w:t>例子中：</w:t>
      </w:r>
      <w:r w:rsidRPr="00E83CE2">
        <w:rPr>
          <w:rFonts w:eastAsiaTheme="minorEastAsia" w:cs="Arial"/>
          <w:kern w:val="0"/>
          <w:szCs w:val="21"/>
        </w:rPr>
        <w:t>U31</w:t>
      </w:r>
      <w:r w:rsidRPr="00E83CE2">
        <w:rPr>
          <w:rFonts w:eastAsiaTheme="minorEastAsia" w:hAnsiTheme="minorEastAsia" w:cs="Arial"/>
          <w:kern w:val="0"/>
          <w:szCs w:val="21"/>
        </w:rPr>
        <w:t>的告警类型</w:t>
      </w:r>
      <w:r w:rsidRPr="00E83CE2">
        <w:rPr>
          <w:rFonts w:eastAsiaTheme="minorEastAsia" w:cs="Arial"/>
          <w:kern w:val="0"/>
          <w:szCs w:val="21"/>
        </w:rPr>
        <w:t>763</w:t>
      </w:r>
      <w:r w:rsidRPr="00E83CE2">
        <w:rPr>
          <w:rFonts w:eastAsiaTheme="minorEastAsia" w:hAnsiTheme="minorEastAsia" w:cs="Arial"/>
          <w:kern w:val="0"/>
          <w:szCs w:val="21"/>
        </w:rPr>
        <w:t>、</w:t>
      </w:r>
      <w:r w:rsidRPr="00E83CE2">
        <w:rPr>
          <w:rFonts w:eastAsiaTheme="minorEastAsia" w:cs="Arial"/>
          <w:kern w:val="0"/>
          <w:szCs w:val="21"/>
        </w:rPr>
        <w:t>766</w:t>
      </w:r>
      <w:r w:rsidRPr="00E83CE2">
        <w:rPr>
          <w:rFonts w:eastAsiaTheme="minorEastAsia" w:hAnsiTheme="minorEastAsia" w:cs="Arial"/>
          <w:kern w:val="0"/>
          <w:szCs w:val="21"/>
        </w:rPr>
        <w:t>和</w:t>
      </w:r>
      <w:r w:rsidRPr="00E83CE2">
        <w:rPr>
          <w:rFonts w:eastAsiaTheme="minorEastAsia" w:cs="Arial"/>
          <w:kern w:val="0"/>
          <w:szCs w:val="21"/>
        </w:rPr>
        <w:t>767</w:t>
      </w:r>
      <w:r w:rsidRPr="00E83CE2">
        <w:rPr>
          <w:rFonts w:eastAsiaTheme="minorEastAsia" w:hAnsiTheme="minorEastAsia" w:cs="Arial"/>
          <w:kern w:val="0"/>
          <w:szCs w:val="21"/>
        </w:rPr>
        <w:t>对应</w:t>
      </w:r>
      <w:r w:rsidRPr="00E83CE2">
        <w:rPr>
          <w:rFonts w:eastAsiaTheme="minorEastAsia" w:cs="Arial"/>
          <w:kern w:val="0"/>
          <w:szCs w:val="21"/>
        </w:rPr>
        <w:t>C220V1.1</w:t>
      </w:r>
      <w:r w:rsidRPr="00E83CE2">
        <w:rPr>
          <w:rFonts w:eastAsiaTheme="minorEastAsia" w:hAnsiTheme="minorEastAsia" w:cs="Arial"/>
          <w:kern w:val="0"/>
          <w:szCs w:val="21"/>
        </w:rPr>
        <w:t>、</w:t>
      </w:r>
      <w:r w:rsidRPr="00E83CE2">
        <w:rPr>
          <w:rFonts w:eastAsiaTheme="minorEastAsia" w:cs="Arial"/>
          <w:kern w:val="0"/>
          <w:szCs w:val="21"/>
        </w:rPr>
        <w:t>C300</w:t>
      </w:r>
      <w:r w:rsidRPr="00E83CE2">
        <w:rPr>
          <w:rFonts w:eastAsiaTheme="minorEastAsia" w:hAnsiTheme="minorEastAsia" w:cs="Arial"/>
          <w:kern w:val="0"/>
          <w:szCs w:val="21"/>
        </w:rPr>
        <w:t>、</w:t>
      </w:r>
      <w:r w:rsidRPr="00E83CE2">
        <w:rPr>
          <w:rFonts w:eastAsiaTheme="minorEastAsia" w:cs="Arial"/>
          <w:kern w:val="0"/>
          <w:szCs w:val="21"/>
        </w:rPr>
        <w:t>C220V1.2</w:t>
      </w:r>
      <w:r w:rsidRPr="00E83CE2">
        <w:rPr>
          <w:rFonts w:eastAsiaTheme="minorEastAsia" w:hAnsiTheme="minorEastAsia" w:cs="Arial"/>
          <w:kern w:val="0"/>
          <w:szCs w:val="21"/>
        </w:rPr>
        <w:t>，告警码</w:t>
      </w:r>
      <w:r w:rsidRPr="00E83CE2">
        <w:rPr>
          <w:rFonts w:eastAsiaTheme="minorEastAsia" w:cs="Arial"/>
          <w:kern w:val="0"/>
          <w:szCs w:val="21"/>
        </w:rPr>
        <w:t>33037</w:t>
      </w:r>
      <w:r w:rsidRPr="00E83CE2">
        <w:rPr>
          <w:rFonts w:eastAsiaTheme="minorEastAsia" w:hAnsiTheme="minorEastAsia" w:cs="Arial"/>
          <w:kern w:val="0"/>
          <w:szCs w:val="21"/>
        </w:rPr>
        <w:t>对应我们网管一个种类的告警，可以在网管告警级别重定义看到是什么告警。</w:t>
      </w:r>
    </w:p>
    <w:p w:rsidR="004E6861" w:rsidRPr="00E83CE2" w:rsidRDefault="004E6861" w:rsidP="004E6861">
      <w:pPr>
        <w:widowControl/>
        <w:jc w:val="left"/>
        <w:rPr>
          <w:rFonts w:eastAsiaTheme="minorEastAsia" w:cs="Arial"/>
          <w:kern w:val="0"/>
          <w:szCs w:val="21"/>
        </w:rPr>
      </w:pPr>
      <w:r w:rsidRPr="00E83CE2">
        <w:rPr>
          <w:rFonts w:eastAsiaTheme="minorEastAsia" w:hAnsiTheme="minorEastAsia" w:cs="Arial"/>
          <w:kern w:val="0"/>
          <w:szCs w:val="21"/>
        </w:rPr>
        <w:t>转换为电信的告警：告警码</w:t>
      </w:r>
      <w:r w:rsidRPr="00E83CE2">
        <w:rPr>
          <w:rFonts w:eastAsiaTheme="minorEastAsia" w:cs="Arial"/>
          <w:kern w:val="0"/>
          <w:szCs w:val="21"/>
        </w:rPr>
        <w:t>110003</w:t>
      </w:r>
      <w:r w:rsidRPr="00E83CE2">
        <w:rPr>
          <w:rFonts w:eastAsiaTheme="minorEastAsia" w:hAnsiTheme="minorEastAsia" w:cs="Arial"/>
          <w:kern w:val="0"/>
          <w:szCs w:val="21"/>
        </w:rPr>
        <w:t>，名称</w:t>
      </w:r>
      <w:r w:rsidRPr="00E83CE2">
        <w:rPr>
          <w:rFonts w:eastAsiaTheme="minorEastAsia" w:cs="Arial"/>
          <w:kern w:val="0"/>
          <w:szCs w:val="21"/>
        </w:rPr>
        <w:t>OLT</w:t>
      </w:r>
      <w:r w:rsidRPr="00E83CE2">
        <w:rPr>
          <w:rFonts w:eastAsiaTheme="minorEastAsia" w:hAnsiTheme="minorEastAsia" w:cs="Arial"/>
          <w:kern w:val="0"/>
          <w:szCs w:val="21"/>
        </w:rPr>
        <w:t>板卡状态异常。</w:t>
      </w:r>
    </w:p>
    <w:p w:rsidR="004E6861" w:rsidRPr="00E83CE2" w:rsidRDefault="004E6861" w:rsidP="004E6861">
      <w:pPr>
        <w:widowControl/>
        <w:ind w:firstLineChars="50" w:firstLine="105"/>
        <w:jc w:val="left"/>
        <w:rPr>
          <w:rFonts w:eastAsiaTheme="minorEastAsia" w:cs="Arial"/>
          <w:kern w:val="0"/>
          <w:szCs w:val="21"/>
        </w:rPr>
      </w:pPr>
      <w:r>
        <w:rPr>
          <w:rFonts w:eastAsiaTheme="minorEastAsia" w:cs="Arial"/>
          <w:kern w:val="0"/>
          <w:szCs w:val="21"/>
        </w:rPr>
        <w:t>   </w:t>
      </w:r>
      <w:r w:rsidRPr="00E83CE2">
        <w:rPr>
          <w:rFonts w:eastAsiaTheme="minorEastAsia" w:cs="Arial"/>
          <w:kern w:val="0"/>
          <w:szCs w:val="21"/>
        </w:rPr>
        <w:t xml:space="preserve">9806H      </w:t>
      </w:r>
      <w:r w:rsidRPr="00E83CE2">
        <w:rPr>
          <w:rFonts w:eastAsiaTheme="minorEastAsia" w:cs="Arial"/>
          <w:kern w:val="0"/>
          <w:szCs w:val="21"/>
        </w:rPr>
        <w:tab/>
        <w:t>713</w:t>
      </w:r>
    </w:p>
    <w:p w:rsidR="004E6861" w:rsidRPr="00E83CE2" w:rsidRDefault="004E6861" w:rsidP="004E6861">
      <w:pPr>
        <w:widowControl/>
        <w:jc w:val="left"/>
        <w:rPr>
          <w:rFonts w:eastAsiaTheme="minorEastAsia" w:cs="Arial"/>
          <w:kern w:val="0"/>
          <w:szCs w:val="21"/>
        </w:rPr>
      </w:pPr>
      <w:r w:rsidRPr="00E83CE2">
        <w:rPr>
          <w:rFonts w:eastAsiaTheme="minorEastAsia" w:cs="Arial"/>
          <w:kern w:val="0"/>
          <w:szCs w:val="21"/>
        </w:rPr>
        <w:t xml:space="preserve">    F822       </w:t>
      </w:r>
      <w:r w:rsidRPr="00E83CE2">
        <w:rPr>
          <w:rFonts w:eastAsiaTheme="minorEastAsia" w:cs="Arial"/>
          <w:kern w:val="0"/>
          <w:szCs w:val="21"/>
        </w:rPr>
        <w:tab/>
      </w:r>
      <w:r>
        <w:rPr>
          <w:rFonts w:eastAsiaTheme="minorEastAsia" w:cs="Arial" w:hint="eastAsia"/>
          <w:kern w:val="0"/>
          <w:szCs w:val="21"/>
        </w:rPr>
        <w:t xml:space="preserve">    </w:t>
      </w:r>
      <w:r w:rsidRPr="00E83CE2">
        <w:rPr>
          <w:rFonts w:eastAsiaTheme="minorEastAsia" w:cs="Arial"/>
          <w:kern w:val="0"/>
          <w:szCs w:val="21"/>
        </w:rPr>
        <w:t>718</w:t>
      </w:r>
    </w:p>
    <w:p w:rsidR="004E6861" w:rsidRPr="00E83CE2" w:rsidRDefault="004E6861" w:rsidP="004E6861">
      <w:pPr>
        <w:widowControl/>
        <w:jc w:val="left"/>
        <w:rPr>
          <w:rFonts w:eastAsiaTheme="minorEastAsia" w:cs="Arial"/>
          <w:kern w:val="0"/>
          <w:szCs w:val="21"/>
        </w:rPr>
      </w:pPr>
      <w:r w:rsidRPr="00E83CE2">
        <w:rPr>
          <w:rFonts w:eastAsiaTheme="minorEastAsia" w:cs="Arial"/>
          <w:kern w:val="0"/>
          <w:szCs w:val="21"/>
        </w:rPr>
        <w:t xml:space="preserve">    F820       </w:t>
      </w:r>
      <w:r w:rsidRPr="00E83CE2">
        <w:rPr>
          <w:rFonts w:eastAsiaTheme="minorEastAsia" w:cs="Arial"/>
          <w:kern w:val="0"/>
          <w:szCs w:val="21"/>
        </w:rPr>
        <w:tab/>
      </w:r>
      <w:r>
        <w:rPr>
          <w:rFonts w:eastAsiaTheme="minorEastAsia" w:cs="Arial" w:hint="eastAsia"/>
          <w:kern w:val="0"/>
          <w:szCs w:val="21"/>
        </w:rPr>
        <w:t xml:space="preserve">    </w:t>
      </w:r>
      <w:r w:rsidRPr="00E83CE2">
        <w:rPr>
          <w:rFonts w:eastAsiaTheme="minorEastAsia" w:cs="Arial"/>
          <w:kern w:val="0"/>
          <w:szCs w:val="21"/>
        </w:rPr>
        <w:t>765</w:t>
      </w:r>
    </w:p>
    <w:p w:rsidR="004E6861" w:rsidRPr="00E83CE2" w:rsidRDefault="004E6861" w:rsidP="004E6861">
      <w:pPr>
        <w:widowControl/>
        <w:jc w:val="left"/>
        <w:rPr>
          <w:rFonts w:eastAsiaTheme="minorEastAsia" w:cs="Arial"/>
          <w:kern w:val="0"/>
          <w:szCs w:val="21"/>
        </w:rPr>
      </w:pPr>
      <w:r w:rsidRPr="00E83CE2">
        <w:rPr>
          <w:rFonts w:eastAsiaTheme="minorEastAsia" w:cs="Arial"/>
          <w:kern w:val="0"/>
          <w:szCs w:val="21"/>
        </w:rPr>
        <w:t xml:space="preserve">    C220V1.1   </w:t>
      </w:r>
      <w:r>
        <w:rPr>
          <w:rFonts w:eastAsiaTheme="minorEastAsia" w:cs="Arial" w:hint="eastAsia"/>
          <w:kern w:val="0"/>
          <w:szCs w:val="21"/>
        </w:rPr>
        <w:t xml:space="preserve">   </w:t>
      </w:r>
      <w:r w:rsidRPr="00E83CE2">
        <w:rPr>
          <w:rFonts w:eastAsiaTheme="minorEastAsia" w:cs="Arial"/>
          <w:kern w:val="0"/>
          <w:szCs w:val="21"/>
        </w:rPr>
        <w:t>763</w:t>
      </w:r>
    </w:p>
    <w:p w:rsidR="004E6861" w:rsidRPr="00E83CE2" w:rsidRDefault="004E6861" w:rsidP="004E6861">
      <w:pPr>
        <w:widowControl/>
        <w:jc w:val="left"/>
        <w:rPr>
          <w:rFonts w:eastAsiaTheme="minorEastAsia" w:cs="Arial"/>
          <w:kern w:val="0"/>
          <w:szCs w:val="21"/>
        </w:rPr>
      </w:pPr>
      <w:r w:rsidRPr="00E83CE2">
        <w:rPr>
          <w:rFonts w:eastAsiaTheme="minorEastAsia" w:cs="Arial"/>
          <w:kern w:val="0"/>
          <w:szCs w:val="21"/>
        </w:rPr>
        <w:t xml:space="preserve">    C220V1.2   </w:t>
      </w:r>
      <w:r>
        <w:rPr>
          <w:rFonts w:eastAsiaTheme="minorEastAsia" w:cs="Arial"/>
          <w:kern w:val="0"/>
          <w:szCs w:val="21"/>
        </w:rPr>
        <w:tab/>
      </w:r>
      <w:r w:rsidRPr="00E83CE2">
        <w:rPr>
          <w:rFonts w:eastAsiaTheme="minorEastAsia" w:cs="Arial"/>
          <w:kern w:val="0"/>
          <w:szCs w:val="21"/>
        </w:rPr>
        <w:t>767</w:t>
      </w:r>
    </w:p>
    <w:p w:rsidR="004E6861" w:rsidRDefault="004E6861" w:rsidP="004E6861">
      <w:pPr>
        <w:widowControl/>
        <w:ind w:firstLine="270"/>
        <w:jc w:val="left"/>
        <w:rPr>
          <w:rFonts w:eastAsiaTheme="minorEastAsia" w:cs="Arial"/>
          <w:kern w:val="0"/>
          <w:szCs w:val="21"/>
        </w:rPr>
      </w:pPr>
      <w:r w:rsidRPr="00E83CE2">
        <w:rPr>
          <w:rFonts w:eastAsiaTheme="minorEastAsia" w:cs="Arial"/>
          <w:kern w:val="0"/>
          <w:szCs w:val="21"/>
        </w:rPr>
        <w:t xml:space="preserve">C300       </w:t>
      </w:r>
      <w:r w:rsidRPr="00E83CE2">
        <w:rPr>
          <w:rFonts w:eastAsiaTheme="minorEastAsia" w:cs="Arial"/>
          <w:kern w:val="0"/>
          <w:szCs w:val="21"/>
        </w:rPr>
        <w:tab/>
      </w:r>
      <w:r>
        <w:rPr>
          <w:rFonts w:eastAsiaTheme="minorEastAsia" w:cs="Arial" w:hint="eastAsia"/>
          <w:kern w:val="0"/>
          <w:szCs w:val="21"/>
        </w:rPr>
        <w:t xml:space="preserve">    </w:t>
      </w:r>
      <w:r w:rsidRPr="00E83CE2">
        <w:rPr>
          <w:rFonts w:eastAsiaTheme="minorEastAsia" w:cs="Arial"/>
          <w:kern w:val="0"/>
          <w:szCs w:val="21"/>
        </w:rPr>
        <w:t>766</w:t>
      </w:r>
    </w:p>
    <w:p w:rsidR="004E6861" w:rsidRDefault="004E6861" w:rsidP="004E6861">
      <w:pPr>
        <w:widowControl/>
        <w:ind w:firstLine="270"/>
        <w:jc w:val="left"/>
        <w:rPr>
          <w:rFonts w:eastAsiaTheme="minorEastAsia" w:cs="Arial"/>
          <w:kern w:val="0"/>
          <w:szCs w:val="21"/>
        </w:rPr>
      </w:pPr>
    </w:p>
    <w:p w:rsidR="004E6861" w:rsidRDefault="004E6861" w:rsidP="004E6861">
      <w:pPr>
        <w:widowControl/>
        <w:jc w:val="left"/>
        <w:rPr>
          <w:rFonts w:eastAsiaTheme="minorEastAsia" w:cs="Arial"/>
          <w:kern w:val="0"/>
          <w:szCs w:val="21"/>
        </w:rPr>
      </w:pPr>
      <w:r w:rsidRPr="006752EA">
        <w:rPr>
          <w:rFonts w:eastAsiaTheme="minorEastAsia" w:cs="Arial" w:hint="eastAsia"/>
          <w:noProof/>
          <w:kern w:val="0"/>
          <w:szCs w:val="21"/>
        </w:rPr>
        <w:drawing>
          <wp:inline distT="0" distB="0" distL="0" distR="0">
            <wp:extent cx="831464" cy="382772"/>
            <wp:effectExtent l="19050" t="0" r="6736"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clrChange>
                        <a:clrFrom>
                          <a:srgbClr val="FFFFFF"/>
                        </a:clrFrom>
                        <a:clrTo>
                          <a:srgbClr val="FFFFFF">
                            <a:alpha val="0"/>
                          </a:srgbClr>
                        </a:clrTo>
                      </a:clrChange>
                    </a:blip>
                    <a:srcRect/>
                    <a:stretch>
                      <a:fillRect/>
                    </a:stretch>
                  </pic:blipFill>
                  <pic:spPr bwMode="auto">
                    <a:xfrm>
                      <a:off x="0" y="0"/>
                      <a:ext cx="831754" cy="382905"/>
                    </a:xfrm>
                    <a:prstGeom prst="rect">
                      <a:avLst/>
                    </a:prstGeom>
                    <a:noFill/>
                    <a:ln w="9525">
                      <a:noFill/>
                      <a:miter lim="800000"/>
                      <a:headEnd/>
                      <a:tailEnd/>
                    </a:ln>
                  </pic:spPr>
                </pic:pic>
              </a:graphicData>
            </a:graphic>
          </wp:inline>
        </w:drawing>
      </w:r>
    </w:p>
    <w:p w:rsidR="004E6861" w:rsidRPr="00E83CE2" w:rsidRDefault="004E6861" w:rsidP="004E6861">
      <w:pPr>
        <w:widowControl/>
        <w:ind w:firstLineChars="200" w:firstLine="420"/>
        <w:jc w:val="left"/>
        <w:rPr>
          <w:rFonts w:eastAsiaTheme="minorEastAsia" w:cs="Arial"/>
          <w:kern w:val="0"/>
          <w:szCs w:val="21"/>
        </w:rPr>
      </w:pPr>
      <w:r>
        <w:rPr>
          <w:rFonts w:eastAsiaTheme="minorEastAsia" w:cs="Arial" w:hint="eastAsia"/>
          <w:kern w:val="0"/>
          <w:szCs w:val="21"/>
        </w:rPr>
        <w:t>这个配置规则仅仅在</w:t>
      </w:r>
      <w:r>
        <w:rPr>
          <w:rFonts w:eastAsiaTheme="minorEastAsia" w:cs="Arial" w:hint="eastAsia"/>
          <w:kern w:val="0"/>
          <w:szCs w:val="21"/>
        </w:rPr>
        <w:t>TL1</w:t>
      </w:r>
      <w:r>
        <w:rPr>
          <w:rFonts w:eastAsiaTheme="minorEastAsia" w:cs="Arial" w:hint="eastAsia"/>
          <w:kern w:val="0"/>
          <w:szCs w:val="21"/>
        </w:rPr>
        <w:t>协议格式选择中国电信格式的时候生效，其它格式下</w:t>
      </w:r>
      <w:r>
        <w:rPr>
          <w:rFonts w:eastAsiaTheme="minorEastAsia" w:cs="Arial" w:hint="eastAsia"/>
          <w:kern w:val="0"/>
          <w:szCs w:val="21"/>
        </w:rPr>
        <w:t>TL1</w:t>
      </w:r>
      <w:r>
        <w:rPr>
          <w:rFonts w:eastAsiaTheme="minorEastAsia" w:cs="Arial" w:hint="eastAsia"/>
          <w:kern w:val="0"/>
          <w:szCs w:val="21"/>
        </w:rPr>
        <w:t>接口上报的告警和网管客户端界面看到的告警一一对应。</w:t>
      </w:r>
    </w:p>
    <w:p w:rsidR="004E6861" w:rsidRDefault="004E6861" w:rsidP="004E6861">
      <w:pPr>
        <w:pStyle w:val="a0"/>
      </w:pPr>
      <w:r w:rsidRPr="00E83CE2">
        <w:rPr>
          <w:rFonts w:eastAsiaTheme="minorEastAsia" w:hAnsiTheme="minorEastAsia" w:cs="Arial"/>
          <w:kern w:val="0"/>
          <w:szCs w:val="21"/>
        </w:rPr>
        <w:t>如果这个文件没有做转换的我们的告警会全部丢弃掉，即不上报到上层网管系统。</w:t>
      </w:r>
    </w:p>
    <w:p w:rsidR="004E6861" w:rsidRDefault="004E6861" w:rsidP="004E6861">
      <w:pPr>
        <w:pStyle w:val="a0"/>
      </w:pPr>
    </w:p>
    <w:p w:rsidR="006F5493" w:rsidRDefault="004F05F7" w:rsidP="00CF2B96">
      <w:pPr>
        <w:pStyle w:val="a0"/>
        <w:numPr>
          <w:ilvl w:val="0"/>
          <w:numId w:val="33"/>
        </w:numPr>
      </w:pPr>
      <w:r>
        <w:rPr>
          <w:rFonts w:hint="eastAsia"/>
        </w:rPr>
        <w:t>中国电信</w:t>
      </w:r>
      <w:r>
        <w:rPr>
          <w:rFonts w:hint="eastAsia"/>
        </w:rPr>
        <w:t>TL1</w:t>
      </w:r>
      <w:r>
        <w:rPr>
          <w:rFonts w:hint="eastAsia"/>
        </w:rPr>
        <w:t>接口北向接口告警和</w:t>
      </w:r>
      <w:r>
        <w:rPr>
          <w:rFonts w:hint="eastAsia"/>
        </w:rPr>
        <w:t>U31</w:t>
      </w:r>
      <w:r>
        <w:rPr>
          <w:rFonts w:hint="eastAsia"/>
        </w:rPr>
        <w:t>告警的对应关系表</w:t>
      </w:r>
    </w:p>
    <w:p w:rsidR="004F05F7" w:rsidRDefault="00044389" w:rsidP="004E6861">
      <w:pPr>
        <w:pStyle w:val="a0"/>
      </w:pPr>
      <w:r>
        <w:object w:dxaOrig="1550" w:dyaOrig="9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7.25pt" o:ole="">
            <v:imagedata r:id="rId34" o:title=""/>
          </v:shape>
          <o:OLEObject Type="Embed" ProgID="Excel.Sheet.12" ShapeID="_x0000_i1025" DrawAspect="Icon" ObjectID="_1484650160" r:id="rId35"/>
        </w:object>
      </w:r>
    </w:p>
    <w:p w:rsidR="005C2F0E" w:rsidRPr="00756826" w:rsidRDefault="00232DE7" w:rsidP="009A1ED8">
      <w:pPr>
        <w:pStyle w:val="2"/>
      </w:pPr>
      <w:bookmarkStart w:id="28" w:name="_Toc394497700"/>
      <w:r>
        <w:rPr>
          <w:rFonts w:hint="eastAsia"/>
        </w:rPr>
        <w:t>中国电信</w:t>
      </w:r>
      <w:r w:rsidR="005C2F0E">
        <w:rPr>
          <w:rFonts w:hint="eastAsia"/>
        </w:rPr>
        <w:t>TL1</w:t>
      </w:r>
      <w:r w:rsidR="005C2F0E">
        <w:rPr>
          <w:rFonts w:hint="eastAsia"/>
        </w:rPr>
        <w:t>北向接口错误码说明</w:t>
      </w:r>
      <w:bookmarkEnd w:id="28"/>
    </w:p>
    <w:p w:rsidR="005C2F0E" w:rsidRPr="00232DE7" w:rsidRDefault="00232DE7" w:rsidP="004E6861">
      <w:pPr>
        <w:pStyle w:val="a0"/>
      </w:pPr>
      <w:r w:rsidRPr="00232DE7">
        <w:rPr>
          <w:noProof/>
        </w:rPr>
        <w:drawing>
          <wp:inline distT="0" distB="0" distL="0" distR="0">
            <wp:extent cx="5278120" cy="2220872"/>
            <wp:effectExtent l="19050" t="0" r="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278120" cy="2220872"/>
                    </a:xfrm>
                    <a:prstGeom prst="rect">
                      <a:avLst/>
                    </a:prstGeom>
                    <a:noFill/>
                    <a:ln w="9525">
                      <a:noFill/>
                      <a:miter lim="800000"/>
                      <a:headEnd/>
                      <a:tailEnd/>
                    </a:ln>
                  </pic:spPr>
                </pic:pic>
              </a:graphicData>
            </a:graphic>
          </wp:inline>
        </w:drawing>
      </w:r>
    </w:p>
    <w:p w:rsidR="008208EB" w:rsidRPr="008208EB" w:rsidRDefault="00895C6F" w:rsidP="008208EB">
      <w:pPr>
        <w:pStyle w:val="1"/>
      </w:pPr>
      <w:bookmarkStart w:id="29" w:name="_Toc394497701"/>
      <w:r>
        <w:rPr>
          <w:rFonts w:hint="eastAsia"/>
        </w:rPr>
        <w:t>TL1</w:t>
      </w:r>
      <w:r>
        <w:rPr>
          <w:rFonts w:hint="eastAsia"/>
        </w:rPr>
        <w:t>北向接口常见</w:t>
      </w:r>
      <w:r w:rsidR="008208EB">
        <w:rPr>
          <w:rFonts w:hint="eastAsia"/>
        </w:rPr>
        <w:t>通用问题</w:t>
      </w:r>
      <w:r>
        <w:rPr>
          <w:rFonts w:hint="eastAsia"/>
        </w:rPr>
        <w:t>诊断</w:t>
      </w:r>
      <w:bookmarkEnd w:id="29"/>
    </w:p>
    <w:p w:rsidR="00980F9D" w:rsidRPr="00F16501" w:rsidRDefault="00980F9D" w:rsidP="00980F9D">
      <w:pPr>
        <w:pStyle w:val="2"/>
      </w:pPr>
      <w:bookmarkStart w:id="30" w:name="_Toc373408719"/>
      <w:bookmarkStart w:id="31" w:name="_Toc394497702"/>
      <w:r w:rsidRPr="00F16501">
        <w:rPr>
          <w:rFonts w:hint="eastAsia"/>
        </w:rPr>
        <w:t>工单（</w:t>
      </w:r>
      <w:r w:rsidRPr="00F16501">
        <w:rPr>
          <w:rFonts w:hint="eastAsia"/>
        </w:rPr>
        <w:t>TL1</w:t>
      </w:r>
      <w:r w:rsidRPr="00F16501">
        <w:rPr>
          <w:rFonts w:hint="eastAsia"/>
        </w:rPr>
        <w:t>命令）执行失败怎么办？</w:t>
      </w:r>
      <w:bookmarkEnd w:id="30"/>
      <w:bookmarkEnd w:id="31"/>
      <w:r w:rsidRPr="00F16501">
        <w:rPr>
          <w:rFonts w:hint="eastAsia"/>
        </w:rPr>
        <w:t xml:space="preserve"> </w:t>
      </w:r>
    </w:p>
    <w:p w:rsidR="00980F9D" w:rsidRPr="00F16501" w:rsidRDefault="00980F9D" w:rsidP="00980F9D">
      <w:pPr>
        <w:pStyle w:val="a0"/>
        <w:rPr>
          <w:rFonts w:ascii="宋体" w:hAnsi="Times New Roman" w:cs="宋体"/>
          <w:color w:val="000000"/>
          <w:szCs w:val="21"/>
          <w:lang w:val="zh-CN"/>
        </w:rPr>
      </w:pPr>
      <w:r w:rsidRPr="00F16501">
        <w:rPr>
          <w:rFonts w:ascii="宋体" w:hAnsi="Times New Roman" w:cs="宋体" w:hint="eastAsia"/>
          <w:color w:val="000000"/>
          <w:szCs w:val="21"/>
          <w:lang w:val="zh-CN"/>
        </w:rPr>
        <w:t>如果上层网管报工单（</w:t>
      </w:r>
      <w:r w:rsidRPr="00F16501">
        <w:rPr>
          <w:rFonts w:ascii="宋体" w:hAnsi="Times New Roman" w:cs="宋体"/>
          <w:color w:val="000000"/>
          <w:szCs w:val="21"/>
          <w:lang w:val="zh-CN"/>
        </w:rPr>
        <w:t>TL1</w:t>
      </w:r>
      <w:r w:rsidRPr="00F16501">
        <w:rPr>
          <w:rFonts w:ascii="宋体" w:hAnsi="Times New Roman" w:cs="宋体" w:hint="eastAsia"/>
          <w:color w:val="000000"/>
          <w:szCs w:val="21"/>
          <w:lang w:val="zh-CN"/>
        </w:rPr>
        <w:t>命令）执行失败，请按下列步骤处理：</w:t>
      </w:r>
    </w:p>
    <w:p w:rsidR="00980F9D" w:rsidRPr="00F16501" w:rsidRDefault="00980F9D" w:rsidP="00980F9D">
      <w:pPr>
        <w:pStyle w:val="a0"/>
        <w:widowControl/>
        <w:numPr>
          <w:ilvl w:val="0"/>
          <w:numId w:val="9"/>
        </w:numPr>
        <w:spacing w:after="200" w:line="276" w:lineRule="auto"/>
        <w:jc w:val="left"/>
        <w:rPr>
          <w:rFonts w:ascii="宋体" w:hAnsi="Times New Roman" w:cs="宋体"/>
          <w:color w:val="000000"/>
          <w:szCs w:val="21"/>
          <w:lang w:val="zh-CN"/>
        </w:rPr>
      </w:pPr>
      <w:r w:rsidRPr="00F16501">
        <w:rPr>
          <w:rFonts w:ascii="宋体" w:hAnsi="Times New Roman" w:cs="宋体" w:hint="eastAsia"/>
          <w:color w:val="000000"/>
          <w:szCs w:val="21"/>
          <w:lang w:val="zh-CN"/>
        </w:rPr>
        <w:t>根据上层网管工单日志信息或网管操作日志中的信息，查看执行的</w:t>
      </w:r>
      <w:r w:rsidRPr="00F16501">
        <w:rPr>
          <w:rFonts w:ascii="宋体" w:hAnsi="Times New Roman" w:cs="宋体"/>
          <w:color w:val="000000"/>
          <w:szCs w:val="21"/>
          <w:lang w:val="zh-CN"/>
        </w:rPr>
        <w:t>TL1</w:t>
      </w:r>
      <w:r w:rsidRPr="00F16501">
        <w:rPr>
          <w:rFonts w:ascii="宋体" w:hAnsi="Times New Roman" w:cs="宋体" w:hint="eastAsia"/>
          <w:color w:val="000000"/>
          <w:szCs w:val="21"/>
          <w:lang w:val="zh-CN"/>
        </w:rPr>
        <w:t>命令的是否存在语法错误，输入的参数是否合法</w:t>
      </w:r>
    </w:p>
    <w:p w:rsidR="00980F9D" w:rsidRPr="00F16501" w:rsidRDefault="00980F9D" w:rsidP="00980F9D">
      <w:pPr>
        <w:pStyle w:val="a0"/>
        <w:widowControl/>
        <w:numPr>
          <w:ilvl w:val="0"/>
          <w:numId w:val="9"/>
        </w:numPr>
        <w:spacing w:after="200" w:line="276" w:lineRule="auto"/>
        <w:jc w:val="left"/>
        <w:rPr>
          <w:szCs w:val="21"/>
        </w:rPr>
      </w:pPr>
      <w:r w:rsidRPr="00F16501">
        <w:rPr>
          <w:rFonts w:hint="eastAsia"/>
          <w:szCs w:val="21"/>
        </w:rPr>
        <w:t>从工单的的报错信息中初步定位故障的原因，例如：</w:t>
      </w:r>
      <w:r w:rsidRPr="00F16501">
        <w:rPr>
          <w:rFonts w:hint="eastAsia"/>
          <w:szCs w:val="21"/>
        </w:rPr>
        <w:t>ADD-ONU</w:t>
      </w:r>
      <w:r w:rsidRPr="00F16501">
        <w:rPr>
          <w:rFonts w:hint="eastAsia"/>
          <w:szCs w:val="21"/>
        </w:rPr>
        <w:t>命令是报下面的错：</w:t>
      </w:r>
    </w:p>
    <w:p w:rsidR="00980F9D" w:rsidRPr="00F16501" w:rsidRDefault="00980F9D" w:rsidP="00980F9D">
      <w:pPr>
        <w:pStyle w:val="a0"/>
        <w:rPr>
          <w:szCs w:val="21"/>
        </w:rPr>
      </w:pPr>
      <w:r w:rsidRPr="00F16501">
        <w:rPr>
          <w:rFonts w:hint="eastAsia"/>
          <w:szCs w:val="21"/>
        </w:rPr>
        <w:t xml:space="preserve">       </w:t>
      </w:r>
      <w:r w:rsidRPr="00F16501">
        <w:rPr>
          <w:rFonts w:ascii="System" w:eastAsia="System" w:hAnsi="Times New Roman" w:cs="System" w:hint="eastAsia"/>
          <w:b/>
          <w:bCs/>
          <w:noProof/>
          <w:szCs w:val="21"/>
        </w:rPr>
        <w:drawing>
          <wp:inline distT="0" distB="0" distL="0" distR="0">
            <wp:extent cx="3275965" cy="302260"/>
            <wp:effectExtent l="19050" t="0" r="635" b="0"/>
            <wp:docPr id="27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275965" cy="302260"/>
                    </a:xfrm>
                    <a:prstGeom prst="rect">
                      <a:avLst/>
                    </a:prstGeom>
                    <a:noFill/>
                    <a:ln w="9525">
                      <a:noFill/>
                      <a:miter lim="800000"/>
                      <a:headEnd/>
                      <a:tailEnd/>
                    </a:ln>
                  </pic:spPr>
                </pic:pic>
              </a:graphicData>
            </a:graphic>
          </wp:inline>
        </w:drawing>
      </w:r>
    </w:p>
    <w:p w:rsidR="00980F9D" w:rsidRPr="00F16501" w:rsidRDefault="00980F9D" w:rsidP="00980F9D">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rPr>
          <w:rFonts w:cs="Arial"/>
          <w:color w:val="000000"/>
          <w:szCs w:val="21"/>
          <w:lang w:val="zh-CN"/>
        </w:rPr>
      </w:pPr>
      <w:r w:rsidRPr="00F16501">
        <w:rPr>
          <w:rFonts w:cs="Arial"/>
          <w:szCs w:val="21"/>
        </w:rPr>
        <w:t xml:space="preserve">           </w:t>
      </w:r>
      <w:r w:rsidRPr="00F16501">
        <w:rPr>
          <w:rFonts w:cs="Arial"/>
          <w:color w:val="000000"/>
          <w:szCs w:val="21"/>
          <w:lang w:val="zh-CN"/>
        </w:rPr>
        <w:t>从错误的描述信息就可以初步推断出是由于</w:t>
      </w:r>
      <w:r w:rsidRPr="00F16501">
        <w:rPr>
          <w:rFonts w:cs="Arial"/>
          <w:color w:val="000000"/>
          <w:szCs w:val="21"/>
          <w:lang w:val="zh-CN"/>
        </w:rPr>
        <w:t>ONU</w:t>
      </w:r>
      <w:r w:rsidRPr="00F16501">
        <w:rPr>
          <w:rFonts w:cs="Arial"/>
          <w:color w:val="000000"/>
          <w:szCs w:val="21"/>
          <w:lang w:val="zh-CN"/>
        </w:rPr>
        <w:t>已经存在了，所以创建</w:t>
      </w:r>
      <w:r w:rsidRPr="00F16501">
        <w:rPr>
          <w:rFonts w:cs="Arial"/>
          <w:color w:val="000000"/>
          <w:szCs w:val="21"/>
          <w:lang w:val="zh-CN"/>
        </w:rPr>
        <w:t>ONU</w:t>
      </w:r>
      <w:r w:rsidRPr="00F16501">
        <w:rPr>
          <w:rFonts w:cs="Arial"/>
          <w:color w:val="000000"/>
          <w:szCs w:val="21"/>
          <w:lang w:val="zh-CN"/>
        </w:rPr>
        <w:t>失败。</w:t>
      </w:r>
    </w:p>
    <w:p w:rsidR="00980F9D" w:rsidRPr="00F16501" w:rsidRDefault="00980F9D" w:rsidP="00980F9D">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firstLineChars="500" w:firstLine="1050"/>
        <w:rPr>
          <w:rFonts w:cs="Arial"/>
          <w:color w:val="000000"/>
          <w:szCs w:val="21"/>
          <w:lang w:val="zh-CN"/>
        </w:rPr>
      </w:pPr>
      <w:r w:rsidRPr="00F16501">
        <w:rPr>
          <w:rFonts w:cs="Arial"/>
          <w:color w:val="000000"/>
          <w:szCs w:val="21"/>
          <w:lang w:val="zh-CN"/>
        </w:rPr>
        <w:t xml:space="preserve"> </w:t>
      </w:r>
      <w:r w:rsidRPr="00F16501">
        <w:rPr>
          <w:rFonts w:cs="Arial"/>
          <w:color w:val="000000"/>
          <w:szCs w:val="21"/>
          <w:lang w:val="zh-CN"/>
        </w:rPr>
        <w:t>附中国电信规范中列出的错误码：</w:t>
      </w:r>
    </w:p>
    <w:p w:rsidR="00980F9D" w:rsidRPr="00F16501" w:rsidRDefault="00980F9D" w:rsidP="00980F9D">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firstLineChars="500" w:firstLine="1054"/>
        <w:rPr>
          <w:rFonts w:cs="Arial"/>
          <w:szCs w:val="21"/>
        </w:rPr>
      </w:pPr>
      <w:r w:rsidRPr="00F16501">
        <w:rPr>
          <w:rFonts w:eastAsia="System" w:cs="Arial"/>
          <w:b/>
          <w:bCs/>
          <w:noProof/>
          <w:szCs w:val="21"/>
        </w:rPr>
        <w:lastRenderedPageBreak/>
        <w:drawing>
          <wp:inline distT="0" distB="0" distL="0" distR="0">
            <wp:extent cx="5278120" cy="2220872"/>
            <wp:effectExtent l="19050" t="0" r="0" b="0"/>
            <wp:docPr id="2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278120" cy="2220872"/>
                    </a:xfrm>
                    <a:prstGeom prst="rect">
                      <a:avLst/>
                    </a:prstGeom>
                    <a:noFill/>
                    <a:ln w="9525">
                      <a:noFill/>
                      <a:miter lim="800000"/>
                      <a:headEnd/>
                      <a:tailEnd/>
                    </a:ln>
                  </pic:spPr>
                </pic:pic>
              </a:graphicData>
            </a:graphic>
          </wp:inline>
        </w:drawing>
      </w:r>
    </w:p>
    <w:p w:rsidR="00980F9D" w:rsidRPr="00F16501" w:rsidRDefault="00980F9D" w:rsidP="00980F9D">
      <w:pPr>
        <w:pStyle w:val="a0"/>
        <w:widowControl/>
        <w:numPr>
          <w:ilvl w:val="0"/>
          <w:numId w:val="9"/>
        </w:numPr>
        <w:spacing w:after="200" w:line="276" w:lineRule="auto"/>
        <w:jc w:val="left"/>
        <w:rPr>
          <w:szCs w:val="21"/>
        </w:rPr>
      </w:pPr>
      <w:r w:rsidRPr="00F16501">
        <w:rPr>
          <w:rFonts w:hint="eastAsia"/>
          <w:szCs w:val="21"/>
        </w:rPr>
        <w:t>Telnet</w:t>
      </w:r>
      <w:r w:rsidRPr="00F16501">
        <w:rPr>
          <w:rFonts w:hint="eastAsia"/>
          <w:szCs w:val="21"/>
        </w:rPr>
        <w:t>到网管服务器上，手工执行相应的</w:t>
      </w:r>
      <w:r w:rsidRPr="00F16501">
        <w:rPr>
          <w:rFonts w:hint="eastAsia"/>
          <w:szCs w:val="21"/>
        </w:rPr>
        <w:t>TL1</w:t>
      </w:r>
      <w:r w:rsidRPr="00F16501">
        <w:rPr>
          <w:rFonts w:hint="eastAsia"/>
          <w:szCs w:val="21"/>
        </w:rPr>
        <w:t>命令，如果手工执行</w:t>
      </w:r>
      <w:r w:rsidRPr="00F16501">
        <w:rPr>
          <w:rFonts w:hint="eastAsia"/>
          <w:szCs w:val="21"/>
        </w:rPr>
        <w:t>TL1</w:t>
      </w:r>
      <w:r w:rsidRPr="00F16501">
        <w:rPr>
          <w:rFonts w:hint="eastAsia"/>
          <w:szCs w:val="21"/>
        </w:rPr>
        <w:t>命令正常，需要检查网管的操作日志，查看工单执行时，上层网管下发命令的时序是否正确（部分命令有时序要求），以确认是否是上层网管的故障</w:t>
      </w:r>
    </w:p>
    <w:p w:rsidR="00980F9D" w:rsidRPr="00F16501" w:rsidRDefault="00980F9D" w:rsidP="00980F9D">
      <w:pPr>
        <w:pStyle w:val="a0"/>
        <w:rPr>
          <w:szCs w:val="21"/>
        </w:rPr>
      </w:pPr>
      <w:r w:rsidRPr="00F16501">
        <w:rPr>
          <w:rFonts w:hint="eastAsia"/>
          <w:szCs w:val="21"/>
        </w:rPr>
        <w:t xml:space="preserve">       </w:t>
      </w:r>
      <w:r w:rsidRPr="00F16501">
        <w:rPr>
          <w:rFonts w:hint="eastAsia"/>
          <w:noProof/>
          <w:szCs w:val="21"/>
        </w:rPr>
        <w:drawing>
          <wp:inline distT="0" distB="0" distL="0" distR="0">
            <wp:extent cx="831464" cy="382772"/>
            <wp:effectExtent l="19050" t="0" r="6736"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clrChange>
                        <a:clrFrom>
                          <a:srgbClr val="FFFFFF"/>
                        </a:clrFrom>
                        <a:clrTo>
                          <a:srgbClr val="FFFFFF">
                            <a:alpha val="0"/>
                          </a:srgbClr>
                        </a:clrTo>
                      </a:clrChange>
                    </a:blip>
                    <a:srcRect/>
                    <a:stretch>
                      <a:fillRect/>
                    </a:stretch>
                  </pic:blipFill>
                  <pic:spPr bwMode="auto">
                    <a:xfrm>
                      <a:off x="0" y="0"/>
                      <a:ext cx="831754" cy="382905"/>
                    </a:xfrm>
                    <a:prstGeom prst="rect">
                      <a:avLst/>
                    </a:prstGeom>
                    <a:noFill/>
                    <a:ln w="9525">
                      <a:noFill/>
                      <a:miter lim="800000"/>
                      <a:headEnd/>
                      <a:tailEnd/>
                    </a:ln>
                  </pic:spPr>
                </pic:pic>
              </a:graphicData>
            </a:graphic>
          </wp:inline>
        </w:drawing>
      </w:r>
    </w:p>
    <w:p w:rsidR="00980F9D" w:rsidRPr="00F16501" w:rsidRDefault="00980F9D" w:rsidP="00980F9D">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1050" w:hangingChars="500" w:hanging="1050"/>
        <w:rPr>
          <w:rFonts w:cs="Arial"/>
          <w:color w:val="FF0000"/>
          <w:szCs w:val="21"/>
          <w:lang w:val="zh-CN"/>
        </w:rPr>
      </w:pPr>
      <w:r w:rsidRPr="00F16501">
        <w:rPr>
          <w:rFonts w:cs="Arial"/>
          <w:szCs w:val="21"/>
        </w:rPr>
        <w:t xml:space="preserve">              </w:t>
      </w:r>
      <w:r w:rsidRPr="00F16501">
        <w:rPr>
          <w:rFonts w:cs="Arial"/>
          <w:color w:val="FF0000"/>
          <w:szCs w:val="21"/>
          <w:lang w:val="zh-CN"/>
        </w:rPr>
        <w:t>除了中国电信定义的标准的错误码外，</w:t>
      </w:r>
      <w:r w:rsidRPr="00F16501">
        <w:rPr>
          <w:rFonts w:cs="Arial"/>
          <w:color w:val="FF0000"/>
          <w:szCs w:val="21"/>
          <w:lang w:val="zh-CN"/>
        </w:rPr>
        <w:t>U31</w:t>
      </w:r>
      <w:r w:rsidRPr="00F16501">
        <w:rPr>
          <w:rFonts w:cs="Arial"/>
          <w:color w:val="FF0000"/>
          <w:szCs w:val="21"/>
          <w:lang w:val="zh-CN"/>
        </w:rPr>
        <w:t>网管自定义的错误描述附在标准的错误描述后面，由于辅助定位故障，例如：</w:t>
      </w:r>
      <w:r w:rsidRPr="00F16501">
        <w:rPr>
          <w:rFonts w:cs="Arial"/>
          <w:color w:val="FF0000"/>
          <w:szCs w:val="21"/>
          <w:lang w:val="zh-CN"/>
        </w:rPr>
        <w:t xml:space="preserve">           </w:t>
      </w:r>
      <w:r w:rsidRPr="00F16501">
        <w:rPr>
          <w:rFonts w:eastAsia="System" w:cs="Arial"/>
          <w:b/>
          <w:bCs/>
          <w:noProof/>
          <w:szCs w:val="21"/>
        </w:rPr>
        <w:drawing>
          <wp:inline distT="0" distB="0" distL="0" distR="0">
            <wp:extent cx="5271704" cy="461176"/>
            <wp:effectExtent l="19050" t="0" r="5146" b="0"/>
            <wp:docPr id="27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278120" cy="461737"/>
                    </a:xfrm>
                    <a:prstGeom prst="rect">
                      <a:avLst/>
                    </a:prstGeom>
                    <a:noFill/>
                    <a:ln w="9525">
                      <a:noFill/>
                      <a:miter lim="800000"/>
                      <a:headEnd/>
                      <a:tailEnd/>
                    </a:ln>
                  </pic:spPr>
                </pic:pic>
              </a:graphicData>
            </a:graphic>
          </wp:inline>
        </w:drawing>
      </w:r>
    </w:p>
    <w:p w:rsidR="00980F9D" w:rsidRPr="00F16501" w:rsidRDefault="00980F9D" w:rsidP="00980F9D">
      <w:pPr>
        <w:pStyle w:val="a0"/>
        <w:ind w:leftChars="50" w:left="1155" w:hangingChars="500" w:hanging="1050"/>
        <w:rPr>
          <w:szCs w:val="21"/>
        </w:rPr>
      </w:pPr>
      <w:r w:rsidRPr="00F16501">
        <w:rPr>
          <w:rFonts w:hint="eastAsia"/>
          <w:szCs w:val="21"/>
        </w:rPr>
        <w:t xml:space="preserve">             </w:t>
      </w:r>
      <w:r w:rsidRPr="00F16501">
        <w:rPr>
          <w:rFonts w:hint="eastAsia"/>
          <w:szCs w:val="21"/>
        </w:rPr>
        <w:t>其中括号中的描述信息，是</w:t>
      </w:r>
      <w:r w:rsidRPr="00F16501">
        <w:rPr>
          <w:rFonts w:hint="eastAsia"/>
          <w:szCs w:val="21"/>
        </w:rPr>
        <w:t>U31</w:t>
      </w:r>
      <w:r w:rsidRPr="00F16501">
        <w:rPr>
          <w:rFonts w:hint="eastAsia"/>
          <w:szCs w:val="21"/>
        </w:rPr>
        <w:t>网管自定义的错误描述信息，从上面的描述信息再结合现场的网管版本，很容易判断故障原因是现场网管的数据库连接耗尽了，需要打相应的补丁。</w:t>
      </w:r>
    </w:p>
    <w:p w:rsidR="00980F9D" w:rsidRPr="00F16501" w:rsidRDefault="00980F9D" w:rsidP="00980F9D">
      <w:pPr>
        <w:pStyle w:val="a0"/>
        <w:widowControl/>
        <w:numPr>
          <w:ilvl w:val="0"/>
          <w:numId w:val="9"/>
        </w:numPr>
        <w:spacing w:after="200" w:line="276" w:lineRule="auto"/>
        <w:jc w:val="left"/>
        <w:rPr>
          <w:szCs w:val="21"/>
        </w:rPr>
      </w:pPr>
      <w:r w:rsidRPr="00F16501">
        <w:rPr>
          <w:rFonts w:hint="eastAsia"/>
          <w:szCs w:val="21"/>
        </w:rPr>
        <w:t>如果手工执行可以复现故障，请将</w:t>
      </w:r>
      <w:r w:rsidRPr="00F16501">
        <w:rPr>
          <w:rFonts w:hint="eastAsia"/>
          <w:szCs w:val="21"/>
        </w:rPr>
        <w:t>TL1</w:t>
      </w:r>
      <w:r w:rsidRPr="00F16501">
        <w:rPr>
          <w:rFonts w:hint="eastAsia"/>
          <w:szCs w:val="21"/>
        </w:rPr>
        <w:t>命令的返回结果、操作时间段的网管日志信息（具体参见“获取网管日志信息”主题），必要是还需要提供操作期间网管服务器和网元间的抓包信息，转交给网管开发部处理。</w:t>
      </w:r>
    </w:p>
    <w:p w:rsidR="00980F9D" w:rsidRPr="00980F9D" w:rsidRDefault="00980F9D" w:rsidP="00980F9D">
      <w:pPr>
        <w:pStyle w:val="a0"/>
      </w:pPr>
    </w:p>
    <w:p w:rsidR="00DF4EDE" w:rsidRDefault="00DF4EDE" w:rsidP="00DF4EDE">
      <w:pPr>
        <w:pStyle w:val="2"/>
      </w:pPr>
      <w:bookmarkStart w:id="32" w:name="_Toc394497703"/>
      <w:r>
        <w:rPr>
          <w:rFonts w:hint="eastAsia"/>
        </w:rPr>
        <w:t>TL1</w:t>
      </w:r>
      <w:r>
        <w:rPr>
          <w:rFonts w:hint="eastAsia"/>
        </w:rPr>
        <w:t>接口命令执行效率低问题怎么办</w:t>
      </w:r>
      <w:r>
        <w:rPr>
          <w:rFonts w:hint="eastAsia"/>
        </w:rPr>
        <w:t>?</w:t>
      </w:r>
      <w:bookmarkEnd w:id="32"/>
    </w:p>
    <w:p w:rsidR="00E37DFE" w:rsidRPr="00E37DFE" w:rsidRDefault="00E37DFE" w:rsidP="005541B9">
      <w:pPr>
        <w:pStyle w:val="afc"/>
        <w:numPr>
          <w:ilvl w:val="0"/>
          <w:numId w:val="11"/>
        </w:numPr>
        <w:ind w:firstLineChars="0"/>
        <w:rPr>
          <w:b/>
        </w:rPr>
      </w:pPr>
      <w:r w:rsidRPr="00E37DFE">
        <w:rPr>
          <w:rFonts w:hint="eastAsia"/>
          <w:b/>
        </w:rPr>
        <w:t>问题背景</w:t>
      </w:r>
    </w:p>
    <w:p w:rsidR="00E37DFE" w:rsidRDefault="00E37DFE" w:rsidP="00E37DFE">
      <w:pPr>
        <w:ind w:firstLine="420"/>
      </w:pPr>
      <w:r>
        <w:rPr>
          <w:rFonts w:hint="eastAsia"/>
        </w:rPr>
        <w:t>用户或者上层网管系统反馈我司网管</w:t>
      </w:r>
      <w:r>
        <w:rPr>
          <w:rFonts w:hint="eastAsia"/>
        </w:rPr>
        <w:t>TL1</w:t>
      </w:r>
      <w:r>
        <w:rPr>
          <w:rFonts w:hint="eastAsia"/>
        </w:rPr>
        <w:t>命令执行效率底，要求我司网管能提高</w:t>
      </w:r>
      <w:r>
        <w:rPr>
          <w:rFonts w:hint="eastAsia"/>
        </w:rPr>
        <w:t>TL1</w:t>
      </w:r>
      <w:r>
        <w:rPr>
          <w:rFonts w:hint="eastAsia"/>
        </w:rPr>
        <w:t>命令的执行效率。</w:t>
      </w:r>
    </w:p>
    <w:p w:rsidR="00E37DFE" w:rsidRDefault="00E37DFE" w:rsidP="00E37DFE">
      <w:pPr>
        <w:ind w:firstLine="420"/>
      </w:pPr>
      <w:r>
        <w:rPr>
          <w:rFonts w:hint="eastAsia"/>
        </w:rPr>
        <w:t>本文总结给出</w:t>
      </w:r>
      <w:r>
        <w:rPr>
          <w:rFonts w:hint="eastAsia"/>
        </w:rPr>
        <w:t>TL1</w:t>
      </w:r>
      <w:r>
        <w:rPr>
          <w:rFonts w:hint="eastAsia"/>
        </w:rPr>
        <w:t>命令执行耗时长的诊断方法。</w:t>
      </w:r>
    </w:p>
    <w:p w:rsidR="00E37DFE" w:rsidRPr="00E37DFE" w:rsidRDefault="00E37DFE" w:rsidP="005541B9">
      <w:pPr>
        <w:pStyle w:val="afc"/>
        <w:numPr>
          <w:ilvl w:val="0"/>
          <w:numId w:val="11"/>
        </w:numPr>
        <w:ind w:firstLineChars="0"/>
        <w:rPr>
          <w:b/>
        </w:rPr>
      </w:pPr>
      <w:r w:rsidRPr="00E37DFE">
        <w:rPr>
          <w:rFonts w:hint="eastAsia"/>
          <w:b/>
        </w:rPr>
        <w:t>诊断概述</w:t>
      </w:r>
    </w:p>
    <w:p w:rsidR="00E37DFE" w:rsidRDefault="00E37DFE" w:rsidP="00E37DFE">
      <w:pPr>
        <w:ind w:firstLineChars="200" w:firstLine="420"/>
      </w:pPr>
      <w:r>
        <w:rPr>
          <w:rFonts w:hint="eastAsia"/>
        </w:rPr>
        <w:t>通过分析</w:t>
      </w:r>
      <w:r>
        <w:rPr>
          <w:rFonts w:hint="eastAsia"/>
        </w:rPr>
        <w:t>TL1</w:t>
      </w:r>
      <w:r>
        <w:rPr>
          <w:rFonts w:hint="eastAsia"/>
        </w:rPr>
        <w:t>命令执行日志，找到具体执行慢的</w:t>
      </w:r>
      <w:r>
        <w:rPr>
          <w:rFonts w:hint="eastAsia"/>
        </w:rPr>
        <w:t>TL1</w:t>
      </w:r>
      <w:r>
        <w:rPr>
          <w:rFonts w:hint="eastAsia"/>
        </w:rPr>
        <w:t>命令的规律，分析规律，复现问题，通过抓包等手段查看具体效率底的原因，找到原因后彻底解决</w:t>
      </w:r>
      <w:r>
        <w:rPr>
          <w:rFonts w:hint="eastAsia"/>
        </w:rPr>
        <w:t>TL1</w:t>
      </w:r>
      <w:r>
        <w:rPr>
          <w:rFonts w:hint="eastAsia"/>
        </w:rPr>
        <w:t>命令效率底的问题。</w:t>
      </w:r>
    </w:p>
    <w:p w:rsidR="00E37DFE" w:rsidRPr="00E37DFE" w:rsidRDefault="00E37DFE" w:rsidP="005541B9">
      <w:pPr>
        <w:pStyle w:val="afc"/>
        <w:numPr>
          <w:ilvl w:val="0"/>
          <w:numId w:val="11"/>
        </w:numPr>
        <w:ind w:firstLineChars="0"/>
        <w:rPr>
          <w:b/>
        </w:rPr>
      </w:pPr>
      <w:r w:rsidRPr="00E37DFE">
        <w:rPr>
          <w:rFonts w:hint="eastAsia"/>
          <w:b/>
        </w:rPr>
        <w:t>诊断步骤</w:t>
      </w:r>
    </w:p>
    <w:p w:rsidR="00E37DFE" w:rsidRDefault="00E37DFE" w:rsidP="005541B9">
      <w:pPr>
        <w:pStyle w:val="afc"/>
        <w:widowControl/>
        <w:numPr>
          <w:ilvl w:val="0"/>
          <w:numId w:val="10"/>
        </w:numPr>
        <w:spacing w:after="200" w:line="276" w:lineRule="auto"/>
        <w:ind w:firstLineChars="0"/>
        <w:contextualSpacing/>
        <w:jc w:val="left"/>
      </w:pPr>
      <w:r>
        <w:rPr>
          <w:rFonts w:hint="eastAsia"/>
        </w:rPr>
        <w:lastRenderedPageBreak/>
        <w:t>执行第</w:t>
      </w:r>
      <w:r>
        <w:rPr>
          <w:rFonts w:hint="eastAsia"/>
        </w:rPr>
        <w:t>3</w:t>
      </w:r>
      <w:r>
        <w:rPr>
          <w:rFonts w:hint="eastAsia"/>
        </w:rPr>
        <w:t>方厂家或者局方，具体慢的大致情况，咨询第</w:t>
      </w:r>
      <w:r>
        <w:rPr>
          <w:rFonts w:hint="eastAsia"/>
        </w:rPr>
        <w:t>3</w:t>
      </w:r>
      <w:r>
        <w:rPr>
          <w:rFonts w:hint="eastAsia"/>
        </w:rPr>
        <w:t>方厂家</w:t>
      </w:r>
      <w:r>
        <w:rPr>
          <w:rFonts w:hint="eastAsia"/>
        </w:rPr>
        <w:t>TL1</w:t>
      </w:r>
      <w:r>
        <w:rPr>
          <w:rFonts w:hint="eastAsia"/>
        </w:rPr>
        <w:t>命令到网管的并发的会话数量、故障发生时间段信息，了解是否存在并发的会话同时对一个</w:t>
      </w:r>
      <w:r>
        <w:rPr>
          <w:rFonts w:hint="eastAsia"/>
        </w:rPr>
        <w:t>OLT</w:t>
      </w:r>
      <w:r>
        <w:rPr>
          <w:rFonts w:hint="eastAsia"/>
        </w:rPr>
        <w:t>操作的情况（此信息用于反馈给研发分析故障），针对</w:t>
      </w:r>
      <w:r>
        <w:rPr>
          <w:rFonts w:hint="eastAsia"/>
        </w:rPr>
        <w:t>C300V1.2.5P3</w:t>
      </w:r>
      <w:r>
        <w:rPr>
          <w:rFonts w:hint="eastAsia"/>
        </w:rPr>
        <w:t>版本之前的</w:t>
      </w:r>
      <w:r>
        <w:rPr>
          <w:rFonts w:hint="eastAsia"/>
        </w:rPr>
        <w:t>OLT</w:t>
      </w:r>
      <w:r>
        <w:rPr>
          <w:rFonts w:hint="eastAsia"/>
        </w:rPr>
        <w:t>版本，针对用一个</w:t>
      </w:r>
      <w:r>
        <w:rPr>
          <w:rFonts w:hint="eastAsia"/>
        </w:rPr>
        <w:t>OLT</w:t>
      </w:r>
      <w:r>
        <w:rPr>
          <w:rFonts w:hint="eastAsia"/>
        </w:rPr>
        <w:t>并发会话数量不能大于</w:t>
      </w:r>
      <w:r>
        <w:rPr>
          <w:rFonts w:hint="eastAsia"/>
        </w:rPr>
        <w:t>3</w:t>
      </w:r>
      <w:r>
        <w:rPr>
          <w:rFonts w:hint="eastAsia"/>
        </w:rPr>
        <w:t>个，如果存在这种情况，需要上层网管厂家改进并发方法，如果上层网管厂家需要提高</w:t>
      </w:r>
      <w:r>
        <w:rPr>
          <w:rFonts w:hint="eastAsia"/>
        </w:rPr>
        <w:t>TL1</w:t>
      </w:r>
      <w:r>
        <w:rPr>
          <w:rFonts w:hint="eastAsia"/>
        </w:rPr>
        <w:t>命令的执行效率可以跨</w:t>
      </w:r>
      <w:r>
        <w:rPr>
          <w:rFonts w:hint="eastAsia"/>
        </w:rPr>
        <w:t>OLT</w:t>
      </w:r>
      <w:r>
        <w:rPr>
          <w:rFonts w:hint="eastAsia"/>
        </w:rPr>
        <w:t>进行并发，网管最多同时支持</w:t>
      </w:r>
      <w:r>
        <w:rPr>
          <w:rFonts w:hint="eastAsia"/>
        </w:rPr>
        <w:t>50</w:t>
      </w:r>
      <w:r>
        <w:rPr>
          <w:rFonts w:hint="eastAsia"/>
        </w:rPr>
        <w:t>个并发会话，就是说，如果上层网管</w:t>
      </w:r>
      <w:r>
        <w:rPr>
          <w:rFonts w:hint="eastAsia"/>
        </w:rPr>
        <w:t>50</w:t>
      </w:r>
      <w:r>
        <w:rPr>
          <w:rFonts w:hint="eastAsia"/>
        </w:rPr>
        <w:t>个命令同时发给网管，并且这</w:t>
      </w:r>
      <w:r>
        <w:rPr>
          <w:rFonts w:hint="eastAsia"/>
        </w:rPr>
        <w:t>50</w:t>
      </w:r>
      <w:r>
        <w:rPr>
          <w:rFonts w:hint="eastAsia"/>
        </w:rPr>
        <w:t>个命令是针对</w:t>
      </w:r>
      <w:r>
        <w:rPr>
          <w:rFonts w:hint="eastAsia"/>
        </w:rPr>
        <w:t>50</w:t>
      </w:r>
      <w:r>
        <w:rPr>
          <w:rFonts w:hint="eastAsia"/>
        </w:rPr>
        <w:t>个</w:t>
      </w:r>
      <w:r>
        <w:rPr>
          <w:rFonts w:hint="eastAsia"/>
        </w:rPr>
        <w:t>OLT</w:t>
      </w:r>
      <w:r>
        <w:rPr>
          <w:rFonts w:hint="eastAsia"/>
        </w:rPr>
        <w:t>下发查询或者配置，网管是能正常处理的。</w:t>
      </w:r>
    </w:p>
    <w:p w:rsidR="00E37DFE" w:rsidRDefault="00E37DFE" w:rsidP="005541B9">
      <w:pPr>
        <w:pStyle w:val="afc"/>
        <w:widowControl/>
        <w:numPr>
          <w:ilvl w:val="0"/>
          <w:numId w:val="10"/>
        </w:numPr>
        <w:spacing w:after="200" w:line="276" w:lineRule="auto"/>
        <w:ind w:firstLineChars="0"/>
        <w:contextualSpacing/>
        <w:jc w:val="left"/>
      </w:pPr>
      <w:r>
        <w:rPr>
          <w:rFonts w:hint="eastAsia"/>
        </w:rPr>
        <w:t>打开网管客户端，进入安全</w:t>
      </w:r>
      <w:r>
        <w:rPr>
          <w:rFonts w:hint="eastAsia"/>
        </w:rPr>
        <w:t>-&gt;</w:t>
      </w:r>
      <w:r>
        <w:rPr>
          <w:rFonts w:hint="eastAsia"/>
        </w:rPr>
        <w:t>日志管理，配置详细信息作为日志的显示列</w:t>
      </w:r>
    </w:p>
    <w:p w:rsidR="00E37DFE" w:rsidRDefault="00E37DFE" w:rsidP="00E37DFE">
      <w:pPr>
        <w:pStyle w:val="afc"/>
        <w:ind w:left="580"/>
        <w:jc w:val="center"/>
      </w:pPr>
      <w:r>
        <w:rPr>
          <w:rFonts w:hint="eastAsia"/>
          <w:noProof/>
        </w:rPr>
        <w:drawing>
          <wp:inline distT="0" distB="0" distL="0" distR="0">
            <wp:extent cx="3630311" cy="2664069"/>
            <wp:effectExtent l="19050" t="0" r="8239"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631759" cy="2665132"/>
                    </a:xfrm>
                    <a:prstGeom prst="rect">
                      <a:avLst/>
                    </a:prstGeom>
                    <a:noFill/>
                    <a:ln w="9525">
                      <a:noFill/>
                      <a:miter lim="800000"/>
                      <a:headEnd/>
                      <a:tailEnd/>
                    </a:ln>
                  </pic:spPr>
                </pic:pic>
              </a:graphicData>
            </a:graphic>
          </wp:inline>
        </w:drawing>
      </w:r>
    </w:p>
    <w:p w:rsidR="00E37DFE" w:rsidRDefault="00E37DFE" w:rsidP="00E37DFE">
      <w:pPr>
        <w:pStyle w:val="afc"/>
        <w:ind w:left="580"/>
        <w:jc w:val="center"/>
      </w:pPr>
      <w:r>
        <w:rPr>
          <w:rFonts w:hint="eastAsia"/>
          <w:noProof/>
        </w:rPr>
        <w:drawing>
          <wp:inline distT="0" distB="0" distL="0" distR="0">
            <wp:extent cx="2530719" cy="2718179"/>
            <wp:effectExtent l="19050" t="0" r="2931"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533303" cy="2720955"/>
                    </a:xfrm>
                    <a:prstGeom prst="rect">
                      <a:avLst/>
                    </a:prstGeom>
                    <a:noFill/>
                    <a:ln w="9525">
                      <a:noFill/>
                      <a:miter lim="800000"/>
                      <a:headEnd/>
                      <a:tailEnd/>
                    </a:ln>
                  </pic:spPr>
                </pic:pic>
              </a:graphicData>
            </a:graphic>
          </wp:inline>
        </w:drawing>
      </w:r>
    </w:p>
    <w:p w:rsidR="00E37DFE" w:rsidRDefault="00E37DFE" w:rsidP="00E37DFE">
      <w:pPr>
        <w:pStyle w:val="afc"/>
        <w:ind w:left="580"/>
      </w:pPr>
      <w:r>
        <w:rPr>
          <w:rFonts w:hint="eastAsia"/>
        </w:rPr>
        <w:t xml:space="preserve"> </w:t>
      </w:r>
    </w:p>
    <w:p w:rsidR="00E37DFE" w:rsidRPr="00A972F3" w:rsidRDefault="00E37DFE" w:rsidP="005541B9">
      <w:pPr>
        <w:pStyle w:val="afc"/>
        <w:widowControl/>
        <w:numPr>
          <w:ilvl w:val="0"/>
          <w:numId w:val="10"/>
        </w:numPr>
        <w:spacing w:after="200" w:line="276" w:lineRule="auto"/>
        <w:ind w:firstLineChars="0"/>
        <w:contextualSpacing/>
        <w:jc w:val="left"/>
      </w:pPr>
      <w:r>
        <w:rPr>
          <w:rFonts w:hint="eastAsia"/>
        </w:rPr>
        <w:t>选择</w:t>
      </w:r>
      <w:r>
        <w:rPr>
          <w:rFonts w:hint="eastAsia"/>
        </w:rPr>
        <w:t xml:space="preserve"> </w:t>
      </w:r>
      <w:r>
        <w:rPr>
          <w:rFonts w:hint="eastAsia"/>
        </w:rPr>
        <w:t>“自定义日志查询”，选择新建日志查询</w:t>
      </w:r>
    </w:p>
    <w:p w:rsidR="00E37DFE" w:rsidRDefault="00E37DFE" w:rsidP="00E37DFE">
      <w:pPr>
        <w:jc w:val="center"/>
      </w:pPr>
      <w:r>
        <w:rPr>
          <w:rFonts w:hint="eastAsia"/>
          <w:noProof/>
        </w:rPr>
        <w:lastRenderedPageBreak/>
        <w:drawing>
          <wp:inline distT="0" distB="0" distL="0" distR="0">
            <wp:extent cx="3629835" cy="2795954"/>
            <wp:effectExtent l="19050" t="0" r="871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31993" cy="2797616"/>
                    </a:xfrm>
                    <a:prstGeom prst="rect">
                      <a:avLst/>
                    </a:prstGeom>
                    <a:noFill/>
                    <a:ln w="9525">
                      <a:noFill/>
                      <a:miter lim="800000"/>
                      <a:headEnd/>
                      <a:tailEnd/>
                    </a:ln>
                  </pic:spPr>
                </pic:pic>
              </a:graphicData>
            </a:graphic>
          </wp:inline>
        </w:drawing>
      </w:r>
    </w:p>
    <w:p w:rsidR="00E37DFE" w:rsidRDefault="00E37DFE" w:rsidP="005541B9">
      <w:pPr>
        <w:pStyle w:val="afc"/>
        <w:widowControl/>
        <w:numPr>
          <w:ilvl w:val="0"/>
          <w:numId w:val="10"/>
        </w:numPr>
        <w:spacing w:after="200" w:line="276" w:lineRule="auto"/>
        <w:ind w:firstLineChars="0"/>
        <w:contextualSpacing/>
        <w:jc w:val="left"/>
      </w:pPr>
      <w:r>
        <w:rPr>
          <w:rFonts w:hint="eastAsia"/>
        </w:rPr>
        <w:t>打开日志查询界面，选择故障时间段</w:t>
      </w:r>
      <w:r>
        <w:rPr>
          <w:rFonts w:hint="eastAsia"/>
        </w:rPr>
        <w:t xml:space="preserve"> </w:t>
      </w:r>
      <w:r>
        <w:rPr>
          <w:rFonts w:hint="eastAsia"/>
        </w:rPr>
        <w:t>和</w:t>
      </w:r>
      <w:r>
        <w:rPr>
          <w:rFonts w:hint="eastAsia"/>
        </w:rPr>
        <w:t xml:space="preserve"> </w:t>
      </w:r>
      <w:r>
        <w:rPr>
          <w:rFonts w:hint="eastAsia"/>
        </w:rPr>
        <w:t>高级</w:t>
      </w:r>
      <w:r>
        <w:rPr>
          <w:rFonts w:hint="eastAsia"/>
        </w:rPr>
        <w:t>tab</w:t>
      </w:r>
      <w:r>
        <w:rPr>
          <w:rFonts w:hint="eastAsia"/>
        </w:rPr>
        <w:t>页面的接入方式：北向接入</w:t>
      </w:r>
      <w:r>
        <w:rPr>
          <w:rFonts w:hint="eastAsia"/>
        </w:rPr>
        <w:t xml:space="preserve"> </w:t>
      </w:r>
      <w:r>
        <w:rPr>
          <w:rFonts w:hint="eastAsia"/>
        </w:rPr>
        <w:t>后点击确定，导出查询结果到</w:t>
      </w:r>
      <w:r>
        <w:rPr>
          <w:rFonts w:hint="eastAsia"/>
        </w:rPr>
        <w:t>CSV</w:t>
      </w:r>
      <w:r>
        <w:rPr>
          <w:rFonts w:hint="eastAsia"/>
        </w:rPr>
        <w:t>文件。</w:t>
      </w:r>
    </w:p>
    <w:p w:rsidR="00E37DFE" w:rsidRDefault="00E37DFE" w:rsidP="00E37DFE">
      <w:pPr>
        <w:pStyle w:val="afc"/>
        <w:ind w:left="580"/>
        <w:jc w:val="center"/>
      </w:pPr>
      <w:r>
        <w:rPr>
          <w:rFonts w:hint="eastAsia"/>
          <w:noProof/>
        </w:rPr>
        <w:drawing>
          <wp:inline distT="0" distB="0" distL="0" distR="0">
            <wp:extent cx="3874523" cy="1793631"/>
            <wp:effectExtent l="1905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879184" cy="1795789"/>
                    </a:xfrm>
                    <a:prstGeom prst="rect">
                      <a:avLst/>
                    </a:prstGeom>
                    <a:noFill/>
                    <a:ln w="9525">
                      <a:noFill/>
                      <a:miter lim="800000"/>
                      <a:headEnd/>
                      <a:tailEnd/>
                    </a:ln>
                  </pic:spPr>
                </pic:pic>
              </a:graphicData>
            </a:graphic>
          </wp:inline>
        </w:drawing>
      </w:r>
    </w:p>
    <w:p w:rsidR="00E37DFE" w:rsidRDefault="00E37DFE" w:rsidP="00E37DFE">
      <w:pPr>
        <w:pStyle w:val="afc"/>
        <w:ind w:left="580"/>
      </w:pPr>
    </w:p>
    <w:p w:rsidR="00E37DFE" w:rsidRDefault="00E37DFE" w:rsidP="005541B9">
      <w:pPr>
        <w:pStyle w:val="afc"/>
        <w:widowControl/>
        <w:numPr>
          <w:ilvl w:val="0"/>
          <w:numId w:val="10"/>
        </w:numPr>
        <w:spacing w:after="200" w:line="276" w:lineRule="auto"/>
        <w:ind w:firstLineChars="0"/>
        <w:contextualSpacing/>
        <w:jc w:val="left"/>
      </w:pPr>
      <w:r>
        <w:rPr>
          <w:rFonts w:hint="eastAsia"/>
        </w:rPr>
        <w:t>用</w:t>
      </w:r>
      <w:r>
        <w:rPr>
          <w:rFonts w:hint="eastAsia"/>
        </w:rPr>
        <w:t>Excel</w:t>
      </w:r>
      <w:r>
        <w:rPr>
          <w:rFonts w:hint="eastAsia"/>
        </w:rPr>
        <w:t>工具打开保存的文件，打开“筛选”</w:t>
      </w:r>
    </w:p>
    <w:p w:rsidR="00E37DFE" w:rsidRDefault="00E37DFE" w:rsidP="00E37DFE">
      <w:pPr>
        <w:pStyle w:val="afc"/>
        <w:ind w:left="580"/>
        <w:jc w:val="center"/>
      </w:pPr>
      <w:r>
        <w:rPr>
          <w:rFonts w:hint="eastAsia"/>
          <w:noProof/>
        </w:rPr>
        <w:drawing>
          <wp:inline distT="0" distB="0" distL="0" distR="0">
            <wp:extent cx="2507856" cy="2022231"/>
            <wp:effectExtent l="19050" t="0" r="6744"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2509932" cy="2023905"/>
                    </a:xfrm>
                    <a:prstGeom prst="rect">
                      <a:avLst/>
                    </a:prstGeom>
                    <a:noFill/>
                    <a:ln w="9525">
                      <a:noFill/>
                      <a:miter lim="800000"/>
                      <a:headEnd/>
                      <a:tailEnd/>
                    </a:ln>
                  </pic:spPr>
                </pic:pic>
              </a:graphicData>
            </a:graphic>
          </wp:inline>
        </w:drawing>
      </w:r>
    </w:p>
    <w:p w:rsidR="00E37DFE" w:rsidRDefault="00E37DFE" w:rsidP="00E37DFE">
      <w:pPr>
        <w:pStyle w:val="afc"/>
        <w:ind w:left="580"/>
      </w:pPr>
      <w:r>
        <w:rPr>
          <w:rFonts w:hint="eastAsia"/>
        </w:rPr>
        <w:t>通过筛选，过滤掉我们不需要关注的日志，比如</w:t>
      </w:r>
      <w:r>
        <w:rPr>
          <w:rFonts w:hint="eastAsia"/>
        </w:rPr>
        <w:t xml:space="preserve"> </w:t>
      </w:r>
      <w:r>
        <w:rPr>
          <w:rFonts w:hint="eastAsia"/>
        </w:rPr>
        <w:t>非北向接口的日志</w:t>
      </w:r>
      <w:r>
        <w:rPr>
          <w:rFonts w:hint="eastAsia"/>
        </w:rPr>
        <w:t xml:space="preserve"> </w:t>
      </w:r>
      <w:r>
        <w:rPr>
          <w:rFonts w:hint="eastAsia"/>
        </w:rPr>
        <w:t>和</w:t>
      </w:r>
      <w:r>
        <w:rPr>
          <w:rFonts w:hint="eastAsia"/>
        </w:rPr>
        <w:t xml:space="preserve"> </w:t>
      </w:r>
      <w:r>
        <w:rPr>
          <w:rFonts w:hint="eastAsia"/>
        </w:rPr>
        <w:t>心跳命令消息日志</w:t>
      </w:r>
      <w:r>
        <w:rPr>
          <w:rFonts w:hint="eastAsia"/>
        </w:rPr>
        <w:t xml:space="preserve"> </w:t>
      </w:r>
      <w:r>
        <w:rPr>
          <w:rFonts w:hint="eastAsia"/>
        </w:rPr>
        <w:t>，</w:t>
      </w:r>
      <w:r>
        <w:rPr>
          <w:rFonts w:hint="eastAsia"/>
        </w:rPr>
        <w:t xml:space="preserve"> </w:t>
      </w:r>
      <w:r>
        <w:rPr>
          <w:rFonts w:hint="eastAsia"/>
        </w:rPr>
        <w:t>北向</w:t>
      </w:r>
      <w:r>
        <w:rPr>
          <w:rFonts w:hint="eastAsia"/>
        </w:rPr>
        <w:t>login</w:t>
      </w:r>
      <w:r>
        <w:rPr>
          <w:rFonts w:hint="eastAsia"/>
        </w:rPr>
        <w:t>和</w:t>
      </w:r>
      <w:r>
        <w:rPr>
          <w:rFonts w:hint="eastAsia"/>
        </w:rPr>
        <w:t>logout</w:t>
      </w:r>
      <w:r>
        <w:rPr>
          <w:rFonts w:hint="eastAsia"/>
        </w:rPr>
        <w:t>命令日志，留下我们需要分析和关注的日志。</w:t>
      </w:r>
    </w:p>
    <w:p w:rsidR="00E37DFE" w:rsidRDefault="00E37DFE" w:rsidP="00E37DFE">
      <w:pPr>
        <w:pStyle w:val="afc"/>
        <w:ind w:left="580"/>
      </w:pPr>
    </w:p>
    <w:p w:rsidR="00E37DFE" w:rsidRDefault="00E37DFE" w:rsidP="005541B9">
      <w:pPr>
        <w:pStyle w:val="afc"/>
        <w:widowControl/>
        <w:numPr>
          <w:ilvl w:val="0"/>
          <w:numId w:val="10"/>
        </w:numPr>
        <w:spacing w:after="200" w:line="276" w:lineRule="auto"/>
        <w:ind w:firstLineChars="0"/>
        <w:contextualSpacing/>
        <w:jc w:val="left"/>
      </w:pPr>
      <w:r>
        <w:rPr>
          <w:rFonts w:hint="eastAsia"/>
        </w:rPr>
        <w:t>用</w:t>
      </w:r>
      <w:r>
        <w:rPr>
          <w:rFonts w:hint="eastAsia"/>
        </w:rPr>
        <w:t>Excel</w:t>
      </w:r>
      <w:r>
        <w:rPr>
          <w:rFonts w:hint="eastAsia"/>
        </w:rPr>
        <w:t>工具显示北向接口命令执行需要的时间</w:t>
      </w:r>
    </w:p>
    <w:p w:rsidR="00E37DFE" w:rsidRDefault="00E37DFE" w:rsidP="00E37DFE">
      <w:pPr>
        <w:pStyle w:val="afc"/>
        <w:ind w:left="580"/>
      </w:pPr>
      <w:r>
        <w:t>A</w:t>
      </w:r>
      <w:r>
        <w:rPr>
          <w:rFonts w:hint="eastAsia"/>
        </w:rPr>
        <w:t>、在操作结束时间后面增加一列，列名为：操作耗时；</w:t>
      </w:r>
    </w:p>
    <w:p w:rsidR="00E37DFE" w:rsidRDefault="00E37DFE" w:rsidP="00E37DFE">
      <w:pPr>
        <w:pStyle w:val="afc"/>
        <w:ind w:left="580"/>
      </w:pPr>
      <w:r>
        <w:rPr>
          <w:rFonts w:hint="eastAsia"/>
        </w:rPr>
        <w:t>B</w:t>
      </w:r>
      <w:r>
        <w:rPr>
          <w:rFonts w:hint="eastAsia"/>
        </w:rPr>
        <w:t>、选中这列，设置单元格格式为：</w:t>
      </w:r>
    </w:p>
    <w:p w:rsidR="00E37DFE" w:rsidRDefault="00E37DFE" w:rsidP="00E37DFE">
      <w:pPr>
        <w:pStyle w:val="afc"/>
        <w:ind w:left="580"/>
        <w:jc w:val="center"/>
      </w:pPr>
      <w:r>
        <w:rPr>
          <w:rFonts w:hint="eastAsia"/>
          <w:noProof/>
        </w:rPr>
        <w:drawing>
          <wp:inline distT="0" distB="0" distL="0" distR="0">
            <wp:extent cx="3480289" cy="2378932"/>
            <wp:effectExtent l="19050" t="0" r="5861"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3482227" cy="2380256"/>
                    </a:xfrm>
                    <a:prstGeom prst="rect">
                      <a:avLst/>
                    </a:prstGeom>
                    <a:noFill/>
                    <a:ln w="9525">
                      <a:noFill/>
                      <a:miter lim="800000"/>
                      <a:headEnd/>
                      <a:tailEnd/>
                    </a:ln>
                  </pic:spPr>
                </pic:pic>
              </a:graphicData>
            </a:graphic>
          </wp:inline>
        </w:drawing>
      </w:r>
    </w:p>
    <w:p w:rsidR="00E37DFE" w:rsidRDefault="00E37DFE" w:rsidP="00E37DFE">
      <w:pPr>
        <w:pStyle w:val="afc"/>
        <w:ind w:left="580"/>
      </w:pPr>
      <w:r>
        <w:rPr>
          <w:rFonts w:hint="eastAsia"/>
        </w:rPr>
        <w:t>C</w:t>
      </w:r>
      <w:r>
        <w:rPr>
          <w:rFonts w:hint="eastAsia"/>
        </w:rPr>
        <w:t>、选中新加列的一格，设置公式为操作结束时间减去操作开始时间，如下图：</w:t>
      </w:r>
    </w:p>
    <w:p w:rsidR="00E37DFE" w:rsidRDefault="00E37DFE" w:rsidP="00E37DFE">
      <w:pPr>
        <w:pStyle w:val="afc"/>
        <w:ind w:left="580"/>
        <w:jc w:val="center"/>
      </w:pPr>
      <w:r>
        <w:rPr>
          <w:rFonts w:hint="eastAsia"/>
          <w:noProof/>
        </w:rPr>
        <w:drawing>
          <wp:inline distT="0" distB="0" distL="0" distR="0">
            <wp:extent cx="3770435" cy="1953276"/>
            <wp:effectExtent l="19050" t="0" r="146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772530" cy="1954362"/>
                    </a:xfrm>
                    <a:prstGeom prst="rect">
                      <a:avLst/>
                    </a:prstGeom>
                    <a:noFill/>
                    <a:ln w="9525">
                      <a:noFill/>
                      <a:miter lim="800000"/>
                      <a:headEnd/>
                      <a:tailEnd/>
                    </a:ln>
                  </pic:spPr>
                </pic:pic>
              </a:graphicData>
            </a:graphic>
          </wp:inline>
        </w:drawing>
      </w:r>
    </w:p>
    <w:p w:rsidR="00E37DFE" w:rsidRDefault="00E37DFE" w:rsidP="00E37DFE">
      <w:pPr>
        <w:pStyle w:val="afc"/>
        <w:ind w:left="580"/>
      </w:pPr>
      <w:r>
        <w:rPr>
          <w:rFonts w:hint="eastAsia"/>
        </w:rPr>
        <w:t>D</w:t>
      </w:r>
      <w:r>
        <w:rPr>
          <w:rFonts w:hint="eastAsia"/>
        </w:rPr>
        <w:t>、回车，将公式应用到这列所有单元格</w:t>
      </w:r>
    </w:p>
    <w:p w:rsidR="00E37DFE" w:rsidRDefault="00E37DFE" w:rsidP="00E37DFE">
      <w:pPr>
        <w:pStyle w:val="afc"/>
        <w:ind w:left="580"/>
      </w:pPr>
      <w:r>
        <w:rPr>
          <w:rFonts w:hint="eastAsia"/>
        </w:rPr>
        <w:t>E</w:t>
      </w:r>
      <w:r>
        <w:rPr>
          <w:rFonts w:hint="eastAsia"/>
        </w:rPr>
        <w:t>、再次使用</w:t>
      </w:r>
      <w:r>
        <w:rPr>
          <w:rFonts w:hint="eastAsia"/>
        </w:rPr>
        <w:t>Excel</w:t>
      </w:r>
      <w:r>
        <w:rPr>
          <w:rFonts w:hint="eastAsia"/>
        </w:rPr>
        <w:t>的筛选功能，在新加列上筛选出操作耗时大于</w:t>
      </w:r>
      <w:r>
        <w:rPr>
          <w:rFonts w:hint="eastAsia"/>
        </w:rPr>
        <w:t>30</w:t>
      </w:r>
      <w:r>
        <w:rPr>
          <w:rFonts w:hint="eastAsia"/>
        </w:rPr>
        <w:t>秒的日志，如下：</w:t>
      </w:r>
    </w:p>
    <w:p w:rsidR="00E37DFE" w:rsidRDefault="00E37DFE" w:rsidP="00E37DFE">
      <w:pPr>
        <w:pStyle w:val="afc"/>
        <w:ind w:left="580"/>
        <w:jc w:val="center"/>
      </w:pPr>
      <w:r>
        <w:rPr>
          <w:rFonts w:hint="eastAsia"/>
          <w:noProof/>
        </w:rPr>
        <w:drawing>
          <wp:inline distT="0" distB="0" distL="0" distR="0">
            <wp:extent cx="2933700" cy="2009775"/>
            <wp:effectExtent l="1905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2933700" cy="2009775"/>
                    </a:xfrm>
                    <a:prstGeom prst="rect">
                      <a:avLst/>
                    </a:prstGeom>
                    <a:noFill/>
                    <a:ln w="9525">
                      <a:noFill/>
                      <a:miter lim="800000"/>
                      <a:headEnd/>
                      <a:tailEnd/>
                    </a:ln>
                  </pic:spPr>
                </pic:pic>
              </a:graphicData>
            </a:graphic>
          </wp:inline>
        </w:drawing>
      </w:r>
    </w:p>
    <w:p w:rsidR="00E37DFE" w:rsidRPr="00155199" w:rsidRDefault="00E37DFE" w:rsidP="00E37DFE">
      <w:pPr>
        <w:pStyle w:val="afc"/>
        <w:ind w:left="580"/>
      </w:pPr>
    </w:p>
    <w:p w:rsidR="00E37DFE" w:rsidRDefault="00E37DFE" w:rsidP="005541B9">
      <w:pPr>
        <w:pStyle w:val="afc"/>
        <w:widowControl/>
        <w:numPr>
          <w:ilvl w:val="0"/>
          <w:numId w:val="10"/>
        </w:numPr>
        <w:spacing w:after="200" w:line="276" w:lineRule="auto"/>
        <w:ind w:firstLineChars="0"/>
        <w:contextualSpacing/>
        <w:jc w:val="left"/>
      </w:pPr>
      <w:r>
        <w:rPr>
          <w:rFonts w:hint="eastAsia"/>
        </w:rPr>
        <w:t>将操作时间大于</w:t>
      </w:r>
      <w:r>
        <w:rPr>
          <w:rFonts w:hint="eastAsia"/>
        </w:rPr>
        <w:t>30</w:t>
      </w:r>
      <w:r>
        <w:rPr>
          <w:rFonts w:hint="eastAsia"/>
        </w:rPr>
        <w:t>秒的</w:t>
      </w:r>
      <w:r>
        <w:rPr>
          <w:rFonts w:hint="eastAsia"/>
        </w:rPr>
        <w:t>TL1</w:t>
      </w:r>
      <w:r>
        <w:rPr>
          <w:rFonts w:hint="eastAsia"/>
        </w:rPr>
        <w:t>命令执行日志拷贝到另外一个</w:t>
      </w:r>
      <w:r>
        <w:rPr>
          <w:rFonts w:hint="eastAsia"/>
        </w:rPr>
        <w:t>Excel</w:t>
      </w:r>
      <w:r>
        <w:rPr>
          <w:rFonts w:hint="eastAsia"/>
        </w:rPr>
        <w:t>文件继续分析。</w:t>
      </w:r>
    </w:p>
    <w:p w:rsidR="00E37DFE" w:rsidRDefault="00E37DFE" w:rsidP="005541B9">
      <w:pPr>
        <w:pStyle w:val="afc"/>
        <w:widowControl/>
        <w:numPr>
          <w:ilvl w:val="0"/>
          <w:numId w:val="10"/>
        </w:numPr>
        <w:spacing w:after="200" w:line="276" w:lineRule="auto"/>
        <w:ind w:firstLineChars="0"/>
        <w:contextualSpacing/>
        <w:jc w:val="left"/>
      </w:pPr>
      <w:r>
        <w:rPr>
          <w:rFonts w:hint="eastAsia"/>
        </w:rPr>
        <w:t>分析时间大于</w:t>
      </w:r>
      <w:r>
        <w:rPr>
          <w:rFonts w:hint="eastAsia"/>
        </w:rPr>
        <w:t>30</w:t>
      </w:r>
      <w:r>
        <w:rPr>
          <w:rFonts w:hint="eastAsia"/>
        </w:rPr>
        <w:t>秒的</w:t>
      </w:r>
      <w:r>
        <w:rPr>
          <w:rFonts w:hint="eastAsia"/>
        </w:rPr>
        <w:t>TL1</w:t>
      </w:r>
      <w:r>
        <w:rPr>
          <w:rFonts w:hint="eastAsia"/>
        </w:rPr>
        <w:t>命令分布的</w:t>
      </w:r>
      <w:r>
        <w:rPr>
          <w:rFonts w:hint="eastAsia"/>
        </w:rPr>
        <w:t>OLT</w:t>
      </w:r>
      <w:r>
        <w:rPr>
          <w:rFonts w:hint="eastAsia"/>
        </w:rPr>
        <w:t>网元</w:t>
      </w:r>
    </w:p>
    <w:p w:rsidR="00E37DFE" w:rsidRDefault="00E37DFE" w:rsidP="00E37DFE">
      <w:pPr>
        <w:pStyle w:val="afc"/>
        <w:ind w:left="580"/>
      </w:pPr>
      <w:r>
        <w:rPr>
          <w:rFonts w:hint="eastAsia"/>
        </w:rPr>
        <w:t xml:space="preserve">8.1, </w:t>
      </w:r>
      <w:r>
        <w:rPr>
          <w:rFonts w:hint="eastAsia"/>
        </w:rPr>
        <w:t>将操作对象单独</w:t>
      </w:r>
      <w:r>
        <w:rPr>
          <w:rFonts w:hint="eastAsia"/>
        </w:rPr>
        <w:t>copy</w:t>
      </w:r>
      <w:r>
        <w:rPr>
          <w:rFonts w:hint="eastAsia"/>
        </w:rPr>
        <w:t>到一个</w:t>
      </w:r>
      <w:r>
        <w:rPr>
          <w:rFonts w:hint="eastAsia"/>
        </w:rPr>
        <w:t>Excel</w:t>
      </w:r>
      <w:r>
        <w:rPr>
          <w:rFonts w:hint="eastAsia"/>
        </w:rPr>
        <w:t>文件中，如下：</w:t>
      </w:r>
    </w:p>
    <w:p w:rsidR="00E37DFE" w:rsidRDefault="00E37DFE" w:rsidP="00E37DFE">
      <w:pPr>
        <w:pStyle w:val="afc"/>
        <w:ind w:left="580"/>
      </w:pPr>
      <w:r>
        <w:rPr>
          <w:rFonts w:hint="eastAsia"/>
        </w:rPr>
        <w:t>8.2</w:t>
      </w:r>
      <w:r>
        <w:rPr>
          <w:rFonts w:hint="eastAsia"/>
        </w:rPr>
        <w:t>，删除空白行和</w:t>
      </w:r>
      <w:r>
        <w:rPr>
          <w:rFonts w:hint="eastAsia"/>
        </w:rPr>
        <w:t xml:space="preserve"> </w:t>
      </w:r>
      <w:r>
        <w:rPr>
          <w:rFonts w:hint="eastAsia"/>
        </w:rPr>
        <w:t>“操作对象”</w:t>
      </w:r>
      <w:r>
        <w:rPr>
          <w:rFonts w:hint="eastAsia"/>
        </w:rPr>
        <w:t xml:space="preserve"> </w:t>
      </w:r>
      <w:r>
        <w:rPr>
          <w:rFonts w:hint="eastAsia"/>
        </w:rPr>
        <w:t>行</w:t>
      </w:r>
    </w:p>
    <w:p w:rsidR="00E37DFE" w:rsidRDefault="00E37DFE" w:rsidP="00E37DFE">
      <w:pPr>
        <w:pStyle w:val="afc"/>
        <w:ind w:left="580"/>
      </w:pPr>
      <w:r>
        <w:rPr>
          <w:rFonts w:hint="eastAsia"/>
        </w:rPr>
        <w:t>8.3</w:t>
      </w:r>
      <w:r>
        <w:rPr>
          <w:rFonts w:hint="eastAsia"/>
        </w:rPr>
        <w:t>，排一下序（升序和降序都可以）</w:t>
      </w:r>
    </w:p>
    <w:p w:rsidR="00E37DFE" w:rsidRDefault="00E37DFE" w:rsidP="00E37DFE">
      <w:pPr>
        <w:pStyle w:val="afc"/>
        <w:ind w:left="580"/>
      </w:pPr>
      <w:r>
        <w:rPr>
          <w:rFonts w:hint="eastAsia"/>
        </w:rPr>
        <w:t>8.4</w:t>
      </w:r>
      <w:r>
        <w:rPr>
          <w:rFonts w:hint="eastAsia"/>
        </w:rPr>
        <w:t>，进行分类汇总操作</w:t>
      </w:r>
    </w:p>
    <w:p w:rsidR="00E37DFE" w:rsidRDefault="00E37DFE" w:rsidP="00E37DFE">
      <w:pPr>
        <w:pStyle w:val="afc"/>
        <w:ind w:left="580"/>
        <w:jc w:val="center"/>
      </w:pPr>
      <w:r>
        <w:rPr>
          <w:rFonts w:hint="eastAsia"/>
          <w:noProof/>
        </w:rPr>
        <w:drawing>
          <wp:inline distT="0" distB="0" distL="0" distR="0">
            <wp:extent cx="3790825" cy="2022230"/>
            <wp:effectExtent l="19050" t="0" r="12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3792936" cy="2023356"/>
                    </a:xfrm>
                    <a:prstGeom prst="rect">
                      <a:avLst/>
                    </a:prstGeom>
                    <a:noFill/>
                    <a:ln w="9525">
                      <a:noFill/>
                      <a:miter lim="800000"/>
                      <a:headEnd/>
                      <a:tailEnd/>
                    </a:ln>
                  </pic:spPr>
                </pic:pic>
              </a:graphicData>
            </a:graphic>
          </wp:inline>
        </w:drawing>
      </w:r>
    </w:p>
    <w:p w:rsidR="00E37DFE" w:rsidRDefault="00E37DFE" w:rsidP="00E37DFE">
      <w:pPr>
        <w:pStyle w:val="afc"/>
        <w:ind w:left="580"/>
      </w:pPr>
      <w:r>
        <w:rPr>
          <w:rFonts w:hint="eastAsia"/>
        </w:rPr>
        <w:t>8.4</w:t>
      </w:r>
      <w:r>
        <w:rPr>
          <w:rFonts w:hint="eastAsia"/>
        </w:rPr>
        <w:t>，查看分类汇总结果，</w:t>
      </w:r>
      <w:r>
        <w:rPr>
          <w:rFonts w:hint="eastAsia"/>
        </w:rPr>
        <w:t>Copy</w:t>
      </w:r>
      <w:r>
        <w:rPr>
          <w:rFonts w:hint="eastAsia"/>
        </w:rPr>
        <w:t>分类汇总结果到</w:t>
      </w:r>
      <w:r>
        <w:rPr>
          <w:rFonts w:hint="eastAsia"/>
        </w:rPr>
        <w:t xml:space="preserve"> </w:t>
      </w:r>
      <w:r>
        <w:rPr>
          <w:rFonts w:hint="eastAsia"/>
        </w:rPr>
        <w:t>文字编辑工具，比如</w:t>
      </w:r>
      <w:r>
        <w:rPr>
          <w:rFonts w:hint="eastAsia"/>
        </w:rPr>
        <w:t>UltraEdit</w:t>
      </w:r>
    </w:p>
    <w:p w:rsidR="00E37DFE" w:rsidRDefault="00E37DFE" w:rsidP="00E37DFE">
      <w:pPr>
        <w:pStyle w:val="afc"/>
        <w:ind w:left="580"/>
        <w:jc w:val="center"/>
      </w:pPr>
      <w:r>
        <w:rPr>
          <w:rFonts w:hint="eastAsia"/>
          <w:noProof/>
        </w:rPr>
        <w:drawing>
          <wp:inline distT="0" distB="0" distL="0" distR="0">
            <wp:extent cx="3717319" cy="2426677"/>
            <wp:effectExtent l="1905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3719389" cy="2428028"/>
                    </a:xfrm>
                    <a:prstGeom prst="rect">
                      <a:avLst/>
                    </a:prstGeom>
                    <a:noFill/>
                    <a:ln w="9525">
                      <a:noFill/>
                      <a:miter lim="800000"/>
                      <a:headEnd/>
                      <a:tailEnd/>
                    </a:ln>
                  </pic:spPr>
                </pic:pic>
              </a:graphicData>
            </a:graphic>
          </wp:inline>
        </w:drawing>
      </w:r>
    </w:p>
    <w:p w:rsidR="00E37DFE" w:rsidRDefault="00E37DFE" w:rsidP="00E37DFE">
      <w:pPr>
        <w:pStyle w:val="afc"/>
        <w:ind w:left="580"/>
      </w:pPr>
      <w:r>
        <w:rPr>
          <w:rFonts w:hint="eastAsia"/>
        </w:rPr>
        <w:t>8.5</w:t>
      </w:r>
      <w:r>
        <w:rPr>
          <w:rFonts w:hint="eastAsia"/>
        </w:rPr>
        <w:t>，再</w:t>
      </w:r>
      <w:r>
        <w:rPr>
          <w:rFonts w:hint="eastAsia"/>
        </w:rPr>
        <w:t>copy UE</w:t>
      </w:r>
      <w:r>
        <w:rPr>
          <w:rFonts w:hint="eastAsia"/>
        </w:rPr>
        <w:t>中的信息反</w:t>
      </w:r>
      <w:r>
        <w:rPr>
          <w:rFonts w:hint="eastAsia"/>
        </w:rPr>
        <w:t>Copy</w:t>
      </w:r>
      <w:r>
        <w:rPr>
          <w:rFonts w:hint="eastAsia"/>
        </w:rPr>
        <w:t>到</w:t>
      </w:r>
      <w:r>
        <w:rPr>
          <w:rFonts w:hint="eastAsia"/>
        </w:rPr>
        <w:t>Excel</w:t>
      </w:r>
      <w:r>
        <w:rPr>
          <w:rFonts w:hint="eastAsia"/>
        </w:rPr>
        <w:t>中</w:t>
      </w:r>
    </w:p>
    <w:p w:rsidR="00E37DFE" w:rsidRDefault="00E37DFE" w:rsidP="00E37DFE">
      <w:pPr>
        <w:pStyle w:val="afc"/>
        <w:ind w:left="580"/>
      </w:pPr>
      <w:r>
        <w:rPr>
          <w:rFonts w:hint="eastAsia"/>
        </w:rPr>
        <w:t>（为什么不直接将分类汇总的结果</w:t>
      </w:r>
      <w:r>
        <w:rPr>
          <w:rFonts w:hint="eastAsia"/>
        </w:rPr>
        <w:t>Copy</w:t>
      </w:r>
      <w:r>
        <w:rPr>
          <w:rFonts w:hint="eastAsia"/>
        </w:rPr>
        <w:t>到</w:t>
      </w:r>
      <w:r>
        <w:rPr>
          <w:rFonts w:hint="eastAsia"/>
        </w:rPr>
        <w:t>Excel</w:t>
      </w:r>
      <w:r>
        <w:rPr>
          <w:rFonts w:hint="eastAsia"/>
        </w:rPr>
        <w:t>中呢？</w:t>
      </w:r>
      <w:r>
        <w:rPr>
          <w:rFonts w:hint="eastAsia"/>
        </w:rPr>
        <w:t xml:space="preserve"> </w:t>
      </w:r>
      <w:r>
        <w:rPr>
          <w:rFonts w:hint="eastAsia"/>
        </w:rPr>
        <w:t>你可以试一下，我试了不行。）</w:t>
      </w:r>
    </w:p>
    <w:p w:rsidR="00E37DFE" w:rsidRDefault="00E37DFE" w:rsidP="00E37DFE">
      <w:pPr>
        <w:pStyle w:val="afc"/>
        <w:ind w:left="580"/>
        <w:jc w:val="center"/>
      </w:pPr>
      <w:r>
        <w:rPr>
          <w:rFonts w:hint="eastAsia"/>
          <w:noProof/>
        </w:rPr>
        <w:lastRenderedPageBreak/>
        <w:drawing>
          <wp:inline distT="0" distB="0" distL="0" distR="0">
            <wp:extent cx="4188549" cy="3006969"/>
            <wp:effectExtent l="19050" t="0" r="2451"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4190881" cy="3008643"/>
                    </a:xfrm>
                    <a:prstGeom prst="rect">
                      <a:avLst/>
                    </a:prstGeom>
                    <a:noFill/>
                    <a:ln w="9525">
                      <a:noFill/>
                      <a:miter lim="800000"/>
                      <a:headEnd/>
                      <a:tailEnd/>
                    </a:ln>
                  </pic:spPr>
                </pic:pic>
              </a:graphicData>
            </a:graphic>
          </wp:inline>
        </w:drawing>
      </w:r>
    </w:p>
    <w:p w:rsidR="00E37DFE" w:rsidRPr="009932A0" w:rsidRDefault="00E37DFE" w:rsidP="00E37DFE">
      <w:pPr>
        <w:pStyle w:val="afc"/>
        <w:ind w:left="580"/>
      </w:pPr>
    </w:p>
    <w:p w:rsidR="00E37DFE" w:rsidRDefault="00E37DFE" w:rsidP="00E37DFE">
      <w:pPr>
        <w:pStyle w:val="afc"/>
        <w:ind w:left="580"/>
      </w:pPr>
      <w:r>
        <w:rPr>
          <w:rFonts w:hint="eastAsia"/>
        </w:rPr>
        <w:t>8.5</w:t>
      </w:r>
      <w:r>
        <w:rPr>
          <w:rFonts w:hint="eastAsia"/>
        </w:rPr>
        <w:t>，再对计数进行排序，找到</w:t>
      </w:r>
      <w:r>
        <w:rPr>
          <w:rFonts w:hint="eastAsia"/>
        </w:rPr>
        <w:t>TL1</w:t>
      </w:r>
      <w:r>
        <w:rPr>
          <w:rFonts w:hint="eastAsia"/>
        </w:rPr>
        <w:t>命令执行时间长频率高的</w:t>
      </w:r>
      <w:r>
        <w:rPr>
          <w:rFonts w:hint="eastAsia"/>
        </w:rPr>
        <w:t>OLT</w:t>
      </w:r>
      <w:r>
        <w:rPr>
          <w:rFonts w:hint="eastAsia"/>
        </w:rPr>
        <w:t>网元</w:t>
      </w:r>
    </w:p>
    <w:p w:rsidR="00E37DFE" w:rsidRDefault="00E37DFE" w:rsidP="00E37DFE">
      <w:pPr>
        <w:pStyle w:val="afc"/>
        <w:ind w:left="580"/>
      </w:pPr>
      <w:r>
        <w:rPr>
          <w:rFonts w:hint="eastAsia"/>
        </w:rPr>
        <w:t>8.6</w:t>
      </w:r>
      <w:r>
        <w:rPr>
          <w:rFonts w:hint="eastAsia"/>
        </w:rPr>
        <w:t>，分析出现问题比较高的</w:t>
      </w:r>
      <w:r>
        <w:rPr>
          <w:rFonts w:hint="eastAsia"/>
        </w:rPr>
        <w:t>OLT</w:t>
      </w:r>
      <w:r>
        <w:rPr>
          <w:rFonts w:hint="eastAsia"/>
        </w:rPr>
        <w:t>网元的信息，看</w:t>
      </w:r>
      <w:r>
        <w:rPr>
          <w:rFonts w:hint="eastAsia"/>
        </w:rPr>
        <w:t>TL1</w:t>
      </w:r>
      <w:r>
        <w:rPr>
          <w:rFonts w:hint="eastAsia"/>
        </w:rPr>
        <w:t>命令执行慢是否和网元的版本，网元下个的</w:t>
      </w:r>
      <w:r>
        <w:rPr>
          <w:rFonts w:hint="eastAsia"/>
        </w:rPr>
        <w:t>ONU</w:t>
      </w:r>
      <w:r>
        <w:rPr>
          <w:rFonts w:hint="eastAsia"/>
        </w:rPr>
        <w:t>数量，和</w:t>
      </w:r>
      <w:r>
        <w:rPr>
          <w:rFonts w:hint="eastAsia"/>
        </w:rPr>
        <w:t>OLT</w:t>
      </w:r>
      <w:r>
        <w:rPr>
          <w:rFonts w:hint="eastAsia"/>
        </w:rPr>
        <w:t>的</w:t>
      </w:r>
      <w:r>
        <w:rPr>
          <w:rFonts w:hint="eastAsia"/>
        </w:rPr>
        <w:t>CPU</w:t>
      </w:r>
      <w:r>
        <w:rPr>
          <w:rFonts w:hint="eastAsia"/>
        </w:rPr>
        <w:t>占用率等信息是否有关</w:t>
      </w:r>
    </w:p>
    <w:p w:rsidR="00E37DFE" w:rsidRDefault="00E37DFE" w:rsidP="00E37DFE">
      <w:pPr>
        <w:pStyle w:val="afc"/>
        <w:ind w:left="580"/>
      </w:pPr>
      <w:r>
        <w:rPr>
          <w:rFonts w:hint="eastAsia"/>
        </w:rPr>
        <w:t>8.7</w:t>
      </w:r>
      <w:r>
        <w:rPr>
          <w:rFonts w:hint="eastAsia"/>
        </w:rPr>
        <w:t>，在</w:t>
      </w:r>
      <w:r>
        <w:rPr>
          <w:rFonts w:hint="eastAsia"/>
        </w:rPr>
        <w:t>TL1</w:t>
      </w:r>
      <w:r>
        <w:rPr>
          <w:rFonts w:hint="eastAsia"/>
        </w:rPr>
        <w:t>命令的详细信息页还是具体的北向接口命令，可以直接摘取北向接口命令</w:t>
      </w:r>
      <w:r>
        <w:rPr>
          <w:rFonts w:hint="eastAsia"/>
        </w:rPr>
        <w:t>telnet</w:t>
      </w:r>
      <w:r>
        <w:rPr>
          <w:rFonts w:hint="eastAsia"/>
        </w:rPr>
        <w:t>到网管的</w:t>
      </w:r>
      <w:r>
        <w:rPr>
          <w:rFonts w:hint="eastAsia"/>
        </w:rPr>
        <w:t>TL1</w:t>
      </w:r>
      <w:r>
        <w:rPr>
          <w:rFonts w:hint="eastAsia"/>
        </w:rPr>
        <w:t>端口上进行测试，如果测试也比较慢，可以在启动抓包工具，抓取从问题</w:t>
      </w:r>
      <w:r>
        <w:rPr>
          <w:rFonts w:hint="eastAsia"/>
        </w:rPr>
        <w:t>OLT</w:t>
      </w:r>
      <w:r>
        <w:rPr>
          <w:rFonts w:hint="eastAsia"/>
        </w:rPr>
        <w:t>和网管之间的交互报文，发到支持部相关产品技术支持人员进行分析。</w:t>
      </w:r>
    </w:p>
    <w:p w:rsidR="00E37DFE" w:rsidRDefault="00E37DFE" w:rsidP="00E37DFE">
      <w:pPr>
        <w:pStyle w:val="afc"/>
        <w:ind w:left="580"/>
      </w:pPr>
      <w:r>
        <w:rPr>
          <w:rFonts w:hint="eastAsia"/>
        </w:rPr>
        <w:t>8.8</w:t>
      </w:r>
      <w:r>
        <w:rPr>
          <w:rFonts w:hint="eastAsia"/>
        </w:rPr>
        <w:t>，如果没有明显的集中到几个网元上面，继续下面的分析</w:t>
      </w:r>
    </w:p>
    <w:p w:rsidR="00E37DFE" w:rsidRDefault="00E37DFE" w:rsidP="00E37DFE">
      <w:pPr>
        <w:pStyle w:val="afc"/>
        <w:ind w:left="580"/>
      </w:pPr>
    </w:p>
    <w:p w:rsidR="00E37DFE" w:rsidRDefault="00E37DFE" w:rsidP="005541B9">
      <w:pPr>
        <w:pStyle w:val="afc"/>
        <w:widowControl/>
        <w:numPr>
          <w:ilvl w:val="0"/>
          <w:numId w:val="10"/>
        </w:numPr>
        <w:spacing w:after="200" w:line="276" w:lineRule="auto"/>
        <w:ind w:firstLineChars="0"/>
        <w:contextualSpacing/>
        <w:jc w:val="left"/>
      </w:pPr>
      <w:r>
        <w:rPr>
          <w:rFonts w:hint="eastAsia"/>
        </w:rPr>
        <w:t>采用类似上面一个步骤介绍的方法对具体的命令进行分析，看是否某个命令的问题，如果发现命令的文件，摘取命令进行复现和抓包，将报文发给相关产品技术支持人员进行分析，并且附带说明前方已经进行的诊断信息。</w:t>
      </w:r>
    </w:p>
    <w:p w:rsidR="00E37DFE" w:rsidRDefault="00E37DFE" w:rsidP="005541B9">
      <w:pPr>
        <w:pStyle w:val="afc"/>
        <w:widowControl/>
        <w:numPr>
          <w:ilvl w:val="0"/>
          <w:numId w:val="10"/>
        </w:numPr>
        <w:spacing w:after="200" w:line="276" w:lineRule="auto"/>
        <w:ind w:firstLineChars="0"/>
        <w:contextualSpacing/>
        <w:jc w:val="left"/>
      </w:pPr>
      <w:r>
        <w:rPr>
          <w:rFonts w:hint="eastAsia"/>
        </w:rPr>
        <w:t>继续分析执行慢分布的时间段，如果每天出现的时间段显示，看看是否故障时间段网管正在执行同步配置数据的策略任务或者提取统计数据的策略任务，如果有定期任务在执行，则先停止这些任务，第二天继续观察。</w:t>
      </w:r>
    </w:p>
    <w:p w:rsidR="00E37DFE" w:rsidRDefault="00E37DFE" w:rsidP="005541B9">
      <w:pPr>
        <w:pStyle w:val="afc"/>
        <w:widowControl/>
        <w:numPr>
          <w:ilvl w:val="0"/>
          <w:numId w:val="10"/>
        </w:numPr>
        <w:spacing w:after="200" w:line="276" w:lineRule="auto"/>
        <w:ind w:firstLineChars="0"/>
        <w:contextualSpacing/>
        <w:jc w:val="left"/>
      </w:pPr>
      <w:r>
        <w:rPr>
          <w:rFonts w:hint="eastAsia"/>
        </w:rPr>
        <w:t>对其它字段进行分析，查找规律。</w:t>
      </w:r>
    </w:p>
    <w:p w:rsidR="008208EB" w:rsidRDefault="00E37DFE" w:rsidP="008610DA">
      <w:pPr>
        <w:pStyle w:val="afc"/>
        <w:widowControl/>
        <w:numPr>
          <w:ilvl w:val="0"/>
          <w:numId w:val="10"/>
        </w:numPr>
        <w:spacing w:after="200" w:line="276" w:lineRule="auto"/>
        <w:ind w:firstLineChars="0"/>
        <w:contextualSpacing/>
        <w:jc w:val="left"/>
      </w:pPr>
      <w:r>
        <w:rPr>
          <w:rFonts w:hint="eastAsia"/>
        </w:rPr>
        <w:t>如果通过上面的分析找不到规律，无法复现故障，联系产品支持人员进行远程支持。</w:t>
      </w:r>
    </w:p>
    <w:p w:rsidR="00074ECB" w:rsidRDefault="00074ECB" w:rsidP="00074ECB">
      <w:pPr>
        <w:widowControl/>
        <w:spacing w:after="200" w:line="276" w:lineRule="auto"/>
        <w:contextualSpacing/>
        <w:jc w:val="left"/>
      </w:pPr>
    </w:p>
    <w:p w:rsidR="00074ECB" w:rsidRDefault="00074ECB" w:rsidP="00074ECB">
      <w:pPr>
        <w:pStyle w:val="2"/>
      </w:pPr>
      <w:r>
        <w:rPr>
          <w:rFonts w:hint="eastAsia"/>
        </w:rPr>
        <w:t>无法连接到</w:t>
      </w:r>
      <w:r>
        <w:rPr>
          <w:rFonts w:hint="eastAsia"/>
        </w:rPr>
        <w:t>TL1</w:t>
      </w:r>
      <w:r>
        <w:rPr>
          <w:rFonts w:hint="eastAsia"/>
        </w:rPr>
        <w:t>服务端口（</w:t>
      </w:r>
      <w:r>
        <w:rPr>
          <w:rFonts w:hint="eastAsia"/>
        </w:rPr>
        <w:t>9819-9833</w:t>
      </w:r>
      <w:r>
        <w:rPr>
          <w:rFonts w:hint="eastAsia"/>
        </w:rPr>
        <w:t>）怎么办</w:t>
      </w:r>
      <w:r>
        <w:rPr>
          <w:rFonts w:hint="eastAsia"/>
        </w:rPr>
        <w:t>?</w:t>
      </w:r>
    </w:p>
    <w:p w:rsidR="00074ECB" w:rsidRPr="00E37DFE" w:rsidRDefault="00074ECB" w:rsidP="00074ECB">
      <w:pPr>
        <w:pStyle w:val="afc"/>
        <w:numPr>
          <w:ilvl w:val="0"/>
          <w:numId w:val="11"/>
        </w:numPr>
        <w:ind w:firstLineChars="0"/>
        <w:rPr>
          <w:b/>
        </w:rPr>
      </w:pPr>
      <w:r w:rsidRPr="00E37DFE">
        <w:rPr>
          <w:rFonts w:hint="eastAsia"/>
          <w:b/>
        </w:rPr>
        <w:t>问题背景</w:t>
      </w:r>
    </w:p>
    <w:p w:rsidR="00074ECB" w:rsidRDefault="00074ECB" w:rsidP="00074ECB">
      <w:pPr>
        <w:ind w:firstLine="420"/>
      </w:pPr>
      <w:r>
        <w:rPr>
          <w:rFonts w:hint="eastAsia"/>
        </w:rPr>
        <w:t>用户或者上层网管系统反馈无法连接到我司网管服务器</w:t>
      </w:r>
      <w:r>
        <w:rPr>
          <w:rFonts w:hint="eastAsia"/>
        </w:rPr>
        <w:t>TL1</w:t>
      </w:r>
      <w:r>
        <w:rPr>
          <w:rFonts w:hint="eastAsia"/>
        </w:rPr>
        <w:t>服务端口。</w:t>
      </w:r>
    </w:p>
    <w:p w:rsidR="00074ECB" w:rsidRPr="00E37DFE" w:rsidRDefault="00074ECB" w:rsidP="00074ECB">
      <w:pPr>
        <w:pStyle w:val="afc"/>
        <w:numPr>
          <w:ilvl w:val="0"/>
          <w:numId w:val="11"/>
        </w:numPr>
        <w:ind w:firstLineChars="0"/>
        <w:rPr>
          <w:b/>
        </w:rPr>
      </w:pPr>
      <w:r w:rsidRPr="00E37DFE">
        <w:rPr>
          <w:rFonts w:hint="eastAsia"/>
          <w:b/>
        </w:rPr>
        <w:lastRenderedPageBreak/>
        <w:t>诊断概述</w:t>
      </w:r>
    </w:p>
    <w:p w:rsidR="00074ECB" w:rsidRDefault="00074ECB" w:rsidP="00074ECB">
      <w:pPr>
        <w:ind w:firstLineChars="200" w:firstLine="420"/>
      </w:pPr>
      <w:r>
        <w:rPr>
          <w:rFonts w:hint="eastAsia"/>
        </w:rPr>
        <w:t>如果</w:t>
      </w:r>
      <w:r w:rsidR="00286807">
        <w:rPr>
          <w:rFonts w:hint="eastAsia"/>
        </w:rPr>
        <w:t>上层网管</w:t>
      </w:r>
      <w:r>
        <w:rPr>
          <w:rFonts w:hint="eastAsia"/>
        </w:rPr>
        <w:t>建立的连接数目超过一定数量（一般几百），则</w:t>
      </w:r>
      <w:r>
        <w:rPr>
          <w:rFonts w:hint="eastAsia"/>
        </w:rPr>
        <w:t>socket</w:t>
      </w:r>
      <w:r>
        <w:rPr>
          <w:rFonts w:hint="eastAsia"/>
        </w:rPr>
        <w:t>资源耗尽，无法新建立连接。</w:t>
      </w:r>
      <w:r w:rsidR="00286807">
        <w:rPr>
          <w:rFonts w:hint="eastAsia"/>
        </w:rPr>
        <w:t>部分上层网管因为编码失误，执行完</w:t>
      </w:r>
      <w:r w:rsidR="00286807">
        <w:rPr>
          <w:rFonts w:hint="eastAsia"/>
        </w:rPr>
        <w:t>TL1</w:t>
      </w:r>
      <w:r w:rsidR="00286807">
        <w:rPr>
          <w:rFonts w:hint="eastAsia"/>
        </w:rPr>
        <w:t>命令后，并没有断开</w:t>
      </w:r>
      <w:r w:rsidR="00286807">
        <w:rPr>
          <w:rFonts w:hint="eastAsia"/>
        </w:rPr>
        <w:t>socket</w:t>
      </w:r>
      <w:r w:rsidR="00286807">
        <w:rPr>
          <w:rFonts w:hint="eastAsia"/>
        </w:rPr>
        <w:t>连接，导致网管服务器的</w:t>
      </w:r>
      <w:r w:rsidR="00286807">
        <w:rPr>
          <w:rFonts w:hint="eastAsia"/>
        </w:rPr>
        <w:t>socket</w:t>
      </w:r>
      <w:r w:rsidR="00286807">
        <w:rPr>
          <w:rFonts w:hint="eastAsia"/>
        </w:rPr>
        <w:t>连接资源没有正常释放。</w:t>
      </w:r>
    </w:p>
    <w:p w:rsidR="00074ECB" w:rsidRPr="00E37DFE" w:rsidRDefault="00074ECB" w:rsidP="00074ECB">
      <w:pPr>
        <w:pStyle w:val="afc"/>
        <w:numPr>
          <w:ilvl w:val="0"/>
          <w:numId w:val="11"/>
        </w:numPr>
        <w:ind w:firstLineChars="0"/>
        <w:rPr>
          <w:b/>
        </w:rPr>
      </w:pPr>
      <w:r w:rsidRPr="00E37DFE">
        <w:rPr>
          <w:rFonts w:hint="eastAsia"/>
          <w:b/>
        </w:rPr>
        <w:t>诊断步骤</w:t>
      </w:r>
    </w:p>
    <w:p w:rsidR="00286807" w:rsidRDefault="00074ECB" w:rsidP="006751C3">
      <w:pPr>
        <w:ind w:firstLineChars="200" w:firstLine="420"/>
      </w:pPr>
      <w:r>
        <w:rPr>
          <w:rFonts w:hint="eastAsia"/>
        </w:rPr>
        <w:t>在网管服务器使用</w:t>
      </w:r>
      <w:r>
        <w:rPr>
          <w:rFonts w:hint="eastAsia"/>
        </w:rPr>
        <w:t>netstat</w:t>
      </w:r>
      <w:r w:rsidR="009D3F6E">
        <w:rPr>
          <w:rFonts w:hint="eastAsia"/>
        </w:rPr>
        <w:t xml:space="preserve"> </w:t>
      </w:r>
      <w:r w:rsidR="009D3F6E">
        <w:t>–</w:t>
      </w:r>
      <w:r w:rsidR="009D3F6E">
        <w:rPr>
          <w:rFonts w:hint="eastAsia"/>
        </w:rPr>
        <w:t>ao</w:t>
      </w:r>
      <w:r w:rsidR="009D3F6E">
        <w:rPr>
          <w:rFonts w:hint="eastAsia"/>
        </w:rPr>
        <w:t>命令</w:t>
      </w:r>
      <w:r w:rsidR="009D3F6E">
        <w:rPr>
          <w:rFonts w:hint="eastAsia"/>
        </w:rPr>
        <w:t>(Windows)</w:t>
      </w:r>
      <w:r w:rsidR="009D3F6E">
        <w:rPr>
          <w:rFonts w:hint="eastAsia"/>
        </w:rPr>
        <w:t>或者</w:t>
      </w:r>
      <w:r w:rsidR="009D3F6E" w:rsidRPr="009D3F6E">
        <w:t xml:space="preserve">netstat </w:t>
      </w:r>
      <w:r w:rsidR="009D3F6E">
        <w:t>–</w:t>
      </w:r>
      <w:r w:rsidR="009D3F6E" w:rsidRPr="009D3F6E">
        <w:t>aon</w:t>
      </w:r>
      <w:r w:rsidR="009D3F6E">
        <w:rPr>
          <w:rFonts w:hint="eastAsia"/>
        </w:rPr>
        <w:t>命令</w:t>
      </w:r>
      <w:bookmarkStart w:id="33" w:name="_GoBack"/>
      <w:bookmarkEnd w:id="33"/>
      <w:r w:rsidR="009D3F6E">
        <w:rPr>
          <w:rFonts w:hint="eastAsia"/>
        </w:rPr>
        <w:t>（</w:t>
      </w:r>
      <w:r w:rsidR="009D3F6E">
        <w:rPr>
          <w:rFonts w:hint="eastAsia"/>
        </w:rPr>
        <w:t>CGSL</w:t>
      </w:r>
      <w:r w:rsidR="009D3F6E">
        <w:rPr>
          <w:rFonts w:hint="eastAsia"/>
        </w:rPr>
        <w:t>）</w:t>
      </w:r>
      <w:r>
        <w:rPr>
          <w:rFonts w:hint="eastAsia"/>
        </w:rPr>
        <w:t>，列出</w:t>
      </w:r>
      <w:r>
        <w:rPr>
          <w:rFonts w:hint="eastAsia"/>
        </w:rPr>
        <w:t>TL1</w:t>
      </w:r>
      <w:r>
        <w:rPr>
          <w:rFonts w:hint="eastAsia"/>
        </w:rPr>
        <w:t>服务端口（</w:t>
      </w:r>
      <w:r>
        <w:rPr>
          <w:rFonts w:hint="eastAsia"/>
        </w:rPr>
        <w:t>9819-9833</w:t>
      </w:r>
      <w:r>
        <w:rPr>
          <w:rFonts w:hint="eastAsia"/>
        </w:rPr>
        <w:t>）上面建立的连接数目，看看是否有异常。正常情况不超过</w:t>
      </w:r>
      <w:r>
        <w:rPr>
          <w:rFonts w:hint="eastAsia"/>
        </w:rPr>
        <w:t>10</w:t>
      </w:r>
      <w:r>
        <w:rPr>
          <w:rFonts w:hint="eastAsia"/>
        </w:rPr>
        <w:t>个连接。</w:t>
      </w:r>
    </w:p>
    <w:p w:rsidR="00074ECB" w:rsidRDefault="00074ECB" w:rsidP="00074ECB">
      <w:pPr>
        <w:widowControl/>
        <w:spacing w:after="200" w:line="276" w:lineRule="auto"/>
        <w:ind w:left="420"/>
        <w:contextualSpacing/>
        <w:jc w:val="left"/>
      </w:pPr>
    </w:p>
    <w:p w:rsidR="008208EB" w:rsidRDefault="008208EB" w:rsidP="008208EB">
      <w:pPr>
        <w:pStyle w:val="1"/>
      </w:pPr>
      <w:bookmarkStart w:id="34" w:name="_Toc394497704"/>
      <w:r>
        <w:rPr>
          <w:rFonts w:hint="eastAsia"/>
        </w:rPr>
        <w:t>TL1</w:t>
      </w:r>
      <w:r w:rsidR="00703E6C">
        <w:rPr>
          <w:rFonts w:hint="eastAsia"/>
        </w:rPr>
        <w:t>北向接口常用命令详解和常见</w:t>
      </w:r>
      <w:r>
        <w:rPr>
          <w:rFonts w:hint="eastAsia"/>
        </w:rPr>
        <w:t>问题</w:t>
      </w:r>
      <w:r w:rsidR="000551F2">
        <w:rPr>
          <w:rFonts w:hint="eastAsia"/>
        </w:rPr>
        <w:t>积累和说明</w:t>
      </w:r>
      <w:bookmarkEnd w:id="34"/>
    </w:p>
    <w:p w:rsidR="00DC792C" w:rsidRDefault="00DC792C" w:rsidP="00DC792C">
      <w:pPr>
        <w:pStyle w:val="2"/>
      </w:pPr>
      <w:bookmarkStart w:id="35" w:name="_Toc392854571"/>
      <w:bookmarkStart w:id="36" w:name="_Toc394497705"/>
      <w:r>
        <w:rPr>
          <w:rFonts w:hint="eastAsia"/>
        </w:rPr>
        <w:t>ADD-ONU</w:t>
      </w:r>
      <w:bookmarkEnd w:id="35"/>
      <w:bookmarkEnd w:id="36"/>
    </w:p>
    <w:p w:rsidR="00DC792C" w:rsidRDefault="00DC792C" w:rsidP="00DC792C">
      <w:pPr>
        <w:pStyle w:val="3"/>
      </w:pPr>
      <w:bookmarkStart w:id="37" w:name="_Toc394497706"/>
      <w:r>
        <w:rPr>
          <w:rFonts w:hint="eastAsia"/>
        </w:rPr>
        <w:t>命令详解</w:t>
      </w:r>
      <w:bookmarkEnd w:id="37"/>
    </w:p>
    <w:p w:rsidR="00DC792C" w:rsidRDefault="00DC792C" w:rsidP="00DC792C">
      <w:pPr>
        <w:pStyle w:val="a0"/>
        <w:ind w:firstLineChars="200"/>
        <w:rPr>
          <w:rFonts w:hint="eastAsia"/>
        </w:rPr>
      </w:pPr>
      <w:r>
        <w:rPr>
          <w:rFonts w:hint="eastAsia"/>
        </w:rPr>
        <w:t>该命令用于添加</w:t>
      </w:r>
      <w:r>
        <w:rPr>
          <w:rFonts w:hint="eastAsia"/>
        </w:rPr>
        <w:t>ONU</w:t>
      </w:r>
      <w:r>
        <w:rPr>
          <w:rFonts w:hint="eastAsia"/>
        </w:rPr>
        <w:t>。</w:t>
      </w:r>
      <w:r>
        <w:rPr>
          <w:rFonts w:hint="eastAsia"/>
        </w:rPr>
        <w:t>ONU</w:t>
      </w:r>
      <w:r>
        <w:rPr>
          <w:rFonts w:hint="eastAsia"/>
        </w:rPr>
        <w:t>类型、认证值必须指定，还可额外指定</w:t>
      </w:r>
      <w:r>
        <w:rPr>
          <w:rFonts w:hint="eastAsia"/>
        </w:rPr>
        <w:t>ONU</w:t>
      </w:r>
      <w:r>
        <w:rPr>
          <w:rFonts w:hint="eastAsia"/>
        </w:rPr>
        <w:t>序号、名称、描述信息及所在分光器编号。支持的</w:t>
      </w:r>
      <w:r>
        <w:rPr>
          <w:rFonts w:hint="eastAsia"/>
        </w:rPr>
        <w:t>ONU</w:t>
      </w:r>
      <w:r>
        <w:rPr>
          <w:rFonts w:hint="eastAsia"/>
        </w:rPr>
        <w:t>认证方式见表</w:t>
      </w:r>
      <w:r>
        <w:rPr>
          <w:rFonts w:hint="eastAsia"/>
        </w:rPr>
        <w:t>4.1.1.1</w:t>
      </w:r>
      <w:r>
        <w:rPr>
          <w:rFonts w:hint="eastAsia"/>
        </w:rPr>
        <w:t>。</w:t>
      </w:r>
    </w:p>
    <w:p w:rsidR="00DC792C" w:rsidRDefault="00DC792C" w:rsidP="00DC792C">
      <w:pPr>
        <w:pStyle w:val="a0"/>
        <w:ind w:firstLineChars="200"/>
        <w:rPr>
          <w:rFonts w:hint="eastAsia"/>
        </w:rPr>
      </w:pPr>
      <w:r>
        <w:rPr>
          <w:rFonts w:hint="eastAsia"/>
        </w:rPr>
        <w:t>该命令添加</w:t>
      </w:r>
      <w:r>
        <w:rPr>
          <w:rFonts w:hint="eastAsia"/>
        </w:rPr>
        <w:t>ONU</w:t>
      </w:r>
      <w:r>
        <w:rPr>
          <w:rFonts w:hint="eastAsia"/>
        </w:rPr>
        <w:t>前，可以检测</w:t>
      </w:r>
      <w:r>
        <w:rPr>
          <w:rFonts w:hint="eastAsia"/>
        </w:rPr>
        <w:t>ONU</w:t>
      </w:r>
      <w:r>
        <w:rPr>
          <w:rFonts w:hint="eastAsia"/>
        </w:rPr>
        <w:t>资源（名称、认证值）是否冲突</w:t>
      </w:r>
      <w:r w:rsidR="00653A79">
        <w:rPr>
          <w:vertAlign w:val="superscript"/>
        </w:rPr>
        <w:fldChar w:fldCharType="begin"/>
      </w:r>
      <w:r>
        <w:rPr>
          <w:vertAlign w:val="superscript"/>
        </w:rPr>
        <w:instrText xml:space="preserve"> =1 \* GB3 </w:instrText>
      </w:r>
      <w:r w:rsidR="00653A79">
        <w:rPr>
          <w:vertAlign w:val="superscript"/>
        </w:rPr>
        <w:fldChar w:fldCharType="separate"/>
      </w:r>
      <w:r>
        <w:rPr>
          <w:rFonts w:hint="eastAsia"/>
          <w:noProof/>
          <w:vertAlign w:val="superscript"/>
        </w:rPr>
        <w:t>①</w:t>
      </w:r>
      <w:r w:rsidR="00653A79">
        <w:rPr>
          <w:vertAlign w:val="superscript"/>
        </w:rPr>
        <w:fldChar w:fldCharType="end"/>
      </w:r>
      <w:r>
        <w:rPr>
          <w:rFonts w:hint="eastAsia"/>
        </w:rPr>
        <w:t>，若存在资源冲突则在返回的错误描述中提示冲突内容。</w:t>
      </w:r>
    </w:p>
    <w:p w:rsidR="008365D3" w:rsidRDefault="008365D3" w:rsidP="00DC792C">
      <w:pPr>
        <w:pStyle w:val="a0"/>
        <w:ind w:firstLineChars="200"/>
      </w:pPr>
      <w:r>
        <w:rPr>
          <w:rFonts w:hint="eastAsia"/>
        </w:rPr>
        <w:t>该命令添加</w:t>
      </w:r>
      <w:r>
        <w:rPr>
          <w:rFonts w:hint="eastAsia"/>
        </w:rPr>
        <w:t>ONU</w:t>
      </w:r>
      <w:r>
        <w:rPr>
          <w:rFonts w:hint="eastAsia"/>
        </w:rPr>
        <w:t>时，可以根据“</w:t>
      </w:r>
      <w:r>
        <w:rPr>
          <w:rFonts w:hint="eastAsia"/>
        </w:rPr>
        <w:t>AUTHTYPE</w:t>
      </w:r>
      <w:r>
        <w:rPr>
          <w:rFonts w:hint="eastAsia"/>
        </w:rPr>
        <w:t>”参数指定是否绑定</w:t>
      </w:r>
      <w:r>
        <w:rPr>
          <w:rFonts w:hint="eastAsia"/>
        </w:rPr>
        <w:t xml:space="preserve">GPON ONU SN </w:t>
      </w:r>
      <w:r>
        <w:rPr>
          <w:rFonts w:hint="eastAsia"/>
        </w:rPr>
        <w:t>或</w:t>
      </w:r>
      <w:r>
        <w:rPr>
          <w:rFonts w:hint="eastAsia"/>
        </w:rPr>
        <w:t xml:space="preserve"> EPON ONU MAC</w:t>
      </w:r>
      <w:r w:rsidR="00396E16">
        <w:rPr>
          <w:rFonts w:hint="eastAsia"/>
        </w:rPr>
        <w:t>（</w:t>
      </w:r>
      <w:r>
        <w:rPr>
          <w:rFonts w:hint="eastAsia"/>
        </w:rPr>
        <w:t>指定方式参见</w:t>
      </w:r>
      <w:r>
        <w:rPr>
          <w:rFonts w:hint="eastAsia"/>
        </w:rPr>
        <w:t>TL1</w:t>
      </w:r>
      <w:r>
        <w:rPr>
          <w:rFonts w:hint="eastAsia"/>
        </w:rPr>
        <w:t>接口手册</w:t>
      </w:r>
      <w:r w:rsidR="00396E16">
        <w:rPr>
          <w:rFonts w:hint="eastAsia"/>
        </w:rPr>
        <w:t>）</w:t>
      </w:r>
      <w:r>
        <w:rPr>
          <w:rFonts w:hint="eastAsia"/>
        </w:rPr>
        <w:t>。</w:t>
      </w:r>
    </w:p>
    <w:p w:rsidR="003E6E8F" w:rsidRDefault="00DC792C" w:rsidP="00C67FE4">
      <w:pPr>
        <w:pStyle w:val="a0"/>
        <w:ind w:firstLineChars="200"/>
      </w:pPr>
      <w:r w:rsidRPr="00DF55F0">
        <w:rPr>
          <w:rFonts w:hint="eastAsia"/>
        </w:rPr>
        <w:t>为保证在线</w:t>
      </w:r>
      <w:r w:rsidRPr="00DF55F0">
        <w:rPr>
          <w:rFonts w:hint="eastAsia"/>
        </w:rPr>
        <w:t>ONU</w:t>
      </w:r>
      <w:r>
        <w:rPr>
          <w:rFonts w:hint="eastAsia"/>
        </w:rPr>
        <w:t>配置成功，该</w:t>
      </w:r>
      <w:r w:rsidRPr="00D62F0F">
        <w:rPr>
          <w:rFonts w:hint="eastAsia"/>
        </w:rPr>
        <w:t>命令执行</w:t>
      </w:r>
      <w:r>
        <w:rPr>
          <w:rFonts w:hint="eastAsia"/>
        </w:rPr>
        <w:t>成功后，需要等待一段时间</w:t>
      </w:r>
      <w:r w:rsidR="00653A79" w:rsidRPr="00BD0317">
        <w:rPr>
          <w:vertAlign w:val="superscript"/>
        </w:rPr>
        <w:fldChar w:fldCharType="begin"/>
      </w:r>
      <w:r w:rsidRPr="00BD0317">
        <w:rPr>
          <w:vertAlign w:val="superscript"/>
        </w:rPr>
        <w:instrText xml:space="preserve"> </w:instrText>
      </w:r>
      <w:r w:rsidRPr="00BD0317">
        <w:rPr>
          <w:rFonts w:hint="eastAsia"/>
          <w:vertAlign w:val="superscript"/>
        </w:rPr>
        <w:instrText>= 2 \* GB3</w:instrText>
      </w:r>
      <w:r w:rsidRPr="00BD0317">
        <w:rPr>
          <w:vertAlign w:val="superscript"/>
        </w:rPr>
        <w:instrText xml:space="preserve"> </w:instrText>
      </w:r>
      <w:r w:rsidR="00653A79" w:rsidRPr="00BD0317">
        <w:rPr>
          <w:vertAlign w:val="superscript"/>
        </w:rPr>
        <w:fldChar w:fldCharType="separate"/>
      </w:r>
      <w:r w:rsidRPr="00BD0317">
        <w:rPr>
          <w:rFonts w:hint="eastAsia"/>
          <w:noProof/>
          <w:vertAlign w:val="superscript"/>
        </w:rPr>
        <w:t>②</w:t>
      </w:r>
      <w:r w:rsidR="00653A79" w:rsidRPr="00BD0317">
        <w:rPr>
          <w:vertAlign w:val="superscript"/>
        </w:rPr>
        <w:fldChar w:fldCharType="end"/>
      </w:r>
      <w:r>
        <w:rPr>
          <w:rFonts w:hint="eastAsia"/>
        </w:rPr>
        <w:t>才返回。</w:t>
      </w:r>
    </w:p>
    <w:p w:rsidR="00DC792C" w:rsidRPr="00FF5A77" w:rsidRDefault="00DC792C" w:rsidP="00DC792C">
      <w:pPr>
        <w:pStyle w:val="af0"/>
        <w:keepNext/>
        <w:spacing w:line="360" w:lineRule="auto"/>
        <w:jc w:val="left"/>
        <w:rPr>
          <w:rFonts w:asciiTheme="majorEastAsia" w:eastAsiaTheme="majorEastAsia" w:hAnsiTheme="majorEastAsia"/>
        </w:rPr>
      </w:pPr>
      <w:r w:rsidRPr="00FF5A77">
        <w:rPr>
          <w:rFonts w:asciiTheme="majorEastAsia" w:eastAsiaTheme="majorEastAsia" w:hAnsiTheme="majorEastAsia" w:hint="eastAsia"/>
          <w:sz w:val="18"/>
          <w:szCs w:val="18"/>
        </w:rPr>
        <w:t>表4.1.1.1 支持的认证方式</w:t>
      </w:r>
    </w:p>
    <w:tbl>
      <w:tblPr>
        <w:tblStyle w:val="affd"/>
        <w:tblW w:w="0" w:type="auto"/>
        <w:tblLook w:val="04A0"/>
      </w:tblPr>
      <w:tblGrid>
        <w:gridCol w:w="1146"/>
        <w:gridCol w:w="5397"/>
      </w:tblGrid>
      <w:tr w:rsidR="00DC792C" w:rsidTr="008A2058">
        <w:trPr>
          <w:cnfStyle w:val="100000000000"/>
        </w:trPr>
        <w:tc>
          <w:tcPr>
            <w:tcW w:w="0" w:type="auto"/>
          </w:tcPr>
          <w:p w:rsidR="00DC792C" w:rsidRDefault="00DC792C" w:rsidP="008A2058">
            <w:pPr>
              <w:pStyle w:val="a0"/>
              <w:ind w:firstLine="0"/>
              <w:jc w:val="center"/>
            </w:pPr>
            <w:r>
              <w:rPr>
                <w:rFonts w:hint="eastAsia"/>
              </w:rPr>
              <w:t>PON</w:t>
            </w:r>
            <w:r>
              <w:rPr>
                <w:rFonts w:hint="eastAsia"/>
              </w:rPr>
              <w:t>类型</w:t>
            </w:r>
          </w:p>
        </w:tc>
        <w:tc>
          <w:tcPr>
            <w:tcW w:w="0" w:type="auto"/>
          </w:tcPr>
          <w:p w:rsidR="00DC792C" w:rsidRDefault="00DC792C" w:rsidP="008A2058">
            <w:pPr>
              <w:pStyle w:val="a0"/>
              <w:ind w:firstLine="0"/>
              <w:jc w:val="center"/>
            </w:pPr>
            <w:r>
              <w:rPr>
                <w:rFonts w:hint="eastAsia"/>
              </w:rPr>
              <w:t>认证方式</w:t>
            </w:r>
          </w:p>
        </w:tc>
      </w:tr>
      <w:tr w:rsidR="00DC792C" w:rsidTr="008A2058">
        <w:tc>
          <w:tcPr>
            <w:tcW w:w="0" w:type="auto"/>
          </w:tcPr>
          <w:p w:rsidR="00DC792C" w:rsidRDefault="00DC792C" w:rsidP="008A2058">
            <w:pPr>
              <w:pStyle w:val="a0"/>
              <w:ind w:firstLine="0"/>
              <w:jc w:val="center"/>
            </w:pPr>
            <w:r>
              <w:rPr>
                <w:rFonts w:hint="eastAsia"/>
              </w:rPr>
              <w:t>GPON</w:t>
            </w:r>
          </w:p>
        </w:tc>
        <w:tc>
          <w:tcPr>
            <w:tcW w:w="0" w:type="auto"/>
          </w:tcPr>
          <w:p w:rsidR="00DC792C" w:rsidRDefault="00DC792C" w:rsidP="008A2058">
            <w:pPr>
              <w:pStyle w:val="a0"/>
              <w:ind w:firstLine="0"/>
              <w:jc w:val="center"/>
            </w:pPr>
            <w:r>
              <w:rPr>
                <w:rFonts w:hint="eastAsia"/>
              </w:rPr>
              <w:t xml:space="preserve">LOID / SN / </w:t>
            </w:r>
            <w:r>
              <w:rPr>
                <w:rFonts w:hint="eastAsia"/>
              </w:rPr>
              <w:t>密码</w:t>
            </w:r>
            <w:r>
              <w:rPr>
                <w:rFonts w:hint="eastAsia"/>
              </w:rPr>
              <w:t xml:space="preserve"> / </w:t>
            </w:r>
            <w:r>
              <w:rPr>
                <w:rFonts w:hint="eastAsia"/>
              </w:rPr>
              <w:t>带密码的</w:t>
            </w:r>
            <w:r>
              <w:rPr>
                <w:rFonts w:hint="eastAsia"/>
              </w:rPr>
              <w:t xml:space="preserve">SN / </w:t>
            </w:r>
            <w:r>
              <w:rPr>
                <w:rFonts w:hint="eastAsia"/>
              </w:rPr>
              <w:t>带密码的</w:t>
            </w:r>
            <w:r>
              <w:rPr>
                <w:rFonts w:hint="eastAsia"/>
              </w:rPr>
              <w:t xml:space="preserve">LOID </w:t>
            </w:r>
            <w:r>
              <w:rPr>
                <w:rFonts w:hint="eastAsia"/>
              </w:rPr>
              <w:t>认证</w:t>
            </w:r>
          </w:p>
        </w:tc>
      </w:tr>
      <w:tr w:rsidR="00DC792C" w:rsidTr="008A2058">
        <w:tc>
          <w:tcPr>
            <w:tcW w:w="0" w:type="auto"/>
          </w:tcPr>
          <w:p w:rsidR="00DC792C" w:rsidRDefault="00DC792C" w:rsidP="008A2058">
            <w:pPr>
              <w:pStyle w:val="a0"/>
              <w:ind w:firstLine="0"/>
              <w:jc w:val="center"/>
            </w:pPr>
            <w:r>
              <w:rPr>
                <w:rFonts w:hint="eastAsia"/>
              </w:rPr>
              <w:t>EPON</w:t>
            </w:r>
          </w:p>
        </w:tc>
        <w:tc>
          <w:tcPr>
            <w:tcW w:w="0" w:type="auto"/>
          </w:tcPr>
          <w:p w:rsidR="00DC792C" w:rsidRDefault="00DC792C" w:rsidP="008A2058">
            <w:pPr>
              <w:pStyle w:val="a0"/>
              <w:ind w:firstLine="0"/>
              <w:jc w:val="center"/>
            </w:pPr>
            <w:r>
              <w:rPr>
                <w:rFonts w:hint="eastAsia"/>
              </w:rPr>
              <w:t xml:space="preserve">MAC / LOID / SN / </w:t>
            </w:r>
            <w:r>
              <w:rPr>
                <w:rFonts w:hint="eastAsia"/>
              </w:rPr>
              <w:t>带密码的</w:t>
            </w:r>
            <w:r>
              <w:rPr>
                <w:rFonts w:hint="eastAsia"/>
              </w:rPr>
              <w:t>LOID</w:t>
            </w:r>
            <w:r>
              <w:rPr>
                <w:rFonts w:hint="eastAsia"/>
              </w:rPr>
              <w:t>认证</w:t>
            </w:r>
          </w:p>
        </w:tc>
      </w:tr>
    </w:tbl>
    <w:p w:rsidR="00DC792C" w:rsidRPr="000E2B1D" w:rsidRDefault="00653A79" w:rsidP="003E6E8F">
      <w:pPr>
        <w:pStyle w:val="a0"/>
        <w:spacing w:beforeLines="50"/>
        <w:ind w:left="270" w:hangingChars="150" w:hanging="270"/>
        <w:rPr>
          <w:sz w:val="18"/>
          <w:szCs w:val="18"/>
        </w:rPr>
      </w:pPr>
      <w:r w:rsidRPr="000E2B1D">
        <w:rPr>
          <w:sz w:val="18"/>
          <w:szCs w:val="18"/>
        </w:rPr>
        <w:fldChar w:fldCharType="begin"/>
      </w:r>
      <w:r w:rsidR="00DC792C" w:rsidRPr="000E2B1D">
        <w:rPr>
          <w:sz w:val="18"/>
          <w:szCs w:val="18"/>
        </w:rPr>
        <w:instrText xml:space="preserve"> =1 \* GB3 </w:instrText>
      </w:r>
      <w:r w:rsidRPr="000E2B1D">
        <w:rPr>
          <w:sz w:val="18"/>
          <w:szCs w:val="18"/>
        </w:rPr>
        <w:fldChar w:fldCharType="separate"/>
      </w:r>
      <w:r w:rsidR="00DC792C" w:rsidRPr="000E2B1D">
        <w:rPr>
          <w:rFonts w:hint="eastAsia"/>
          <w:noProof/>
          <w:sz w:val="18"/>
          <w:szCs w:val="18"/>
        </w:rPr>
        <w:t>①</w:t>
      </w:r>
      <w:r w:rsidRPr="000E2B1D">
        <w:rPr>
          <w:sz w:val="18"/>
          <w:szCs w:val="18"/>
        </w:rPr>
        <w:fldChar w:fldCharType="end"/>
      </w:r>
      <w:r w:rsidR="00DC792C">
        <w:rPr>
          <w:rFonts w:hint="eastAsia"/>
          <w:sz w:val="18"/>
          <w:szCs w:val="18"/>
        </w:rPr>
        <w:t xml:space="preserve"> </w:t>
      </w:r>
      <w:r w:rsidR="00DC792C" w:rsidRPr="000E2B1D">
        <w:rPr>
          <w:rFonts w:hint="eastAsia"/>
          <w:sz w:val="18"/>
          <w:szCs w:val="18"/>
        </w:rPr>
        <w:t>冲突检查范围由</w:t>
      </w:r>
      <w:hyperlink w:anchor="_PON业务配置参数" w:history="1">
        <w:r w:rsidR="00DC792C" w:rsidRPr="000E2B1D">
          <w:rPr>
            <w:rStyle w:val="afb"/>
            <w:rFonts w:hint="eastAsia"/>
            <w:sz w:val="18"/>
            <w:szCs w:val="18"/>
          </w:rPr>
          <w:t>PON</w:t>
        </w:r>
        <w:r w:rsidR="00DC792C" w:rsidRPr="000E2B1D">
          <w:rPr>
            <w:rStyle w:val="afb"/>
            <w:rFonts w:hint="eastAsia"/>
            <w:sz w:val="18"/>
            <w:szCs w:val="18"/>
          </w:rPr>
          <w:t>业务配置参数</w:t>
        </w:r>
      </w:hyperlink>
      <w:r w:rsidR="00DC792C" w:rsidRPr="000E2B1D">
        <w:rPr>
          <w:rFonts w:hint="eastAsia"/>
          <w:sz w:val="18"/>
          <w:szCs w:val="18"/>
        </w:rPr>
        <w:t>“</w:t>
      </w:r>
      <w:r w:rsidR="00DC792C" w:rsidRPr="000E2B1D">
        <w:rPr>
          <w:rFonts w:hint="eastAsia"/>
          <w:sz w:val="18"/>
          <w:szCs w:val="18"/>
        </w:rPr>
        <w:t>ONU</w:t>
      </w:r>
      <w:r w:rsidR="00DC792C" w:rsidRPr="000E2B1D">
        <w:rPr>
          <w:rFonts w:hint="eastAsia"/>
          <w:sz w:val="18"/>
          <w:szCs w:val="18"/>
        </w:rPr>
        <w:t>检查范围”</w:t>
      </w:r>
      <w:r w:rsidR="00DC792C">
        <w:rPr>
          <w:rFonts w:hint="eastAsia"/>
          <w:sz w:val="18"/>
          <w:szCs w:val="18"/>
        </w:rPr>
        <w:t>指定，</w:t>
      </w:r>
      <w:r w:rsidR="00DC792C" w:rsidRPr="000E2B1D">
        <w:rPr>
          <w:rFonts w:hint="eastAsia"/>
          <w:sz w:val="18"/>
          <w:szCs w:val="18"/>
        </w:rPr>
        <w:t>检</w:t>
      </w:r>
      <w:r w:rsidR="00DC792C">
        <w:rPr>
          <w:rFonts w:hint="eastAsia"/>
          <w:sz w:val="18"/>
          <w:szCs w:val="18"/>
        </w:rPr>
        <w:t>查内容</w:t>
      </w:r>
      <w:r w:rsidR="00DC792C" w:rsidRPr="000E2B1D">
        <w:rPr>
          <w:rFonts w:hint="eastAsia"/>
          <w:sz w:val="18"/>
          <w:szCs w:val="18"/>
        </w:rPr>
        <w:t>由</w:t>
      </w:r>
      <w:hyperlink w:anchor="_PON业务配置参数" w:history="1">
        <w:r w:rsidR="00DC792C" w:rsidRPr="000E2B1D">
          <w:rPr>
            <w:rStyle w:val="afb"/>
            <w:rFonts w:hint="eastAsia"/>
            <w:sz w:val="18"/>
            <w:szCs w:val="18"/>
          </w:rPr>
          <w:t>PON</w:t>
        </w:r>
        <w:r w:rsidR="00DC792C" w:rsidRPr="000E2B1D">
          <w:rPr>
            <w:rStyle w:val="afb"/>
            <w:rFonts w:hint="eastAsia"/>
            <w:sz w:val="18"/>
            <w:szCs w:val="18"/>
          </w:rPr>
          <w:t>业务配置参数</w:t>
        </w:r>
      </w:hyperlink>
      <w:r w:rsidR="00DC792C" w:rsidRPr="000E2B1D">
        <w:rPr>
          <w:rFonts w:hint="eastAsia"/>
          <w:sz w:val="18"/>
          <w:szCs w:val="18"/>
        </w:rPr>
        <w:t xml:space="preserve"> </w:t>
      </w:r>
      <w:r w:rsidR="00DC792C" w:rsidRPr="000E2B1D">
        <w:rPr>
          <w:rFonts w:hint="eastAsia"/>
          <w:sz w:val="18"/>
          <w:szCs w:val="18"/>
        </w:rPr>
        <w:t>“检查</w:t>
      </w:r>
      <w:r w:rsidR="00DC792C" w:rsidRPr="000E2B1D">
        <w:rPr>
          <w:rFonts w:hint="eastAsia"/>
          <w:sz w:val="18"/>
          <w:szCs w:val="18"/>
        </w:rPr>
        <w:t>ONU</w:t>
      </w:r>
      <w:r w:rsidR="00DC792C" w:rsidRPr="000E2B1D">
        <w:rPr>
          <w:rFonts w:hint="eastAsia"/>
          <w:sz w:val="18"/>
          <w:szCs w:val="18"/>
        </w:rPr>
        <w:t>名称”</w:t>
      </w:r>
      <w:r w:rsidR="00DC792C">
        <w:rPr>
          <w:rFonts w:hint="eastAsia"/>
          <w:sz w:val="18"/>
          <w:szCs w:val="18"/>
        </w:rPr>
        <w:t>、</w:t>
      </w:r>
      <w:r w:rsidR="00DC792C" w:rsidRPr="000E2B1D">
        <w:rPr>
          <w:rFonts w:hint="eastAsia"/>
          <w:sz w:val="18"/>
          <w:szCs w:val="18"/>
        </w:rPr>
        <w:t xml:space="preserve"> </w:t>
      </w:r>
      <w:r w:rsidR="00DC792C" w:rsidRPr="000E2B1D">
        <w:rPr>
          <w:rFonts w:hint="eastAsia"/>
          <w:sz w:val="18"/>
          <w:szCs w:val="18"/>
        </w:rPr>
        <w:t>“检查</w:t>
      </w:r>
      <w:r w:rsidR="00DC792C" w:rsidRPr="000E2B1D">
        <w:rPr>
          <w:rFonts w:hint="eastAsia"/>
          <w:sz w:val="18"/>
          <w:szCs w:val="18"/>
        </w:rPr>
        <w:t>ONU</w:t>
      </w:r>
      <w:r w:rsidR="00DC792C" w:rsidRPr="000E2B1D">
        <w:rPr>
          <w:rFonts w:hint="eastAsia"/>
          <w:sz w:val="18"/>
          <w:szCs w:val="18"/>
        </w:rPr>
        <w:t>认证值”指定。</w:t>
      </w:r>
    </w:p>
    <w:p w:rsidR="00DC792C" w:rsidRPr="000E2B1D" w:rsidRDefault="00653A79" w:rsidP="00DC792C">
      <w:pPr>
        <w:pStyle w:val="a0"/>
        <w:ind w:left="90" w:hangingChars="50" w:hanging="90"/>
        <w:rPr>
          <w:sz w:val="18"/>
          <w:szCs w:val="18"/>
        </w:rPr>
      </w:pPr>
      <w:r w:rsidRPr="000E2B1D">
        <w:rPr>
          <w:sz w:val="18"/>
          <w:szCs w:val="18"/>
        </w:rPr>
        <w:fldChar w:fldCharType="begin"/>
      </w:r>
      <w:r w:rsidR="00DC792C" w:rsidRPr="000E2B1D">
        <w:rPr>
          <w:sz w:val="18"/>
          <w:szCs w:val="18"/>
        </w:rPr>
        <w:instrText xml:space="preserve"> </w:instrText>
      </w:r>
      <w:r w:rsidR="00DC792C" w:rsidRPr="000E2B1D">
        <w:rPr>
          <w:rFonts w:hint="eastAsia"/>
          <w:sz w:val="18"/>
          <w:szCs w:val="18"/>
        </w:rPr>
        <w:instrText>= 2 \* GB3</w:instrText>
      </w:r>
      <w:r w:rsidR="00DC792C" w:rsidRPr="000E2B1D">
        <w:rPr>
          <w:sz w:val="18"/>
          <w:szCs w:val="18"/>
        </w:rPr>
        <w:instrText xml:space="preserve"> </w:instrText>
      </w:r>
      <w:r w:rsidRPr="000E2B1D">
        <w:rPr>
          <w:sz w:val="18"/>
          <w:szCs w:val="18"/>
        </w:rPr>
        <w:fldChar w:fldCharType="separate"/>
      </w:r>
      <w:r w:rsidR="00DC792C" w:rsidRPr="000E2B1D">
        <w:rPr>
          <w:rFonts w:hint="eastAsia"/>
          <w:noProof/>
          <w:sz w:val="18"/>
          <w:szCs w:val="18"/>
        </w:rPr>
        <w:t>②</w:t>
      </w:r>
      <w:r w:rsidRPr="000E2B1D">
        <w:rPr>
          <w:sz w:val="18"/>
          <w:szCs w:val="18"/>
        </w:rPr>
        <w:fldChar w:fldCharType="end"/>
      </w:r>
      <w:r w:rsidR="00DC792C">
        <w:rPr>
          <w:rFonts w:hint="eastAsia"/>
          <w:sz w:val="18"/>
          <w:szCs w:val="18"/>
        </w:rPr>
        <w:t xml:space="preserve"> </w:t>
      </w:r>
      <w:r w:rsidR="00DC792C" w:rsidRPr="000E2B1D">
        <w:rPr>
          <w:rFonts w:hint="eastAsia"/>
          <w:sz w:val="18"/>
          <w:szCs w:val="18"/>
        </w:rPr>
        <w:t>等待时长由</w:t>
      </w:r>
      <w:hyperlink w:anchor="_PON业务配置参数" w:history="1">
        <w:r w:rsidR="00DC792C" w:rsidRPr="000E2B1D">
          <w:rPr>
            <w:rStyle w:val="afb"/>
            <w:rFonts w:hint="eastAsia"/>
            <w:sz w:val="18"/>
            <w:szCs w:val="18"/>
          </w:rPr>
          <w:t>PON</w:t>
        </w:r>
        <w:r w:rsidR="00DC792C" w:rsidRPr="000E2B1D">
          <w:rPr>
            <w:rStyle w:val="afb"/>
            <w:rFonts w:hint="eastAsia"/>
            <w:sz w:val="18"/>
            <w:szCs w:val="18"/>
          </w:rPr>
          <w:t>业务配置参数</w:t>
        </w:r>
      </w:hyperlink>
      <w:r w:rsidR="00DC792C" w:rsidRPr="000E2B1D">
        <w:rPr>
          <w:rFonts w:hint="eastAsia"/>
          <w:sz w:val="18"/>
          <w:szCs w:val="18"/>
        </w:rPr>
        <w:t>“自动等待时间”指定，缺省为</w:t>
      </w:r>
      <w:r w:rsidR="00DC792C" w:rsidRPr="000E2B1D">
        <w:rPr>
          <w:rFonts w:hint="eastAsia"/>
          <w:sz w:val="18"/>
          <w:szCs w:val="18"/>
        </w:rPr>
        <w:t>5</w:t>
      </w:r>
      <w:r w:rsidR="00DC792C" w:rsidRPr="000E2B1D">
        <w:rPr>
          <w:rFonts w:hint="eastAsia"/>
          <w:sz w:val="18"/>
          <w:szCs w:val="18"/>
        </w:rPr>
        <w:t>秒。该配置不建议修改。</w:t>
      </w:r>
    </w:p>
    <w:p w:rsidR="00DC792C" w:rsidRDefault="00DC792C" w:rsidP="00DC792C">
      <w:pPr>
        <w:pStyle w:val="3"/>
      </w:pPr>
      <w:bookmarkStart w:id="38" w:name="_常见问题"/>
      <w:bookmarkStart w:id="39" w:name="_Toc394497707"/>
      <w:bookmarkEnd w:id="38"/>
      <w:r>
        <w:rPr>
          <w:rFonts w:hint="eastAsia"/>
        </w:rPr>
        <w:t>常见问题</w:t>
      </w:r>
      <w:bookmarkEnd w:id="39"/>
    </w:p>
    <w:p w:rsidR="00DC792C" w:rsidRDefault="00DC792C" w:rsidP="00DC792C">
      <w:pPr>
        <w:pStyle w:val="4"/>
        <w:numPr>
          <w:ilvl w:val="0"/>
          <w:numId w:val="0"/>
        </w:numPr>
        <w:rPr>
          <w:rStyle w:val="3Char"/>
          <w:b/>
        </w:rPr>
      </w:pPr>
      <w:bookmarkStart w:id="40" w:name="_Toc394497708"/>
      <w:r w:rsidRPr="001345E8">
        <w:rPr>
          <w:rStyle w:val="3Char"/>
          <w:rFonts w:hint="eastAsia"/>
          <w:b/>
        </w:rPr>
        <w:t>FAQ1</w:t>
      </w:r>
      <w:r>
        <w:rPr>
          <w:rStyle w:val="3Char"/>
          <w:rFonts w:hint="eastAsia"/>
          <w:b/>
        </w:rPr>
        <w:t>如何通过类型别名指定</w:t>
      </w:r>
      <w:r>
        <w:rPr>
          <w:rStyle w:val="3Char"/>
          <w:rFonts w:hint="eastAsia"/>
          <w:b/>
        </w:rPr>
        <w:t>ONU</w:t>
      </w:r>
      <w:r>
        <w:rPr>
          <w:rStyle w:val="3Char"/>
          <w:rFonts w:hint="eastAsia"/>
          <w:b/>
        </w:rPr>
        <w:t>类型？</w:t>
      </w:r>
      <w:bookmarkEnd w:id="40"/>
    </w:p>
    <w:p w:rsidR="00DC792C" w:rsidRPr="00B844B8" w:rsidRDefault="00DC792C" w:rsidP="00DC792C">
      <w:pPr>
        <w:pStyle w:val="a0"/>
        <w:ind w:left="632" w:hangingChars="300" w:hanging="632"/>
        <w:rPr>
          <w:sz w:val="18"/>
          <w:szCs w:val="18"/>
        </w:rPr>
      </w:pPr>
      <w:r w:rsidRPr="00093B45">
        <w:rPr>
          <w:rFonts w:hint="eastAsia"/>
          <w:b/>
        </w:rPr>
        <w:t>答复：</w:t>
      </w:r>
      <w:r w:rsidRPr="002F5F53">
        <w:rPr>
          <w:rFonts w:hint="eastAsia"/>
        </w:rPr>
        <w:t>需要</w:t>
      </w:r>
      <w:r w:rsidRPr="00AD2989">
        <w:rPr>
          <w:rFonts w:hint="eastAsia"/>
        </w:rPr>
        <w:t>在</w:t>
      </w:r>
      <w:r>
        <w:rPr>
          <w:rFonts w:hint="eastAsia"/>
        </w:rPr>
        <w:t>命令参数“</w:t>
      </w:r>
      <w:r>
        <w:rPr>
          <w:rFonts w:hint="eastAsia"/>
        </w:rPr>
        <w:t>ONUTYPE</w:t>
      </w:r>
      <w:r>
        <w:rPr>
          <w:rFonts w:hint="eastAsia"/>
        </w:rPr>
        <w:t>”中输入类型别名，并在网管服务器上预配置</w:t>
      </w:r>
      <w:r>
        <w:rPr>
          <w:rFonts w:hint="eastAsia"/>
          <w:sz w:val="18"/>
          <w:szCs w:val="18"/>
        </w:rPr>
        <w:t>类型别名到</w:t>
      </w:r>
      <w:r>
        <w:rPr>
          <w:rFonts w:hint="eastAsia"/>
          <w:sz w:val="18"/>
          <w:szCs w:val="18"/>
        </w:rPr>
        <w:t>ONU</w:t>
      </w:r>
      <w:r>
        <w:rPr>
          <w:rFonts w:hint="eastAsia"/>
          <w:sz w:val="18"/>
          <w:szCs w:val="18"/>
        </w:rPr>
        <w:t>类型模板名称的映射关系，配置方法：</w:t>
      </w:r>
      <w:r w:rsidRPr="00830C2D">
        <w:rPr>
          <w:rFonts w:hint="eastAsia"/>
          <w:szCs w:val="21"/>
        </w:rPr>
        <w:t>修改</w:t>
      </w:r>
      <w:hyperlink w:anchor="_PON业务配置参数" w:history="1">
        <w:r w:rsidRPr="00C91EAB">
          <w:rPr>
            <w:rStyle w:val="afb"/>
            <w:rFonts w:hint="eastAsia"/>
            <w:sz w:val="18"/>
            <w:szCs w:val="18"/>
          </w:rPr>
          <w:t>PON</w:t>
        </w:r>
        <w:r w:rsidRPr="00C91EAB">
          <w:rPr>
            <w:rStyle w:val="afb"/>
            <w:rFonts w:hint="eastAsia"/>
            <w:sz w:val="18"/>
            <w:szCs w:val="18"/>
          </w:rPr>
          <w:t>业务配置参数</w:t>
        </w:r>
      </w:hyperlink>
      <w:r>
        <w:rPr>
          <w:rFonts w:hint="eastAsia"/>
          <w:sz w:val="18"/>
          <w:szCs w:val="18"/>
        </w:rPr>
        <w:t>“</w:t>
      </w:r>
      <w:r>
        <w:rPr>
          <w:rFonts w:hint="eastAsia"/>
        </w:rPr>
        <w:t>ONU</w:t>
      </w:r>
      <w:r>
        <w:rPr>
          <w:rFonts w:hint="eastAsia"/>
        </w:rPr>
        <w:t>类型映射</w:t>
      </w:r>
      <w:r>
        <w:rPr>
          <w:rFonts w:hint="eastAsia"/>
          <w:sz w:val="18"/>
          <w:szCs w:val="18"/>
        </w:rPr>
        <w:t>”，按规则增加映射关系。</w:t>
      </w:r>
    </w:p>
    <w:p w:rsidR="00DC792C" w:rsidRDefault="00DC792C" w:rsidP="00DC792C">
      <w:pPr>
        <w:pStyle w:val="4"/>
        <w:numPr>
          <w:ilvl w:val="0"/>
          <w:numId w:val="0"/>
        </w:numPr>
        <w:rPr>
          <w:rStyle w:val="3Char"/>
          <w:b/>
        </w:rPr>
      </w:pPr>
      <w:bookmarkStart w:id="41" w:name="_Toc394497709"/>
      <w:r w:rsidRPr="001345E8">
        <w:rPr>
          <w:rStyle w:val="3Char"/>
          <w:rFonts w:hint="eastAsia"/>
          <w:b/>
        </w:rPr>
        <w:t>FAQ</w:t>
      </w:r>
      <w:r>
        <w:rPr>
          <w:rStyle w:val="3Char"/>
          <w:rFonts w:hint="eastAsia"/>
          <w:b/>
        </w:rPr>
        <w:t>2</w:t>
      </w:r>
      <w:r>
        <w:rPr>
          <w:rStyle w:val="3Char"/>
          <w:rFonts w:hint="eastAsia"/>
          <w:b/>
        </w:rPr>
        <w:t>如何使用</w:t>
      </w:r>
      <w:r>
        <w:rPr>
          <w:rStyle w:val="3Char"/>
          <w:rFonts w:hint="eastAsia"/>
          <w:b/>
        </w:rPr>
        <w:t>EPON/GPON</w:t>
      </w:r>
      <w:r>
        <w:rPr>
          <w:rStyle w:val="3Char"/>
          <w:rFonts w:hint="eastAsia"/>
          <w:b/>
        </w:rPr>
        <w:t>统一类型指定</w:t>
      </w:r>
      <w:r>
        <w:rPr>
          <w:rStyle w:val="3Char"/>
          <w:rFonts w:hint="eastAsia"/>
          <w:b/>
        </w:rPr>
        <w:t>ONU</w:t>
      </w:r>
      <w:r>
        <w:rPr>
          <w:rStyle w:val="3Char"/>
          <w:rFonts w:hint="eastAsia"/>
          <w:b/>
        </w:rPr>
        <w:t>类型？</w:t>
      </w:r>
      <w:bookmarkEnd w:id="41"/>
    </w:p>
    <w:p w:rsidR="00DC792C" w:rsidRDefault="00DC792C" w:rsidP="00DC792C">
      <w:pPr>
        <w:pStyle w:val="a0"/>
        <w:ind w:left="632" w:hangingChars="300" w:hanging="632"/>
        <w:rPr>
          <w:sz w:val="18"/>
          <w:szCs w:val="18"/>
        </w:rPr>
      </w:pPr>
      <w:r w:rsidRPr="00093B45">
        <w:rPr>
          <w:rFonts w:hint="eastAsia"/>
          <w:b/>
        </w:rPr>
        <w:t>答复：</w:t>
      </w:r>
      <w:r w:rsidRPr="002F5F53">
        <w:rPr>
          <w:rFonts w:hint="eastAsia"/>
        </w:rPr>
        <w:t>需要</w:t>
      </w:r>
      <w:r w:rsidRPr="00AD2989">
        <w:rPr>
          <w:rFonts w:hint="eastAsia"/>
        </w:rPr>
        <w:t>在</w:t>
      </w:r>
      <w:r>
        <w:rPr>
          <w:rFonts w:hint="eastAsia"/>
        </w:rPr>
        <w:t>命令参数“</w:t>
      </w:r>
      <w:r>
        <w:rPr>
          <w:rFonts w:hint="eastAsia"/>
        </w:rPr>
        <w:t>ONUTYPE</w:t>
      </w:r>
      <w:r>
        <w:rPr>
          <w:rFonts w:hint="eastAsia"/>
        </w:rPr>
        <w:t>”中输入统一类型（如，</w:t>
      </w:r>
      <w:r>
        <w:rPr>
          <w:rFonts w:hint="eastAsia"/>
        </w:rPr>
        <w:t>ZTE-F622</w:t>
      </w:r>
      <w:r>
        <w:rPr>
          <w:rFonts w:hint="eastAsia"/>
        </w:rPr>
        <w:t>），并在网管服务器上预先启用</w:t>
      </w:r>
      <w:r>
        <w:rPr>
          <w:rFonts w:hint="eastAsia"/>
        </w:rPr>
        <w:t>ONU</w:t>
      </w:r>
      <w:r>
        <w:rPr>
          <w:rFonts w:hint="eastAsia"/>
        </w:rPr>
        <w:t>统一类型功能，启用方法：</w:t>
      </w:r>
      <w:r w:rsidRPr="00830C2D">
        <w:rPr>
          <w:rFonts w:hint="eastAsia"/>
          <w:szCs w:val="21"/>
        </w:rPr>
        <w:t>修改</w:t>
      </w:r>
      <w:hyperlink w:anchor="_PON业务配置参数" w:history="1">
        <w:r w:rsidRPr="00C91EAB">
          <w:rPr>
            <w:rStyle w:val="afb"/>
            <w:rFonts w:hint="eastAsia"/>
            <w:sz w:val="18"/>
            <w:szCs w:val="18"/>
          </w:rPr>
          <w:t>PON</w:t>
        </w:r>
        <w:r w:rsidRPr="00C91EAB">
          <w:rPr>
            <w:rStyle w:val="afb"/>
            <w:rFonts w:hint="eastAsia"/>
            <w:sz w:val="18"/>
            <w:szCs w:val="18"/>
          </w:rPr>
          <w:t>业务配置参数</w:t>
        </w:r>
      </w:hyperlink>
      <w:r>
        <w:rPr>
          <w:rFonts w:hint="eastAsia"/>
          <w:sz w:val="18"/>
          <w:szCs w:val="18"/>
        </w:rPr>
        <w:t>“</w:t>
      </w:r>
      <w:r>
        <w:rPr>
          <w:rFonts w:hint="eastAsia"/>
        </w:rPr>
        <w:t>统一</w:t>
      </w:r>
      <w:r>
        <w:rPr>
          <w:rFonts w:hint="eastAsia"/>
        </w:rPr>
        <w:t>ONU</w:t>
      </w:r>
      <w:r>
        <w:rPr>
          <w:rFonts w:hint="eastAsia"/>
        </w:rPr>
        <w:t>类型模板</w:t>
      </w:r>
      <w:r>
        <w:rPr>
          <w:rFonts w:hint="eastAsia"/>
          <w:sz w:val="18"/>
          <w:szCs w:val="18"/>
        </w:rPr>
        <w:t>”为“</w:t>
      </w:r>
      <w:r w:rsidRPr="004020C1">
        <w:rPr>
          <w:sz w:val="18"/>
          <w:szCs w:val="18"/>
        </w:rPr>
        <w:t>enable</w:t>
      </w:r>
      <w:r>
        <w:rPr>
          <w:rFonts w:hint="eastAsia"/>
          <w:sz w:val="18"/>
          <w:szCs w:val="18"/>
        </w:rPr>
        <w:t>”。该功能启用后，创建的</w:t>
      </w:r>
      <w:r>
        <w:rPr>
          <w:rFonts w:hint="eastAsia"/>
          <w:sz w:val="18"/>
          <w:szCs w:val="18"/>
        </w:rPr>
        <w:t>G/EPON ONU</w:t>
      </w:r>
      <w:r>
        <w:rPr>
          <w:rFonts w:hint="eastAsia"/>
          <w:sz w:val="18"/>
          <w:szCs w:val="18"/>
        </w:rPr>
        <w:t>的实际类型模板分别为“统一类型</w:t>
      </w:r>
      <w:r>
        <w:rPr>
          <w:rFonts w:hint="eastAsia"/>
          <w:sz w:val="18"/>
          <w:szCs w:val="18"/>
        </w:rPr>
        <w:t>-G</w:t>
      </w:r>
      <w:r>
        <w:rPr>
          <w:rFonts w:hint="eastAsia"/>
          <w:sz w:val="18"/>
          <w:szCs w:val="18"/>
        </w:rPr>
        <w:t>”、“统一类型</w:t>
      </w:r>
      <w:r>
        <w:rPr>
          <w:rFonts w:hint="eastAsia"/>
          <w:sz w:val="18"/>
          <w:szCs w:val="18"/>
        </w:rPr>
        <w:t>-E</w:t>
      </w:r>
      <w:r>
        <w:rPr>
          <w:rFonts w:hint="eastAsia"/>
          <w:sz w:val="18"/>
          <w:szCs w:val="18"/>
        </w:rPr>
        <w:t>”（如，统一类型为“</w:t>
      </w:r>
      <w:r>
        <w:rPr>
          <w:rFonts w:hint="eastAsia"/>
          <w:sz w:val="18"/>
          <w:szCs w:val="18"/>
        </w:rPr>
        <w:t>ZTE-F622</w:t>
      </w:r>
      <w:r>
        <w:rPr>
          <w:rFonts w:hint="eastAsia"/>
          <w:sz w:val="18"/>
          <w:szCs w:val="18"/>
        </w:rPr>
        <w:t>”，实际</w:t>
      </w:r>
      <w:r>
        <w:rPr>
          <w:rFonts w:hint="eastAsia"/>
          <w:sz w:val="18"/>
          <w:szCs w:val="18"/>
        </w:rPr>
        <w:t>GPON ONU</w:t>
      </w:r>
      <w:r>
        <w:rPr>
          <w:rFonts w:hint="eastAsia"/>
          <w:sz w:val="18"/>
          <w:szCs w:val="18"/>
        </w:rPr>
        <w:t>类型为“</w:t>
      </w:r>
      <w:r>
        <w:rPr>
          <w:rFonts w:hint="eastAsia"/>
          <w:sz w:val="18"/>
          <w:szCs w:val="18"/>
        </w:rPr>
        <w:t>ZTE-F622-G</w:t>
      </w:r>
      <w:r>
        <w:rPr>
          <w:rFonts w:hint="eastAsia"/>
          <w:sz w:val="18"/>
          <w:szCs w:val="18"/>
        </w:rPr>
        <w:t>”、</w:t>
      </w:r>
      <w:r>
        <w:rPr>
          <w:rFonts w:hint="eastAsia"/>
          <w:sz w:val="18"/>
          <w:szCs w:val="18"/>
        </w:rPr>
        <w:lastRenderedPageBreak/>
        <w:t>EPON ONU</w:t>
      </w:r>
      <w:r>
        <w:rPr>
          <w:rFonts w:hint="eastAsia"/>
          <w:sz w:val="18"/>
          <w:szCs w:val="18"/>
        </w:rPr>
        <w:t>类型为“</w:t>
      </w:r>
      <w:r>
        <w:rPr>
          <w:rFonts w:hint="eastAsia"/>
          <w:sz w:val="18"/>
          <w:szCs w:val="18"/>
        </w:rPr>
        <w:t>ZTE-F622-E</w:t>
      </w:r>
      <w:r>
        <w:rPr>
          <w:rFonts w:hint="eastAsia"/>
          <w:sz w:val="18"/>
          <w:szCs w:val="18"/>
        </w:rPr>
        <w:t>”）。</w:t>
      </w:r>
    </w:p>
    <w:p w:rsidR="00DC792C" w:rsidRDefault="00DC792C" w:rsidP="00DC792C">
      <w:pPr>
        <w:pStyle w:val="4"/>
        <w:numPr>
          <w:ilvl w:val="0"/>
          <w:numId w:val="0"/>
        </w:numPr>
        <w:rPr>
          <w:rStyle w:val="3Char"/>
          <w:b/>
        </w:rPr>
      </w:pPr>
      <w:bookmarkStart w:id="42" w:name="_Toc394497710"/>
      <w:r w:rsidRPr="001345E8">
        <w:rPr>
          <w:rStyle w:val="3Char"/>
          <w:rFonts w:hint="eastAsia"/>
          <w:b/>
        </w:rPr>
        <w:t>FAQ</w:t>
      </w:r>
      <w:r>
        <w:rPr>
          <w:rStyle w:val="3Char"/>
          <w:rFonts w:hint="eastAsia"/>
          <w:b/>
        </w:rPr>
        <w:t>3</w:t>
      </w:r>
      <w:r>
        <w:rPr>
          <w:rStyle w:val="3Char"/>
          <w:rFonts w:hint="eastAsia"/>
          <w:b/>
        </w:rPr>
        <w:t>如何指定</w:t>
      </w:r>
      <w:r>
        <w:rPr>
          <w:rStyle w:val="3Char"/>
          <w:rFonts w:hint="eastAsia"/>
          <w:b/>
        </w:rPr>
        <w:t xml:space="preserve">GPON ONU </w:t>
      </w:r>
      <w:r>
        <w:rPr>
          <w:rStyle w:val="3Char"/>
          <w:rFonts w:hint="eastAsia"/>
          <w:b/>
        </w:rPr>
        <w:t>的</w:t>
      </w:r>
      <w:r>
        <w:rPr>
          <w:rStyle w:val="3Char"/>
          <w:rFonts w:hint="eastAsia"/>
          <w:b/>
        </w:rPr>
        <w:t>VPort</w:t>
      </w:r>
      <w:r>
        <w:rPr>
          <w:rStyle w:val="3Char"/>
          <w:rFonts w:hint="eastAsia"/>
          <w:b/>
        </w:rPr>
        <w:t>模式为“</w:t>
      </w:r>
      <w:r>
        <w:rPr>
          <w:rStyle w:val="3Char"/>
          <w:rFonts w:hint="eastAsia"/>
          <w:b/>
        </w:rPr>
        <w:t>ONU</w:t>
      </w:r>
      <w:r>
        <w:rPr>
          <w:rStyle w:val="3Char"/>
          <w:rFonts w:hint="eastAsia"/>
          <w:b/>
        </w:rPr>
        <w:t>”？</w:t>
      </w:r>
      <w:bookmarkEnd w:id="42"/>
    </w:p>
    <w:p w:rsidR="00DC792C" w:rsidRDefault="00DC792C" w:rsidP="00DC792C">
      <w:pPr>
        <w:pStyle w:val="a0"/>
        <w:ind w:left="632" w:hangingChars="300" w:hanging="632"/>
        <w:rPr>
          <w:sz w:val="18"/>
          <w:szCs w:val="18"/>
        </w:rPr>
      </w:pPr>
      <w:r w:rsidRPr="00093B45">
        <w:rPr>
          <w:rFonts w:hint="eastAsia"/>
          <w:b/>
        </w:rPr>
        <w:t>答复：</w:t>
      </w:r>
      <w:r>
        <w:rPr>
          <w:rFonts w:hint="eastAsia"/>
        </w:rPr>
        <w:t>创建</w:t>
      </w:r>
      <w:r>
        <w:rPr>
          <w:rFonts w:hint="eastAsia"/>
        </w:rPr>
        <w:t>GPON ONU</w:t>
      </w:r>
      <w:r>
        <w:rPr>
          <w:rFonts w:hint="eastAsia"/>
        </w:rPr>
        <w:t>时的</w:t>
      </w:r>
      <w:r>
        <w:rPr>
          <w:rFonts w:hint="eastAsia"/>
        </w:rPr>
        <w:t>VPort</w:t>
      </w:r>
      <w:r>
        <w:rPr>
          <w:rFonts w:hint="eastAsia"/>
        </w:rPr>
        <w:t>模式由</w:t>
      </w:r>
      <w:hyperlink w:anchor="_PON业务配置参数" w:history="1">
        <w:r w:rsidRPr="00C91EAB">
          <w:rPr>
            <w:rStyle w:val="afb"/>
            <w:rFonts w:hint="eastAsia"/>
            <w:sz w:val="18"/>
            <w:szCs w:val="18"/>
          </w:rPr>
          <w:t>PON</w:t>
        </w:r>
        <w:r w:rsidRPr="00C91EAB">
          <w:rPr>
            <w:rStyle w:val="afb"/>
            <w:rFonts w:hint="eastAsia"/>
            <w:sz w:val="18"/>
            <w:szCs w:val="18"/>
          </w:rPr>
          <w:t>业务配置参数</w:t>
        </w:r>
      </w:hyperlink>
      <w:r>
        <w:rPr>
          <w:rFonts w:hint="eastAsia"/>
          <w:sz w:val="18"/>
          <w:szCs w:val="18"/>
        </w:rPr>
        <w:t>“</w:t>
      </w:r>
      <w:r>
        <w:rPr>
          <w:rFonts w:hint="eastAsia"/>
        </w:rPr>
        <w:t>VPORT</w:t>
      </w:r>
      <w:r>
        <w:rPr>
          <w:rFonts w:hint="eastAsia"/>
        </w:rPr>
        <w:t>模式</w:t>
      </w:r>
      <w:r>
        <w:rPr>
          <w:rFonts w:hint="eastAsia"/>
          <w:sz w:val="18"/>
          <w:szCs w:val="18"/>
        </w:rPr>
        <w:t>”指定，默认为“</w:t>
      </w:r>
      <w:r>
        <w:rPr>
          <w:rFonts w:hint="eastAsia"/>
          <w:sz w:val="18"/>
          <w:szCs w:val="18"/>
        </w:rPr>
        <w:t>GEMPORT</w:t>
      </w:r>
      <w:r>
        <w:rPr>
          <w:rFonts w:hint="eastAsia"/>
          <w:sz w:val="18"/>
          <w:szCs w:val="18"/>
        </w:rPr>
        <w:t>”，将其修改为“</w:t>
      </w:r>
      <w:r>
        <w:rPr>
          <w:rFonts w:hint="eastAsia"/>
          <w:sz w:val="18"/>
          <w:szCs w:val="18"/>
        </w:rPr>
        <w:t>ONU</w:t>
      </w:r>
      <w:r>
        <w:rPr>
          <w:rFonts w:hint="eastAsia"/>
          <w:sz w:val="18"/>
          <w:szCs w:val="18"/>
        </w:rPr>
        <w:t>”即可。</w:t>
      </w:r>
    </w:p>
    <w:p w:rsidR="00DC792C" w:rsidRDefault="00DC792C" w:rsidP="00DC792C">
      <w:pPr>
        <w:pStyle w:val="4"/>
        <w:numPr>
          <w:ilvl w:val="0"/>
          <w:numId w:val="0"/>
        </w:numPr>
        <w:rPr>
          <w:rStyle w:val="3Char"/>
          <w:b/>
        </w:rPr>
      </w:pPr>
      <w:bookmarkStart w:id="43" w:name="_Toc394497711"/>
      <w:r w:rsidRPr="001345E8">
        <w:rPr>
          <w:rStyle w:val="3Char"/>
          <w:rFonts w:hint="eastAsia"/>
          <w:b/>
        </w:rPr>
        <w:t>FAQ</w:t>
      </w:r>
      <w:r>
        <w:rPr>
          <w:rStyle w:val="3Char"/>
          <w:rFonts w:hint="eastAsia"/>
          <w:b/>
        </w:rPr>
        <w:t>4</w:t>
      </w:r>
      <w:r>
        <w:rPr>
          <w:rStyle w:val="3Char"/>
          <w:rFonts w:hint="eastAsia"/>
          <w:b/>
        </w:rPr>
        <w:t>如何绑定</w:t>
      </w:r>
      <w:r>
        <w:rPr>
          <w:rStyle w:val="3Char"/>
          <w:rFonts w:hint="eastAsia"/>
          <w:b/>
        </w:rPr>
        <w:t>ONU</w:t>
      </w:r>
      <w:r>
        <w:rPr>
          <w:rStyle w:val="3Char"/>
          <w:rFonts w:hint="eastAsia"/>
          <w:b/>
        </w:rPr>
        <w:t>的</w:t>
      </w:r>
      <w:r>
        <w:rPr>
          <w:rStyle w:val="3Char"/>
          <w:rFonts w:hint="eastAsia"/>
          <w:b/>
        </w:rPr>
        <w:t>MAC</w:t>
      </w:r>
      <w:r>
        <w:rPr>
          <w:rStyle w:val="3Char"/>
          <w:rFonts w:hint="eastAsia"/>
          <w:b/>
        </w:rPr>
        <w:t>或</w:t>
      </w:r>
      <w:r>
        <w:rPr>
          <w:rStyle w:val="3Char"/>
          <w:rFonts w:hint="eastAsia"/>
          <w:b/>
        </w:rPr>
        <w:t>SN?</w:t>
      </w:r>
      <w:bookmarkEnd w:id="43"/>
    </w:p>
    <w:p w:rsidR="00DC792C" w:rsidRDefault="00DC792C" w:rsidP="00DC792C">
      <w:pPr>
        <w:pStyle w:val="a0"/>
        <w:ind w:left="738" w:hangingChars="350" w:hanging="738"/>
        <w:rPr>
          <w:sz w:val="18"/>
          <w:szCs w:val="18"/>
        </w:rPr>
      </w:pPr>
      <w:r w:rsidRPr="00093B45">
        <w:rPr>
          <w:rFonts w:hint="eastAsia"/>
          <w:b/>
        </w:rPr>
        <w:t>答复：</w:t>
      </w:r>
      <w:r>
        <w:rPr>
          <w:rFonts w:hint="eastAsia"/>
        </w:rPr>
        <w:t>支持两种方式：在命令参数“</w:t>
      </w:r>
      <w:r>
        <w:rPr>
          <w:rFonts w:hint="eastAsia"/>
        </w:rPr>
        <w:t>AUTHTYPE</w:t>
      </w:r>
      <w:r>
        <w:rPr>
          <w:rFonts w:hint="eastAsia"/>
        </w:rPr>
        <w:t>”值结尾附带“</w:t>
      </w:r>
      <w:r>
        <w:rPr>
          <w:rFonts w:hint="eastAsia"/>
        </w:rPr>
        <w:t>ONCEON</w:t>
      </w:r>
      <w:r>
        <w:rPr>
          <w:rFonts w:hint="eastAsia"/>
        </w:rPr>
        <w:t>”（如，</w:t>
      </w:r>
      <w:r w:rsidRPr="00DB7AF5">
        <w:t>LOIDONCEON</w:t>
      </w:r>
      <w:r>
        <w:rPr>
          <w:rFonts w:hint="eastAsia"/>
        </w:rPr>
        <w:t xml:space="preserve"> </w:t>
      </w:r>
      <w:r w:rsidRPr="00DB7AF5">
        <w:rPr>
          <w:rFonts w:hint="eastAsia"/>
        </w:rPr>
        <w:t>/</w:t>
      </w:r>
      <w:r w:rsidRPr="00DB7AF5">
        <w:t xml:space="preserve"> SNONCEON</w:t>
      </w:r>
      <w:r>
        <w:rPr>
          <w:rFonts w:hint="eastAsia"/>
        </w:rPr>
        <w:t xml:space="preserve"> </w:t>
      </w:r>
      <w:r w:rsidRPr="00DB7AF5">
        <w:rPr>
          <w:rFonts w:hint="eastAsia"/>
        </w:rPr>
        <w:t>/</w:t>
      </w:r>
      <w:r w:rsidRPr="00DB7AF5">
        <w:t xml:space="preserve"> PWDONCEON</w:t>
      </w:r>
      <w:r w:rsidR="009955BC">
        <w:rPr>
          <w:rFonts w:hint="eastAsia"/>
        </w:rPr>
        <w:t>）或</w:t>
      </w:r>
      <w:r>
        <w:rPr>
          <w:rFonts w:hint="eastAsia"/>
        </w:rPr>
        <w:t>修改</w:t>
      </w:r>
      <w:hyperlink w:anchor="_PON业务配置参数" w:history="1">
        <w:r w:rsidRPr="00C91EAB">
          <w:rPr>
            <w:rStyle w:val="afb"/>
            <w:rFonts w:hint="eastAsia"/>
            <w:sz w:val="18"/>
            <w:szCs w:val="18"/>
          </w:rPr>
          <w:t>PON</w:t>
        </w:r>
        <w:r w:rsidRPr="00C91EAB">
          <w:rPr>
            <w:rStyle w:val="afb"/>
            <w:rFonts w:hint="eastAsia"/>
            <w:sz w:val="18"/>
            <w:szCs w:val="18"/>
          </w:rPr>
          <w:t>业务配置参数</w:t>
        </w:r>
      </w:hyperlink>
      <w:r>
        <w:rPr>
          <w:rFonts w:hint="eastAsia"/>
          <w:sz w:val="18"/>
          <w:szCs w:val="18"/>
        </w:rPr>
        <w:t>“</w:t>
      </w:r>
      <w:r>
        <w:rPr>
          <w:rFonts w:hint="eastAsia"/>
        </w:rPr>
        <w:t>认证值绑定</w:t>
      </w:r>
      <w:r>
        <w:rPr>
          <w:rFonts w:hint="eastAsia"/>
          <w:sz w:val="18"/>
          <w:szCs w:val="18"/>
        </w:rPr>
        <w:t>”为“</w:t>
      </w:r>
      <w:r w:rsidRPr="00026C1D">
        <w:rPr>
          <w:sz w:val="18"/>
          <w:szCs w:val="18"/>
        </w:rPr>
        <w:t>enable</w:t>
      </w:r>
      <w:r>
        <w:rPr>
          <w:rFonts w:hint="eastAsia"/>
          <w:sz w:val="18"/>
          <w:szCs w:val="18"/>
        </w:rPr>
        <w:t>”。</w:t>
      </w:r>
    </w:p>
    <w:p w:rsidR="00DC792C" w:rsidRDefault="00DC792C" w:rsidP="00DC792C">
      <w:pPr>
        <w:pStyle w:val="4"/>
        <w:numPr>
          <w:ilvl w:val="0"/>
          <w:numId w:val="0"/>
        </w:numPr>
        <w:rPr>
          <w:rStyle w:val="3Char"/>
          <w:b/>
        </w:rPr>
      </w:pPr>
      <w:bookmarkStart w:id="44" w:name="_Toc394497712"/>
      <w:r w:rsidRPr="001345E8">
        <w:rPr>
          <w:rStyle w:val="3Char"/>
          <w:rFonts w:hint="eastAsia"/>
          <w:b/>
        </w:rPr>
        <w:t>FAQ</w:t>
      </w:r>
      <w:r>
        <w:rPr>
          <w:rStyle w:val="3Char"/>
          <w:rFonts w:hint="eastAsia"/>
          <w:b/>
        </w:rPr>
        <w:t>5</w:t>
      </w:r>
      <w:r>
        <w:rPr>
          <w:rStyle w:val="3Char"/>
          <w:rFonts w:hint="eastAsia"/>
          <w:b/>
        </w:rPr>
        <w:t>命令执行失败，报错“</w:t>
      </w:r>
      <w:r w:rsidRPr="00B33FC9">
        <w:rPr>
          <w:rStyle w:val="3Char"/>
          <w:rFonts w:hint="eastAsia"/>
          <w:b/>
        </w:rPr>
        <w:t>EMS exception happens</w:t>
      </w:r>
      <w:r>
        <w:rPr>
          <w:rStyle w:val="3Char"/>
          <w:rFonts w:hint="eastAsia"/>
          <w:b/>
        </w:rPr>
        <w:t>”</w:t>
      </w:r>
      <w:bookmarkEnd w:id="44"/>
    </w:p>
    <w:p w:rsidR="00DC792C" w:rsidRPr="00B33FC9" w:rsidRDefault="00DC792C" w:rsidP="00DC792C">
      <w:pPr>
        <w:pStyle w:val="a0"/>
        <w:ind w:left="632" w:hangingChars="300" w:hanging="632"/>
      </w:pPr>
      <w:r w:rsidRPr="00093B45">
        <w:rPr>
          <w:rFonts w:hint="eastAsia"/>
          <w:b/>
        </w:rPr>
        <w:t>答复：</w:t>
      </w:r>
      <w:r w:rsidRPr="009D3C1C">
        <w:rPr>
          <w:rFonts w:hint="eastAsia"/>
        </w:rPr>
        <w:t>可能是</w:t>
      </w:r>
      <w:r>
        <w:rPr>
          <w:rFonts w:hint="eastAsia"/>
        </w:rPr>
        <w:t>通过</w:t>
      </w:r>
      <w:r>
        <w:rPr>
          <w:rFonts w:hint="eastAsia"/>
        </w:rPr>
        <w:t>CLI</w:t>
      </w:r>
      <w:r>
        <w:rPr>
          <w:rFonts w:hint="eastAsia"/>
        </w:rPr>
        <w:t>方式创建</w:t>
      </w:r>
      <w:r w:rsidRPr="0001781C">
        <w:rPr>
          <w:rFonts w:hint="eastAsia"/>
        </w:rPr>
        <w:t>VEIP</w:t>
      </w:r>
      <w:r w:rsidRPr="0001781C">
        <w:rPr>
          <w:rFonts w:hint="eastAsia"/>
        </w:rPr>
        <w:t>相关配置</w:t>
      </w:r>
      <w:r>
        <w:rPr>
          <w:rFonts w:hint="eastAsia"/>
        </w:rPr>
        <w:t>失败导致。在网管上检查并修改</w:t>
      </w:r>
      <w:r w:rsidRPr="0001781C">
        <w:rPr>
          <w:rFonts w:hint="eastAsia"/>
        </w:rPr>
        <w:t>网元</w:t>
      </w:r>
      <w:r>
        <w:rPr>
          <w:rFonts w:hint="eastAsia"/>
        </w:rPr>
        <w:t>拓扑信息</w:t>
      </w:r>
      <w:r w:rsidRPr="0001781C">
        <w:rPr>
          <w:rFonts w:hint="eastAsia"/>
        </w:rPr>
        <w:t>中</w:t>
      </w:r>
      <w:r w:rsidRPr="0001781C">
        <w:rPr>
          <w:rFonts w:hint="eastAsia"/>
        </w:rPr>
        <w:t>CLI</w:t>
      </w:r>
      <w:r w:rsidRPr="0001781C">
        <w:rPr>
          <w:rFonts w:hint="eastAsia"/>
        </w:rPr>
        <w:t>配置，</w:t>
      </w:r>
      <w:r>
        <w:rPr>
          <w:rFonts w:hint="eastAsia"/>
        </w:rPr>
        <w:t>确保配置的</w:t>
      </w:r>
      <w:r>
        <w:rPr>
          <w:rFonts w:hint="eastAsia"/>
        </w:rPr>
        <w:t>CLI</w:t>
      </w:r>
      <w:r>
        <w:rPr>
          <w:rFonts w:hint="eastAsia"/>
        </w:rPr>
        <w:t>用户为</w:t>
      </w:r>
      <w:r w:rsidRPr="0097511E">
        <w:rPr>
          <w:rFonts w:hint="eastAsia"/>
        </w:rPr>
        <w:t>超级用户</w:t>
      </w:r>
      <w:r>
        <w:rPr>
          <w:rFonts w:hint="eastAsia"/>
        </w:rPr>
        <w:t>、使用配置的用户名、密码可以成功</w:t>
      </w:r>
      <w:r w:rsidRPr="0001781C">
        <w:rPr>
          <w:rFonts w:hint="eastAsia"/>
        </w:rPr>
        <w:t>Telnet</w:t>
      </w:r>
      <w:r>
        <w:rPr>
          <w:rFonts w:hint="eastAsia"/>
        </w:rPr>
        <w:t>到网元。（若</w:t>
      </w:r>
      <w:r w:rsidRPr="00373333">
        <w:rPr>
          <w:rFonts w:hint="eastAsia"/>
        </w:rPr>
        <w:t>现网所有</w:t>
      </w:r>
      <w:r w:rsidRPr="00373333">
        <w:rPr>
          <w:rFonts w:hint="eastAsia"/>
        </w:rPr>
        <w:t>OLT</w:t>
      </w:r>
      <w:r>
        <w:rPr>
          <w:rFonts w:hint="eastAsia"/>
        </w:rPr>
        <w:t>均已升级到</w:t>
      </w:r>
      <w:r w:rsidRPr="00373333">
        <w:rPr>
          <w:rFonts w:hint="eastAsia"/>
        </w:rPr>
        <w:t>V1.2.3P3</w:t>
      </w:r>
      <w:r w:rsidRPr="00373333">
        <w:rPr>
          <w:rFonts w:hint="eastAsia"/>
        </w:rPr>
        <w:t>以上</w:t>
      </w:r>
      <w:r>
        <w:rPr>
          <w:rFonts w:hint="eastAsia"/>
        </w:rPr>
        <w:t>版本</w:t>
      </w:r>
      <w:r w:rsidRPr="00373333">
        <w:rPr>
          <w:rFonts w:hint="eastAsia"/>
        </w:rPr>
        <w:t>，建议修改</w:t>
      </w:r>
      <w:hyperlink w:anchor="_PON业务配置参数" w:history="1">
        <w:r w:rsidRPr="00C91EAB">
          <w:rPr>
            <w:rStyle w:val="afb"/>
            <w:rFonts w:hint="eastAsia"/>
            <w:sz w:val="18"/>
            <w:szCs w:val="18"/>
          </w:rPr>
          <w:t>PON</w:t>
        </w:r>
        <w:r w:rsidRPr="00C91EAB">
          <w:rPr>
            <w:rStyle w:val="afb"/>
            <w:rFonts w:hint="eastAsia"/>
            <w:sz w:val="18"/>
            <w:szCs w:val="18"/>
          </w:rPr>
          <w:t>业务配置参数</w:t>
        </w:r>
      </w:hyperlink>
      <w:r>
        <w:rPr>
          <w:rFonts w:hint="eastAsia"/>
          <w:sz w:val="18"/>
          <w:szCs w:val="18"/>
        </w:rPr>
        <w:t>“</w:t>
      </w:r>
      <w:r>
        <w:rPr>
          <w:rFonts w:hint="eastAsia"/>
        </w:rPr>
        <w:t>VEIP</w:t>
      </w:r>
      <w:r>
        <w:rPr>
          <w:rFonts w:hint="eastAsia"/>
        </w:rPr>
        <w:t>配置通道</w:t>
      </w:r>
      <w:r>
        <w:rPr>
          <w:rFonts w:hint="eastAsia"/>
          <w:sz w:val="18"/>
          <w:szCs w:val="18"/>
        </w:rPr>
        <w:t>”为“</w:t>
      </w:r>
      <w:r>
        <w:rPr>
          <w:rFonts w:hint="eastAsia"/>
          <w:sz w:val="18"/>
          <w:szCs w:val="18"/>
        </w:rPr>
        <w:t>SNMP</w:t>
      </w:r>
      <w:r>
        <w:rPr>
          <w:rFonts w:hint="eastAsia"/>
          <w:sz w:val="18"/>
          <w:szCs w:val="18"/>
        </w:rPr>
        <w:t>”，以使用</w:t>
      </w:r>
      <w:r>
        <w:rPr>
          <w:rFonts w:hint="eastAsia"/>
          <w:sz w:val="18"/>
          <w:szCs w:val="18"/>
        </w:rPr>
        <w:t>SNMP</w:t>
      </w:r>
      <w:r>
        <w:rPr>
          <w:rFonts w:hint="eastAsia"/>
          <w:sz w:val="18"/>
          <w:szCs w:val="18"/>
        </w:rPr>
        <w:t>方式配置</w:t>
      </w:r>
      <w:r>
        <w:rPr>
          <w:rFonts w:hint="eastAsia"/>
          <w:sz w:val="18"/>
          <w:szCs w:val="18"/>
        </w:rPr>
        <w:t>VEIP</w:t>
      </w:r>
      <w:r w:rsidRPr="00373333">
        <w:rPr>
          <w:rFonts w:hint="eastAsia"/>
        </w:rPr>
        <w:t>。</w:t>
      </w:r>
      <w:r>
        <w:rPr>
          <w:rFonts w:hint="eastAsia"/>
        </w:rPr>
        <w:t>）</w:t>
      </w:r>
    </w:p>
    <w:p w:rsidR="00DC792C" w:rsidRDefault="00DC792C" w:rsidP="00DC792C">
      <w:pPr>
        <w:pStyle w:val="2"/>
      </w:pPr>
      <w:bookmarkStart w:id="45" w:name="_ADD-PONVLAN"/>
      <w:bookmarkStart w:id="46" w:name="_Toc392854572"/>
      <w:bookmarkStart w:id="47" w:name="_Toc394497713"/>
      <w:bookmarkEnd w:id="45"/>
      <w:r w:rsidRPr="00721BE2">
        <w:t>ADD-PONVLAN</w:t>
      </w:r>
      <w:bookmarkEnd w:id="46"/>
      <w:bookmarkEnd w:id="47"/>
    </w:p>
    <w:p w:rsidR="00DC792C" w:rsidRDefault="00DC792C" w:rsidP="00DC792C">
      <w:pPr>
        <w:pStyle w:val="3"/>
      </w:pPr>
      <w:bookmarkStart w:id="48" w:name="_Toc394497714"/>
      <w:r>
        <w:rPr>
          <w:rFonts w:hint="eastAsia"/>
        </w:rPr>
        <w:t>命令详解</w:t>
      </w:r>
      <w:bookmarkEnd w:id="48"/>
    </w:p>
    <w:p w:rsidR="00DC792C" w:rsidRDefault="00DC792C" w:rsidP="00DC792C">
      <w:pPr>
        <w:pStyle w:val="a0"/>
        <w:ind w:firstLineChars="200"/>
      </w:pPr>
      <w:r w:rsidRPr="0081311D">
        <w:rPr>
          <w:rFonts w:hint="eastAsia"/>
        </w:rPr>
        <w:t>该命令用于配置</w:t>
      </w:r>
      <w:r>
        <w:t xml:space="preserve">OLT </w:t>
      </w:r>
      <w:r>
        <w:rPr>
          <w:rFonts w:hint="eastAsia"/>
        </w:rPr>
        <w:t>侧</w:t>
      </w:r>
      <w:r>
        <w:rPr>
          <w:rFonts w:hint="eastAsia"/>
        </w:rPr>
        <w:t>ONU</w:t>
      </w:r>
      <w:r>
        <w:rPr>
          <w:rFonts w:hint="eastAsia"/>
        </w:rPr>
        <w:t>接口</w:t>
      </w:r>
      <w:r w:rsidRPr="0081311D">
        <w:t>VLAN</w:t>
      </w:r>
      <w:r w:rsidRPr="0081311D">
        <w:rPr>
          <w:rFonts w:hint="eastAsia"/>
        </w:rPr>
        <w:t>信息</w:t>
      </w:r>
      <w:r>
        <w:rPr>
          <w:rFonts w:hint="eastAsia"/>
        </w:rPr>
        <w:t>。</w:t>
      </w:r>
      <w:r>
        <w:rPr>
          <w:rFonts w:hint="eastAsia"/>
        </w:rPr>
        <w:t>EPON</w:t>
      </w:r>
      <w:r>
        <w:rPr>
          <w:rFonts w:hint="eastAsia"/>
        </w:rPr>
        <w:t>支持的</w:t>
      </w:r>
      <w:r>
        <w:rPr>
          <w:rFonts w:hint="eastAsia"/>
        </w:rPr>
        <w:t>VLAN</w:t>
      </w:r>
      <w:r>
        <w:rPr>
          <w:rFonts w:hint="eastAsia"/>
        </w:rPr>
        <w:t>配置方式</w:t>
      </w:r>
      <w:r w:rsidR="00653A79" w:rsidRPr="00314A20">
        <w:rPr>
          <w:vertAlign w:val="superscript"/>
        </w:rPr>
        <w:fldChar w:fldCharType="begin"/>
      </w:r>
      <w:r w:rsidRPr="00314A20">
        <w:rPr>
          <w:vertAlign w:val="superscript"/>
        </w:rPr>
        <w:instrText xml:space="preserve"> </w:instrText>
      </w:r>
      <w:r w:rsidRPr="00314A20">
        <w:rPr>
          <w:rFonts w:hint="eastAsia"/>
          <w:vertAlign w:val="superscript"/>
        </w:rPr>
        <w:instrText>= 1 \* GB3</w:instrText>
      </w:r>
      <w:r w:rsidRPr="00314A20">
        <w:rPr>
          <w:vertAlign w:val="superscript"/>
        </w:rPr>
        <w:instrText xml:space="preserve"> </w:instrText>
      </w:r>
      <w:r w:rsidR="00653A79" w:rsidRPr="00314A20">
        <w:rPr>
          <w:vertAlign w:val="superscript"/>
        </w:rPr>
        <w:fldChar w:fldCharType="separate"/>
      </w:r>
      <w:r w:rsidRPr="00314A20">
        <w:rPr>
          <w:rFonts w:hint="eastAsia"/>
          <w:noProof/>
          <w:vertAlign w:val="superscript"/>
        </w:rPr>
        <w:t>①</w:t>
      </w:r>
      <w:r w:rsidR="00653A79" w:rsidRPr="00314A20">
        <w:rPr>
          <w:vertAlign w:val="superscript"/>
        </w:rPr>
        <w:fldChar w:fldCharType="end"/>
      </w:r>
      <w:r>
        <w:rPr>
          <w:rFonts w:hint="eastAsia"/>
        </w:rPr>
        <w:t>有</w:t>
      </w:r>
      <w:r>
        <w:rPr>
          <w:rFonts w:hint="eastAsia"/>
        </w:rPr>
        <w:t>SwitchPort / SmartQinQ / ServicePort</w:t>
      </w:r>
      <w:r>
        <w:rPr>
          <w:rFonts w:hint="eastAsia"/>
        </w:rPr>
        <w:t>，</w:t>
      </w:r>
      <w:r>
        <w:rPr>
          <w:rFonts w:hint="eastAsia"/>
        </w:rPr>
        <w:t>GPON</w:t>
      </w:r>
      <w:r>
        <w:rPr>
          <w:rFonts w:hint="eastAsia"/>
        </w:rPr>
        <w:t>仅支持</w:t>
      </w:r>
      <w:r>
        <w:rPr>
          <w:rFonts w:hint="eastAsia"/>
        </w:rPr>
        <w:t>ServicePort</w:t>
      </w:r>
      <w:r>
        <w:rPr>
          <w:rFonts w:hint="eastAsia"/>
        </w:rPr>
        <w:t>。</w:t>
      </w:r>
    </w:p>
    <w:p w:rsidR="00DC792C" w:rsidRDefault="00DC792C" w:rsidP="00DC792C">
      <w:pPr>
        <w:pStyle w:val="a0"/>
        <w:ind w:firstLineChars="200"/>
      </w:pPr>
      <w:r>
        <w:rPr>
          <w:rFonts w:hint="eastAsia"/>
        </w:rPr>
        <w:t>该命令还会为</w:t>
      </w:r>
      <w:r>
        <w:rPr>
          <w:rFonts w:hint="eastAsia"/>
        </w:rPr>
        <w:t>GPON ONU</w:t>
      </w:r>
      <w:r>
        <w:rPr>
          <w:rFonts w:hint="eastAsia"/>
        </w:rPr>
        <w:t>的业务流自动创建</w:t>
      </w:r>
      <w:r w:rsidR="00653A79" w:rsidRPr="004E4C54">
        <w:rPr>
          <w:vertAlign w:val="superscript"/>
        </w:rPr>
        <w:fldChar w:fldCharType="begin"/>
      </w:r>
      <w:r w:rsidRPr="004E4C54">
        <w:rPr>
          <w:vertAlign w:val="superscript"/>
        </w:rPr>
        <w:instrText xml:space="preserve"> </w:instrText>
      </w:r>
      <w:r w:rsidRPr="004E4C54">
        <w:rPr>
          <w:rFonts w:hint="eastAsia"/>
          <w:vertAlign w:val="superscript"/>
        </w:rPr>
        <w:instrText>= 2 \* GB3</w:instrText>
      </w:r>
      <w:r w:rsidRPr="004E4C54">
        <w:rPr>
          <w:vertAlign w:val="superscript"/>
        </w:rPr>
        <w:instrText xml:space="preserve"> </w:instrText>
      </w:r>
      <w:r w:rsidR="00653A79" w:rsidRPr="004E4C54">
        <w:rPr>
          <w:vertAlign w:val="superscript"/>
        </w:rPr>
        <w:fldChar w:fldCharType="separate"/>
      </w:r>
      <w:r w:rsidRPr="004E4C54">
        <w:rPr>
          <w:rFonts w:hint="eastAsia"/>
          <w:noProof/>
          <w:vertAlign w:val="superscript"/>
        </w:rPr>
        <w:t>②</w:t>
      </w:r>
      <w:r w:rsidR="00653A79" w:rsidRPr="004E4C54">
        <w:rPr>
          <w:vertAlign w:val="superscript"/>
        </w:rPr>
        <w:fldChar w:fldCharType="end"/>
      </w:r>
      <w:r>
        <w:rPr>
          <w:rFonts w:hint="eastAsia"/>
        </w:rPr>
        <w:t>并分配</w:t>
      </w:r>
      <w:r w:rsidR="00653A79" w:rsidRPr="00935890">
        <w:rPr>
          <w:vertAlign w:val="superscript"/>
        </w:rPr>
        <w:fldChar w:fldCharType="begin"/>
      </w:r>
      <w:r w:rsidRPr="00935890">
        <w:rPr>
          <w:vertAlign w:val="superscript"/>
        </w:rPr>
        <w:instrText xml:space="preserve"> </w:instrText>
      </w:r>
      <w:r w:rsidRPr="00935890">
        <w:rPr>
          <w:rFonts w:hint="eastAsia"/>
          <w:vertAlign w:val="superscript"/>
        </w:rPr>
        <w:instrText>= 3 \* GB3</w:instrText>
      </w:r>
      <w:r w:rsidRPr="00935890">
        <w:rPr>
          <w:vertAlign w:val="superscript"/>
        </w:rPr>
        <w:instrText xml:space="preserve"> </w:instrText>
      </w:r>
      <w:r w:rsidR="00653A79" w:rsidRPr="00935890">
        <w:rPr>
          <w:vertAlign w:val="superscript"/>
        </w:rPr>
        <w:fldChar w:fldCharType="separate"/>
      </w:r>
      <w:r w:rsidRPr="00935890">
        <w:rPr>
          <w:rFonts w:hint="eastAsia"/>
          <w:noProof/>
          <w:vertAlign w:val="superscript"/>
        </w:rPr>
        <w:t>③</w:t>
      </w:r>
      <w:r w:rsidR="00653A79" w:rsidRPr="00935890">
        <w:rPr>
          <w:vertAlign w:val="superscript"/>
        </w:rPr>
        <w:fldChar w:fldCharType="end"/>
      </w:r>
      <w:r>
        <w:rPr>
          <w:rFonts w:hint="eastAsia"/>
        </w:rPr>
        <w:t>接入线路（</w:t>
      </w:r>
      <w:r>
        <w:rPr>
          <w:rFonts w:hint="eastAsia"/>
        </w:rPr>
        <w:t>TCONT/GEM Port</w:t>
      </w:r>
      <w:r>
        <w:rPr>
          <w:rFonts w:hint="eastAsia"/>
        </w:rPr>
        <w:t>）。若指定了业务流名称，会用该名称标记</w:t>
      </w:r>
      <w:r w:rsidR="00653A79" w:rsidRPr="008C7B23">
        <w:rPr>
          <w:vertAlign w:val="superscript"/>
        </w:rPr>
        <w:fldChar w:fldCharType="begin"/>
      </w:r>
      <w:r w:rsidRPr="008C7B23">
        <w:rPr>
          <w:vertAlign w:val="superscript"/>
        </w:rPr>
        <w:instrText xml:space="preserve"> </w:instrText>
      </w:r>
      <w:r w:rsidRPr="008C7B23">
        <w:rPr>
          <w:rFonts w:hint="eastAsia"/>
          <w:vertAlign w:val="superscript"/>
        </w:rPr>
        <w:instrText>= 4 \* GB3</w:instrText>
      </w:r>
      <w:r w:rsidRPr="008C7B23">
        <w:rPr>
          <w:vertAlign w:val="superscript"/>
        </w:rPr>
        <w:instrText xml:space="preserve"> </w:instrText>
      </w:r>
      <w:r w:rsidR="00653A79" w:rsidRPr="008C7B23">
        <w:rPr>
          <w:vertAlign w:val="superscript"/>
        </w:rPr>
        <w:fldChar w:fldCharType="separate"/>
      </w:r>
      <w:r w:rsidRPr="008C7B23">
        <w:rPr>
          <w:rFonts w:hint="eastAsia"/>
          <w:noProof/>
          <w:vertAlign w:val="superscript"/>
        </w:rPr>
        <w:t>④</w:t>
      </w:r>
      <w:r w:rsidR="00653A79" w:rsidRPr="008C7B23">
        <w:rPr>
          <w:vertAlign w:val="superscript"/>
        </w:rPr>
        <w:fldChar w:fldCharType="end"/>
      </w:r>
      <w:r>
        <w:rPr>
          <w:rFonts w:hint="eastAsia"/>
        </w:rPr>
        <w:t>业务流独占的</w:t>
      </w:r>
      <w:r>
        <w:rPr>
          <w:rFonts w:hint="eastAsia"/>
        </w:rPr>
        <w:t>GPON ONU</w:t>
      </w:r>
      <w:r>
        <w:rPr>
          <w:rFonts w:hint="eastAsia"/>
        </w:rPr>
        <w:t>资源（如，</w:t>
      </w:r>
      <w:r>
        <w:rPr>
          <w:rFonts w:hint="eastAsia"/>
        </w:rPr>
        <w:t>TCONT / GEM Port / Service Port / Service</w:t>
      </w:r>
      <w:r>
        <w:rPr>
          <w:rFonts w:hint="eastAsia"/>
        </w:rPr>
        <w:t>）。</w:t>
      </w:r>
    </w:p>
    <w:p w:rsidR="00DC792C" w:rsidRDefault="00DC792C" w:rsidP="00DC792C">
      <w:pPr>
        <w:pStyle w:val="a0"/>
        <w:ind w:firstLineChars="200"/>
      </w:pPr>
      <w:r>
        <w:rPr>
          <w:rFonts w:hint="eastAsia"/>
        </w:rPr>
        <w:t>对于同时使用</w:t>
      </w:r>
      <w:r>
        <w:rPr>
          <w:rFonts w:hint="eastAsia"/>
        </w:rPr>
        <w:t>ITMS</w:t>
      </w:r>
      <w:r>
        <w:rPr>
          <w:rFonts w:hint="eastAsia"/>
        </w:rPr>
        <w:t>系统管理的</w:t>
      </w:r>
      <w:r>
        <w:rPr>
          <w:rFonts w:hint="eastAsia"/>
        </w:rPr>
        <w:t>GPON ONU</w:t>
      </w:r>
      <w:r w:rsidR="00653A79">
        <w:rPr>
          <w:vertAlign w:val="superscript"/>
        </w:rPr>
        <w:fldChar w:fldCharType="begin"/>
      </w:r>
      <w:r>
        <w:rPr>
          <w:vertAlign w:val="superscript"/>
        </w:rPr>
        <w:instrText xml:space="preserve"> =5 \* GB3 </w:instrText>
      </w:r>
      <w:r w:rsidR="00653A79">
        <w:rPr>
          <w:vertAlign w:val="superscript"/>
        </w:rPr>
        <w:fldChar w:fldCharType="separate"/>
      </w:r>
      <w:r>
        <w:rPr>
          <w:rFonts w:hint="eastAsia"/>
          <w:noProof/>
          <w:vertAlign w:val="superscript"/>
        </w:rPr>
        <w:t>⑤</w:t>
      </w:r>
      <w:r w:rsidR="00653A79">
        <w:rPr>
          <w:vertAlign w:val="superscript"/>
        </w:rPr>
        <w:fldChar w:fldCharType="end"/>
      </w:r>
      <w:r>
        <w:rPr>
          <w:rFonts w:hint="eastAsia"/>
        </w:rPr>
        <w:t>，该命令还会为</w:t>
      </w:r>
      <w:r>
        <w:rPr>
          <w:rFonts w:hint="eastAsia"/>
        </w:rPr>
        <w:t>ONU</w:t>
      </w:r>
      <w:r>
        <w:rPr>
          <w:rFonts w:hint="eastAsia"/>
        </w:rPr>
        <w:t>业务流创建</w:t>
      </w:r>
      <w:r>
        <w:rPr>
          <w:rFonts w:hint="eastAsia"/>
        </w:rPr>
        <w:t>VEIP</w:t>
      </w:r>
      <w:r>
        <w:rPr>
          <w:rFonts w:hint="eastAsia"/>
        </w:rPr>
        <w:t>过滤条目。</w:t>
      </w:r>
    </w:p>
    <w:p w:rsidR="00DC792C" w:rsidRPr="00805303" w:rsidRDefault="00DC792C" w:rsidP="00DC792C">
      <w:pPr>
        <w:pStyle w:val="a0"/>
        <w:ind w:firstLine="0"/>
      </w:pPr>
    </w:p>
    <w:p w:rsidR="00DC792C" w:rsidRPr="00D57E84" w:rsidRDefault="00653A79" w:rsidP="00DC792C">
      <w:pPr>
        <w:pStyle w:val="a0"/>
        <w:ind w:firstLine="0"/>
        <w:rPr>
          <w:sz w:val="18"/>
          <w:szCs w:val="18"/>
        </w:rPr>
      </w:pPr>
      <w:r w:rsidRPr="00D57E84">
        <w:rPr>
          <w:sz w:val="18"/>
          <w:szCs w:val="18"/>
        </w:rPr>
        <w:fldChar w:fldCharType="begin"/>
      </w:r>
      <w:r w:rsidR="00DC792C" w:rsidRPr="00D57E84">
        <w:rPr>
          <w:sz w:val="18"/>
          <w:szCs w:val="18"/>
        </w:rPr>
        <w:instrText xml:space="preserve"> </w:instrText>
      </w:r>
      <w:r w:rsidR="00DC792C" w:rsidRPr="00D57E84">
        <w:rPr>
          <w:rFonts w:hint="eastAsia"/>
          <w:sz w:val="18"/>
          <w:szCs w:val="18"/>
        </w:rPr>
        <w:instrText>= 1 \* GB3</w:instrText>
      </w:r>
      <w:r w:rsidR="00DC792C" w:rsidRPr="00D57E84">
        <w:rPr>
          <w:sz w:val="18"/>
          <w:szCs w:val="18"/>
        </w:rPr>
        <w:instrText xml:space="preserve"> </w:instrText>
      </w:r>
      <w:r w:rsidRPr="00D57E84">
        <w:rPr>
          <w:sz w:val="18"/>
          <w:szCs w:val="18"/>
        </w:rPr>
        <w:fldChar w:fldCharType="separate"/>
      </w:r>
      <w:r w:rsidR="00DC792C" w:rsidRPr="00D57E84">
        <w:rPr>
          <w:rFonts w:hint="eastAsia"/>
          <w:noProof/>
          <w:sz w:val="18"/>
          <w:szCs w:val="18"/>
        </w:rPr>
        <w:t>①</w:t>
      </w:r>
      <w:r w:rsidRPr="00D57E84">
        <w:rPr>
          <w:sz w:val="18"/>
          <w:szCs w:val="18"/>
        </w:rPr>
        <w:fldChar w:fldCharType="end"/>
      </w:r>
      <w:r w:rsidR="00DC792C">
        <w:rPr>
          <w:rFonts w:hint="eastAsia"/>
          <w:sz w:val="18"/>
          <w:szCs w:val="18"/>
        </w:rPr>
        <w:t xml:space="preserve"> </w:t>
      </w:r>
      <w:r w:rsidR="00DC792C" w:rsidRPr="00D57E84">
        <w:rPr>
          <w:rFonts w:hint="eastAsia"/>
          <w:sz w:val="18"/>
          <w:szCs w:val="18"/>
        </w:rPr>
        <w:t>EPON</w:t>
      </w:r>
      <w:r w:rsidR="00DC792C" w:rsidRPr="00D57E84">
        <w:rPr>
          <w:rFonts w:hint="eastAsia"/>
          <w:sz w:val="18"/>
          <w:szCs w:val="18"/>
        </w:rPr>
        <w:t>使用何种</w:t>
      </w:r>
      <w:r w:rsidR="00DC792C" w:rsidRPr="00D57E84">
        <w:rPr>
          <w:rFonts w:hint="eastAsia"/>
          <w:sz w:val="18"/>
          <w:szCs w:val="18"/>
        </w:rPr>
        <w:t>VLAN</w:t>
      </w:r>
      <w:r w:rsidR="00DC792C" w:rsidRPr="00D57E84">
        <w:rPr>
          <w:rFonts w:hint="eastAsia"/>
          <w:sz w:val="18"/>
          <w:szCs w:val="18"/>
        </w:rPr>
        <w:t>配置方式由</w:t>
      </w:r>
      <w:hyperlink w:anchor="_PON业务配置参数" w:history="1">
        <w:r w:rsidR="00DC792C" w:rsidRPr="00D57E84">
          <w:rPr>
            <w:rStyle w:val="afb"/>
            <w:rFonts w:hint="eastAsia"/>
            <w:sz w:val="18"/>
            <w:szCs w:val="18"/>
          </w:rPr>
          <w:t>PON</w:t>
        </w:r>
        <w:r w:rsidR="00DC792C" w:rsidRPr="00D57E84">
          <w:rPr>
            <w:rStyle w:val="afb"/>
            <w:rFonts w:hint="eastAsia"/>
            <w:sz w:val="18"/>
            <w:szCs w:val="18"/>
          </w:rPr>
          <w:t>业务配置参数</w:t>
        </w:r>
      </w:hyperlink>
      <w:r w:rsidR="00DC792C" w:rsidRPr="00D57E84">
        <w:rPr>
          <w:rFonts w:hint="eastAsia"/>
          <w:sz w:val="18"/>
          <w:szCs w:val="18"/>
        </w:rPr>
        <w:t>“</w:t>
      </w:r>
      <w:r w:rsidR="00DC792C" w:rsidRPr="00FE301A">
        <w:rPr>
          <w:rFonts w:hint="eastAsia"/>
          <w:sz w:val="18"/>
          <w:szCs w:val="18"/>
        </w:rPr>
        <w:t>VLAN</w:t>
      </w:r>
      <w:r w:rsidR="00DC792C" w:rsidRPr="00FE301A">
        <w:rPr>
          <w:rFonts w:hint="eastAsia"/>
          <w:sz w:val="18"/>
          <w:szCs w:val="18"/>
        </w:rPr>
        <w:t>处理模式</w:t>
      </w:r>
      <w:r w:rsidR="00DC792C" w:rsidRPr="00D57E84">
        <w:rPr>
          <w:rFonts w:hint="eastAsia"/>
          <w:sz w:val="18"/>
          <w:szCs w:val="18"/>
        </w:rPr>
        <w:t>”指定。</w:t>
      </w:r>
    </w:p>
    <w:p w:rsidR="00DC792C" w:rsidRPr="00D57E84" w:rsidRDefault="00653A79" w:rsidP="00DC792C">
      <w:pPr>
        <w:pStyle w:val="a0"/>
        <w:ind w:left="270" w:hangingChars="150" w:hanging="270"/>
        <w:rPr>
          <w:sz w:val="18"/>
          <w:szCs w:val="18"/>
        </w:rPr>
      </w:pPr>
      <w:r w:rsidRPr="00D57E84">
        <w:rPr>
          <w:sz w:val="18"/>
          <w:szCs w:val="18"/>
        </w:rPr>
        <w:fldChar w:fldCharType="begin"/>
      </w:r>
      <w:r w:rsidR="00DC792C" w:rsidRPr="00D57E84">
        <w:rPr>
          <w:sz w:val="18"/>
          <w:szCs w:val="18"/>
        </w:rPr>
        <w:instrText xml:space="preserve"> </w:instrText>
      </w:r>
      <w:r w:rsidR="00DC792C" w:rsidRPr="00D57E84">
        <w:rPr>
          <w:rFonts w:hint="eastAsia"/>
          <w:sz w:val="18"/>
          <w:szCs w:val="18"/>
        </w:rPr>
        <w:instrText>= 2 \* GB3</w:instrText>
      </w:r>
      <w:r w:rsidR="00DC792C" w:rsidRPr="00D57E84">
        <w:rPr>
          <w:sz w:val="18"/>
          <w:szCs w:val="18"/>
        </w:rPr>
        <w:instrText xml:space="preserve"> </w:instrText>
      </w:r>
      <w:r w:rsidRPr="00D57E84">
        <w:rPr>
          <w:sz w:val="18"/>
          <w:szCs w:val="18"/>
        </w:rPr>
        <w:fldChar w:fldCharType="separate"/>
      </w:r>
      <w:r w:rsidR="00DC792C" w:rsidRPr="00D57E84">
        <w:rPr>
          <w:rFonts w:hint="eastAsia"/>
          <w:noProof/>
          <w:sz w:val="18"/>
          <w:szCs w:val="18"/>
        </w:rPr>
        <w:t>②</w:t>
      </w:r>
      <w:r w:rsidRPr="00D57E84">
        <w:rPr>
          <w:sz w:val="18"/>
          <w:szCs w:val="18"/>
        </w:rPr>
        <w:fldChar w:fldCharType="end"/>
      </w:r>
      <w:r w:rsidR="00DC792C">
        <w:rPr>
          <w:rFonts w:hint="eastAsia"/>
          <w:sz w:val="18"/>
          <w:szCs w:val="18"/>
        </w:rPr>
        <w:t xml:space="preserve"> </w:t>
      </w:r>
      <w:r w:rsidR="00DC792C" w:rsidRPr="00B846AD">
        <w:rPr>
          <w:rFonts w:hint="eastAsia"/>
          <w:sz w:val="18"/>
          <w:szCs w:val="18"/>
        </w:rPr>
        <w:t>TCONT/GEM</w:t>
      </w:r>
      <w:r w:rsidR="00DC792C">
        <w:rPr>
          <w:rFonts w:hint="eastAsia"/>
          <w:sz w:val="18"/>
          <w:szCs w:val="18"/>
        </w:rPr>
        <w:t xml:space="preserve"> </w:t>
      </w:r>
      <w:r w:rsidR="00DC792C" w:rsidRPr="00B846AD">
        <w:rPr>
          <w:rFonts w:hint="eastAsia"/>
          <w:sz w:val="18"/>
          <w:szCs w:val="18"/>
        </w:rPr>
        <w:t>Port</w:t>
      </w:r>
      <w:r w:rsidR="00DC792C" w:rsidRPr="00B846AD">
        <w:rPr>
          <w:rFonts w:hint="eastAsia"/>
          <w:sz w:val="18"/>
          <w:szCs w:val="18"/>
        </w:rPr>
        <w:t>的映射关系由</w:t>
      </w:r>
      <w:hyperlink w:anchor="_PON业务配置参数" w:history="1">
        <w:r w:rsidR="00DC792C" w:rsidRPr="00B846AD">
          <w:rPr>
            <w:rStyle w:val="afb"/>
            <w:rFonts w:hint="eastAsia"/>
            <w:sz w:val="18"/>
            <w:szCs w:val="18"/>
          </w:rPr>
          <w:t>PON</w:t>
        </w:r>
        <w:r w:rsidR="00DC792C" w:rsidRPr="00B846AD">
          <w:rPr>
            <w:rStyle w:val="afb"/>
            <w:rFonts w:hint="eastAsia"/>
            <w:sz w:val="18"/>
            <w:szCs w:val="18"/>
          </w:rPr>
          <w:t>业务配置参数</w:t>
        </w:r>
      </w:hyperlink>
      <w:r w:rsidR="00DC792C" w:rsidRPr="00B846AD">
        <w:rPr>
          <w:rFonts w:hint="eastAsia"/>
          <w:sz w:val="18"/>
          <w:szCs w:val="18"/>
        </w:rPr>
        <w:t>“</w:t>
      </w:r>
      <w:r w:rsidR="00DC792C" w:rsidRPr="00B846AD">
        <w:rPr>
          <w:rFonts w:hint="eastAsia"/>
          <w:sz w:val="18"/>
          <w:szCs w:val="18"/>
        </w:rPr>
        <w:t>GPON</w:t>
      </w:r>
      <w:r w:rsidR="00DC792C" w:rsidRPr="00B846AD">
        <w:rPr>
          <w:rFonts w:hint="eastAsia"/>
          <w:sz w:val="18"/>
          <w:szCs w:val="18"/>
        </w:rPr>
        <w:t>业务通道模式（</w:t>
      </w:r>
      <w:r w:rsidR="00DC792C" w:rsidRPr="00B846AD">
        <w:rPr>
          <w:rFonts w:hint="eastAsia"/>
          <w:sz w:val="18"/>
          <w:szCs w:val="18"/>
        </w:rPr>
        <w:t>SFU</w:t>
      </w:r>
      <w:r w:rsidR="00DC792C" w:rsidRPr="00B846AD">
        <w:rPr>
          <w:rFonts w:hint="eastAsia"/>
          <w:sz w:val="18"/>
          <w:szCs w:val="18"/>
        </w:rPr>
        <w:t>）</w:t>
      </w:r>
      <w:r w:rsidR="00DC792C" w:rsidRPr="00D57E84">
        <w:rPr>
          <w:rFonts w:hint="eastAsia"/>
          <w:sz w:val="18"/>
          <w:szCs w:val="18"/>
        </w:rPr>
        <w:t>”</w:t>
      </w:r>
      <w:r w:rsidR="00DC792C">
        <w:rPr>
          <w:rFonts w:hint="eastAsia"/>
          <w:sz w:val="18"/>
          <w:szCs w:val="18"/>
        </w:rPr>
        <w:t>、</w:t>
      </w:r>
      <w:r w:rsidR="00DC792C" w:rsidRPr="00D57E84">
        <w:rPr>
          <w:rFonts w:hint="eastAsia"/>
          <w:sz w:val="18"/>
          <w:szCs w:val="18"/>
        </w:rPr>
        <w:t>“</w:t>
      </w:r>
      <w:r w:rsidR="00DC792C" w:rsidRPr="00B846AD">
        <w:rPr>
          <w:rFonts w:hint="eastAsia"/>
          <w:sz w:val="18"/>
          <w:szCs w:val="18"/>
        </w:rPr>
        <w:t>GPON</w:t>
      </w:r>
      <w:r w:rsidR="00DC792C" w:rsidRPr="00B846AD">
        <w:rPr>
          <w:rFonts w:hint="eastAsia"/>
          <w:sz w:val="18"/>
          <w:szCs w:val="18"/>
        </w:rPr>
        <w:t>业务通道模式（</w:t>
      </w:r>
      <w:r w:rsidR="00DC792C" w:rsidRPr="00B846AD">
        <w:rPr>
          <w:rFonts w:hint="eastAsia"/>
          <w:sz w:val="18"/>
          <w:szCs w:val="18"/>
        </w:rPr>
        <w:t>MDU</w:t>
      </w:r>
      <w:r w:rsidR="00DC792C" w:rsidRPr="00B846AD">
        <w:rPr>
          <w:rFonts w:hint="eastAsia"/>
          <w:sz w:val="18"/>
          <w:szCs w:val="18"/>
        </w:rPr>
        <w:t>）”指定。</w:t>
      </w:r>
    </w:p>
    <w:p w:rsidR="00DC792C" w:rsidRPr="00D57E84" w:rsidRDefault="00653A79" w:rsidP="00DC792C">
      <w:pPr>
        <w:pStyle w:val="a0"/>
        <w:ind w:left="270" w:hangingChars="150" w:hanging="270"/>
        <w:rPr>
          <w:sz w:val="18"/>
          <w:szCs w:val="18"/>
        </w:rPr>
      </w:pPr>
      <w:r w:rsidRPr="00D57E84">
        <w:rPr>
          <w:sz w:val="18"/>
          <w:szCs w:val="18"/>
        </w:rPr>
        <w:fldChar w:fldCharType="begin"/>
      </w:r>
      <w:r w:rsidR="00DC792C" w:rsidRPr="00D57E84">
        <w:rPr>
          <w:sz w:val="18"/>
          <w:szCs w:val="18"/>
        </w:rPr>
        <w:instrText xml:space="preserve"> </w:instrText>
      </w:r>
      <w:r w:rsidR="00DC792C" w:rsidRPr="00D57E84">
        <w:rPr>
          <w:rFonts w:hint="eastAsia"/>
          <w:sz w:val="18"/>
          <w:szCs w:val="18"/>
        </w:rPr>
        <w:instrText>= 3 \* GB3</w:instrText>
      </w:r>
      <w:r w:rsidR="00DC792C" w:rsidRPr="00D57E84">
        <w:rPr>
          <w:sz w:val="18"/>
          <w:szCs w:val="18"/>
        </w:rPr>
        <w:instrText xml:space="preserve"> </w:instrText>
      </w:r>
      <w:r w:rsidRPr="00D57E84">
        <w:rPr>
          <w:sz w:val="18"/>
          <w:szCs w:val="18"/>
        </w:rPr>
        <w:fldChar w:fldCharType="separate"/>
      </w:r>
      <w:r w:rsidR="00DC792C" w:rsidRPr="00D57E84">
        <w:rPr>
          <w:rFonts w:hint="eastAsia"/>
          <w:noProof/>
          <w:sz w:val="18"/>
          <w:szCs w:val="18"/>
        </w:rPr>
        <w:t>③</w:t>
      </w:r>
      <w:r w:rsidRPr="00D57E84">
        <w:rPr>
          <w:sz w:val="18"/>
          <w:szCs w:val="18"/>
        </w:rPr>
        <w:fldChar w:fldCharType="end"/>
      </w:r>
      <w:r w:rsidR="00DC792C">
        <w:rPr>
          <w:rFonts w:hint="eastAsia"/>
          <w:sz w:val="18"/>
          <w:szCs w:val="18"/>
        </w:rPr>
        <w:t xml:space="preserve"> </w:t>
      </w:r>
      <w:r w:rsidR="00DC792C" w:rsidRPr="00D57E84">
        <w:rPr>
          <w:rFonts w:hint="eastAsia"/>
          <w:sz w:val="18"/>
          <w:szCs w:val="18"/>
        </w:rPr>
        <w:t>业务流到</w:t>
      </w:r>
      <w:r w:rsidR="00DC792C" w:rsidRPr="00D57E84">
        <w:rPr>
          <w:rFonts w:hint="eastAsia"/>
          <w:sz w:val="18"/>
          <w:szCs w:val="18"/>
        </w:rPr>
        <w:t>GEM</w:t>
      </w:r>
      <w:r w:rsidR="00DC792C">
        <w:rPr>
          <w:rFonts w:hint="eastAsia"/>
          <w:sz w:val="18"/>
          <w:szCs w:val="18"/>
        </w:rPr>
        <w:t xml:space="preserve"> </w:t>
      </w:r>
      <w:r w:rsidR="00DC792C" w:rsidRPr="00D57E84">
        <w:rPr>
          <w:rFonts w:hint="eastAsia"/>
          <w:sz w:val="18"/>
          <w:szCs w:val="18"/>
        </w:rPr>
        <w:t>Port</w:t>
      </w:r>
      <w:r w:rsidR="00DC792C" w:rsidRPr="00D57E84">
        <w:rPr>
          <w:rFonts w:hint="eastAsia"/>
          <w:sz w:val="18"/>
          <w:szCs w:val="18"/>
        </w:rPr>
        <w:t>映射</w:t>
      </w:r>
      <w:r w:rsidR="00DC792C">
        <w:rPr>
          <w:rFonts w:hint="eastAsia"/>
          <w:sz w:val="18"/>
          <w:szCs w:val="18"/>
        </w:rPr>
        <w:t>支持简化（</w:t>
      </w:r>
      <w:r w:rsidR="00DC792C">
        <w:rPr>
          <w:rFonts w:hint="eastAsia"/>
          <w:sz w:val="18"/>
          <w:szCs w:val="18"/>
        </w:rPr>
        <w:t>Service</w:t>
      </w:r>
      <w:r w:rsidR="00DC792C">
        <w:rPr>
          <w:rFonts w:hint="eastAsia"/>
          <w:sz w:val="18"/>
          <w:szCs w:val="18"/>
        </w:rPr>
        <w:t>）、非简化（</w:t>
      </w:r>
      <w:r w:rsidR="00DC792C">
        <w:rPr>
          <w:rFonts w:hint="eastAsia"/>
          <w:sz w:val="18"/>
          <w:szCs w:val="18"/>
        </w:rPr>
        <w:t>Flow</w:t>
      </w:r>
      <w:r w:rsidR="00DC792C">
        <w:rPr>
          <w:rFonts w:hint="eastAsia"/>
          <w:sz w:val="18"/>
          <w:szCs w:val="18"/>
        </w:rPr>
        <w:t>）两种</w:t>
      </w:r>
      <w:r w:rsidR="00DC792C" w:rsidRPr="00D57E84">
        <w:rPr>
          <w:rFonts w:hint="eastAsia"/>
          <w:sz w:val="18"/>
          <w:szCs w:val="18"/>
        </w:rPr>
        <w:t>的配置方式</w:t>
      </w:r>
      <w:r w:rsidR="00DC792C">
        <w:rPr>
          <w:rFonts w:hint="eastAsia"/>
          <w:sz w:val="18"/>
          <w:szCs w:val="18"/>
        </w:rPr>
        <w:t>，使用何种方式</w:t>
      </w:r>
      <w:r w:rsidR="00DC792C" w:rsidRPr="00D57E84">
        <w:rPr>
          <w:rFonts w:hint="eastAsia"/>
          <w:sz w:val="18"/>
          <w:szCs w:val="18"/>
        </w:rPr>
        <w:t>由</w:t>
      </w:r>
      <w:hyperlink w:anchor="_PON业务配置参数" w:history="1">
        <w:r w:rsidR="00DC792C" w:rsidRPr="0030681F">
          <w:rPr>
            <w:rStyle w:val="afb"/>
            <w:rFonts w:hint="eastAsia"/>
            <w:sz w:val="18"/>
            <w:szCs w:val="18"/>
          </w:rPr>
          <w:t>PON</w:t>
        </w:r>
        <w:r w:rsidR="00DC792C" w:rsidRPr="0030681F">
          <w:rPr>
            <w:rStyle w:val="afb"/>
            <w:rFonts w:hint="eastAsia"/>
            <w:sz w:val="18"/>
            <w:szCs w:val="18"/>
          </w:rPr>
          <w:t>业务配置参数</w:t>
        </w:r>
      </w:hyperlink>
      <w:r w:rsidR="00DC792C" w:rsidRPr="0030681F">
        <w:rPr>
          <w:rFonts w:hint="eastAsia"/>
          <w:sz w:val="18"/>
          <w:szCs w:val="18"/>
        </w:rPr>
        <w:t>“业务配置抽象模型</w:t>
      </w:r>
      <w:r w:rsidR="00DC792C" w:rsidRPr="00D57E84">
        <w:rPr>
          <w:rFonts w:hint="eastAsia"/>
          <w:sz w:val="18"/>
          <w:szCs w:val="18"/>
        </w:rPr>
        <w:t>”指定。</w:t>
      </w:r>
    </w:p>
    <w:p w:rsidR="00DC792C" w:rsidRDefault="00653A79" w:rsidP="00DC792C">
      <w:pPr>
        <w:pStyle w:val="a0"/>
        <w:ind w:firstLine="0"/>
        <w:rPr>
          <w:sz w:val="18"/>
          <w:szCs w:val="18"/>
        </w:rPr>
      </w:pPr>
      <w:r w:rsidRPr="00D57E84">
        <w:rPr>
          <w:sz w:val="18"/>
          <w:szCs w:val="18"/>
        </w:rPr>
        <w:fldChar w:fldCharType="begin"/>
      </w:r>
      <w:r w:rsidR="00DC792C" w:rsidRPr="00D57E84">
        <w:rPr>
          <w:sz w:val="18"/>
          <w:szCs w:val="18"/>
        </w:rPr>
        <w:instrText xml:space="preserve"> </w:instrText>
      </w:r>
      <w:r w:rsidR="00DC792C" w:rsidRPr="00D57E84">
        <w:rPr>
          <w:rFonts w:hint="eastAsia"/>
          <w:sz w:val="18"/>
          <w:szCs w:val="18"/>
        </w:rPr>
        <w:instrText>= 4 \* GB3</w:instrText>
      </w:r>
      <w:r w:rsidR="00DC792C" w:rsidRPr="00D57E84">
        <w:rPr>
          <w:sz w:val="18"/>
          <w:szCs w:val="18"/>
        </w:rPr>
        <w:instrText xml:space="preserve"> </w:instrText>
      </w:r>
      <w:r w:rsidRPr="00D57E84">
        <w:rPr>
          <w:sz w:val="18"/>
          <w:szCs w:val="18"/>
        </w:rPr>
        <w:fldChar w:fldCharType="separate"/>
      </w:r>
      <w:r w:rsidR="00DC792C" w:rsidRPr="00D57E84">
        <w:rPr>
          <w:rFonts w:hint="eastAsia"/>
          <w:noProof/>
          <w:sz w:val="18"/>
          <w:szCs w:val="18"/>
        </w:rPr>
        <w:t>④</w:t>
      </w:r>
      <w:r w:rsidRPr="00D57E84">
        <w:rPr>
          <w:sz w:val="18"/>
          <w:szCs w:val="18"/>
        </w:rPr>
        <w:fldChar w:fldCharType="end"/>
      </w:r>
      <w:r w:rsidR="00DC792C">
        <w:rPr>
          <w:rFonts w:hint="eastAsia"/>
          <w:sz w:val="18"/>
          <w:szCs w:val="18"/>
        </w:rPr>
        <w:t xml:space="preserve"> </w:t>
      </w:r>
      <w:r w:rsidR="00DC792C">
        <w:rPr>
          <w:rFonts w:hint="eastAsia"/>
          <w:sz w:val="18"/>
          <w:szCs w:val="18"/>
        </w:rPr>
        <w:t>标记方式：以业务流名称作为</w:t>
      </w:r>
      <w:r w:rsidR="00DC792C">
        <w:rPr>
          <w:rFonts w:hint="eastAsia"/>
          <w:sz w:val="18"/>
          <w:szCs w:val="18"/>
        </w:rPr>
        <w:t>TCONT / GEM Port / Service</w:t>
      </w:r>
      <w:r w:rsidR="00DC792C">
        <w:rPr>
          <w:rFonts w:hint="eastAsia"/>
          <w:sz w:val="18"/>
          <w:szCs w:val="18"/>
        </w:rPr>
        <w:t>名称、</w:t>
      </w:r>
      <w:r w:rsidR="00DC792C">
        <w:rPr>
          <w:rFonts w:hint="eastAsia"/>
          <w:sz w:val="18"/>
          <w:szCs w:val="18"/>
        </w:rPr>
        <w:t>Service Port</w:t>
      </w:r>
      <w:r w:rsidR="00DC792C">
        <w:rPr>
          <w:rFonts w:hint="eastAsia"/>
          <w:sz w:val="18"/>
          <w:szCs w:val="18"/>
        </w:rPr>
        <w:t>描述信息。</w:t>
      </w:r>
    </w:p>
    <w:p w:rsidR="00DC792C" w:rsidRPr="00D57E84" w:rsidRDefault="00653A79" w:rsidP="00DC792C">
      <w:pPr>
        <w:pStyle w:val="a0"/>
        <w:ind w:firstLine="0"/>
        <w:rPr>
          <w:sz w:val="18"/>
          <w:szCs w:val="18"/>
        </w:rPr>
      </w:pPr>
      <w:r>
        <w:rPr>
          <w:sz w:val="18"/>
          <w:szCs w:val="18"/>
        </w:rPr>
        <w:fldChar w:fldCharType="begin"/>
      </w:r>
      <w:r w:rsidR="00DC792C">
        <w:rPr>
          <w:sz w:val="18"/>
          <w:szCs w:val="18"/>
        </w:rPr>
        <w:instrText xml:space="preserve"> =5 \* GB3 </w:instrText>
      </w:r>
      <w:r>
        <w:rPr>
          <w:sz w:val="18"/>
          <w:szCs w:val="18"/>
        </w:rPr>
        <w:fldChar w:fldCharType="separate"/>
      </w:r>
      <w:r w:rsidR="00DC792C">
        <w:rPr>
          <w:rFonts w:hint="eastAsia"/>
          <w:noProof/>
          <w:sz w:val="18"/>
          <w:szCs w:val="18"/>
        </w:rPr>
        <w:t>⑤</w:t>
      </w:r>
      <w:r>
        <w:rPr>
          <w:sz w:val="18"/>
          <w:szCs w:val="18"/>
        </w:rPr>
        <w:fldChar w:fldCharType="end"/>
      </w:r>
      <w:r w:rsidR="00DC792C">
        <w:rPr>
          <w:rFonts w:hint="eastAsia"/>
          <w:sz w:val="18"/>
          <w:szCs w:val="18"/>
        </w:rPr>
        <w:t xml:space="preserve"> </w:t>
      </w:r>
      <w:r w:rsidR="00DC792C" w:rsidRPr="00D57E84">
        <w:rPr>
          <w:rFonts w:hint="eastAsia"/>
          <w:sz w:val="18"/>
          <w:szCs w:val="18"/>
        </w:rPr>
        <w:t>同时使用</w:t>
      </w:r>
      <w:r w:rsidR="00DC792C" w:rsidRPr="00D57E84">
        <w:rPr>
          <w:rFonts w:hint="eastAsia"/>
          <w:sz w:val="18"/>
          <w:szCs w:val="18"/>
        </w:rPr>
        <w:t>ITMS</w:t>
      </w:r>
      <w:r w:rsidR="00DC792C" w:rsidRPr="00D57E84">
        <w:rPr>
          <w:rFonts w:hint="eastAsia"/>
          <w:sz w:val="18"/>
          <w:szCs w:val="18"/>
        </w:rPr>
        <w:t>系统管理的</w:t>
      </w:r>
      <w:r w:rsidR="00DC792C" w:rsidRPr="00D57E84">
        <w:rPr>
          <w:rFonts w:hint="eastAsia"/>
          <w:sz w:val="18"/>
          <w:szCs w:val="18"/>
        </w:rPr>
        <w:t>GPON ONU</w:t>
      </w:r>
      <w:r w:rsidR="00DC792C" w:rsidRPr="00D57E84">
        <w:rPr>
          <w:rFonts w:hint="eastAsia"/>
          <w:sz w:val="18"/>
          <w:szCs w:val="18"/>
        </w:rPr>
        <w:t>类型由</w:t>
      </w:r>
      <w:hyperlink w:anchor="_PON业务配置参数" w:history="1">
        <w:r w:rsidR="00DC792C" w:rsidRPr="00D57E84">
          <w:rPr>
            <w:rStyle w:val="afb"/>
            <w:rFonts w:hint="eastAsia"/>
            <w:sz w:val="18"/>
            <w:szCs w:val="18"/>
          </w:rPr>
          <w:t>PON</w:t>
        </w:r>
        <w:r w:rsidR="00DC792C" w:rsidRPr="00D57E84">
          <w:rPr>
            <w:rStyle w:val="afb"/>
            <w:rFonts w:hint="eastAsia"/>
            <w:sz w:val="18"/>
            <w:szCs w:val="18"/>
          </w:rPr>
          <w:t>业务配置参数</w:t>
        </w:r>
      </w:hyperlink>
      <w:r w:rsidR="00DC792C" w:rsidRPr="00D57E84">
        <w:rPr>
          <w:rFonts w:hint="eastAsia"/>
          <w:sz w:val="18"/>
          <w:szCs w:val="18"/>
        </w:rPr>
        <w:t xml:space="preserve"> </w:t>
      </w:r>
      <w:r w:rsidR="00DC792C" w:rsidRPr="00D57E84">
        <w:rPr>
          <w:rFonts w:hint="eastAsia"/>
          <w:sz w:val="18"/>
          <w:szCs w:val="18"/>
        </w:rPr>
        <w:t>“</w:t>
      </w:r>
      <w:r w:rsidR="00DC792C" w:rsidRPr="001422E2">
        <w:rPr>
          <w:rFonts w:hint="eastAsia"/>
          <w:sz w:val="18"/>
          <w:szCs w:val="18"/>
        </w:rPr>
        <w:t>双平面管理</w:t>
      </w:r>
      <w:r w:rsidR="00DC792C" w:rsidRPr="00D57E84">
        <w:rPr>
          <w:rFonts w:hint="eastAsia"/>
          <w:sz w:val="18"/>
          <w:szCs w:val="18"/>
        </w:rPr>
        <w:t>”指定。</w:t>
      </w:r>
    </w:p>
    <w:p w:rsidR="00DC792C" w:rsidRDefault="00DC792C" w:rsidP="00DC792C">
      <w:pPr>
        <w:pStyle w:val="3"/>
      </w:pPr>
      <w:bookmarkStart w:id="49" w:name="_Toc394497715"/>
      <w:bookmarkStart w:id="50" w:name="_Toc392854573"/>
      <w:r>
        <w:rPr>
          <w:rFonts w:hint="eastAsia"/>
        </w:rPr>
        <w:t>常见问题</w:t>
      </w:r>
      <w:bookmarkEnd w:id="49"/>
    </w:p>
    <w:p w:rsidR="00DC792C" w:rsidRPr="001345E8" w:rsidRDefault="00DC792C" w:rsidP="00DC792C">
      <w:pPr>
        <w:pStyle w:val="4"/>
        <w:numPr>
          <w:ilvl w:val="0"/>
          <w:numId w:val="0"/>
        </w:numPr>
        <w:rPr>
          <w:b w:val="0"/>
        </w:rPr>
      </w:pPr>
      <w:bookmarkStart w:id="51" w:name="_Toc394497716"/>
      <w:bookmarkEnd w:id="50"/>
      <w:r w:rsidRPr="001345E8">
        <w:rPr>
          <w:rStyle w:val="3Char"/>
          <w:rFonts w:hint="eastAsia"/>
          <w:b/>
        </w:rPr>
        <w:t>FAQ1</w:t>
      </w:r>
      <w:r w:rsidRPr="001345E8">
        <w:rPr>
          <w:rStyle w:val="3Char"/>
          <w:rFonts w:hint="eastAsia"/>
          <w:b/>
        </w:rPr>
        <w:t>命令中下发了</w:t>
      </w:r>
      <w:r w:rsidRPr="001345E8">
        <w:rPr>
          <w:rStyle w:val="3Char"/>
          <w:rFonts w:hint="eastAsia"/>
          <w:b/>
        </w:rPr>
        <w:t>CCOS</w:t>
      </w:r>
      <w:r w:rsidRPr="001345E8">
        <w:rPr>
          <w:rStyle w:val="3Char"/>
          <w:rFonts w:hint="eastAsia"/>
          <w:b/>
        </w:rPr>
        <w:t>参数，但是生成的</w:t>
      </w:r>
      <w:r w:rsidRPr="001345E8">
        <w:rPr>
          <w:rStyle w:val="3Char"/>
          <w:rFonts w:hint="eastAsia"/>
          <w:b/>
        </w:rPr>
        <w:t>service</w:t>
      </w:r>
      <w:r w:rsidRPr="001345E8">
        <w:rPr>
          <w:rStyle w:val="3Char"/>
          <w:rFonts w:hint="eastAsia"/>
          <w:b/>
        </w:rPr>
        <w:t>配置没有</w:t>
      </w:r>
      <w:r w:rsidRPr="001345E8">
        <w:rPr>
          <w:rStyle w:val="3Char"/>
          <w:rFonts w:hint="eastAsia"/>
          <w:b/>
        </w:rPr>
        <w:t>cos</w:t>
      </w:r>
      <w:r w:rsidRPr="001345E8">
        <w:rPr>
          <w:rStyle w:val="3Char"/>
          <w:rFonts w:hint="eastAsia"/>
          <w:b/>
        </w:rPr>
        <w:t>值。</w:t>
      </w:r>
      <w:bookmarkEnd w:id="51"/>
    </w:p>
    <w:p w:rsidR="00DC792C" w:rsidRDefault="00DC792C" w:rsidP="00DC792C">
      <w:pPr>
        <w:pStyle w:val="a0"/>
        <w:ind w:left="632" w:hangingChars="300" w:hanging="632"/>
        <w:rPr>
          <w:szCs w:val="21"/>
        </w:rPr>
      </w:pPr>
      <w:r w:rsidRPr="005578B3">
        <w:rPr>
          <w:rFonts w:hint="eastAsia"/>
          <w:b/>
        </w:rPr>
        <w:t>答复</w:t>
      </w:r>
      <w:r w:rsidRPr="00F92D65">
        <w:rPr>
          <w:rFonts w:hint="eastAsia"/>
          <w:b/>
        </w:rPr>
        <w:t>：</w:t>
      </w:r>
      <w:r>
        <w:rPr>
          <w:rFonts w:hint="eastAsia"/>
          <w:b/>
        </w:rPr>
        <w:t xml:space="preserve"> </w:t>
      </w:r>
      <w:r>
        <w:rPr>
          <w:rFonts w:hint="eastAsia"/>
        </w:rPr>
        <w:t>创建</w:t>
      </w:r>
      <w:r>
        <w:rPr>
          <w:rFonts w:hint="eastAsia"/>
        </w:rPr>
        <w:t>service</w:t>
      </w:r>
      <w:r>
        <w:rPr>
          <w:rFonts w:hint="eastAsia"/>
        </w:rPr>
        <w:t>时缺省使用</w:t>
      </w:r>
      <w:r>
        <w:rPr>
          <w:rFonts w:hint="eastAsia"/>
        </w:rPr>
        <w:t>VLAN</w:t>
      </w:r>
      <w:r>
        <w:rPr>
          <w:rFonts w:hint="eastAsia"/>
        </w:rPr>
        <w:t>映射，因此生成的</w:t>
      </w:r>
      <w:r>
        <w:rPr>
          <w:rFonts w:hint="eastAsia"/>
        </w:rPr>
        <w:t>service</w:t>
      </w:r>
      <w:r>
        <w:rPr>
          <w:rFonts w:hint="eastAsia"/>
        </w:rPr>
        <w:t>中没有</w:t>
      </w:r>
      <w:r>
        <w:rPr>
          <w:rFonts w:hint="eastAsia"/>
        </w:rPr>
        <w:t>cos</w:t>
      </w:r>
      <w:r>
        <w:rPr>
          <w:rFonts w:hint="eastAsia"/>
        </w:rPr>
        <w:t>值。</w:t>
      </w:r>
      <w:r w:rsidRPr="00EB0FCF">
        <w:rPr>
          <w:rFonts w:hint="eastAsia"/>
        </w:rPr>
        <w:t>启用</w:t>
      </w:r>
      <w:r w:rsidRPr="00EB0FCF">
        <w:rPr>
          <w:rFonts w:hint="eastAsia"/>
        </w:rPr>
        <w:t>802.1p</w:t>
      </w:r>
      <w:r w:rsidRPr="00EB0FCF">
        <w:rPr>
          <w:rFonts w:hint="eastAsia"/>
        </w:rPr>
        <w:t>优先级映射</w:t>
      </w:r>
      <w:r w:rsidRPr="00830C2D">
        <w:rPr>
          <w:rFonts w:hint="eastAsia"/>
        </w:rPr>
        <w:t>后，创建</w:t>
      </w:r>
      <w:r w:rsidRPr="00830C2D">
        <w:rPr>
          <w:rFonts w:hint="eastAsia"/>
        </w:rPr>
        <w:t>service</w:t>
      </w:r>
      <w:r w:rsidRPr="00830C2D">
        <w:rPr>
          <w:rFonts w:hint="eastAsia"/>
        </w:rPr>
        <w:t>时</w:t>
      </w:r>
      <w:r>
        <w:rPr>
          <w:rFonts w:hint="eastAsia"/>
        </w:rPr>
        <w:t>会</w:t>
      </w:r>
      <w:r w:rsidRPr="00830C2D">
        <w:rPr>
          <w:rFonts w:hint="eastAsia"/>
        </w:rPr>
        <w:t>使用</w:t>
      </w:r>
      <w:r w:rsidRPr="00830C2D">
        <w:rPr>
          <w:rFonts w:hint="eastAsia"/>
        </w:rPr>
        <w:t>VLAN+COS</w:t>
      </w:r>
      <w:r w:rsidRPr="00830C2D">
        <w:rPr>
          <w:rFonts w:hint="eastAsia"/>
        </w:rPr>
        <w:t>映射</w:t>
      </w:r>
      <w:r>
        <w:rPr>
          <w:rFonts w:hint="eastAsia"/>
        </w:rPr>
        <w:t>，生成的</w:t>
      </w:r>
      <w:r>
        <w:rPr>
          <w:rFonts w:hint="eastAsia"/>
        </w:rPr>
        <w:t>service</w:t>
      </w:r>
      <w:r>
        <w:rPr>
          <w:rFonts w:hint="eastAsia"/>
        </w:rPr>
        <w:t>中就会有</w:t>
      </w:r>
      <w:r>
        <w:rPr>
          <w:rFonts w:hint="eastAsia"/>
        </w:rPr>
        <w:t>cos</w:t>
      </w:r>
      <w:r>
        <w:rPr>
          <w:rFonts w:hint="eastAsia"/>
        </w:rPr>
        <w:t>。启用</w:t>
      </w:r>
      <w:r>
        <w:rPr>
          <w:rFonts w:hint="eastAsia"/>
        </w:rPr>
        <w:t>802.1p</w:t>
      </w:r>
      <w:r>
        <w:rPr>
          <w:rFonts w:hint="eastAsia"/>
        </w:rPr>
        <w:t>优先级映射的方法：</w:t>
      </w:r>
      <w:r w:rsidRPr="00830C2D">
        <w:rPr>
          <w:rFonts w:hint="eastAsia"/>
          <w:szCs w:val="21"/>
        </w:rPr>
        <w:t>修改</w:t>
      </w:r>
      <w:hyperlink w:anchor="_PON业务配置参数" w:history="1">
        <w:r w:rsidRPr="00830C2D">
          <w:rPr>
            <w:rStyle w:val="afb"/>
            <w:rFonts w:hint="eastAsia"/>
            <w:szCs w:val="21"/>
          </w:rPr>
          <w:t>PON</w:t>
        </w:r>
        <w:r w:rsidRPr="00830C2D">
          <w:rPr>
            <w:rStyle w:val="afb"/>
            <w:rFonts w:hint="eastAsia"/>
            <w:szCs w:val="21"/>
          </w:rPr>
          <w:t>业务配置参数</w:t>
        </w:r>
      </w:hyperlink>
      <w:r w:rsidRPr="00830C2D">
        <w:rPr>
          <w:rFonts w:hint="eastAsia"/>
          <w:szCs w:val="21"/>
        </w:rPr>
        <w:t>“</w:t>
      </w:r>
      <w:r>
        <w:rPr>
          <w:rFonts w:hint="eastAsia"/>
        </w:rPr>
        <w:t>802.1p</w:t>
      </w:r>
      <w:r>
        <w:rPr>
          <w:rFonts w:hint="eastAsia"/>
        </w:rPr>
        <w:t>映射</w:t>
      </w:r>
      <w:r>
        <w:rPr>
          <w:rFonts w:hint="eastAsia"/>
          <w:szCs w:val="21"/>
        </w:rPr>
        <w:t>”</w:t>
      </w:r>
      <w:r w:rsidRPr="00830C2D">
        <w:rPr>
          <w:rFonts w:hint="eastAsia"/>
          <w:szCs w:val="21"/>
        </w:rPr>
        <w:t>值为“</w:t>
      </w:r>
      <w:r w:rsidRPr="00830C2D">
        <w:rPr>
          <w:rFonts w:hint="eastAsia"/>
          <w:szCs w:val="21"/>
        </w:rPr>
        <w:t>enable</w:t>
      </w:r>
      <w:r w:rsidRPr="00830C2D">
        <w:rPr>
          <w:rFonts w:hint="eastAsia"/>
          <w:szCs w:val="21"/>
        </w:rPr>
        <w:t>”</w:t>
      </w:r>
      <w:r>
        <w:rPr>
          <w:rFonts w:hint="eastAsia"/>
          <w:szCs w:val="21"/>
        </w:rPr>
        <w:t>。</w:t>
      </w:r>
    </w:p>
    <w:p w:rsidR="00DC792C" w:rsidRDefault="00DC792C" w:rsidP="00DC792C">
      <w:pPr>
        <w:pStyle w:val="4"/>
        <w:numPr>
          <w:ilvl w:val="0"/>
          <w:numId w:val="0"/>
        </w:numPr>
      </w:pPr>
      <w:bookmarkStart w:id="52" w:name="_Toc394497717"/>
      <w:r>
        <w:rPr>
          <w:rFonts w:hint="eastAsia"/>
        </w:rPr>
        <w:lastRenderedPageBreak/>
        <w:t>FAQ2</w:t>
      </w:r>
      <w:r>
        <w:rPr>
          <w:rFonts w:hint="eastAsia"/>
        </w:rPr>
        <w:t>命令执行失败，报错“参数越界”</w:t>
      </w:r>
      <w:bookmarkEnd w:id="52"/>
    </w:p>
    <w:p w:rsidR="00DC792C" w:rsidRPr="00F92D65" w:rsidRDefault="00DC792C" w:rsidP="00DC792C">
      <w:pPr>
        <w:pStyle w:val="a0"/>
        <w:ind w:left="632" w:hangingChars="300" w:hanging="632"/>
        <w:rPr>
          <w:b/>
        </w:rPr>
      </w:pPr>
      <w:r w:rsidRPr="00C73C72">
        <w:rPr>
          <w:rFonts w:hint="eastAsia"/>
          <w:b/>
        </w:rPr>
        <w:t>答复：</w:t>
      </w:r>
      <w:r>
        <w:rPr>
          <w:rFonts w:hint="eastAsia"/>
        </w:rPr>
        <w:t>执行失败是由于</w:t>
      </w:r>
      <w:r>
        <w:rPr>
          <w:rFonts w:hint="eastAsia"/>
        </w:rPr>
        <w:t>PON</w:t>
      </w:r>
      <w:r>
        <w:rPr>
          <w:rFonts w:hint="eastAsia"/>
        </w:rPr>
        <w:t>口下</w:t>
      </w:r>
      <w:r>
        <w:rPr>
          <w:rFonts w:hint="eastAsia"/>
        </w:rPr>
        <w:t>TCONT</w:t>
      </w:r>
      <w:r>
        <w:rPr>
          <w:rFonts w:hint="eastAsia"/>
        </w:rPr>
        <w:t>总带宽超出了</w:t>
      </w:r>
      <w:r>
        <w:rPr>
          <w:rFonts w:hint="eastAsia"/>
        </w:rPr>
        <w:t>PON</w:t>
      </w:r>
      <w:r>
        <w:rPr>
          <w:rFonts w:hint="eastAsia"/>
        </w:rPr>
        <w:t>口最大带宽限制。创建</w:t>
      </w:r>
      <w:r>
        <w:rPr>
          <w:rFonts w:hint="eastAsia"/>
        </w:rPr>
        <w:t>TCONT</w:t>
      </w:r>
      <w:r>
        <w:rPr>
          <w:rFonts w:hint="eastAsia"/>
        </w:rPr>
        <w:t>时，使用的带宽模板名称由</w:t>
      </w:r>
      <w:hyperlink w:anchor="_PON业务配置参数" w:history="1">
        <w:r w:rsidRPr="00830C2D">
          <w:rPr>
            <w:rStyle w:val="afb"/>
            <w:rFonts w:hint="eastAsia"/>
            <w:szCs w:val="21"/>
          </w:rPr>
          <w:t>PON</w:t>
        </w:r>
        <w:r w:rsidRPr="00830C2D">
          <w:rPr>
            <w:rStyle w:val="afb"/>
            <w:rFonts w:hint="eastAsia"/>
            <w:szCs w:val="21"/>
          </w:rPr>
          <w:t>业务配置参数</w:t>
        </w:r>
      </w:hyperlink>
      <w:r>
        <w:rPr>
          <w:rFonts w:hint="eastAsia"/>
          <w:szCs w:val="21"/>
        </w:rPr>
        <w:t>“</w:t>
      </w:r>
      <w:r>
        <w:rPr>
          <w:rFonts w:hint="eastAsia"/>
        </w:rPr>
        <w:t>TCONT</w:t>
      </w:r>
      <w:r>
        <w:rPr>
          <w:rFonts w:hint="eastAsia"/>
        </w:rPr>
        <w:t>带宽模板</w:t>
      </w:r>
      <w:r>
        <w:rPr>
          <w:rFonts w:hint="eastAsia"/>
          <w:szCs w:val="21"/>
        </w:rPr>
        <w:t>”指定，默认</w:t>
      </w:r>
      <w:r>
        <w:rPr>
          <w:rFonts w:hint="eastAsia"/>
        </w:rPr>
        <w:t>为“</w:t>
      </w:r>
      <w:r>
        <w:rPr>
          <w:rFonts w:hint="eastAsia"/>
        </w:rPr>
        <w:t>default</w:t>
      </w:r>
      <w:r>
        <w:rPr>
          <w:rFonts w:hint="eastAsia"/>
        </w:rPr>
        <w:t>”。可以通过两种方式来减小</w:t>
      </w:r>
      <w:r>
        <w:rPr>
          <w:rFonts w:hint="eastAsia"/>
        </w:rPr>
        <w:t>TCONT</w:t>
      </w:r>
      <w:r>
        <w:rPr>
          <w:rFonts w:hint="eastAsia"/>
        </w:rPr>
        <w:t>总带宽：修改“</w:t>
      </w:r>
      <w:r>
        <w:rPr>
          <w:rFonts w:hint="eastAsia"/>
        </w:rPr>
        <w:t>default</w:t>
      </w:r>
      <w:r>
        <w:rPr>
          <w:rFonts w:hint="eastAsia"/>
        </w:rPr>
        <w:t>”模板带宽配置减小带宽占用、指定</w:t>
      </w:r>
      <w:r>
        <w:rPr>
          <w:rFonts w:hint="eastAsia"/>
        </w:rPr>
        <w:t>TCONT</w:t>
      </w:r>
      <w:r>
        <w:rPr>
          <w:rFonts w:hint="eastAsia"/>
        </w:rPr>
        <w:t>带宽模板为其他占用更小带宽的模板。</w:t>
      </w:r>
    </w:p>
    <w:p w:rsidR="00DC792C" w:rsidRDefault="00DC792C" w:rsidP="00DC792C">
      <w:pPr>
        <w:pStyle w:val="4"/>
        <w:numPr>
          <w:ilvl w:val="0"/>
          <w:numId w:val="0"/>
        </w:numPr>
      </w:pPr>
      <w:bookmarkStart w:id="53" w:name="_Toc394497718"/>
      <w:r>
        <w:rPr>
          <w:rFonts w:hint="eastAsia"/>
        </w:rPr>
        <w:t>FAQ3</w:t>
      </w:r>
      <w:r>
        <w:rPr>
          <w:rFonts w:hint="eastAsia"/>
        </w:rPr>
        <w:t>下发</w:t>
      </w:r>
      <w:r>
        <w:rPr>
          <w:rFonts w:hint="eastAsia"/>
        </w:rPr>
        <w:t>SCOS</w:t>
      </w:r>
      <w:r>
        <w:rPr>
          <w:rFonts w:hint="eastAsia"/>
        </w:rPr>
        <w:t>参数，命令</w:t>
      </w:r>
      <w:r w:rsidRPr="007220EB">
        <w:rPr>
          <w:rFonts w:hint="eastAsia"/>
        </w:rPr>
        <w:t>执行失败，报错</w:t>
      </w:r>
      <w:r>
        <w:rPr>
          <w:rFonts w:hint="eastAsia"/>
        </w:rPr>
        <w:t>“</w:t>
      </w:r>
      <w:r w:rsidRPr="007220EB">
        <w:rPr>
          <w:rFonts w:hint="eastAsia"/>
        </w:rPr>
        <w:t>device operation failed (</w:t>
      </w:r>
      <w:r w:rsidRPr="007220EB">
        <w:rPr>
          <w:rFonts w:hint="eastAsia"/>
        </w:rPr>
        <w:t>不支持此业务类型</w:t>
      </w:r>
      <w:r w:rsidRPr="007220EB">
        <w:rPr>
          <w:rFonts w:hint="eastAsia"/>
        </w:rPr>
        <w:t>.)</w:t>
      </w:r>
      <w:r>
        <w:rPr>
          <w:rFonts w:hint="eastAsia"/>
        </w:rPr>
        <w:t>”</w:t>
      </w:r>
      <w:bookmarkEnd w:id="53"/>
    </w:p>
    <w:p w:rsidR="00DC792C" w:rsidRDefault="00DC792C" w:rsidP="00DC792C">
      <w:pPr>
        <w:pStyle w:val="a0"/>
        <w:ind w:left="527" w:hangingChars="250" w:hanging="527"/>
      </w:pPr>
      <w:r w:rsidRPr="00755790">
        <w:rPr>
          <w:rFonts w:hint="eastAsia"/>
          <w:b/>
        </w:rPr>
        <w:t>答复：</w:t>
      </w:r>
      <w:r w:rsidRPr="00372FB0">
        <w:rPr>
          <w:rFonts w:hint="eastAsia"/>
        </w:rPr>
        <w:t>执行失败是由于</w:t>
      </w:r>
      <w:r>
        <w:rPr>
          <w:rFonts w:hint="eastAsia"/>
        </w:rPr>
        <w:t>某些网元版本（如，</w:t>
      </w:r>
      <w:r>
        <w:rPr>
          <w:rFonts w:hint="eastAsia"/>
        </w:rPr>
        <w:t>C300V1.2.3</w:t>
      </w:r>
      <w:r>
        <w:rPr>
          <w:rFonts w:hint="eastAsia"/>
        </w:rPr>
        <w:t>）创建</w:t>
      </w:r>
      <w:r>
        <w:rPr>
          <w:rFonts w:hint="eastAsia"/>
        </w:rPr>
        <w:t>ServicePort</w:t>
      </w:r>
      <w:r>
        <w:rPr>
          <w:rFonts w:hint="eastAsia"/>
        </w:rPr>
        <w:t>时不支持</w:t>
      </w:r>
      <w:r>
        <w:rPr>
          <w:rFonts w:hint="eastAsia"/>
        </w:rPr>
        <w:t>SCOS</w:t>
      </w:r>
      <w:r>
        <w:rPr>
          <w:rFonts w:hint="eastAsia"/>
        </w:rPr>
        <w:t>。此时需在网管上禁用</w:t>
      </w:r>
      <w:r>
        <w:rPr>
          <w:rFonts w:hint="eastAsia"/>
        </w:rPr>
        <w:t>SCOS</w:t>
      </w:r>
      <w:r>
        <w:rPr>
          <w:rFonts w:hint="eastAsia"/>
        </w:rPr>
        <w:t>，从而不下发该参数到网元。禁用方式：修改</w:t>
      </w:r>
      <w:hyperlink w:anchor="_PON业务配置参数" w:history="1">
        <w:r w:rsidRPr="00830C2D">
          <w:rPr>
            <w:rStyle w:val="afb"/>
            <w:rFonts w:hint="eastAsia"/>
            <w:szCs w:val="21"/>
          </w:rPr>
          <w:t>PON</w:t>
        </w:r>
        <w:r w:rsidRPr="00830C2D">
          <w:rPr>
            <w:rStyle w:val="afb"/>
            <w:rFonts w:hint="eastAsia"/>
            <w:szCs w:val="21"/>
          </w:rPr>
          <w:t>业务配置参数</w:t>
        </w:r>
      </w:hyperlink>
      <w:r>
        <w:rPr>
          <w:rFonts w:hint="eastAsia"/>
          <w:szCs w:val="21"/>
        </w:rPr>
        <w:t>“</w:t>
      </w:r>
      <w:r>
        <w:rPr>
          <w:rFonts w:hint="eastAsia"/>
        </w:rPr>
        <w:t>SCOS</w:t>
      </w:r>
      <w:r>
        <w:rPr>
          <w:rFonts w:hint="eastAsia"/>
        </w:rPr>
        <w:t>属性启用”为“</w:t>
      </w:r>
      <w:r>
        <w:rPr>
          <w:rFonts w:hint="eastAsia"/>
        </w:rPr>
        <w:t>disable</w:t>
      </w:r>
      <w:r>
        <w:rPr>
          <w:rFonts w:hint="eastAsia"/>
        </w:rPr>
        <w:t>”。</w:t>
      </w:r>
    </w:p>
    <w:p w:rsidR="00DC792C" w:rsidRDefault="00DC792C" w:rsidP="00DC792C">
      <w:pPr>
        <w:pStyle w:val="4"/>
        <w:numPr>
          <w:ilvl w:val="0"/>
          <w:numId w:val="0"/>
        </w:numPr>
      </w:pPr>
      <w:bookmarkStart w:id="54" w:name="_Toc394497719"/>
      <w:r>
        <w:rPr>
          <w:rFonts w:hint="eastAsia"/>
        </w:rPr>
        <w:t>FAQ4</w:t>
      </w:r>
      <w:r w:rsidRPr="00CE5F53">
        <w:rPr>
          <w:rFonts w:hint="eastAsia"/>
        </w:rPr>
        <w:t>命令</w:t>
      </w:r>
      <w:r>
        <w:rPr>
          <w:rFonts w:hint="eastAsia"/>
        </w:rPr>
        <w:t>执行失败，</w:t>
      </w:r>
      <w:r w:rsidRPr="00CE5F53">
        <w:rPr>
          <w:rFonts w:hint="eastAsia"/>
        </w:rPr>
        <w:t>报错</w:t>
      </w:r>
      <w:r>
        <w:rPr>
          <w:rFonts w:hint="eastAsia"/>
        </w:rPr>
        <w:t>“</w:t>
      </w:r>
      <w:r w:rsidRPr="00CE5F53">
        <w:rPr>
          <w:rFonts w:hint="eastAsia"/>
        </w:rPr>
        <w:t>exception happens (execute CLI cmd fail)</w:t>
      </w:r>
      <w:r>
        <w:rPr>
          <w:rFonts w:hint="eastAsia"/>
        </w:rPr>
        <w:t>”</w:t>
      </w:r>
      <w:bookmarkEnd w:id="54"/>
    </w:p>
    <w:p w:rsidR="00DC792C" w:rsidRDefault="00DC792C" w:rsidP="00DC792C">
      <w:pPr>
        <w:pStyle w:val="a0"/>
        <w:ind w:left="527" w:hangingChars="250" w:hanging="527"/>
      </w:pPr>
      <w:r w:rsidRPr="00D73B70">
        <w:rPr>
          <w:rFonts w:hint="eastAsia"/>
          <w:b/>
        </w:rPr>
        <w:t>答复：</w:t>
      </w:r>
      <w:r>
        <w:rPr>
          <w:rFonts w:hint="eastAsia"/>
        </w:rPr>
        <w:t>通过</w:t>
      </w:r>
      <w:r>
        <w:rPr>
          <w:rFonts w:hint="eastAsia"/>
        </w:rPr>
        <w:t>CLI</w:t>
      </w:r>
      <w:r>
        <w:rPr>
          <w:rFonts w:hint="eastAsia"/>
        </w:rPr>
        <w:t>方式创建</w:t>
      </w:r>
      <w:r>
        <w:rPr>
          <w:rFonts w:hint="eastAsia"/>
        </w:rPr>
        <w:t>VEIP</w:t>
      </w:r>
      <w:r>
        <w:rPr>
          <w:rFonts w:hint="eastAsia"/>
        </w:rPr>
        <w:t>过滤条目时失败。可能是由于</w:t>
      </w:r>
      <w:r>
        <w:rPr>
          <w:rFonts w:hint="eastAsia"/>
        </w:rPr>
        <w:t>ADD-ONU</w:t>
      </w:r>
      <w:r>
        <w:rPr>
          <w:rFonts w:hint="eastAsia"/>
        </w:rPr>
        <w:t>时未成功</w:t>
      </w:r>
      <w:r w:rsidRPr="002407DD">
        <w:rPr>
          <w:rFonts w:hint="eastAsia"/>
        </w:rPr>
        <w:t>配置</w:t>
      </w:r>
      <w:r w:rsidRPr="002407DD">
        <w:rPr>
          <w:rFonts w:hint="eastAsia"/>
        </w:rPr>
        <w:t>VEIP</w:t>
      </w:r>
      <w:r>
        <w:rPr>
          <w:rFonts w:hint="eastAsia"/>
        </w:rPr>
        <w:t>端口的过滤模式</w:t>
      </w:r>
      <w:r w:rsidRPr="002407DD">
        <w:rPr>
          <w:rFonts w:hint="eastAsia"/>
        </w:rPr>
        <w:t>导致</w:t>
      </w:r>
      <w:r>
        <w:rPr>
          <w:rFonts w:hint="eastAsia"/>
        </w:rPr>
        <w:t>，解决方法参见</w:t>
      </w:r>
      <w:hyperlink w:anchor="_常见问题" w:history="1">
        <w:r w:rsidRPr="001A4812">
          <w:rPr>
            <w:rStyle w:val="afb"/>
            <w:rFonts w:hint="eastAsia"/>
          </w:rPr>
          <w:t>ADD-ONU</w:t>
        </w:r>
        <w:r w:rsidRPr="001A4812">
          <w:rPr>
            <w:rStyle w:val="afb"/>
            <w:rFonts w:hint="eastAsia"/>
          </w:rPr>
          <w:t>命令常见问题</w:t>
        </w:r>
      </w:hyperlink>
      <w:r>
        <w:rPr>
          <w:rFonts w:hint="eastAsia"/>
        </w:rPr>
        <w:t>。</w:t>
      </w:r>
      <w:bookmarkStart w:id="55" w:name="_Toc392854574"/>
    </w:p>
    <w:p w:rsidR="00DC792C" w:rsidRDefault="00DC792C" w:rsidP="00DC792C">
      <w:pPr>
        <w:pStyle w:val="2"/>
      </w:pPr>
      <w:bookmarkStart w:id="56" w:name="_Toc394497720"/>
      <w:r w:rsidRPr="006E03A8">
        <w:t>CFG-ONUBW</w:t>
      </w:r>
      <w:bookmarkEnd w:id="56"/>
    </w:p>
    <w:p w:rsidR="00DC792C" w:rsidRDefault="00DC792C" w:rsidP="00DC792C">
      <w:pPr>
        <w:pStyle w:val="3"/>
      </w:pPr>
      <w:bookmarkStart w:id="57" w:name="_Toc394497721"/>
      <w:r>
        <w:rPr>
          <w:rFonts w:hint="eastAsia"/>
        </w:rPr>
        <w:t>命令详解</w:t>
      </w:r>
      <w:bookmarkEnd w:id="57"/>
    </w:p>
    <w:p w:rsidR="00DC792C" w:rsidRDefault="00DC792C" w:rsidP="00DC792C">
      <w:pPr>
        <w:pStyle w:val="a0"/>
        <w:ind w:firstLineChars="200"/>
      </w:pPr>
      <w:r w:rsidRPr="00CB08F0">
        <w:rPr>
          <w:rFonts w:hint="eastAsia"/>
        </w:rPr>
        <w:t>该命令用于配置</w:t>
      </w:r>
      <w:r w:rsidRPr="00CB08F0">
        <w:t>ONU</w:t>
      </w:r>
      <w:r>
        <w:rPr>
          <w:rFonts w:hint="eastAsia"/>
        </w:rPr>
        <w:t>限速模板。</w:t>
      </w:r>
      <w:r>
        <w:rPr>
          <w:rFonts w:hint="eastAsia"/>
        </w:rPr>
        <w:t>GPON</w:t>
      </w:r>
      <w:r>
        <w:rPr>
          <w:rFonts w:hint="eastAsia"/>
        </w:rPr>
        <w:t>支持</w:t>
      </w:r>
      <w:r>
        <w:rPr>
          <w:rFonts w:hint="eastAsia"/>
        </w:rPr>
        <w:t>TCONT</w:t>
      </w:r>
      <w:r>
        <w:rPr>
          <w:rFonts w:hint="eastAsia"/>
        </w:rPr>
        <w:t>上行、</w:t>
      </w:r>
      <w:r>
        <w:rPr>
          <w:rFonts w:hint="eastAsia"/>
        </w:rPr>
        <w:t xml:space="preserve"> GEM Port</w:t>
      </w:r>
      <w:r>
        <w:rPr>
          <w:rFonts w:hint="eastAsia"/>
        </w:rPr>
        <w:t>上</w:t>
      </w:r>
      <w:r>
        <w:rPr>
          <w:rFonts w:hint="eastAsia"/>
        </w:rPr>
        <w:t>/</w:t>
      </w:r>
      <w:r>
        <w:rPr>
          <w:rFonts w:hint="eastAsia"/>
        </w:rPr>
        <w:t>下行、</w:t>
      </w:r>
      <w:r>
        <w:rPr>
          <w:rFonts w:hint="eastAsia"/>
        </w:rPr>
        <w:t xml:space="preserve"> VPort</w:t>
      </w:r>
      <w:r>
        <w:rPr>
          <w:rFonts w:hint="eastAsia"/>
        </w:rPr>
        <w:t>上</w:t>
      </w:r>
      <w:r>
        <w:rPr>
          <w:rFonts w:hint="eastAsia"/>
        </w:rPr>
        <w:t>/</w:t>
      </w:r>
      <w:r>
        <w:rPr>
          <w:rFonts w:hint="eastAsia"/>
        </w:rPr>
        <w:t>下行限速</w:t>
      </w:r>
      <w:r w:rsidR="00653A79" w:rsidRPr="00594B6E">
        <w:rPr>
          <w:vertAlign w:val="superscript"/>
        </w:rPr>
        <w:fldChar w:fldCharType="begin"/>
      </w:r>
      <w:r w:rsidRPr="00594B6E">
        <w:rPr>
          <w:vertAlign w:val="superscript"/>
        </w:rPr>
        <w:instrText xml:space="preserve"> </w:instrText>
      </w:r>
      <w:r w:rsidRPr="00594B6E">
        <w:rPr>
          <w:rFonts w:hint="eastAsia"/>
          <w:vertAlign w:val="superscript"/>
        </w:rPr>
        <w:instrText>= 1 \* GB3</w:instrText>
      </w:r>
      <w:r w:rsidRPr="00594B6E">
        <w:rPr>
          <w:vertAlign w:val="superscript"/>
        </w:rPr>
        <w:instrText xml:space="preserve"> </w:instrText>
      </w:r>
      <w:r w:rsidR="00653A79" w:rsidRPr="00594B6E">
        <w:rPr>
          <w:vertAlign w:val="superscript"/>
        </w:rPr>
        <w:fldChar w:fldCharType="separate"/>
      </w:r>
      <w:r w:rsidRPr="00594B6E">
        <w:rPr>
          <w:rFonts w:hint="eastAsia"/>
          <w:noProof/>
          <w:vertAlign w:val="superscript"/>
        </w:rPr>
        <w:t>①</w:t>
      </w:r>
      <w:r w:rsidR="00653A79" w:rsidRPr="00594B6E">
        <w:rPr>
          <w:vertAlign w:val="superscript"/>
        </w:rPr>
        <w:fldChar w:fldCharType="end"/>
      </w:r>
      <w:r w:rsidR="00653A79">
        <w:rPr>
          <w:vertAlign w:val="superscript"/>
        </w:rPr>
        <w:fldChar w:fldCharType="begin"/>
      </w:r>
      <w:r>
        <w:rPr>
          <w:vertAlign w:val="superscript"/>
        </w:rPr>
        <w:instrText xml:space="preserve"> </w:instrText>
      </w:r>
      <w:r>
        <w:rPr>
          <w:rFonts w:hint="eastAsia"/>
          <w:vertAlign w:val="superscript"/>
        </w:rPr>
        <w:instrText>= 2 \* GB3</w:instrText>
      </w:r>
      <w:r>
        <w:rPr>
          <w:vertAlign w:val="superscript"/>
        </w:rPr>
        <w:instrText xml:space="preserve"> </w:instrText>
      </w:r>
      <w:r w:rsidR="00653A79">
        <w:rPr>
          <w:vertAlign w:val="superscript"/>
        </w:rPr>
        <w:fldChar w:fldCharType="separate"/>
      </w:r>
      <w:r>
        <w:rPr>
          <w:rFonts w:hint="eastAsia"/>
          <w:noProof/>
          <w:vertAlign w:val="superscript"/>
        </w:rPr>
        <w:t>②</w:t>
      </w:r>
      <w:r w:rsidR="00653A79">
        <w:rPr>
          <w:vertAlign w:val="superscript"/>
        </w:rPr>
        <w:fldChar w:fldCharType="end"/>
      </w:r>
      <w:r>
        <w:rPr>
          <w:rFonts w:hint="eastAsia"/>
        </w:rPr>
        <w:t>。</w:t>
      </w:r>
      <w:r>
        <w:rPr>
          <w:rFonts w:hint="eastAsia"/>
        </w:rPr>
        <w:t>EPON</w:t>
      </w:r>
      <w:r>
        <w:rPr>
          <w:rFonts w:hint="eastAsia"/>
        </w:rPr>
        <w:t>支持</w:t>
      </w:r>
      <w:r>
        <w:rPr>
          <w:rFonts w:hint="eastAsia"/>
        </w:rPr>
        <w:t>ONU</w:t>
      </w:r>
      <w:r>
        <w:rPr>
          <w:rFonts w:hint="eastAsia"/>
        </w:rPr>
        <w:t>上下行限速。</w:t>
      </w:r>
    </w:p>
    <w:p w:rsidR="00DC792C" w:rsidRDefault="00DC792C" w:rsidP="00DC792C">
      <w:pPr>
        <w:pStyle w:val="a0"/>
        <w:ind w:firstLine="0"/>
      </w:pPr>
    </w:p>
    <w:p w:rsidR="00DC792C" w:rsidRPr="006764B6" w:rsidRDefault="00653A79" w:rsidP="00DC792C">
      <w:pPr>
        <w:pStyle w:val="a0"/>
        <w:ind w:left="270" w:hangingChars="150" w:hanging="270"/>
        <w:rPr>
          <w:sz w:val="18"/>
          <w:szCs w:val="18"/>
        </w:rPr>
      </w:pPr>
      <w:r w:rsidRPr="006764B6">
        <w:rPr>
          <w:sz w:val="18"/>
          <w:szCs w:val="18"/>
        </w:rPr>
        <w:fldChar w:fldCharType="begin"/>
      </w:r>
      <w:r w:rsidR="00DC792C" w:rsidRPr="006764B6">
        <w:rPr>
          <w:sz w:val="18"/>
          <w:szCs w:val="18"/>
        </w:rPr>
        <w:instrText xml:space="preserve"> </w:instrText>
      </w:r>
      <w:r w:rsidR="00DC792C" w:rsidRPr="006764B6">
        <w:rPr>
          <w:rFonts w:hint="eastAsia"/>
          <w:sz w:val="18"/>
          <w:szCs w:val="18"/>
        </w:rPr>
        <w:instrText>= 1 \* GB3</w:instrText>
      </w:r>
      <w:r w:rsidR="00DC792C" w:rsidRPr="006764B6">
        <w:rPr>
          <w:sz w:val="18"/>
          <w:szCs w:val="18"/>
        </w:rPr>
        <w:instrText xml:space="preserve"> </w:instrText>
      </w:r>
      <w:r w:rsidRPr="006764B6">
        <w:rPr>
          <w:sz w:val="18"/>
          <w:szCs w:val="18"/>
        </w:rPr>
        <w:fldChar w:fldCharType="separate"/>
      </w:r>
      <w:r w:rsidR="00DC792C" w:rsidRPr="006764B6">
        <w:rPr>
          <w:rFonts w:hint="eastAsia"/>
          <w:sz w:val="18"/>
          <w:szCs w:val="18"/>
        </w:rPr>
        <w:t>①</w:t>
      </w:r>
      <w:r w:rsidRPr="006764B6">
        <w:rPr>
          <w:sz w:val="18"/>
          <w:szCs w:val="18"/>
        </w:rPr>
        <w:fldChar w:fldCharType="end"/>
      </w:r>
      <w:r w:rsidR="00DC792C" w:rsidRPr="006764B6">
        <w:rPr>
          <w:rFonts w:hint="eastAsia"/>
          <w:sz w:val="18"/>
          <w:szCs w:val="18"/>
        </w:rPr>
        <w:t xml:space="preserve"> GPON</w:t>
      </w:r>
      <w:r w:rsidR="00DC792C" w:rsidRPr="006764B6">
        <w:rPr>
          <w:rFonts w:hint="eastAsia"/>
          <w:sz w:val="18"/>
          <w:szCs w:val="18"/>
        </w:rPr>
        <w:t>限速位置由命令参数“</w:t>
      </w:r>
      <w:r w:rsidR="00DC792C" w:rsidRPr="006764B6">
        <w:rPr>
          <w:sz w:val="18"/>
          <w:szCs w:val="18"/>
        </w:rPr>
        <w:t>BWTYPE</w:t>
      </w:r>
      <w:r w:rsidR="00DC792C" w:rsidRPr="006764B6">
        <w:rPr>
          <w:rFonts w:hint="eastAsia"/>
          <w:sz w:val="18"/>
          <w:szCs w:val="18"/>
        </w:rPr>
        <w:t>”指定，该参数缺省时上行限速在</w:t>
      </w:r>
      <w:r w:rsidR="00DC792C" w:rsidRPr="006764B6">
        <w:rPr>
          <w:rFonts w:hint="eastAsia"/>
          <w:sz w:val="18"/>
          <w:szCs w:val="18"/>
        </w:rPr>
        <w:t>TCONT</w:t>
      </w:r>
      <w:r w:rsidR="00DC792C" w:rsidRPr="006764B6">
        <w:rPr>
          <w:rFonts w:hint="eastAsia"/>
          <w:sz w:val="18"/>
          <w:szCs w:val="18"/>
        </w:rPr>
        <w:t>，下行限速在</w:t>
      </w:r>
      <w:r w:rsidR="00DC792C" w:rsidRPr="006764B6">
        <w:rPr>
          <w:rFonts w:hint="eastAsia"/>
          <w:sz w:val="18"/>
          <w:szCs w:val="18"/>
        </w:rPr>
        <w:t>GEMPort</w:t>
      </w:r>
      <w:r w:rsidR="00DC792C" w:rsidRPr="006764B6">
        <w:rPr>
          <w:rFonts w:hint="eastAsia"/>
          <w:sz w:val="18"/>
          <w:szCs w:val="18"/>
        </w:rPr>
        <w:t>。</w:t>
      </w:r>
    </w:p>
    <w:p w:rsidR="00DC792C" w:rsidRPr="006764B6" w:rsidRDefault="00653A79" w:rsidP="00DC792C">
      <w:pPr>
        <w:pStyle w:val="a0"/>
        <w:ind w:left="270" w:hangingChars="150" w:hanging="270"/>
        <w:rPr>
          <w:sz w:val="18"/>
          <w:szCs w:val="18"/>
        </w:rPr>
      </w:pPr>
      <w:r w:rsidRPr="006764B6">
        <w:rPr>
          <w:sz w:val="18"/>
          <w:szCs w:val="18"/>
        </w:rPr>
        <w:fldChar w:fldCharType="begin"/>
      </w:r>
      <w:r w:rsidR="00DC792C" w:rsidRPr="006764B6">
        <w:rPr>
          <w:sz w:val="18"/>
          <w:szCs w:val="18"/>
        </w:rPr>
        <w:instrText xml:space="preserve"> </w:instrText>
      </w:r>
      <w:r w:rsidR="00DC792C" w:rsidRPr="006764B6">
        <w:rPr>
          <w:rFonts w:hint="eastAsia"/>
          <w:sz w:val="18"/>
          <w:szCs w:val="18"/>
        </w:rPr>
        <w:instrText>= 2 \* GB3</w:instrText>
      </w:r>
      <w:r w:rsidR="00DC792C" w:rsidRPr="006764B6">
        <w:rPr>
          <w:sz w:val="18"/>
          <w:szCs w:val="18"/>
        </w:rPr>
        <w:instrText xml:space="preserve"> </w:instrText>
      </w:r>
      <w:r w:rsidRPr="006764B6">
        <w:rPr>
          <w:sz w:val="18"/>
          <w:szCs w:val="18"/>
        </w:rPr>
        <w:fldChar w:fldCharType="separate"/>
      </w:r>
      <w:r w:rsidR="00DC792C" w:rsidRPr="006764B6">
        <w:rPr>
          <w:rFonts w:hint="eastAsia"/>
          <w:noProof/>
          <w:sz w:val="18"/>
          <w:szCs w:val="18"/>
        </w:rPr>
        <w:t>②</w:t>
      </w:r>
      <w:r w:rsidRPr="006764B6">
        <w:rPr>
          <w:sz w:val="18"/>
          <w:szCs w:val="18"/>
        </w:rPr>
        <w:fldChar w:fldCharType="end"/>
      </w:r>
      <w:r w:rsidR="00DC792C" w:rsidRPr="006764B6">
        <w:rPr>
          <w:rFonts w:hint="eastAsia"/>
          <w:sz w:val="18"/>
          <w:szCs w:val="18"/>
        </w:rPr>
        <w:t xml:space="preserve"> GPON</w:t>
      </w:r>
      <w:r w:rsidR="00DC792C" w:rsidRPr="006764B6">
        <w:rPr>
          <w:rFonts w:hint="eastAsia"/>
          <w:sz w:val="18"/>
          <w:szCs w:val="18"/>
        </w:rPr>
        <w:t>缺省对该</w:t>
      </w:r>
      <w:r w:rsidR="00DC792C" w:rsidRPr="006764B6">
        <w:rPr>
          <w:rFonts w:hint="eastAsia"/>
          <w:sz w:val="18"/>
          <w:szCs w:val="18"/>
        </w:rPr>
        <w:t>ONU</w:t>
      </w:r>
      <w:r w:rsidR="00DC792C" w:rsidRPr="006764B6">
        <w:rPr>
          <w:rFonts w:hint="eastAsia"/>
          <w:sz w:val="18"/>
          <w:szCs w:val="18"/>
        </w:rPr>
        <w:t>下所有</w:t>
      </w:r>
      <w:r w:rsidR="00DC792C" w:rsidRPr="006764B6">
        <w:rPr>
          <w:rFonts w:hint="eastAsia"/>
          <w:sz w:val="18"/>
          <w:szCs w:val="18"/>
        </w:rPr>
        <w:t>TCONT / GEMPort / VPort</w:t>
      </w:r>
      <w:r w:rsidR="00DC792C">
        <w:rPr>
          <w:rFonts w:hint="eastAsia"/>
          <w:sz w:val="18"/>
          <w:szCs w:val="18"/>
        </w:rPr>
        <w:t>线路</w:t>
      </w:r>
      <w:r w:rsidR="00DC792C" w:rsidRPr="006764B6">
        <w:rPr>
          <w:rFonts w:hint="eastAsia"/>
          <w:sz w:val="18"/>
          <w:szCs w:val="18"/>
        </w:rPr>
        <w:t>限速，若仅对特定线路限速，需</w:t>
      </w:r>
      <w:r w:rsidR="00DC792C">
        <w:rPr>
          <w:rFonts w:hint="eastAsia"/>
          <w:sz w:val="18"/>
          <w:szCs w:val="18"/>
        </w:rPr>
        <w:t>下发</w:t>
      </w:r>
      <w:r w:rsidR="00DC792C" w:rsidRPr="006764B6">
        <w:rPr>
          <w:rFonts w:hint="eastAsia"/>
          <w:sz w:val="18"/>
          <w:szCs w:val="18"/>
        </w:rPr>
        <w:t>命令参数“</w:t>
      </w:r>
      <w:r w:rsidR="00DC792C" w:rsidRPr="006764B6">
        <w:rPr>
          <w:rFonts w:hint="eastAsia"/>
          <w:sz w:val="18"/>
          <w:szCs w:val="18"/>
        </w:rPr>
        <w:t>SERVICENAME</w:t>
      </w:r>
      <w:r w:rsidR="00DC792C" w:rsidRPr="006764B6">
        <w:rPr>
          <w:rFonts w:hint="eastAsia"/>
          <w:sz w:val="18"/>
          <w:szCs w:val="18"/>
        </w:rPr>
        <w:t>”指定具体线路。（</w:t>
      </w:r>
      <w:hyperlink w:anchor="_ADD-PONVLAN" w:history="1">
        <w:r w:rsidR="00DC792C" w:rsidRPr="006764B6">
          <w:rPr>
            <w:rStyle w:val="afb"/>
            <w:rFonts w:hint="eastAsia"/>
            <w:sz w:val="18"/>
            <w:szCs w:val="18"/>
          </w:rPr>
          <w:t>ADD-PONVLAN</w:t>
        </w:r>
      </w:hyperlink>
      <w:r w:rsidR="00DC792C" w:rsidRPr="006764B6">
        <w:rPr>
          <w:rFonts w:hint="eastAsia"/>
          <w:sz w:val="18"/>
          <w:szCs w:val="18"/>
        </w:rPr>
        <w:t>命令创建线路时</w:t>
      </w:r>
      <w:r w:rsidR="00DC792C">
        <w:rPr>
          <w:rFonts w:hint="eastAsia"/>
          <w:sz w:val="18"/>
          <w:szCs w:val="18"/>
        </w:rPr>
        <w:t>须</w:t>
      </w:r>
      <w:r w:rsidR="00DC792C" w:rsidRPr="006764B6">
        <w:rPr>
          <w:rFonts w:hint="eastAsia"/>
          <w:sz w:val="18"/>
          <w:szCs w:val="18"/>
        </w:rPr>
        <w:t>指定</w:t>
      </w:r>
      <w:r w:rsidR="00DC792C" w:rsidRPr="006764B6">
        <w:rPr>
          <w:rFonts w:hint="eastAsia"/>
          <w:sz w:val="18"/>
          <w:szCs w:val="18"/>
        </w:rPr>
        <w:t>SERVICENAME</w:t>
      </w:r>
      <w:r w:rsidR="00DC792C">
        <w:rPr>
          <w:rFonts w:hint="eastAsia"/>
          <w:sz w:val="18"/>
          <w:szCs w:val="18"/>
        </w:rPr>
        <w:t>用来标记</w:t>
      </w:r>
      <w:r w:rsidR="00DC792C" w:rsidRPr="006764B6">
        <w:rPr>
          <w:rFonts w:hint="eastAsia"/>
          <w:sz w:val="18"/>
          <w:szCs w:val="18"/>
        </w:rPr>
        <w:t>TCONT</w:t>
      </w:r>
      <w:r w:rsidR="00DC792C" w:rsidRPr="006764B6">
        <w:rPr>
          <w:rFonts w:hint="eastAsia"/>
          <w:sz w:val="18"/>
          <w:szCs w:val="18"/>
        </w:rPr>
        <w:t>、</w:t>
      </w:r>
      <w:r w:rsidR="00DC792C" w:rsidRPr="006764B6">
        <w:rPr>
          <w:rFonts w:hint="eastAsia"/>
          <w:sz w:val="18"/>
          <w:szCs w:val="18"/>
        </w:rPr>
        <w:t>GEMPort</w:t>
      </w:r>
      <w:r w:rsidR="00DC792C" w:rsidRPr="006764B6">
        <w:rPr>
          <w:rFonts w:hint="eastAsia"/>
          <w:sz w:val="18"/>
          <w:szCs w:val="18"/>
        </w:rPr>
        <w:t>、</w:t>
      </w:r>
      <w:r w:rsidR="00DC792C" w:rsidRPr="006764B6">
        <w:rPr>
          <w:rFonts w:hint="eastAsia"/>
          <w:sz w:val="18"/>
          <w:szCs w:val="18"/>
        </w:rPr>
        <w:t>VPort</w:t>
      </w:r>
      <w:r w:rsidR="00DC792C" w:rsidRPr="006764B6">
        <w:rPr>
          <w:rFonts w:hint="eastAsia"/>
          <w:sz w:val="18"/>
          <w:szCs w:val="18"/>
        </w:rPr>
        <w:t>。）</w:t>
      </w:r>
    </w:p>
    <w:p w:rsidR="00DC792C" w:rsidRDefault="00DC792C" w:rsidP="00DC792C">
      <w:pPr>
        <w:pStyle w:val="3"/>
      </w:pPr>
      <w:bookmarkStart w:id="58" w:name="_Toc394497722"/>
      <w:r>
        <w:rPr>
          <w:rFonts w:hint="eastAsia"/>
        </w:rPr>
        <w:t>常见问题</w:t>
      </w:r>
      <w:bookmarkEnd w:id="58"/>
    </w:p>
    <w:p w:rsidR="00DC792C" w:rsidRDefault="00DC792C" w:rsidP="00DC792C">
      <w:pPr>
        <w:pStyle w:val="4"/>
        <w:numPr>
          <w:ilvl w:val="0"/>
          <w:numId w:val="0"/>
        </w:numPr>
      </w:pPr>
      <w:bookmarkStart w:id="59" w:name="_Toc394497723"/>
      <w:r>
        <w:rPr>
          <w:rFonts w:hint="eastAsia"/>
        </w:rPr>
        <w:t>FAQ1</w:t>
      </w:r>
      <w:r>
        <w:rPr>
          <w:rFonts w:hint="eastAsia"/>
        </w:rPr>
        <w:t>命令执行失败，</w:t>
      </w:r>
      <w:r w:rsidRPr="00843EFE">
        <w:rPr>
          <w:rFonts w:hint="eastAsia"/>
        </w:rPr>
        <w:t>报错“</w:t>
      </w:r>
      <w:r w:rsidRPr="00843EFE">
        <w:rPr>
          <w:rFonts w:hint="eastAsia"/>
        </w:rPr>
        <w:t>resource does not exist(traffic profile)</w:t>
      </w:r>
      <w:r w:rsidRPr="00843EFE">
        <w:rPr>
          <w:rFonts w:hint="eastAsia"/>
        </w:rPr>
        <w:t>”</w:t>
      </w:r>
      <w:bookmarkEnd w:id="59"/>
    </w:p>
    <w:p w:rsidR="00DC792C" w:rsidRDefault="00DC792C" w:rsidP="00DC792C">
      <w:pPr>
        <w:pStyle w:val="a0"/>
        <w:ind w:left="632" w:hangingChars="300" w:hanging="632"/>
      </w:pPr>
      <w:r w:rsidRPr="00767B69">
        <w:rPr>
          <w:rFonts w:hint="eastAsia"/>
          <w:b/>
        </w:rPr>
        <w:t>答复：</w:t>
      </w:r>
      <w:r>
        <w:rPr>
          <w:rFonts w:hint="eastAsia"/>
        </w:rPr>
        <w:t>执行失败是由于配置的</w:t>
      </w:r>
      <w:r w:rsidRPr="00B54033">
        <w:rPr>
          <w:rFonts w:hint="eastAsia"/>
        </w:rPr>
        <w:t>流量模板</w:t>
      </w:r>
      <w:r>
        <w:rPr>
          <w:rFonts w:hint="eastAsia"/>
        </w:rPr>
        <w:t>不存在</w:t>
      </w:r>
      <w:r w:rsidRPr="00B54033">
        <w:rPr>
          <w:rFonts w:hint="eastAsia"/>
        </w:rPr>
        <w:t>。</w:t>
      </w:r>
      <w:r>
        <w:rPr>
          <w:rFonts w:hint="eastAsia"/>
        </w:rPr>
        <w:t>在命令执行前，需预配置</w:t>
      </w:r>
      <w:r>
        <w:rPr>
          <w:rFonts w:hint="eastAsia"/>
        </w:rPr>
        <w:t>GEM Port</w:t>
      </w:r>
      <w:r>
        <w:rPr>
          <w:rFonts w:hint="eastAsia"/>
        </w:rPr>
        <w:t>流量模板。</w:t>
      </w:r>
    </w:p>
    <w:p w:rsidR="00DC792C" w:rsidRDefault="00DC792C" w:rsidP="00DC792C">
      <w:pPr>
        <w:pStyle w:val="4"/>
        <w:numPr>
          <w:ilvl w:val="0"/>
          <w:numId w:val="0"/>
        </w:numPr>
      </w:pPr>
      <w:bookmarkStart w:id="60" w:name="_Toc394497724"/>
      <w:r>
        <w:rPr>
          <w:rFonts w:hint="eastAsia"/>
        </w:rPr>
        <w:t xml:space="preserve">FAQ2 </w:t>
      </w:r>
      <w:r w:rsidRPr="00D05BCA">
        <w:rPr>
          <w:rFonts w:hint="eastAsia"/>
        </w:rPr>
        <w:t>GPON</w:t>
      </w:r>
      <w:r w:rsidRPr="00D05BCA">
        <w:rPr>
          <w:rFonts w:hint="eastAsia"/>
        </w:rPr>
        <w:t>怎样生成</w:t>
      </w:r>
      <w:r w:rsidRPr="00D05BCA">
        <w:rPr>
          <w:rFonts w:hint="eastAsia"/>
        </w:rPr>
        <w:t>VPORT</w:t>
      </w:r>
      <w:r w:rsidRPr="00D05BCA">
        <w:rPr>
          <w:rFonts w:hint="eastAsia"/>
        </w:rPr>
        <w:t>下行限速？</w:t>
      </w:r>
      <w:bookmarkEnd w:id="60"/>
    </w:p>
    <w:p w:rsidR="00DC792C" w:rsidRDefault="00DC792C" w:rsidP="00DC792C">
      <w:pPr>
        <w:pStyle w:val="a0"/>
        <w:ind w:left="632" w:hangingChars="300" w:hanging="632"/>
        <w:rPr>
          <w:b/>
        </w:rPr>
      </w:pPr>
      <w:r w:rsidRPr="00767B69">
        <w:rPr>
          <w:rFonts w:hint="eastAsia"/>
          <w:b/>
        </w:rPr>
        <w:t>答复：</w:t>
      </w:r>
      <w:r w:rsidRPr="00493C15">
        <w:rPr>
          <w:rFonts w:hint="eastAsia"/>
        </w:rPr>
        <w:t>需要在命令中下发</w:t>
      </w:r>
      <w:r>
        <w:rPr>
          <w:rFonts w:hint="eastAsia"/>
        </w:rPr>
        <w:t>参数“</w:t>
      </w:r>
      <w:r w:rsidRPr="000D6B7C">
        <w:t>BWTYPE=VPORT</w:t>
      </w:r>
      <w:r>
        <w:rPr>
          <w:rFonts w:hint="eastAsia"/>
        </w:rPr>
        <w:t>”指定在</w:t>
      </w:r>
      <w:r>
        <w:rPr>
          <w:rFonts w:hint="eastAsia"/>
        </w:rPr>
        <w:t>VPort</w:t>
      </w:r>
      <w:r>
        <w:rPr>
          <w:rFonts w:hint="eastAsia"/>
        </w:rPr>
        <w:t>上限速，下行限速模板由命令参数“</w:t>
      </w:r>
      <w:r>
        <w:rPr>
          <w:rFonts w:hint="eastAsia"/>
        </w:rPr>
        <w:t>DOWNBW</w:t>
      </w:r>
      <w:r>
        <w:rPr>
          <w:rFonts w:hint="eastAsia"/>
        </w:rPr>
        <w:t>”指定。（命令样例：</w:t>
      </w:r>
    </w:p>
    <w:p w:rsidR="00DC792C" w:rsidRDefault="00DC792C" w:rsidP="00DC792C">
      <w:pPr>
        <w:pStyle w:val="a0"/>
        <w:ind w:leftChars="300" w:left="630" w:firstLine="0"/>
      </w:pPr>
      <w:r w:rsidRPr="000D6B7C">
        <w:t>CFG-ONUBW::OLTID=10.2.9.190,PONID=1-1-7-1,ONUIDTYPE=LOID,ONUID=cytest001:SERIALNO::DOWNBW=10M,BWTYPE=VPORT;</w:t>
      </w:r>
      <w:r>
        <w:rPr>
          <w:rFonts w:hint="eastAsia"/>
        </w:rPr>
        <w:t>）</w:t>
      </w:r>
    </w:p>
    <w:p w:rsidR="00DC792C" w:rsidRDefault="00DC792C" w:rsidP="00DC792C">
      <w:pPr>
        <w:pStyle w:val="4"/>
        <w:numPr>
          <w:ilvl w:val="0"/>
          <w:numId w:val="0"/>
        </w:numPr>
      </w:pPr>
      <w:bookmarkStart w:id="61" w:name="_Toc394497725"/>
      <w:r>
        <w:rPr>
          <w:rFonts w:hint="eastAsia"/>
        </w:rPr>
        <w:t>FAQ3</w:t>
      </w:r>
      <w:r>
        <w:rPr>
          <w:rFonts w:hint="eastAsia"/>
        </w:rPr>
        <w:t>命令执行成功，但网元上未生成限速配置</w:t>
      </w:r>
      <w:bookmarkEnd w:id="61"/>
    </w:p>
    <w:p w:rsidR="00DC792C" w:rsidRPr="007C342C" w:rsidRDefault="00DC792C" w:rsidP="00DC792C">
      <w:pPr>
        <w:pStyle w:val="a0"/>
        <w:ind w:left="632" w:hangingChars="300" w:hanging="632"/>
        <w:rPr>
          <w:b/>
        </w:rPr>
      </w:pPr>
      <w:r w:rsidRPr="00767B69">
        <w:rPr>
          <w:rFonts w:hint="eastAsia"/>
          <w:b/>
        </w:rPr>
        <w:t>答复</w:t>
      </w:r>
      <w:r>
        <w:rPr>
          <w:rFonts w:hint="eastAsia"/>
          <w:b/>
        </w:rPr>
        <w:t>：</w:t>
      </w:r>
      <w:r>
        <w:t>NetNumenU31R20V12.12.40T1</w:t>
      </w:r>
      <w:r>
        <w:rPr>
          <w:rFonts w:hint="eastAsia"/>
        </w:rPr>
        <w:t>1</w:t>
      </w:r>
      <w:r w:rsidRPr="006E163B">
        <w:rPr>
          <w:rFonts w:hint="eastAsia"/>
        </w:rPr>
        <w:t>后的网管版本，该命令需要在</w:t>
      </w:r>
      <w:r w:rsidRPr="006E163B">
        <w:rPr>
          <w:rFonts w:hint="eastAsia"/>
        </w:rPr>
        <w:t>ADD-PONVLAN</w:t>
      </w:r>
      <w:r w:rsidRPr="006E163B">
        <w:rPr>
          <w:rFonts w:hint="eastAsia"/>
        </w:rPr>
        <w:t>后执行。</w:t>
      </w:r>
      <w:r>
        <w:rPr>
          <w:rFonts w:hint="eastAsia"/>
        </w:rPr>
        <w:t>请上层网管调整工单命令下发顺序，即可解决。</w:t>
      </w:r>
    </w:p>
    <w:p w:rsidR="00DC792C" w:rsidRDefault="00DC792C" w:rsidP="00DC792C">
      <w:pPr>
        <w:pStyle w:val="2"/>
      </w:pPr>
      <w:bookmarkStart w:id="62" w:name="_Toc394497726"/>
      <w:r w:rsidRPr="00636A84">
        <w:lastRenderedPageBreak/>
        <w:t>CFG-LANPORT</w:t>
      </w:r>
      <w:bookmarkEnd w:id="62"/>
    </w:p>
    <w:p w:rsidR="00DC792C" w:rsidRDefault="00DC792C" w:rsidP="00DC792C">
      <w:pPr>
        <w:pStyle w:val="3"/>
      </w:pPr>
      <w:bookmarkStart w:id="63" w:name="_Toc394497727"/>
      <w:r>
        <w:rPr>
          <w:rFonts w:hint="eastAsia"/>
        </w:rPr>
        <w:t>命令详解</w:t>
      </w:r>
      <w:bookmarkEnd w:id="63"/>
    </w:p>
    <w:p w:rsidR="00DC792C" w:rsidRDefault="00DC792C" w:rsidP="00DC792C">
      <w:pPr>
        <w:pStyle w:val="a0"/>
        <w:ind w:firstLineChars="200"/>
      </w:pPr>
      <w:r>
        <w:rPr>
          <w:rFonts w:hint="eastAsia"/>
        </w:rPr>
        <w:t>该命令用于配置</w:t>
      </w:r>
      <w:r>
        <w:rPr>
          <w:rFonts w:hint="eastAsia"/>
        </w:rPr>
        <w:t>LAN</w:t>
      </w:r>
      <w:r>
        <w:rPr>
          <w:rFonts w:hint="eastAsia"/>
        </w:rPr>
        <w:t>端口的带宽、</w:t>
      </w:r>
      <w:r>
        <w:rPr>
          <w:rFonts w:hint="eastAsia"/>
        </w:rPr>
        <w:t>VLAN</w:t>
      </w:r>
      <w:r>
        <w:rPr>
          <w:rFonts w:hint="eastAsia"/>
        </w:rPr>
        <w:t>模式、默认</w:t>
      </w:r>
      <w:r>
        <w:rPr>
          <w:rFonts w:hint="eastAsia"/>
        </w:rPr>
        <w:t>VLAN</w:t>
      </w:r>
      <w:r>
        <w:rPr>
          <w:rFonts w:hint="eastAsia"/>
        </w:rPr>
        <w:t>、默认优先级。</w:t>
      </w:r>
    </w:p>
    <w:p w:rsidR="00DC792C" w:rsidRDefault="00DC792C" w:rsidP="00DC792C">
      <w:pPr>
        <w:pStyle w:val="a0"/>
        <w:ind w:firstLineChars="200"/>
      </w:pPr>
      <w:r>
        <w:rPr>
          <w:rFonts w:hint="eastAsia"/>
        </w:rPr>
        <w:t>对于</w:t>
      </w:r>
      <w:r>
        <w:rPr>
          <w:rFonts w:hint="eastAsia"/>
        </w:rPr>
        <w:t xml:space="preserve">EPON SFU </w:t>
      </w:r>
      <w:r>
        <w:rPr>
          <w:rFonts w:hint="eastAsia"/>
        </w:rPr>
        <w:t>设置的</w:t>
      </w:r>
      <w:r>
        <w:rPr>
          <w:rFonts w:hint="eastAsia"/>
        </w:rPr>
        <w:t>LAN</w:t>
      </w:r>
      <w:r>
        <w:rPr>
          <w:rFonts w:hint="eastAsia"/>
        </w:rPr>
        <w:t>口带宽为</w:t>
      </w:r>
      <w:r>
        <w:rPr>
          <w:rFonts w:hint="eastAsia"/>
        </w:rPr>
        <w:t>UNI</w:t>
      </w:r>
      <w:r>
        <w:rPr>
          <w:rFonts w:hint="eastAsia"/>
        </w:rPr>
        <w:t>端口带宽</w:t>
      </w:r>
      <w:r w:rsidR="00653A79" w:rsidRPr="00BC2F64">
        <w:rPr>
          <w:vertAlign w:val="superscript"/>
        </w:rPr>
        <w:fldChar w:fldCharType="begin"/>
      </w:r>
      <w:r w:rsidRPr="00BC2F64">
        <w:rPr>
          <w:vertAlign w:val="superscript"/>
        </w:rPr>
        <w:instrText xml:space="preserve"> </w:instrText>
      </w:r>
      <w:r w:rsidRPr="00BC2F64">
        <w:rPr>
          <w:rFonts w:hint="eastAsia"/>
          <w:vertAlign w:val="superscript"/>
        </w:rPr>
        <w:instrText>= 1 \* GB3</w:instrText>
      </w:r>
      <w:r w:rsidRPr="00BC2F64">
        <w:rPr>
          <w:vertAlign w:val="superscript"/>
        </w:rPr>
        <w:instrText xml:space="preserve"> </w:instrText>
      </w:r>
      <w:r w:rsidR="00653A79" w:rsidRPr="00BC2F64">
        <w:rPr>
          <w:vertAlign w:val="superscript"/>
        </w:rPr>
        <w:fldChar w:fldCharType="separate"/>
      </w:r>
      <w:r w:rsidRPr="00BC2F64">
        <w:rPr>
          <w:rFonts w:hint="eastAsia"/>
          <w:noProof/>
          <w:vertAlign w:val="superscript"/>
        </w:rPr>
        <w:t>①</w:t>
      </w:r>
      <w:r w:rsidR="00653A79" w:rsidRPr="00BC2F64">
        <w:rPr>
          <w:vertAlign w:val="superscript"/>
        </w:rPr>
        <w:fldChar w:fldCharType="end"/>
      </w:r>
      <w:r>
        <w:rPr>
          <w:rFonts w:hint="eastAsia"/>
        </w:rPr>
        <w:t>。</w:t>
      </w:r>
    </w:p>
    <w:p w:rsidR="00DC792C" w:rsidRPr="00CE00F1" w:rsidRDefault="00DC792C" w:rsidP="00DC792C">
      <w:pPr>
        <w:pStyle w:val="a0"/>
        <w:ind w:firstLineChars="200"/>
      </w:pPr>
      <w:r>
        <w:rPr>
          <w:rFonts w:hint="eastAsia"/>
        </w:rPr>
        <w:t>对于</w:t>
      </w:r>
      <w:r>
        <w:rPr>
          <w:rFonts w:hint="eastAsia"/>
        </w:rPr>
        <w:t xml:space="preserve">GPON SFU </w:t>
      </w:r>
      <w:r>
        <w:rPr>
          <w:rFonts w:hint="eastAsia"/>
        </w:rPr>
        <w:t>设置的</w:t>
      </w:r>
      <w:r>
        <w:rPr>
          <w:rFonts w:hint="eastAsia"/>
        </w:rPr>
        <w:t>LAN</w:t>
      </w:r>
      <w:r>
        <w:rPr>
          <w:rFonts w:hint="eastAsia"/>
        </w:rPr>
        <w:t>口带宽为</w:t>
      </w:r>
      <w:r>
        <w:rPr>
          <w:rFonts w:hint="eastAsia"/>
        </w:rPr>
        <w:t>UNI</w:t>
      </w:r>
      <w:r>
        <w:rPr>
          <w:rFonts w:hint="eastAsia"/>
        </w:rPr>
        <w:t>桥端口上、下行</w:t>
      </w:r>
      <w:r w:rsidR="00CA6664">
        <w:rPr>
          <w:rFonts w:hint="eastAsia"/>
        </w:rPr>
        <w:t>远程流量</w:t>
      </w:r>
      <w:r>
        <w:rPr>
          <w:rFonts w:hint="eastAsia"/>
        </w:rPr>
        <w:t>模板</w:t>
      </w:r>
      <w:r w:rsidR="00653A79" w:rsidRPr="00BC2F64">
        <w:rPr>
          <w:vertAlign w:val="superscript"/>
        </w:rPr>
        <w:fldChar w:fldCharType="begin"/>
      </w:r>
      <w:r w:rsidRPr="00BC2F64">
        <w:rPr>
          <w:vertAlign w:val="superscript"/>
        </w:rPr>
        <w:instrText xml:space="preserve"> </w:instrText>
      </w:r>
      <w:r w:rsidRPr="00BC2F64">
        <w:rPr>
          <w:rFonts w:hint="eastAsia"/>
          <w:vertAlign w:val="superscript"/>
        </w:rPr>
        <w:instrText>= 2 \* GB3</w:instrText>
      </w:r>
      <w:r w:rsidRPr="00BC2F64">
        <w:rPr>
          <w:vertAlign w:val="superscript"/>
        </w:rPr>
        <w:instrText xml:space="preserve"> </w:instrText>
      </w:r>
      <w:r w:rsidR="00653A79" w:rsidRPr="00BC2F64">
        <w:rPr>
          <w:vertAlign w:val="superscript"/>
        </w:rPr>
        <w:fldChar w:fldCharType="separate"/>
      </w:r>
      <w:r w:rsidRPr="00BC2F64">
        <w:rPr>
          <w:rFonts w:hint="eastAsia"/>
          <w:noProof/>
          <w:vertAlign w:val="superscript"/>
        </w:rPr>
        <w:t>②</w:t>
      </w:r>
      <w:r w:rsidR="00653A79" w:rsidRPr="00BC2F64">
        <w:rPr>
          <w:vertAlign w:val="superscript"/>
        </w:rPr>
        <w:fldChar w:fldCharType="end"/>
      </w:r>
      <w:r>
        <w:rPr>
          <w:rFonts w:hint="eastAsia"/>
        </w:rPr>
        <w:t>。</w:t>
      </w:r>
    </w:p>
    <w:p w:rsidR="00DC792C" w:rsidRDefault="008A2058" w:rsidP="005C71BA">
      <w:pPr>
        <w:pStyle w:val="a0"/>
        <w:ind w:firstLineChars="150" w:firstLine="315"/>
        <w:rPr>
          <w:color w:val="0070C0"/>
        </w:rPr>
      </w:pPr>
      <w:r>
        <w:rPr>
          <w:rFonts w:hint="eastAsia"/>
          <w:color w:val="0070C0"/>
        </w:rPr>
        <w:tab/>
      </w:r>
      <w:r>
        <w:rPr>
          <w:rFonts w:hint="eastAsia"/>
          <w:color w:val="0070C0"/>
        </w:rPr>
        <w:t>对于</w:t>
      </w:r>
      <w:r>
        <w:rPr>
          <w:rFonts w:hint="eastAsia"/>
          <w:color w:val="0070C0"/>
        </w:rPr>
        <w:t>MDU</w:t>
      </w:r>
      <w:r>
        <w:rPr>
          <w:rFonts w:hint="eastAsia"/>
          <w:color w:val="0070C0"/>
        </w:rPr>
        <w:t>，</w:t>
      </w:r>
      <w:r w:rsidR="00390516">
        <w:rPr>
          <w:rFonts w:hint="eastAsia"/>
          <w:color w:val="0070C0"/>
        </w:rPr>
        <w:t>设置</w:t>
      </w:r>
      <w:r w:rsidR="00AC041E">
        <w:rPr>
          <w:rFonts w:hint="eastAsia"/>
          <w:color w:val="0070C0"/>
        </w:rPr>
        <w:t>的</w:t>
      </w:r>
      <w:r w:rsidR="00390516">
        <w:rPr>
          <w:rFonts w:hint="eastAsia"/>
          <w:color w:val="0070C0"/>
        </w:rPr>
        <w:t>LAN</w:t>
      </w:r>
      <w:r w:rsidR="00390516">
        <w:rPr>
          <w:rFonts w:hint="eastAsia"/>
          <w:color w:val="0070C0"/>
        </w:rPr>
        <w:t>口带宽为</w:t>
      </w:r>
      <w:r w:rsidR="00390516">
        <w:rPr>
          <w:rFonts w:hint="eastAsia"/>
          <w:color w:val="0070C0"/>
        </w:rPr>
        <w:t>MDU</w:t>
      </w:r>
      <w:r w:rsidR="00390516">
        <w:rPr>
          <w:rFonts w:hint="eastAsia"/>
          <w:color w:val="0070C0"/>
        </w:rPr>
        <w:t>以太网口带宽</w:t>
      </w:r>
      <w:r w:rsidR="006C1D5A">
        <w:rPr>
          <w:rFonts w:hint="eastAsia"/>
          <w:vertAlign w:val="superscript"/>
        </w:rPr>
        <w:t>(3)</w:t>
      </w:r>
      <w:r w:rsidR="005C71BA">
        <w:rPr>
          <w:rFonts w:hint="eastAsia"/>
          <w:color w:val="0070C0"/>
        </w:rPr>
        <w:t>，不支持配置</w:t>
      </w:r>
      <w:r w:rsidR="005C71BA">
        <w:rPr>
          <w:rFonts w:hint="eastAsia"/>
          <w:color w:val="0070C0"/>
        </w:rPr>
        <w:t>VLAN</w:t>
      </w:r>
      <w:r w:rsidR="005C71BA">
        <w:rPr>
          <w:rFonts w:hint="eastAsia"/>
          <w:color w:val="0070C0"/>
        </w:rPr>
        <w:t>模式以及</w:t>
      </w:r>
      <w:r w:rsidR="005C71BA">
        <w:rPr>
          <w:rFonts w:hint="eastAsia"/>
          <w:color w:val="0070C0"/>
        </w:rPr>
        <w:t>VLAN</w:t>
      </w:r>
      <w:r w:rsidR="005C71BA">
        <w:rPr>
          <w:rFonts w:hint="eastAsia"/>
          <w:color w:val="0070C0"/>
        </w:rPr>
        <w:t>默认优先级。</w:t>
      </w:r>
    </w:p>
    <w:p w:rsidR="005C71BA" w:rsidRPr="005C71BA" w:rsidRDefault="005C71BA" w:rsidP="005C71BA">
      <w:pPr>
        <w:pStyle w:val="a0"/>
        <w:ind w:firstLineChars="150" w:firstLine="315"/>
        <w:rPr>
          <w:color w:val="0070C0"/>
        </w:rPr>
      </w:pPr>
    </w:p>
    <w:p w:rsidR="00DC792C" w:rsidRDefault="00653A79" w:rsidP="00DC792C">
      <w:pPr>
        <w:pStyle w:val="a0"/>
        <w:ind w:left="270" w:hangingChars="150" w:hanging="270"/>
        <w:rPr>
          <w:sz w:val="18"/>
          <w:szCs w:val="18"/>
        </w:rPr>
      </w:pPr>
      <w:r w:rsidRPr="002379C6">
        <w:rPr>
          <w:sz w:val="18"/>
          <w:szCs w:val="18"/>
        </w:rPr>
        <w:fldChar w:fldCharType="begin"/>
      </w:r>
      <w:r w:rsidR="00DC792C" w:rsidRPr="002379C6">
        <w:rPr>
          <w:sz w:val="18"/>
          <w:szCs w:val="18"/>
        </w:rPr>
        <w:instrText xml:space="preserve"> </w:instrText>
      </w:r>
      <w:r w:rsidR="00DC792C" w:rsidRPr="002379C6">
        <w:rPr>
          <w:rFonts w:hint="eastAsia"/>
          <w:sz w:val="18"/>
          <w:szCs w:val="18"/>
        </w:rPr>
        <w:instrText>= 1 \* GB3</w:instrText>
      </w:r>
      <w:r w:rsidR="00DC792C" w:rsidRPr="002379C6">
        <w:rPr>
          <w:sz w:val="18"/>
          <w:szCs w:val="18"/>
        </w:rPr>
        <w:instrText xml:space="preserve"> </w:instrText>
      </w:r>
      <w:r w:rsidRPr="002379C6">
        <w:rPr>
          <w:sz w:val="18"/>
          <w:szCs w:val="18"/>
        </w:rPr>
        <w:fldChar w:fldCharType="separate"/>
      </w:r>
      <w:r w:rsidR="00DC792C" w:rsidRPr="002379C6">
        <w:rPr>
          <w:rFonts w:hint="eastAsia"/>
          <w:noProof/>
          <w:sz w:val="18"/>
          <w:szCs w:val="18"/>
        </w:rPr>
        <w:t>①</w:t>
      </w:r>
      <w:r w:rsidRPr="002379C6">
        <w:rPr>
          <w:sz w:val="18"/>
          <w:szCs w:val="18"/>
        </w:rPr>
        <w:fldChar w:fldCharType="end"/>
      </w:r>
      <w:r w:rsidR="00DC792C">
        <w:rPr>
          <w:rFonts w:hint="eastAsia"/>
          <w:sz w:val="18"/>
          <w:szCs w:val="18"/>
        </w:rPr>
        <w:t xml:space="preserve"> </w:t>
      </w:r>
      <w:r w:rsidR="00765523">
        <w:rPr>
          <w:rFonts w:hint="eastAsia"/>
          <w:sz w:val="18"/>
          <w:szCs w:val="18"/>
        </w:rPr>
        <w:t>EPON</w:t>
      </w:r>
      <w:r w:rsidR="00DC792C">
        <w:rPr>
          <w:rFonts w:hint="eastAsia"/>
          <w:sz w:val="18"/>
          <w:szCs w:val="18"/>
        </w:rPr>
        <w:t>支持模板、非模板配置。采用模板配置时，模板名称由命令参数“</w:t>
      </w:r>
      <w:r w:rsidR="00DC792C">
        <w:rPr>
          <w:rFonts w:hint="eastAsia"/>
          <w:sz w:val="18"/>
          <w:szCs w:val="18"/>
        </w:rPr>
        <w:t>BW</w:t>
      </w:r>
      <w:r w:rsidR="00DC792C">
        <w:rPr>
          <w:rFonts w:hint="eastAsia"/>
          <w:sz w:val="18"/>
          <w:szCs w:val="18"/>
        </w:rPr>
        <w:t>”指定，带宽模板必须预配置。非模板配置时，上、下行保证带宽（单位</w:t>
      </w:r>
      <w:r w:rsidR="00DC792C">
        <w:rPr>
          <w:rFonts w:hint="eastAsia"/>
          <w:sz w:val="18"/>
          <w:szCs w:val="18"/>
        </w:rPr>
        <w:t>kbps</w:t>
      </w:r>
      <w:r w:rsidR="00DC792C">
        <w:rPr>
          <w:rFonts w:hint="eastAsia"/>
          <w:sz w:val="18"/>
          <w:szCs w:val="18"/>
        </w:rPr>
        <w:t>）由命令参数“</w:t>
      </w:r>
      <w:r w:rsidR="00DC792C">
        <w:rPr>
          <w:rFonts w:hint="eastAsia"/>
          <w:sz w:val="18"/>
          <w:szCs w:val="18"/>
        </w:rPr>
        <w:t>BW</w:t>
      </w:r>
      <w:r w:rsidR="00DC792C">
        <w:rPr>
          <w:rFonts w:hint="eastAsia"/>
          <w:sz w:val="18"/>
          <w:szCs w:val="18"/>
        </w:rPr>
        <w:t>”指定（上、下行以‘</w:t>
      </w:r>
      <w:r w:rsidR="00DC792C">
        <w:rPr>
          <w:rFonts w:hint="eastAsia"/>
          <w:sz w:val="18"/>
          <w:szCs w:val="18"/>
        </w:rPr>
        <w:t>/</w:t>
      </w:r>
      <w:r w:rsidR="00DC792C">
        <w:rPr>
          <w:rFonts w:hint="eastAsia"/>
          <w:sz w:val="18"/>
          <w:szCs w:val="18"/>
        </w:rPr>
        <w:t>’分隔，如，</w:t>
      </w:r>
      <w:r w:rsidR="00DC792C">
        <w:rPr>
          <w:rFonts w:hint="eastAsia"/>
          <w:sz w:val="18"/>
          <w:szCs w:val="18"/>
        </w:rPr>
        <w:t>BW=</w:t>
      </w:r>
      <w:r w:rsidR="00DC792C" w:rsidRPr="005471D6">
        <w:rPr>
          <w:sz w:val="18"/>
          <w:szCs w:val="18"/>
        </w:rPr>
        <w:t xml:space="preserve"> 4000/1000</w:t>
      </w:r>
      <w:r w:rsidR="00DC792C">
        <w:rPr>
          <w:rFonts w:hint="eastAsia"/>
          <w:sz w:val="18"/>
          <w:szCs w:val="18"/>
        </w:rPr>
        <w:t>）</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=2 \* GB3 </w:instrText>
      </w:r>
      <w:r>
        <w:rPr>
          <w:sz w:val="18"/>
          <w:szCs w:val="18"/>
        </w:rPr>
        <w:fldChar w:fldCharType="separate"/>
      </w:r>
      <w:r w:rsidR="00DC792C">
        <w:rPr>
          <w:rFonts w:hint="eastAsia"/>
          <w:noProof/>
          <w:sz w:val="18"/>
          <w:szCs w:val="18"/>
        </w:rPr>
        <w:t>②</w:t>
      </w:r>
      <w:r>
        <w:rPr>
          <w:sz w:val="18"/>
          <w:szCs w:val="18"/>
        </w:rPr>
        <w:fldChar w:fldCharType="end"/>
      </w:r>
      <w:r w:rsidR="00DC792C">
        <w:rPr>
          <w:rFonts w:hint="eastAsia"/>
          <w:sz w:val="18"/>
          <w:szCs w:val="18"/>
        </w:rPr>
        <w:t xml:space="preserve"> </w:t>
      </w:r>
      <w:r w:rsidR="00765523">
        <w:rPr>
          <w:rFonts w:hint="eastAsia"/>
          <w:sz w:val="18"/>
          <w:szCs w:val="18"/>
        </w:rPr>
        <w:t>GPON</w:t>
      </w:r>
      <w:r w:rsidR="00DC792C">
        <w:rPr>
          <w:rFonts w:hint="eastAsia"/>
          <w:sz w:val="18"/>
          <w:szCs w:val="18"/>
        </w:rPr>
        <w:t>模板名称由命令参数“</w:t>
      </w:r>
      <w:r w:rsidR="00DC792C">
        <w:rPr>
          <w:rFonts w:hint="eastAsia"/>
          <w:sz w:val="18"/>
          <w:szCs w:val="18"/>
        </w:rPr>
        <w:t>BW</w:t>
      </w:r>
      <w:r w:rsidR="00DC792C">
        <w:rPr>
          <w:rFonts w:hint="eastAsia"/>
          <w:sz w:val="18"/>
          <w:szCs w:val="18"/>
        </w:rPr>
        <w:t>”指定。若上、下行使用相同模板，则参数值为模板名称（如，</w:t>
      </w:r>
      <w:r w:rsidR="00DC792C">
        <w:rPr>
          <w:rFonts w:hint="eastAsia"/>
          <w:sz w:val="18"/>
          <w:szCs w:val="18"/>
        </w:rPr>
        <w:t>BW=512K</w:t>
      </w:r>
      <w:r w:rsidR="00DC792C">
        <w:rPr>
          <w:rFonts w:hint="eastAsia"/>
          <w:sz w:val="18"/>
          <w:szCs w:val="18"/>
        </w:rPr>
        <w:t>）；否则，参数值为以‘</w:t>
      </w:r>
      <w:r w:rsidR="00DC792C">
        <w:rPr>
          <w:rFonts w:hint="eastAsia"/>
          <w:sz w:val="18"/>
          <w:szCs w:val="18"/>
        </w:rPr>
        <w:t>/</w:t>
      </w:r>
      <w:r w:rsidR="00DC792C">
        <w:rPr>
          <w:rFonts w:hint="eastAsia"/>
          <w:sz w:val="18"/>
          <w:szCs w:val="18"/>
        </w:rPr>
        <w:t>’分隔的上、下行模板名称（如，</w:t>
      </w:r>
      <w:r w:rsidR="00DC792C">
        <w:rPr>
          <w:rFonts w:hint="eastAsia"/>
          <w:sz w:val="18"/>
          <w:szCs w:val="18"/>
        </w:rPr>
        <w:t>BW=1M/10M</w:t>
      </w:r>
      <w:r w:rsidR="00DC792C">
        <w:rPr>
          <w:rFonts w:hint="eastAsia"/>
          <w:sz w:val="18"/>
          <w:szCs w:val="18"/>
        </w:rPr>
        <w:t>）。</w:t>
      </w:r>
    </w:p>
    <w:p w:rsidR="003B7453" w:rsidRPr="00B449AE" w:rsidRDefault="006C1D5A" w:rsidP="00DC792C">
      <w:pPr>
        <w:pStyle w:val="a0"/>
        <w:ind w:left="270" w:hangingChars="150" w:hanging="270"/>
        <w:rPr>
          <w:color w:val="548DD4" w:themeColor="text2" w:themeTint="99"/>
          <w:sz w:val="18"/>
          <w:szCs w:val="18"/>
        </w:rPr>
      </w:pPr>
      <w:r w:rsidRPr="00B449AE">
        <w:rPr>
          <w:rFonts w:hint="eastAsia"/>
          <w:color w:val="548DD4" w:themeColor="text2" w:themeTint="99"/>
          <w:sz w:val="18"/>
          <w:szCs w:val="18"/>
        </w:rPr>
        <w:t xml:space="preserve">(3). </w:t>
      </w:r>
      <w:r w:rsidRPr="00B449AE">
        <w:rPr>
          <w:rFonts w:hint="eastAsia"/>
          <w:color w:val="548DD4" w:themeColor="text2" w:themeTint="99"/>
          <w:sz w:val="18"/>
          <w:szCs w:val="18"/>
        </w:rPr>
        <w:t>如果不以‘</w:t>
      </w:r>
      <w:r w:rsidRPr="00B449AE">
        <w:rPr>
          <w:rFonts w:hint="eastAsia"/>
          <w:color w:val="548DD4" w:themeColor="text2" w:themeTint="99"/>
          <w:sz w:val="18"/>
          <w:szCs w:val="18"/>
        </w:rPr>
        <w:t>/</w:t>
      </w:r>
      <w:r w:rsidRPr="00B449AE">
        <w:rPr>
          <w:rFonts w:hint="eastAsia"/>
          <w:color w:val="548DD4" w:themeColor="text2" w:themeTint="99"/>
          <w:sz w:val="18"/>
          <w:szCs w:val="18"/>
        </w:rPr>
        <w:t>’分隔，表示使用流量模板方式配置以太网端口带宽，如果使用‘</w:t>
      </w:r>
      <w:r w:rsidRPr="00B449AE">
        <w:rPr>
          <w:rFonts w:hint="eastAsia"/>
          <w:color w:val="548DD4" w:themeColor="text2" w:themeTint="99"/>
          <w:sz w:val="18"/>
          <w:szCs w:val="18"/>
        </w:rPr>
        <w:t>/</w:t>
      </w:r>
      <w:r w:rsidRPr="00B449AE">
        <w:rPr>
          <w:rFonts w:hint="eastAsia"/>
          <w:color w:val="548DD4" w:themeColor="text2" w:themeTint="99"/>
          <w:sz w:val="18"/>
          <w:szCs w:val="18"/>
        </w:rPr>
        <w:t>’分隔，表示使用</w:t>
      </w:r>
      <w:r w:rsidRPr="00B449AE">
        <w:rPr>
          <w:rFonts w:hint="eastAsia"/>
          <w:color w:val="548DD4" w:themeColor="text2" w:themeTint="99"/>
          <w:sz w:val="18"/>
          <w:szCs w:val="18"/>
        </w:rPr>
        <w:t>QoS Shaping</w:t>
      </w:r>
      <w:r w:rsidRPr="00B449AE">
        <w:rPr>
          <w:rFonts w:hint="eastAsia"/>
          <w:color w:val="548DD4" w:themeColor="text2" w:themeTint="99"/>
          <w:sz w:val="18"/>
          <w:szCs w:val="18"/>
        </w:rPr>
        <w:t>方式进行以太网端口带宽限制。</w:t>
      </w:r>
    </w:p>
    <w:p w:rsidR="00DC792C" w:rsidRDefault="00DC792C" w:rsidP="00DC792C">
      <w:pPr>
        <w:pStyle w:val="3"/>
      </w:pPr>
      <w:bookmarkStart w:id="64" w:name="_Toc394497728"/>
      <w:r>
        <w:rPr>
          <w:rFonts w:hint="eastAsia"/>
        </w:rPr>
        <w:t>常见问题</w:t>
      </w:r>
      <w:bookmarkEnd w:id="64"/>
    </w:p>
    <w:p w:rsidR="00DC792C" w:rsidRDefault="00DC792C" w:rsidP="00DC792C">
      <w:pPr>
        <w:pStyle w:val="2"/>
      </w:pPr>
      <w:bookmarkStart w:id="65" w:name="_Toc394497729"/>
      <w:r w:rsidRPr="00636A84">
        <w:t>CFG-LANPORTVLAN</w:t>
      </w:r>
      <w:bookmarkEnd w:id="65"/>
    </w:p>
    <w:p w:rsidR="00DC792C" w:rsidRDefault="00DC792C" w:rsidP="00DC792C">
      <w:pPr>
        <w:pStyle w:val="3"/>
      </w:pPr>
      <w:bookmarkStart w:id="66" w:name="_Toc394497730"/>
      <w:r>
        <w:rPr>
          <w:rFonts w:hint="eastAsia"/>
        </w:rPr>
        <w:t>命令详解</w:t>
      </w:r>
      <w:bookmarkEnd w:id="66"/>
    </w:p>
    <w:p w:rsidR="00DC792C" w:rsidRDefault="00DC792C" w:rsidP="00DC792C">
      <w:pPr>
        <w:pStyle w:val="a0"/>
        <w:ind w:firstLineChars="200"/>
      </w:pPr>
      <w:r>
        <w:rPr>
          <w:rFonts w:hint="eastAsia"/>
        </w:rPr>
        <w:t>该命令用于绑定</w:t>
      </w:r>
      <w:r>
        <w:rPr>
          <w:rFonts w:hint="eastAsia"/>
        </w:rPr>
        <w:t xml:space="preserve">G/EPON SFU </w:t>
      </w:r>
      <w:r w:rsidRPr="00F81962">
        <w:t>LAN</w:t>
      </w:r>
      <w:r w:rsidRPr="00F81962">
        <w:rPr>
          <w:rFonts w:hint="eastAsia"/>
        </w:rPr>
        <w:t>端口</w:t>
      </w:r>
      <w:r w:rsidRPr="00F81962">
        <w:t>VLAN</w:t>
      </w:r>
      <w:r>
        <w:rPr>
          <w:rFonts w:hint="eastAsia"/>
        </w:rPr>
        <w:t>、配置</w:t>
      </w:r>
      <w:r>
        <w:rPr>
          <w:rFonts w:hint="eastAsia"/>
        </w:rPr>
        <w:t>EPON SFU LAN</w:t>
      </w:r>
      <w:r>
        <w:rPr>
          <w:rFonts w:hint="eastAsia"/>
        </w:rPr>
        <w:t>口</w:t>
      </w:r>
      <w:r>
        <w:rPr>
          <w:rFonts w:hint="eastAsia"/>
        </w:rPr>
        <w:t>VLAN</w:t>
      </w:r>
      <w:r>
        <w:rPr>
          <w:rFonts w:hint="eastAsia"/>
        </w:rPr>
        <w:t>转换。</w:t>
      </w:r>
    </w:p>
    <w:p w:rsidR="000627F4" w:rsidRDefault="000627F4" w:rsidP="00DC792C">
      <w:pPr>
        <w:pStyle w:val="a0"/>
        <w:ind w:firstLineChars="200"/>
      </w:pPr>
      <w:r>
        <w:rPr>
          <w:rFonts w:hint="eastAsia"/>
        </w:rPr>
        <w:t>用于配置</w:t>
      </w:r>
      <w:r>
        <w:rPr>
          <w:rFonts w:hint="eastAsia"/>
        </w:rPr>
        <w:t>MDU LAn</w:t>
      </w:r>
      <w:r>
        <w:rPr>
          <w:rFonts w:hint="eastAsia"/>
        </w:rPr>
        <w:t>口的</w:t>
      </w:r>
      <w:r>
        <w:rPr>
          <w:rFonts w:hint="eastAsia"/>
        </w:rPr>
        <w:t>VLAN</w:t>
      </w:r>
      <w:r>
        <w:rPr>
          <w:rFonts w:hint="eastAsia"/>
        </w:rPr>
        <w:t>，</w:t>
      </w:r>
      <w:r>
        <w:rPr>
          <w:rFonts w:hint="eastAsia"/>
        </w:rPr>
        <w:t>VLAN</w:t>
      </w:r>
      <w:r>
        <w:rPr>
          <w:rFonts w:hint="eastAsia"/>
        </w:rPr>
        <w:t>转换。</w:t>
      </w:r>
    </w:p>
    <w:p w:rsidR="00DC792C" w:rsidRDefault="00DC792C" w:rsidP="00DC792C">
      <w:pPr>
        <w:pStyle w:val="3"/>
      </w:pPr>
      <w:bookmarkStart w:id="67" w:name="_Toc394497731"/>
      <w:r>
        <w:rPr>
          <w:rFonts w:hint="eastAsia"/>
        </w:rPr>
        <w:t>常见问题</w:t>
      </w:r>
      <w:bookmarkEnd w:id="67"/>
    </w:p>
    <w:p w:rsidR="00DC792C" w:rsidRDefault="00DC792C" w:rsidP="00DC792C">
      <w:pPr>
        <w:pStyle w:val="4"/>
        <w:numPr>
          <w:ilvl w:val="0"/>
          <w:numId w:val="0"/>
        </w:numPr>
        <w:rPr>
          <w:b w:val="0"/>
        </w:rPr>
      </w:pPr>
      <w:bookmarkStart w:id="68" w:name="_Toc394497732"/>
      <w:r>
        <w:rPr>
          <w:rFonts w:hint="eastAsia"/>
        </w:rPr>
        <w:t xml:space="preserve">FAQ1 </w:t>
      </w:r>
      <w:r>
        <w:rPr>
          <w:rFonts w:hint="eastAsia"/>
        </w:rPr>
        <w:t>命令执行成功，但</w:t>
      </w:r>
      <w:r>
        <w:rPr>
          <w:rFonts w:hint="eastAsia"/>
        </w:rPr>
        <w:t>VLAN</w:t>
      </w:r>
      <w:r>
        <w:rPr>
          <w:rFonts w:hint="eastAsia"/>
        </w:rPr>
        <w:t>没有绑定到</w:t>
      </w:r>
      <w:r>
        <w:rPr>
          <w:rFonts w:hint="eastAsia"/>
        </w:rPr>
        <w:t>SFU</w:t>
      </w:r>
      <w:r>
        <w:rPr>
          <w:rFonts w:hint="eastAsia"/>
        </w:rPr>
        <w:t>的</w:t>
      </w:r>
      <w:r>
        <w:rPr>
          <w:rFonts w:hint="eastAsia"/>
        </w:rPr>
        <w:t>LAN</w:t>
      </w:r>
      <w:r>
        <w:rPr>
          <w:rFonts w:hint="eastAsia"/>
        </w:rPr>
        <w:t>口</w:t>
      </w:r>
      <w:bookmarkEnd w:id="68"/>
    </w:p>
    <w:p w:rsidR="00DC792C" w:rsidRPr="00F36349" w:rsidRDefault="00DC792C" w:rsidP="00DC792C">
      <w:pPr>
        <w:pStyle w:val="a0"/>
        <w:ind w:firstLine="0"/>
      </w:pPr>
      <w:r w:rsidRPr="00767B69">
        <w:rPr>
          <w:rFonts w:hint="eastAsia"/>
          <w:b/>
        </w:rPr>
        <w:t>答复：</w:t>
      </w:r>
      <w:r w:rsidRPr="00F36349">
        <w:rPr>
          <w:rFonts w:hint="eastAsia"/>
        </w:rPr>
        <w:t>绑定</w:t>
      </w:r>
      <w:r>
        <w:rPr>
          <w:rFonts w:hint="eastAsia"/>
        </w:rPr>
        <w:t xml:space="preserve">SFU </w:t>
      </w:r>
      <w:r w:rsidRPr="00F36349">
        <w:rPr>
          <w:rFonts w:hint="eastAsia"/>
        </w:rPr>
        <w:t>LAN</w:t>
      </w:r>
      <w:r w:rsidRPr="00F36349">
        <w:rPr>
          <w:rFonts w:hint="eastAsia"/>
        </w:rPr>
        <w:t>口</w:t>
      </w:r>
      <w:r w:rsidRPr="00F36349">
        <w:rPr>
          <w:rFonts w:hint="eastAsia"/>
        </w:rPr>
        <w:t>VLAN</w:t>
      </w:r>
      <w:r w:rsidRPr="00F36349">
        <w:rPr>
          <w:rFonts w:hint="eastAsia"/>
        </w:rPr>
        <w:t>前，需要设置</w:t>
      </w:r>
      <w:r w:rsidRPr="00F36349">
        <w:rPr>
          <w:rFonts w:hint="eastAsia"/>
        </w:rPr>
        <w:t>LAN</w:t>
      </w:r>
      <w:r w:rsidRPr="00F36349">
        <w:rPr>
          <w:rFonts w:hint="eastAsia"/>
        </w:rPr>
        <w:t>口</w:t>
      </w:r>
      <w:r w:rsidRPr="00F36349">
        <w:rPr>
          <w:rFonts w:hint="eastAsia"/>
        </w:rPr>
        <w:t>VLAN</w:t>
      </w:r>
      <w:r w:rsidRPr="00F36349">
        <w:rPr>
          <w:rFonts w:hint="eastAsia"/>
        </w:rPr>
        <w:t>模式为</w:t>
      </w:r>
      <w:r w:rsidRPr="00F36349">
        <w:rPr>
          <w:rFonts w:hint="eastAsia"/>
        </w:rPr>
        <w:t>Trunk / Hybrid</w:t>
      </w:r>
      <w:r w:rsidRPr="00F36349">
        <w:rPr>
          <w:rFonts w:hint="eastAsia"/>
        </w:rPr>
        <w:t>。</w:t>
      </w:r>
      <w:r w:rsidRPr="00F36349">
        <w:rPr>
          <w:rFonts w:hint="eastAsia"/>
        </w:rPr>
        <w:t xml:space="preserve"> </w:t>
      </w:r>
    </w:p>
    <w:p w:rsidR="00DC792C" w:rsidRDefault="00DC792C" w:rsidP="00DC792C">
      <w:pPr>
        <w:pStyle w:val="2"/>
      </w:pPr>
      <w:bookmarkStart w:id="69" w:name="_Toc394497733"/>
      <w:r w:rsidRPr="00912726">
        <w:t>CFG-VOIPSERVICE</w:t>
      </w:r>
      <w:bookmarkEnd w:id="69"/>
    </w:p>
    <w:p w:rsidR="00DC792C" w:rsidRDefault="00DC792C" w:rsidP="00DC792C">
      <w:pPr>
        <w:pStyle w:val="3"/>
      </w:pPr>
      <w:bookmarkStart w:id="70" w:name="_Toc394497734"/>
      <w:r>
        <w:rPr>
          <w:rFonts w:hint="eastAsia"/>
        </w:rPr>
        <w:t>命令详解</w:t>
      </w:r>
      <w:bookmarkEnd w:id="70"/>
    </w:p>
    <w:p w:rsidR="00DC792C" w:rsidRDefault="00DC792C" w:rsidP="00DC792C">
      <w:pPr>
        <w:pStyle w:val="a0"/>
        <w:ind w:firstLineChars="200"/>
      </w:pPr>
      <w:r w:rsidRPr="00C75685">
        <w:rPr>
          <w:rFonts w:hint="eastAsia"/>
        </w:rPr>
        <w:t>该命令用于配置</w:t>
      </w:r>
      <w:r w:rsidRPr="00C75685">
        <w:t>VOIP</w:t>
      </w:r>
      <w:r w:rsidRPr="00C75685">
        <w:rPr>
          <w:rFonts w:hint="eastAsia"/>
        </w:rPr>
        <w:t>端口语音业务</w:t>
      </w:r>
      <w:r>
        <w:rPr>
          <w:rFonts w:hint="eastAsia"/>
        </w:rPr>
        <w:t>，支持</w:t>
      </w:r>
      <w:r>
        <w:rPr>
          <w:rFonts w:hint="eastAsia"/>
        </w:rPr>
        <w:t>H.248</w:t>
      </w:r>
      <w:r>
        <w:rPr>
          <w:rFonts w:hint="eastAsia"/>
        </w:rPr>
        <w:t>、</w:t>
      </w:r>
      <w:r>
        <w:rPr>
          <w:rFonts w:hint="eastAsia"/>
        </w:rPr>
        <w:t>SIP</w:t>
      </w:r>
      <w:r>
        <w:rPr>
          <w:rFonts w:hint="eastAsia"/>
        </w:rPr>
        <w:t>两种语音协议。</w:t>
      </w:r>
    </w:p>
    <w:p w:rsidR="00DC792C" w:rsidRDefault="00DC792C" w:rsidP="00DC792C">
      <w:pPr>
        <w:pStyle w:val="a0"/>
        <w:ind w:firstLineChars="200"/>
      </w:pPr>
      <w:r>
        <w:rPr>
          <w:rFonts w:hint="eastAsia"/>
        </w:rPr>
        <w:t>对于</w:t>
      </w:r>
      <w:r>
        <w:rPr>
          <w:rFonts w:hint="eastAsia"/>
        </w:rPr>
        <w:t>EPON SFU</w:t>
      </w:r>
      <w:r>
        <w:rPr>
          <w:rFonts w:hint="eastAsia"/>
        </w:rPr>
        <w:t>该命令会配置</w:t>
      </w:r>
      <w:r>
        <w:rPr>
          <w:rFonts w:hint="eastAsia"/>
        </w:rPr>
        <w:t>SFU</w:t>
      </w:r>
      <w:r>
        <w:rPr>
          <w:rFonts w:hint="eastAsia"/>
        </w:rPr>
        <w:t>的语音</w:t>
      </w:r>
      <w:r>
        <w:rPr>
          <w:rFonts w:hint="eastAsia"/>
        </w:rPr>
        <w:t>IP</w:t>
      </w:r>
      <w:r>
        <w:rPr>
          <w:rFonts w:hint="eastAsia"/>
        </w:rPr>
        <w:t>（包括</w:t>
      </w:r>
      <w:r>
        <w:rPr>
          <w:rFonts w:hint="eastAsia"/>
        </w:rPr>
        <w:t>IP</w:t>
      </w:r>
      <w:r>
        <w:rPr>
          <w:rFonts w:hint="eastAsia"/>
        </w:rPr>
        <w:t>模板</w:t>
      </w:r>
      <w:r w:rsidR="00653A79">
        <w:rPr>
          <w:vertAlign w:val="superscript"/>
        </w:rPr>
        <w:fldChar w:fldCharType="begin"/>
      </w:r>
      <w:r>
        <w:rPr>
          <w:vertAlign w:val="superscript"/>
        </w:rPr>
        <w:instrText xml:space="preserve"> =1 \* GB3 </w:instrText>
      </w:r>
      <w:r w:rsidR="00653A79">
        <w:rPr>
          <w:vertAlign w:val="superscript"/>
        </w:rPr>
        <w:fldChar w:fldCharType="separate"/>
      </w:r>
      <w:r>
        <w:rPr>
          <w:rFonts w:hint="eastAsia"/>
          <w:noProof/>
          <w:vertAlign w:val="superscript"/>
        </w:rPr>
        <w:t>①</w:t>
      </w:r>
      <w:r w:rsidR="00653A79">
        <w:rPr>
          <w:vertAlign w:val="superscript"/>
        </w:rPr>
        <w:fldChar w:fldCharType="end"/>
      </w:r>
      <w:r>
        <w:rPr>
          <w:rFonts w:hint="eastAsia"/>
        </w:rPr>
        <w:t>，静态</w:t>
      </w:r>
      <w:r>
        <w:rPr>
          <w:rFonts w:hint="eastAsia"/>
        </w:rPr>
        <w:t>IP</w:t>
      </w:r>
      <w:r>
        <w:rPr>
          <w:rFonts w:hint="eastAsia"/>
        </w:rPr>
        <w:t>地址及掩码</w:t>
      </w:r>
      <w:r>
        <w:rPr>
          <w:rFonts w:hint="eastAsia"/>
        </w:rPr>
        <w:t xml:space="preserve"> / PPPoE</w:t>
      </w:r>
      <w:r>
        <w:rPr>
          <w:rFonts w:hint="eastAsia"/>
        </w:rPr>
        <w:t>用户名及密码）、语音</w:t>
      </w:r>
      <w:r>
        <w:rPr>
          <w:rFonts w:hint="eastAsia"/>
        </w:rPr>
        <w:t>VLAN</w:t>
      </w:r>
      <w:r>
        <w:rPr>
          <w:rFonts w:hint="eastAsia"/>
        </w:rPr>
        <w:t>模板</w:t>
      </w:r>
      <w:r w:rsidR="00653A79">
        <w:rPr>
          <w:vertAlign w:val="superscript"/>
        </w:rPr>
        <w:fldChar w:fldCharType="begin"/>
      </w:r>
      <w:r>
        <w:rPr>
          <w:vertAlign w:val="superscript"/>
        </w:rPr>
        <w:instrText xml:space="preserve"> =2 \* GB3 </w:instrText>
      </w:r>
      <w:r w:rsidR="00653A79">
        <w:rPr>
          <w:vertAlign w:val="superscript"/>
        </w:rPr>
        <w:fldChar w:fldCharType="separate"/>
      </w:r>
      <w:r>
        <w:rPr>
          <w:rFonts w:hint="eastAsia"/>
          <w:noProof/>
          <w:vertAlign w:val="superscript"/>
        </w:rPr>
        <w:t>②</w:t>
      </w:r>
      <w:r w:rsidR="00653A79">
        <w:rPr>
          <w:vertAlign w:val="superscript"/>
        </w:rPr>
        <w:fldChar w:fldCharType="end"/>
      </w:r>
      <w:r>
        <w:rPr>
          <w:rFonts w:hint="eastAsia"/>
        </w:rPr>
        <w:t>。</w:t>
      </w:r>
      <w:r>
        <w:rPr>
          <w:rFonts w:hint="eastAsia"/>
        </w:rPr>
        <w:t>SIP</w:t>
      </w:r>
      <w:r>
        <w:rPr>
          <w:rFonts w:hint="eastAsia"/>
        </w:rPr>
        <w:t>会额外配置</w:t>
      </w:r>
      <w:r>
        <w:rPr>
          <w:rFonts w:hint="eastAsia"/>
        </w:rPr>
        <w:t>SFU</w:t>
      </w:r>
      <w:r>
        <w:rPr>
          <w:rFonts w:hint="eastAsia"/>
        </w:rPr>
        <w:t>的</w:t>
      </w:r>
      <w:r>
        <w:rPr>
          <w:rFonts w:hint="eastAsia"/>
        </w:rPr>
        <w:t>SIP</w:t>
      </w:r>
      <w:r>
        <w:rPr>
          <w:rFonts w:hint="eastAsia"/>
        </w:rPr>
        <w:t>模板</w:t>
      </w:r>
      <w:r w:rsidR="00653A79">
        <w:rPr>
          <w:vertAlign w:val="superscript"/>
        </w:rPr>
        <w:fldChar w:fldCharType="begin"/>
      </w:r>
      <w:r>
        <w:rPr>
          <w:vertAlign w:val="superscript"/>
        </w:rPr>
        <w:instrText xml:space="preserve"> =3 \* GB3 </w:instrText>
      </w:r>
      <w:r w:rsidR="00653A79">
        <w:rPr>
          <w:vertAlign w:val="superscript"/>
        </w:rPr>
        <w:fldChar w:fldCharType="separate"/>
      </w:r>
      <w:r>
        <w:rPr>
          <w:rFonts w:hint="eastAsia"/>
          <w:noProof/>
          <w:vertAlign w:val="superscript"/>
        </w:rPr>
        <w:t>③</w:t>
      </w:r>
      <w:r w:rsidR="00653A79">
        <w:rPr>
          <w:vertAlign w:val="superscript"/>
        </w:rPr>
        <w:fldChar w:fldCharType="end"/>
      </w:r>
      <w:r>
        <w:rPr>
          <w:rFonts w:hint="eastAsia"/>
        </w:rPr>
        <w:t>，语音端口的</w:t>
      </w:r>
      <w:r>
        <w:rPr>
          <w:rFonts w:hint="eastAsia"/>
        </w:rPr>
        <w:t>SIP</w:t>
      </w:r>
      <w:r>
        <w:rPr>
          <w:rFonts w:hint="eastAsia"/>
        </w:rPr>
        <w:t>用户名、密码、电话号码。</w:t>
      </w:r>
      <w:r>
        <w:rPr>
          <w:rFonts w:hint="eastAsia"/>
        </w:rPr>
        <w:t>H.248</w:t>
      </w:r>
      <w:r>
        <w:rPr>
          <w:rFonts w:hint="eastAsia"/>
        </w:rPr>
        <w:t>会额外配置</w:t>
      </w:r>
      <w:r>
        <w:rPr>
          <w:rFonts w:hint="eastAsia"/>
        </w:rPr>
        <w:t>SFU</w:t>
      </w:r>
      <w:r>
        <w:rPr>
          <w:rFonts w:hint="eastAsia"/>
        </w:rPr>
        <w:t>的</w:t>
      </w:r>
      <w:r>
        <w:rPr>
          <w:rFonts w:hint="eastAsia"/>
        </w:rPr>
        <w:t>H.248</w:t>
      </w:r>
      <w:r>
        <w:rPr>
          <w:rFonts w:hint="eastAsia"/>
        </w:rPr>
        <w:t>模板</w:t>
      </w:r>
      <w:r w:rsidR="00653A79">
        <w:rPr>
          <w:vertAlign w:val="superscript"/>
        </w:rPr>
        <w:fldChar w:fldCharType="begin"/>
      </w:r>
      <w:r>
        <w:rPr>
          <w:vertAlign w:val="superscript"/>
        </w:rPr>
        <w:instrText xml:space="preserve"> =4 \* GB3 </w:instrText>
      </w:r>
      <w:r w:rsidR="00653A79">
        <w:rPr>
          <w:vertAlign w:val="superscript"/>
        </w:rPr>
        <w:fldChar w:fldCharType="separate"/>
      </w:r>
      <w:r>
        <w:rPr>
          <w:rFonts w:hint="eastAsia"/>
          <w:noProof/>
          <w:vertAlign w:val="superscript"/>
        </w:rPr>
        <w:t>④</w:t>
      </w:r>
      <w:r w:rsidR="00653A79">
        <w:rPr>
          <w:vertAlign w:val="superscript"/>
        </w:rPr>
        <w:fldChar w:fldCharType="end"/>
      </w:r>
      <w:r>
        <w:rPr>
          <w:rFonts w:hint="eastAsia"/>
        </w:rPr>
        <w:t>、媒体网关域名，语音端口的用户</w:t>
      </w:r>
      <w:r>
        <w:rPr>
          <w:rFonts w:hint="eastAsia"/>
        </w:rPr>
        <w:t>TID</w:t>
      </w:r>
      <w:r>
        <w:rPr>
          <w:rFonts w:hint="eastAsia"/>
        </w:rPr>
        <w:t>、</w:t>
      </w:r>
      <w:r>
        <w:rPr>
          <w:rFonts w:hint="eastAsia"/>
        </w:rPr>
        <w:t>RTP TID</w:t>
      </w:r>
      <w:r w:rsidR="00653A79">
        <w:rPr>
          <w:vertAlign w:val="superscript"/>
        </w:rPr>
        <w:fldChar w:fldCharType="begin"/>
      </w:r>
      <w:r>
        <w:rPr>
          <w:vertAlign w:val="superscript"/>
        </w:rPr>
        <w:instrText xml:space="preserve"> =5 \* GB3 </w:instrText>
      </w:r>
      <w:r w:rsidR="00653A79">
        <w:rPr>
          <w:vertAlign w:val="superscript"/>
        </w:rPr>
        <w:fldChar w:fldCharType="separate"/>
      </w:r>
      <w:r>
        <w:rPr>
          <w:rFonts w:hint="eastAsia"/>
          <w:noProof/>
          <w:vertAlign w:val="superscript"/>
        </w:rPr>
        <w:t>⑤</w:t>
      </w:r>
      <w:r w:rsidR="00653A79">
        <w:rPr>
          <w:vertAlign w:val="superscript"/>
        </w:rPr>
        <w:fldChar w:fldCharType="end"/>
      </w:r>
      <w:r>
        <w:rPr>
          <w:rFonts w:hint="eastAsia"/>
        </w:rPr>
        <w:t>。</w:t>
      </w:r>
    </w:p>
    <w:p w:rsidR="00DC792C" w:rsidRDefault="00DC792C" w:rsidP="00DC792C">
      <w:pPr>
        <w:pStyle w:val="a0"/>
        <w:ind w:firstLineChars="200"/>
      </w:pPr>
      <w:r>
        <w:rPr>
          <w:rFonts w:hint="eastAsia"/>
        </w:rPr>
        <w:t>对于</w:t>
      </w:r>
      <w:r>
        <w:rPr>
          <w:rFonts w:hint="eastAsia"/>
        </w:rPr>
        <w:t>GPON SFU</w:t>
      </w:r>
      <w:r>
        <w:rPr>
          <w:rFonts w:hint="eastAsia"/>
        </w:rPr>
        <w:t>该命令会配置</w:t>
      </w:r>
      <w:r>
        <w:rPr>
          <w:rFonts w:hint="eastAsia"/>
        </w:rPr>
        <w:t>SFU</w:t>
      </w:r>
      <w:r>
        <w:rPr>
          <w:rFonts w:hint="eastAsia"/>
        </w:rPr>
        <w:t>的语音</w:t>
      </w:r>
      <w:r>
        <w:rPr>
          <w:rFonts w:hint="eastAsia"/>
        </w:rPr>
        <w:t>IP (</w:t>
      </w:r>
      <w:r>
        <w:rPr>
          <w:rFonts w:hint="eastAsia"/>
        </w:rPr>
        <w:t>包括静态</w:t>
      </w:r>
      <w:r>
        <w:rPr>
          <w:rFonts w:hint="eastAsia"/>
        </w:rPr>
        <w:t>IP</w:t>
      </w:r>
      <w:r>
        <w:rPr>
          <w:rFonts w:hint="eastAsia"/>
        </w:rPr>
        <w:t>模板</w:t>
      </w:r>
      <w:r w:rsidR="00653A79" w:rsidRPr="004817DF">
        <w:rPr>
          <w:vertAlign w:val="superscript"/>
        </w:rPr>
        <w:fldChar w:fldCharType="begin"/>
      </w:r>
      <w:r w:rsidRPr="004817DF">
        <w:rPr>
          <w:vertAlign w:val="superscript"/>
        </w:rPr>
        <w:instrText xml:space="preserve"> </w:instrText>
      </w:r>
      <w:r w:rsidRPr="004817DF">
        <w:rPr>
          <w:rFonts w:hint="eastAsia"/>
          <w:vertAlign w:val="superscript"/>
        </w:rPr>
        <w:instrText>= 6 \* GB3</w:instrText>
      </w:r>
      <w:r w:rsidRPr="004817DF">
        <w:rPr>
          <w:vertAlign w:val="superscript"/>
        </w:rPr>
        <w:instrText xml:space="preserve"> </w:instrText>
      </w:r>
      <w:r w:rsidR="00653A79" w:rsidRPr="004817DF">
        <w:rPr>
          <w:vertAlign w:val="superscript"/>
        </w:rPr>
        <w:fldChar w:fldCharType="separate"/>
      </w:r>
      <w:r w:rsidRPr="004817DF">
        <w:rPr>
          <w:rFonts w:hint="eastAsia"/>
          <w:noProof/>
          <w:vertAlign w:val="superscript"/>
        </w:rPr>
        <w:t>⑥</w:t>
      </w:r>
      <w:r w:rsidR="00653A79" w:rsidRPr="004817DF">
        <w:rPr>
          <w:vertAlign w:val="superscript"/>
        </w:rPr>
        <w:fldChar w:fldCharType="end"/>
      </w:r>
      <w:r>
        <w:rPr>
          <w:rFonts w:hint="eastAsia"/>
        </w:rPr>
        <w:t>，静态</w:t>
      </w:r>
      <w:r>
        <w:rPr>
          <w:rFonts w:hint="eastAsia"/>
        </w:rPr>
        <w:t>IP</w:t>
      </w:r>
      <w:r>
        <w:rPr>
          <w:rFonts w:hint="eastAsia"/>
        </w:rPr>
        <w:t>地址及掩码</w:t>
      </w:r>
      <w:r>
        <w:rPr>
          <w:rFonts w:hint="eastAsia"/>
        </w:rPr>
        <w:t xml:space="preserve"> / PPPoE</w:t>
      </w:r>
      <w:r>
        <w:rPr>
          <w:rFonts w:hint="eastAsia"/>
        </w:rPr>
        <w:t>用户名及密码）、</w:t>
      </w:r>
      <w:r>
        <w:rPr>
          <w:rFonts w:hint="eastAsia"/>
        </w:rPr>
        <w:t>VLAN</w:t>
      </w:r>
      <w:r>
        <w:rPr>
          <w:rFonts w:hint="eastAsia"/>
        </w:rPr>
        <w:t>模板</w:t>
      </w:r>
      <w:r w:rsidR="00653A79" w:rsidRPr="004F1932">
        <w:rPr>
          <w:vertAlign w:val="superscript"/>
        </w:rPr>
        <w:fldChar w:fldCharType="begin"/>
      </w:r>
      <w:r w:rsidRPr="004F1932">
        <w:rPr>
          <w:vertAlign w:val="superscript"/>
        </w:rPr>
        <w:instrText xml:space="preserve"> =7 \* GB3 </w:instrText>
      </w:r>
      <w:r w:rsidR="00653A79" w:rsidRPr="004F1932">
        <w:rPr>
          <w:vertAlign w:val="superscript"/>
        </w:rPr>
        <w:fldChar w:fldCharType="separate"/>
      </w:r>
      <w:r w:rsidRPr="004F1932">
        <w:rPr>
          <w:rFonts w:hint="eastAsia"/>
          <w:noProof/>
          <w:vertAlign w:val="superscript"/>
        </w:rPr>
        <w:t>⑦</w:t>
      </w:r>
      <w:r w:rsidR="00653A79" w:rsidRPr="004F1932">
        <w:rPr>
          <w:vertAlign w:val="superscript"/>
        </w:rPr>
        <w:fldChar w:fldCharType="end"/>
      </w:r>
      <w:r>
        <w:rPr>
          <w:rFonts w:hint="eastAsia"/>
        </w:rPr>
        <w:t>，语音端口的媒体模板</w:t>
      </w:r>
      <w:r w:rsidR="00653A79" w:rsidRPr="00DD7131">
        <w:rPr>
          <w:vertAlign w:val="superscript"/>
        </w:rPr>
        <w:fldChar w:fldCharType="begin"/>
      </w:r>
      <w:r w:rsidRPr="00DD7131">
        <w:rPr>
          <w:vertAlign w:val="superscript"/>
        </w:rPr>
        <w:instrText xml:space="preserve"> </w:instrText>
      </w:r>
      <w:r w:rsidRPr="00DD7131">
        <w:rPr>
          <w:rFonts w:hint="eastAsia"/>
          <w:vertAlign w:val="superscript"/>
        </w:rPr>
        <w:instrText>= 8 \* GB3</w:instrText>
      </w:r>
      <w:r w:rsidRPr="00DD7131">
        <w:rPr>
          <w:vertAlign w:val="superscript"/>
        </w:rPr>
        <w:instrText xml:space="preserve"> </w:instrText>
      </w:r>
      <w:r w:rsidR="00653A79" w:rsidRPr="00DD7131">
        <w:rPr>
          <w:vertAlign w:val="superscript"/>
        </w:rPr>
        <w:fldChar w:fldCharType="separate"/>
      </w:r>
      <w:r w:rsidRPr="00DD7131">
        <w:rPr>
          <w:rFonts w:hint="eastAsia"/>
          <w:noProof/>
          <w:vertAlign w:val="superscript"/>
        </w:rPr>
        <w:t>⑧</w:t>
      </w:r>
      <w:r w:rsidR="00653A79" w:rsidRPr="00DD7131">
        <w:rPr>
          <w:vertAlign w:val="superscript"/>
        </w:rPr>
        <w:fldChar w:fldCharType="end"/>
      </w:r>
      <w:r>
        <w:rPr>
          <w:rFonts w:hint="eastAsia"/>
        </w:rPr>
        <w:t>。</w:t>
      </w:r>
      <w:r>
        <w:rPr>
          <w:rFonts w:hint="eastAsia"/>
        </w:rPr>
        <w:t>SIP</w:t>
      </w:r>
      <w:r>
        <w:rPr>
          <w:rFonts w:hint="eastAsia"/>
        </w:rPr>
        <w:t>会额外配置语音端口</w:t>
      </w:r>
      <w:r>
        <w:rPr>
          <w:rFonts w:hint="eastAsia"/>
        </w:rPr>
        <w:t>SIP</w:t>
      </w:r>
      <w:r>
        <w:rPr>
          <w:rFonts w:hint="eastAsia"/>
        </w:rPr>
        <w:t>模板</w:t>
      </w:r>
      <w:r w:rsidR="00653A79" w:rsidRPr="00122884">
        <w:rPr>
          <w:vertAlign w:val="superscript"/>
        </w:rPr>
        <w:fldChar w:fldCharType="begin"/>
      </w:r>
      <w:r w:rsidRPr="00122884">
        <w:rPr>
          <w:vertAlign w:val="superscript"/>
        </w:rPr>
        <w:instrText xml:space="preserve"> </w:instrText>
      </w:r>
      <w:r w:rsidRPr="00122884">
        <w:rPr>
          <w:rFonts w:hint="eastAsia"/>
          <w:vertAlign w:val="superscript"/>
        </w:rPr>
        <w:instrText>= 9 \* GB3</w:instrText>
      </w:r>
      <w:r w:rsidRPr="00122884">
        <w:rPr>
          <w:vertAlign w:val="superscript"/>
        </w:rPr>
        <w:instrText xml:space="preserve"> </w:instrText>
      </w:r>
      <w:r w:rsidR="00653A79" w:rsidRPr="00122884">
        <w:rPr>
          <w:vertAlign w:val="superscript"/>
        </w:rPr>
        <w:fldChar w:fldCharType="separate"/>
      </w:r>
      <w:r w:rsidRPr="00122884">
        <w:rPr>
          <w:rFonts w:hint="eastAsia"/>
          <w:noProof/>
          <w:vertAlign w:val="superscript"/>
        </w:rPr>
        <w:t>⑨</w:t>
      </w:r>
      <w:r w:rsidR="00653A79" w:rsidRPr="00122884">
        <w:rPr>
          <w:vertAlign w:val="superscript"/>
        </w:rPr>
        <w:fldChar w:fldCharType="end"/>
      </w:r>
      <w:r>
        <w:rPr>
          <w:rFonts w:hint="eastAsia"/>
        </w:rPr>
        <w:t>，</w:t>
      </w:r>
      <w:r>
        <w:rPr>
          <w:rFonts w:hint="eastAsia"/>
        </w:rPr>
        <w:t>SIP</w:t>
      </w:r>
      <w:r>
        <w:rPr>
          <w:rFonts w:hint="eastAsia"/>
        </w:rPr>
        <w:t>用户名、密码、电话号码。</w:t>
      </w:r>
      <w:r>
        <w:rPr>
          <w:rFonts w:hint="eastAsia"/>
        </w:rPr>
        <w:t>H.248</w:t>
      </w:r>
      <w:r>
        <w:rPr>
          <w:rFonts w:hint="eastAsia"/>
        </w:rPr>
        <w:t>会额外配置媒体网关域名</w:t>
      </w:r>
      <w:r w:rsidR="00653A79">
        <w:rPr>
          <w:vertAlign w:val="superscript"/>
        </w:rPr>
        <w:fldChar w:fldCharType="begin"/>
      </w:r>
      <w:r>
        <w:rPr>
          <w:vertAlign w:val="superscript"/>
        </w:rPr>
        <w:instrText xml:space="preserve"> =10 \* GB3 </w:instrText>
      </w:r>
      <w:r w:rsidR="00653A79">
        <w:rPr>
          <w:vertAlign w:val="superscript"/>
        </w:rPr>
        <w:fldChar w:fldCharType="separate"/>
      </w:r>
      <w:r>
        <w:rPr>
          <w:rFonts w:hint="eastAsia"/>
          <w:noProof/>
          <w:vertAlign w:val="superscript"/>
        </w:rPr>
        <w:t>⑩</w:t>
      </w:r>
      <w:r w:rsidR="00653A79">
        <w:rPr>
          <w:vertAlign w:val="superscript"/>
        </w:rPr>
        <w:fldChar w:fldCharType="end"/>
      </w:r>
      <w:r>
        <w:rPr>
          <w:rFonts w:hint="eastAsia"/>
        </w:rPr>
        <w:t>，语音端口的</w:t>
      </w:r>
      <w:r>
        <w:rPr>
          <w:rFonts w:hint="eastAsia"/>
        </w:rPr>
        <w:t>MGC</w:t>
      </w:r>
      <w:r>
        <w:rPr>
          <w:rFonts w:hint="eastAsia"/>
        </w:rPr>
        <w:t>模板</w:t>
      </w:r>
      <w:r w:rsidRPr="006B45E1">
        <w:rPr>
          <w:rFonts w:hint="eastAsia"/>
          <w:vertAlign w:val="superscript"/>
        </w:rPr>
        <w:t>⑪</w:t>
      </w:r>
      <w:r>
        <w:rPr>
          <w:rFonts w:hint="eastAsia"/>
        </w:rPr>
        <w:t>。</w:t>
      </w:r>
    </w:p>
    <w:p w:rsidR="00DC792C" w:rsidRDefault="00A2347C" w:rsidP="00DC792C">
      <w:pPr>
        <w:pStyle w:val="a0"/>
        <w:ind w:firstLineChars="200"/>
        <w:rPr>
          <w:color w:val="0070C0"/>
        </w:rPr>
      </w:pPr>
      <w:r>
        <w:rPr>
          <w:rFonts w:hint="eastAsia"/>
          <w:color w:val="0070C0"/>
        </w:rPr>
        <w:t>对于</w:t>
      </w:r>
      <w:r>
        <w:rPr>
          <w:rFonts w:hint="eastAsia"/>
          <w:color w:val="0070C0"/>
        </w:rPr>
        <w:t>MDU</w:t>
      </w:r>
      <w:r>
        <w:rPr>
          <w:rFonts w:hint="eastAsia"/>
          <w:color w:val="0070C0"/>
        </w:rPr>
        <w:t>，支持配置</w:t>
      </w:r>
      <w:r>
        <w:rPr>
          <w:rFonts w:hint="eastAsia"/>
          <w:color w:val="0070C0"/>
        </w:rPr>
        <w:t>H.248</w:t>
      </w:r>
      <w:r>
        <w:rPr>
          <w:rFonts w:hint="eastAsia"/>
          <w:color w:val="0070C0"/>
        </w:rPr>
        <w:t>协议和</w:t>
      </w:r>
      <w:r>
        <w:rPr>
          <w:rFonts w:hint="eastAsia"/>
          <w:color w:val="0070C0"/>
        </w:rPr>
        <w:t>SIP</w:t>
      </w:r>
      <w:r>
        <w:rPr>
          <w:rFonts w:hint="eastAsia"/>
          <w:color w:val="0070C0"/>
        </w:rPr>
        <w:t>协议。</w:t>
      </w:r>
    </w:p>
    <w:p w:rsidR="00A2347C" w:rsidRDefault="00A2347C" w:rsidP="00DC792C">
      <w:pPr>
        <w:pStyle w:val="a0"/>
        <w:ind w:firstLineChars="200"/>
        <w:rPr>
          <w:color w:val="0070C0"/>
        </w:rPr>
      </w:pPr>
      <w:r>
        <w:rPr>
          <w:rFonts w:hint="eastAsia"/>
          <w:color w:val="0070C0"/>
        </w:rPr>
        <w:lastRenderedPageBreak/>
        <w:t>对于</w:t>
      </w:r>
      <w:r>
        <w:rPr>
          <w:rFonts w:hint="eastAsia"/>
          <w:color w:val="0070C0"/>
        </w:rPr>
        <w:t>H.248</w:t>
      </w:r>
      <w:r>
        <w:rPr>
          <w:rFonts w:hint="eastAsia"/>
          <w:color w:val="0070C0"/>
        </w:rPr>
        <w:t>协议，支持配置语音</w:t>
      </w:r>
      <w:r>
        <w:rPr>
          <w:rFonts w:hint="eastAsia"/>
          <w:color w:val="0070C0"/>
        </w:rPr>
        <w:t>IP</w:t>
      </w:r>
      <w:r>
        <w:rPr>
          <w:rFonts w:hint="eastAsia"/>
          <w:color w:val="0070C0"/>
        </w:rPr>
        <w:t>地址（仅支持静态</w:t>
      </w:r>
      <w:r>
        <w:rPr>
          <w:rFonts w:hint="eastAsia"/>
          <w:color w:val="0070C0"/>
        </w:rPr>
        <w:t>IP</w:t>
      </w:r>
      <w:r>
        <w:rPr>
          <w:rFonts w:hint="eastAsia"/>
          <w:color w:val="0070C0"/>
        </w:rPr>
        <w:t>地址配置），语音路由</w:t>
      </w:r>
      <w:r w:rsidR="0039304E">
        <w:rPr>
          <w:rFonts w:hint="eastAsia"/>
          <w:color w:val="0070C0"/>
        </w:rPr>
        <w:t>(12)</w:t>
      </w:r>
      <w:r>
        <w:rPr>
          <w:rFonts w:hint="eastAsia"/>
          <w:color w:val="0070C0"/>
        </w:rPr>
        <w:t>，</w:t>
      </w:r>
      <w:r>
        <w:rPr>
          <w:rFonts w:hint="eastAsia"/>
          <w:color w:val="0070C0"/>
        </w:rPr>
        <w:t>MG</w:t>
      </w:r>
      <w:r>
        <w:rPr>
          <w:rFonts w:hint="eastAsia"/>
          <w:color w:val="0070C0"/>
        </w:rPr>
        <w:t>，</w:t>
      </w:r>
      <w:r>
        <w:rPr>
          <w:rFonts w:hint="eastAsia"/>
          <w:color w:val="0070C0"/>
        </w:rPr>
        <w:t>MGC</w:t>
      </w:r>
      <w:r>
        <w:rPr>
          <w:rFonts w:hint="eastAsia"/>
          <w:color w:val="0070C0"/>
        </w:rPr>
        <w:t>，</w:t>
      </w:r>
      <w:r>
        <w:rPr>
          <w:rFonts w:hint="eastAsia"/>
          <w:color w:val="0070C0"/>
        </w:rPr>
        <w:t>UERTID</w:t>
      </w:r>
      <w:r w:rsidR="0064168A">
        <w:rPr>
          <w:rFonts w:hint="eastAsia"/>
          <w:color w:val="0070C0"/>
        </w:rPr>
        <w:t>和语音端口电话号码。</w:t>
      </w:r>
    </w:p>
    <w:p w:rsidR="0064168A" w:rsidRPr="0064168A" w:rsidRDefault="0064168A" w:rsidP="00DC792C">
      <w:pPr>
        <w:pStyle w:val="a0"/>
        <w:ind w:firstLineChars="200"/>
        <w:rPr>
          <w:color w:val="0070C0"/>
        </w:rPr>
      </w:pPr>
      <w:r>
        <w:rPr>
          <w:rFonts w:hint="eastAsia"/>
          <w:color w:val="0070C0"/>
        </w:rPr>
        <w:t>对于</w:t>
      </w:r>
      <w:r>
        <w:rPr>
          <w:rFonts w:hint="eastAsia"/>
          <w:color w:val="0070C0"/>
        </w:rPr>
        <w:t>SIP</w:t>
      </w:r>
      <w:r>
        <w:rPr>
          <w:rFonts w:hint="eastAsia"/>
          <w:color w:val="0070C0"/>
        </w:rPr>
        <w:t>协议，支持配置语音</w:t>
      </w:r>
      <w:r>
        <w:rPr>
          <w:rFonts w:hint="eastAsia"/>
          <w:color w:val="0070C0"/>
        </w:rPr>
        <w:t>IP</w:t>
      </w:r>
      <w:r>
        <w:rPr>
          <w:rFonts w:hint="eastAsia"/>
          <w:color w:val="0070C0"/>
        </w:rPr>
        <w:t>地址（仅支持静态</w:t>
      </w:r>
      <w:r>
        <w:rPr>
          <w:rFonts w:hint="eastAsia"/>
          <w:color w:val="0070C0"/>
        </w:rPr>
        <w:t>IP</w:t>
      </w:r>
      <w:r>
        <w:rPr>
          <w:rFonts w:hint="eastAsia"/>
          <w:color w:val="0070C0"/>
        </w:rPr>
        <w:t>地址配置），语音路由</w:t>
      </w:r>
      <w:r w:rsidR="008C2E50">
        <w:rPr>
          <w:rFonts w:hint="eastAsia"/>
          <w:color w:val="0070C0"/>
        </w:rPr>
        <w:t>(12)</w:t>
      </w:r>
      <w:r>
        <w:rPr>
          <w:rFonts w:hint="eastAsia"/>
          <w:color w:val="0070C0"/>
        </w:rPr>
        <w:t>，</w:t>
      </w:r>
      <w:r>
        <w:rPr>
          <w:rFonts w:hint="eastAsia"/>
          <w:color w:val="0070C0"/>
        </w:rPr>
        <w:t>SIP User Agent</w:t>
      </w:r>
      <w:r>
        <w:rPr>
          <w:rFonts w:hint="eastAsia"/>
          <w:color w:val="0070C0"/>
        </w:rPr>
        <w:t>，</w:t>
      </w:r>
      <w:r>
        <w:rPr>
          <w:rFonts w:hint="eastAsia"/>
          <w:color w:val="0070C0"/>
        </w:rPr>
        <w:t>SIP Proxy Server</w:t>
      </w:r>
      <w:r>
        <w:rPr>
          <w:rFonts w:hint="eastAsia"/>
          <w:color w:val="0070C0"/>
        </w:rPr>
        <w:t>以及</w:t>
      </w:r>
      <w:r>
        <w:rPr>
          <w:rFonts w:hint="eastAsia"/>
          <w:color w:val="0070C0"/>
        </w:rPr>
        <w:t>SIP</w:t>
      </w:r>
      <w:r>
        <w:rPr>
          <w:rFonts w:hint="eastAsia"/>
          <w:color w:val="0070C0"/>
        </w:rPr>
        <w:t>用户信息（包括</w:t>
      </w:r>
      <w:r>
        <w:rPr>
          <w:rFonts w:hint="eastAsia"/>
          <w:color w:val="0070C0"/>
        </w:rPr>
        <w:t>SIP</w:t>
      </w:r>
      <w:r>
        <w:rPr>
          <w:rFonts w:hint="eastAsia"/>
          <w:color w:val="0070C0"/>
        </w:rPr>
        <w:t>用户电话号码，</w:t>
      </w:r>
      <w:r w:rsidR="007022DE">
        <w:rPr>
          <w:rFonts w:hint="eastAsia"/>
          <w:color w:val="0070C0"/>
        </w:rPr>
        <w:t>SIP</w:t>
      </w:r>
      <w:r w:rsidR="007022DE">
        <w:rPr>
          <w:rFonts w:hint="eastAsia"/>
          <w:color w:val="0070C0"/>
        </w:rPr>
        <w:t>用户号码表，</w:t>
      </w:r>
      <w:r w:rsidR="007022DE">
        <w:rPr>
          <w:rFonts w:hint="eastAsia"/>
          <w:color w:val="0070C0"/>
        </w:rPr>
        <w:t>SIP</w:t>
      </w:r>
      <w:r w:rsidR="007022DE">
        <w:rPr>
          <w:rFonts w:hint="eastAsia"/>
          <w:color w:val="0070C0"/>
        </w:rPr>
        <w:t>用户</w:t>
      </w:r>
      <w:r w:rsidR="007022DE">
        <w:rPr>
          <w:rFonts w:hint="eastAsia"/>
          <w:color w:val="0070C0"/>
        </w:rPr>
        <w:t>ID</w:t>
      </w:r>
      <w:r w:rsidR="007022DE">
        <w:rPr>
          <w:rFonts w:hint="eastAsia"/>
          <w:color w:val="0070C0"/>
        </w:rPr>
        <w:t>，</w:t>
      </w:r>
      <w:r w:rsidR="007022DE">
        <w:rPr>
          <w:rFonts w:hint="eastAsia"/>
          <w:color w:val="0070C0"/>
        </w:rPr>
        <w:t>SIP</w:t>
      </w:r>
      <w:r w:rsidR="007022DE">
        <w:rPr>
          <w:rFonts w:hint="eastAsia"/>
          <w:color w:val="0070C0"/>
        </w:rPr>
        <w:t>用户认证</w:t>
      </w:r>
      <w:r w:rsidR="007022DE">
        <w:rPr>
          <w:rFonts w:hint="eastAsia"/>
          <w:color w:val="0070C0"/>
        </w:rPr>
        <w:t>ID</w:t>
      </w:r>
      <w:r w:rsidR="007022DE">
        <w:rPr>
          <w:rFonts w:hint="eastAsia"/>
          <w:color w:val="0070C0"/>
        </w:rPr>
        <w:t>等信息</w:t>
      </w:r>
      <w:r>
        <w:rPr>
          <w:rFonts w:hint="eastAsia"/>
          <w:color w:val="0070C0"/>
        </w:rPr>
        <w:t>）</w:t>
      </w:r>
    </w:p>
    <w:p w:rsidR="00DC792C" w:rsidRPr="00B1249E" w:rsidRDefault="00DC792C" w:rsidP="00DC792C">
      <w:pPr>
        <w:pStyle w:val="a0"/>
        <w:ind w:firstLine="0"/>
      </w:pP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=1 \* GB3 </w:instrText>
      </w:r>
      <w:r>
        <w:rPr>
          <w:sz w:val="18"/>
          <w:szCs w:val="18"/>
        </w:rPr>
        <w:fldChar w:fldCharType="separate"/>
      </w:r>
      <w:r w:rsidR="00DC792C">
        <w:rPr>
          <w:rFonts w:hint="eastAsia"/>
          <w:noProof/>
          <w:sz w:val="18"/>
          <w:szCs w:val="18"/>
        </w:rPr>
        <w:t>①</w:t>
      </w:r>
      <w:r>
        <w:rPr>
          <w:sz w:val="18"/>
          <w:szCs w:val="18"/>
        </w:rPr>
        <w:fldChar w:fldCharType="end"/>
      </w:r>
      <w:r w:rsidR="00DC792C">
        <w:rPr>
          <w:rFonts w:hint="eastAsia"/>
          <w:sz w:val="18"/>
          <w:szCs w:val="18"/>
        </w:rPr>
        <w:t xml:space="preserve"> EPON IP</w:t>
      </w:r>
      <w:r w:rsidR="00DC792C">
        <w:rPr>
          <w:rFonts w:hint="eastAsia"/>
          <w:sz w:val="18"/>
          <w:szCs w:val="18"/>
        </w:rPr>
        <w:t>模板</w:t>
      </w:r>
      <w:r w:rsidR="00DC792C" w:rsidRPr="00DB5459">
        <w:rPr>
          <w:rFonts w:hint="eastAsia"/>
          <w:sz w:val="18"/>
          <w:szCs w:val="18"/>
        </w:rPr>
        <w:t>名称前缀固定为“</w:t>
      </w:r>
      <w:r w:rsidR="00DC792C" w:rsidRPr="00DB5459">
        <w:rPr>
          <w:sz w:val="18"/>
          <w:szCs w:val="18"/>
        </w:rPr>
        <w:t>batchconfig</w:t>
      </w:r>
      <w:r w:rsidR="00DC792C">
        <w:rPr>
          <w:rFonts w:hint="eastAsia"/>
          <w:sz w:val="18"/>
          <w:szCs w:val="18"/>
        </w:rPr>
        <w:t>”。静态模板默认网关由命令参数“</w:t>
      </w:r>
      <w:r w:rsidR="00DC792C" w:rsidRPr="00AA0098">
        <w:rPr>
          <w:sz w:val="18"/>
          <w:szCs w:val="18"/>
        </w:rPr>
        <w:t>IPGATEWAY</w:t>
      </w:r>
      <w:r w:rsidR="00DC792C">
        <w:rPr>
          <w:rFonts w:hint="eastAsia"/>
          <w:sz w:val="18"/>
          <w:szCs w:val="18"/>
        </w:rPr>
        <w:t>”指定、主备</w:t>
      </w:r>
      <w:r w:rsidR="00DC792C">
        <w:rPr>
          <w:rFonts w:hint="eastAsia"/>
          <w:sz w:val="18"/>
          <w:szCs w:val="18"/>
        </w:rPr>
        <w:t>DNS</w:t>
      </w:r>
      <w:r w:rsidR="00DC792C">
        <w:rPr>
          <w:rFonts w:hint="eastAsia"/>
          <w:sz w:val="18"/>
          <w:szCs w:val="18"/>
        </w:rPr>
        <w:t>服务器</w:t>
      </w:r>
      <w:r w:rsidR="00DC792C">
        <w:rPr>
          <w:rFonts w:hint="eastAsia"/>
          <w:sz w:val="18"/>
          <w:szCs w:val="18"/>
        </w:rPr>
        <w:t>IP</w:t>
      </w:r>
      <w:r w:rsidR="00DC792C">
        <w:rPr>
          <w:rFonts w:hint="eastAsia"/>
          <w:sz w:val="18"/>
          <w:szCs w:val="18"/>
        </w:rPr>
        <w:t>地址固定为“</w:t>
      </w:r>
      <w:r w:rsidR="00DC792C">
        <w:rPr>
          <w:rFonts w:hint="eastAsia"/>
          <w:sz w:val="18"/>
          <w:szCs w:val="18"/>
        </w:rPr>
        <w:t>0.0.0.0</w:t>
      </w:r>
      <w:r w:rsidR="00DC792C">
        <w:rPr>
          <w:rFonts w:hint="eastAsia"/>
          <w:sz w:val="18"/>
          <w:szCs w:val="18"/>
        </w:rPr>
        <w:t>”。</w:t>
      </w:r>
      <w:r w:rsidR="00DC792C">
        <w:rPr>
          <w:rFonts w:hint="eastAsia"/>
          <w:sz w:val="18"/>
          <w:szCs w:val="18"/>
        </w:rPr>
        <w:t>PPPoE</w:t>
      </w:r>
      <w:r w:rsidR="00DC792C">
        <w:rPr>
          <w:rFonts w:hint="eastAsia"/>
          <w:sz w:val="18"/>
          <w:szCs w:val="18"/>
        </w:rPr>
        <w:t>模板的</w:t>
      </w:r>
      <w:r w:rsidR="00DC792C">
        <w:rPr>
          <w:rFonts w:hint="eastAsia"/>
          <w:sz w:val="18"/>
          <w:szCs w:val="18"/>
        </w:rPr>
        <w:t>PPPoE</w:t>
      </w:r>
      <w:r w:rsidR="00DC792C">
        <w:rPr>
          <w:rFonts w:hint="eastAsia"/>
          <w:sz w:val="18"/>
          <w:szCs w:val="18"/>
        </w:rPr>
        <w:t>模式固定为“</w:t>
      </w:r>
      <w:r w:rsidR="00DC792C">
        <w:rPr>
          <w:rFonts w:hint="eastAsia"/>
          <w:sz w:val="18"/>
          <w:szCs w:val="18"/>
        </w:rPr>
        <w:t>Auto</w:t>
      </w:r>
      <w:r w:rsidR="00DC792C">
        <w:rPr>
          <w:rFonts w:hint="eastAsia"/>
          <w:sz w:val="18"/>
          <w:szCs w:val="18"/>
        </w:rPr>
        <w:t>”。</w:t>
      </w:r>
    </w:p>
    <w:p w:rsidR="00DC792C" w:rsidRDefault="00DC792C" w:rsidP="00DC792C">
      <w:pPr>
        <w:pStyle w:val="a0"/>
        <w:ind w:left="270" w:hangingChars="150" w:hanging="270"/>
        <w:rPr>
          <w:sz w:val="18"/>
          <w:szCs w:val="18"/>
        </w:rPr>
      </w:pPr>
      <w:r>
        <w:rPr>
          <w:rFonts w:hint="eastAsia"/>
          <w:sz w:val="18"/>
          <w:szCs w:val="18"/>
        </w:rPr>
        <w:t xml:space="preserve">   </w:t>
      </w:r>
      <w:r>
        <w:rPr>
          <w:rFonts w:hint="eastAsia"/>
          <w:sz w:val="18"/>
          <w:szCs w:val="18"/>
        </w:rPr>
        <w:t>首先根据模板名称前缀、静态模板默认网关</w:t>
      </w:r>
      <w:r>
        <w:rPr>
          <w:rFonts w:hint="eastAsia"/>
          <w:sz w:val="18"/>
          <w:szCs w:val="18"/>
        </w:rPr>
        <w:t xml:space="preserve"> / PPPoE</w:t>
      </w:r>
      <w:r>
        <w:rPr>
          <w:rFonts w:hint="eastAsia"/>
          <w:sz w:val="18"/>
          <w:szCs w:val="18"/>
        </w:rPr>
        <w:t>模板</w:t>
      </w:r>
      <w:r>
        <w:rPr>
          <w:rFonts w:hint="eastAsia"/>
          <w:sz w:val="18"/>
          <w:szCs w:val="18"/>
        </w:rPr>
        <w:t>PPPoE</w:t>
      </w:r>
      <w:r>
        <w:rPr>
          <w:rFonts w:hint="eastAsia"/>
          <w:sz w:val="18"/>
          <w:szCs w:val="18"/>
        </w:rPr>
        <w:t>模式匹配已有模板。若匹配不到</w:t>
      </w:r>
      <w:r w:rsidRPr="00DB5459">
        <w:rPr>
          <w:rFonts w:hint="eastAsia"/>
          <w:sz w:val="18"/>
          <w:szCs w:val="18"/>
        </w:rPr>
        <w:t>则使用上述属性值创建新模板</w:t>
      </w:r>
      <w:r>
        <w:rPr>
          <w:rFonts w:hint="eastAsia"/>
          <w:sz w:val="18"/>
          <w:szCs w:val="18"/>
        </w:rPr>
        <w:t>。</w:t>
      </w:r>
      <w:r w:rsidRPr="00DB5459">
        <w:rPr>
          <w:rFonts w:hint="eastAsia"/>
          <w:sz w:val="18"/>
          <w:szCs w:val="18"/>
        </w:rPr>
        <w:t>模板名称由前缀“</w:t>
      </w:r>
      <w:r w:rsidRPr="00DB5459">
        <w:rPr>
          <w:sz w:val="18"/>
          <w:szCs w:val="18"/>
        </w:rPr>
        <w:t>batchconfig</w:t>
      </w:r>
      <w:r w:rsidRPr="00DB5459">
        <w:rPr>
          <w:rFonts w:hint="eastAsia"/>
          <w:sz w:val="18"/>
          <w:szCs w:val="18"/>
        </w:rPr>
        <w:t>”后加模板序号组成。</w:t>
      </w:r>
    </w:p>
    <w:p w:rsidR="00DC792C" w:rsidRDefault="00653A79" w:rsidP="00DC792C">
      <w:pPr>
        <w:pStyle w:val="a0"/>
        <w:ind w:left="180" w:hangingChars="100" w:hanging="180"/>
        <w:rPr>
          <w:sz w:val="18"/>
          <w:szCs w:val="18"/>
        </w:rPr>
      </w:pPr>
      <w:r>
        <w:rPr>
          <w:sz w:val="18"/>
          <w:szCs w:val="18"/>
        </w:rPr>
        <w:fldChar w:fldCharType="begin"/>
      </w:r>
      <w:r w:rsidR="00DC792C">
        <w:rPr>
          <w:sz w:val="18"/>
          <w:szCs w:val="18"/>
        </w:rPr>
        <w:instrText xml:space="preserve"> =2 \* GB3 </w:instrText>
      </w:r>
      <w:r>
        <w:rPr>
          <w:sz w:val="18"/>
          <w:szCs w:val="18"/>
        </w:rPr>
        <w:fldChar w:fldCharType="separate"/>
      </w:r>
      <w:r w:rsidR="00DC792C">
        <w:rPr>
          <w:rFonts w:hint="eastAsia"/>
          <w:noProof/>
          <w:sz w:val="18"/>
          <w:szCs w:val="18"/>
        </w:rPr>
        <w:t>②</w:t>
      </w:r>
      <w:r>
        <w:rPr>
          <w:sz w:val="18"/>
          <w:szCs w:val="18"/>
        </w:rPr>
        <w:fldChar w:fldCharType="end"/>
      </w:r>
      <w:r w:rsidR="00DC792C">
        <w:rPr>
          <w:rFonts w:hint="eastAsia"/>
          <w:sz w:val="18"/>
          <w:szCs w:val="18"/>
        </w:rPr>
        <w:t xml:space="preserve"> EPON VLAN</w:t>
      </w:r>
      <w:r w:rsidR="00DC792C">
        <w:rPr>
          <w:rFonts w:hint="eastAsia"/>
          <w:sz w:val="18"/>
          <w:szCs w:val="18"/>
        </w:rPr>
        <w:t>模板</w:t>
      </w:r>
      <w:r w:rsidR="00DC792C" w:rsidRPr="00DB5459">
        <w:rPr>
          <w:rFonts w:hint="eastAsia"/>
          <w:sz w:val="18"/>
          <w:szCs w:val="18"/>
        </w:rPr>
        <w:t>名称前缀固定为“</w:t>
      </w:r>
      <w:r w:rsidR="00DC792C" w:rsidRPr="00DB5459">
        <w:rPr>
          <w:sz w:val="18"/>
          <w:szCs w:val="18"/>
        </w:rPr>
        <w:t>batchconfig</w:t>
      </w:r>
      <w:r w:rsidR="00DC792C">
        <w:rPr>
          <w:rFonts w:hint="eastAsia"/>
          <w:sz w:val="18"/>
          <w:szCs w:val="18"/>
        </w:rPr>
        <w:t>”，内层</w:t>
      </w:r>
      <w:r w:rsidR="00DC792C">
        <w:rPr>
          <w:rFonts w:hint="eastAsia"/>
          <w:sz w:val="18"/>
          <w:szCs w:val="18"/>
        </w:rPr>
        <w:t>VLAN</w:t>
      </w:r>
      <w:r w:rsidR="00DC792C">
        <w:rPr>
          <w:rFonts w:hint="eastAsia"/>
          <w:sz w:val="18"/>
          <w:szCs w:val="18"/>
        </w:rPr>
        <w:t>、外层</w:t>
      </w:r>
      <w:r w:rsidR="00DC792C">
        <w:rPr>
          <w:rFonts w:hint="eastAsia"/>
          <w:sz w:val="18"/>
          <w:szCs w:val="18"/>
        </w:rPr>
        <w:t>VLAN</w:t>
      </w:r>
      <w:r w:rsidR="00DC792C">
        <w:rPr>
          <w:rFonts w:hint="eastAsia"/>
          <w:sz w:val="18"/>
          <w:szCs w:val="18"/>
        </w:rPr>
        <w:t>、优先级分别由命令参数“</w:t>
      </w:r>
      <w:r w:rsidR="00DC792C" w:rsidRPr="00FF7D2C">
        <w:rPr>
          <w:sz w:val="18"/>
          <w:szCs w:val="18"/>
        </w:rPr>
        <w:t>VOIPVLAN</w:t>
      </w:r>
      <w:r w:rsidR="00DC792C">
        <w:rPr>
          <w:rFonts w:hint="eastAsia"/>
          <w:sz w:val="18"/>
          <w:szCs w:val="18"/>
        </w:rPr>
        <w:t>”、“</w:t>
      </w:r>
      <w:r w:rsidR="00DC792C" w:rsidRPr="00FF7D2C">
        <w:rPr>
          <w:sz w:val="18"/>
          <w:szCs w:val="18"/>
        </w:rPr>
        <w:t>SVLAN</w:t>
      </w:r>
      <w:r w:rsidR="00DC792C">
        <w:rPr>
          <w:rFonts w:hint="eastAsia"/>
          <w:sz w:val="18"/>
          <w:szCs w:val="18"/>
        </w:rPr>
        <w:t>”、“</w:t>
      </w:r>
      <w:r w:rsidR="00DC792C" w:rsidRPr="00FF7D2C">
        <w:rPr>
          <w:sz w:val="18"/>
          <w:szCs w:val="18"/>
        </w:rPr>
        <w:t>CCOS</w:t>
      </w:r>
      <w:r w:rsidR="00DC792C">
        <w:rPr>
          <w:rFonts w:hint="eastAsia"/>
          <w:sz w:val="18"/>
          <w:szCs w:val="18"/>
        </w:rPr>
        <w:t>”指定</w:t>
      </w:r>
      <w:r w:rsidR="00DC792C">
        <w:rPr>
          <w:rFonts w:hint="eastAsia"/>
          <w:sz w:val="18"/>
          <w:szCs w:val="18"/>
        </w:rPr>
        <w:t xml:space="preserve"> </w:t>
      </w:r>
      <w:r w:rsidR="00DC792C">
        <w:rPr>
          <w:rFonts w:hint="eastAsia"/>
          <w:sz w:val="18"/>
          <w:szCs w:val="18"/>
        </w:rPr>
        <w:t>。当下发“</w:t>
      </w:r>
      <w:r w:rsidR="00DC792C">
        <w:rPr>
          <w:rFonts w:hint="eastAsia"/>
          <w:sz w:val="18"/>
          <w:szCs w:val="18"/>
        </w:rPr>
        <w:t>SVLAN</w:t>
      </w:r>
      <w:r w:rsidR="00DC792C">
        <w:rPr>
          <w:rFonts w:hint="eastAsia"/>
          <w:sz w:val="18"/>
          <w:szCs w:val="18"/>
        </w:rPr>
        <w:t>”参数时，</w:t>
      </w:r>
      <w:r w:rsidR="00DC792C">
        <w:rPr>
          <w:rFonts w:hint="eastAsia"/>
          <w:sz w:val="18"/>
          <w:szCs w:val="18"/>
        </w:rPr>
        <w:t>VLAN</w:t>
      </w:r>
      <w:r w:rsidR="00DC792C">
        <w:rPr>
          <w:rFonts w:hint="eastAsia"/>
          <w:sz w:val="18"/>
          <w:szCs w:val="18"/>
        </w:rPr>
        <w:t>模式为“</w:t>
      </w:r>
      <w:r w:rsidR="00DC792C">
        <w:rPr>
          <w:rFonts w:hint="eastAsia"/>
          <w:sz w:val="18"/>
          <w:szCs w:val="18"/>
        </w:rPr>
        <w:t>VLAN</w:t>
      </w:r>
      <w:r w:rsidR="00DC792C">
        <w:rPr>
          <w:rFonts w:hint="eastAsia"/>
          <w:sz w:val="18"/>
          <w:szCs w:val="18"/>
        </w:rPr>
        <w:t>堆叠”，</w:t>
      </w:r>
      <w:r w:rsidR="00DC792C">
        <w:rPr>
          <w:rFonts w:hint="eastAsia"/>
          <w:sz w:val="18"/>
          <w:szCs w:val="18"/>
        </w:rPr>
        <w:t xml:space="preserve">            </w:t>
      </w:r>
      <w:r w:rsidR="00DC792C">
        <w:rPr>
          <w:rFonts w:hint="eastAsia"/>
          <w:sz w:val="18"/>
          <w:szCs w:val="18"/>
        </w:rPr>
        <w:t>否则为“标记”。</w:t>
      </w:r>
    </w:p>
    <w:p w:rsidR="00DC792C" w:rsidRPr="00F43C2D" w:rsidRDefault="00DC792C" w:rsidP="00DC792C">
      <w:pPr>
        <w:pStyle w:val="a0"/>
        <w:ind w:left="270" w:hangingChars="150" w:hanging="270"/>
        <w:rPr>
          <w:sz w:val="18"/>
          <w:szCs w:val="18"/>
        </w:rPr>
      </w:pPr>
      <w:r>
        <w:rPr>
          <w:rFonts w:hint="eastAsia"/>
          <w:sz w:val="18"/>
          <w:szCs w:val="18"/>
        </w:rPr>
        <w:t xml:space="preserve">   </w:t>
      </w:r>
      <w:r>
        <w:rPr>
          <w:rFonts w:hint="eastAsia"/>
          <w:sz w:val="18"/>
          <w:szCs w:val="18"/>
        </w:rPr>
        <w:t>首先根据模板名称前缀、</w:t>
      </w:r>
      <w:r>
        <w:rPr>
          <w:rFonts w:hint="eastAsia"/>
          <w:sz w:val="18"/>
          <w:szCs w:val="18"/>
        </w:rPr>
        <w:t>VLAN</w:t>
      </w:r>
      <w:r>
        <w:rPr>
          <w:rFonts w:hint="eastAsia"/>
          <w:sz w:val="18"/>
          <w:szCs w:val="18"/>
        </w:rPr>
        <w:t>模式、内层</w:t>
      </w:r>
      <w:r>
        <w:rPr>
          <w:rFonts w:hint="eastAsia"/>
          <w:sz w:val="18"/>
          <w:szCs w:val="18"/>
        </w:rPr>
        <w:t>VLAN</w:t>
      </w:r>
      <w:r>
        <w:rPr>
          <w:rFonts w:hint="eastAsia"/>
          <w:sz w:val="18"/>
          <w:szCs w:val="18"/>
        </w:rPr>
        <w:t>、外层</w:t>
      </w:r>
      <w:r>
        <w:rPr>
          <w:rFonts w:hint="eastAsia"/>
          <w:sz w:val="18"/>
          <w:szCs w:val="18"/>
        </w:rPr>
        <w:t>VLAN</w:t>
      </w:r>
      <w:r>
        <w:rPr>
          <w:rFonts w:hint="eastAsia"/>
          <w:sz w:val="18"/>
          <w:szCs w:val="18"/>
        </w:rPr>
        <w:t>、优先级匹配已有模板，若匹配不到</w:t>
      </w:r>
      <w:r w:rsidRPr="00DB5459">
        <w:rPr>
          <w:rFonts w:hint="eastAsia"/>
          <w:sz w:val="18"/>
          <w:szCs w:val="18"/>
        </w:rPr>
        <w:t>则使用上述属性值创建新模板</w:t>
      </w:r>
      <w:r>
        <w:rPr>
          <w:rFonts w:hint="eastAsia"/>
          <w:sz w:val="18"/>
          <w:szCs w:val="18"/>
        </w:rPr>
        <w:t>。</w:t>
      </w:r>
      <w:r w:rsidRPr="00DB5459">
        <w:rPr>
          <w:rFonts w:hint="eastAsia"/>
          <w:sz w:val="18"/>
          <w:szCs w:val="18"/>
        </w:rPr>
        <w:t>模板名称由前缀“</w:t>
      </w:r>
      <w:r w:rsidRPr="00DB5459">
        <w:rPr>
          <w:sz w:val="18"/>
          <w:szCs w:val="18"/>
        </w:rPr>
        <w:t>batchconfig</w:t>
      </w:r>
      <w:r w:rsidRPr="00DB5459">
        <w:rPr>
          <w:rFonts w:hint="eastAsia"/>
          <w:sz w:val="18"/>
          <w:szCs w:val="18"/>
        </w:rPr>
        <w:t>”后加模板序号组成。</w:t>
      </w:r>
    </w:p>
    <w:p w:rsidR="00DC792C" w:rsidRPr="00DB5459"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=3 \* GB3 </w:instrText>
      </w:r>
      <w:r>
        <w:rPr>
          <w:sz w:val="18"/>
          <w:szCs w:val="18"/>
        </w:rPr>
        <w:fldChar w:fldCharType="separate"/>
      </w:r>
      <w:r w:rsidR="00DC792C">
        <w:rPr>
          <w:rFonts w:hint="eastAsia"/>
          <w:noProof/>
          <w:sz w:val="18"/>
          <w:szCs w:val="18"/>
        </w:rPr>
        <w:t>③</w:t>
      </w:r>
      <w:r>
        <w:rPr>
          <w:sz w:val="18"/>
          <w:szCs w:val="18"/>
        </w:rPr>
        <w:fldChar w:fldCharType="end"/>
      </w:r>
      <w:r w:rsidR="00DC792C" w:rsidRPr="00DB5459">
        <w:rPr>
          <w:rFonts w:hint="eastAsia"/>
          <w:sz w:val="18"/>
          <w:szCs w:val="18"/>
        </w:rPr>
        <w:t xml:space="preserve"> </w:t>
      </w:r>
      <w:r w:rsidR="00DC792C">
        <w:rPr>
          <w:rFonts w:hint="eastAsia"/>
          <w:sz w:val="18"/>
          <w:szCs w:val="18"/>
        </w:rPr>
        <w:t xml:space="preserve">EPON </w:t>
      </w:r>
      <w:r w:rsidR="00DC792C" w:rsidRPr="00DB5459">
        <w:rPr>
          <w:rFonts w:hint="eastAsia"/>
          <w:sz w:val="18"/>
          <w:szCs w:val="18"/>
        </w:rPr>
        <w:t>H.248</w:t>
      </w:r>
      <w:r w:rsidR="00DC792C" w:rsidRPr="00DB5459">
        <w:rPr>
          <w:rFonts w:hint="eastAsia"/>
          <w:sz w:val="18"/>
          <w:szCs w:val="18"/>
        </w:rPr>
        <w:t>模板名称前缀固定为“</w:t>
      </w:r>
      <w:r w:rsidR="00DC792C" w:rsidRPr="00DB5459">
        <w:rPr>
          <w:sz w:val="18"/>
          <w:szCs w:val="18"/>
        </w:rPr>
        <w:t>batchconfig</w:t>
      </w:r>
      <w:r w:rsidR="00DC792C" w:rsidRPr="00DB5459">
        <w:rPr>
          <w:rFonts w:hint="eastAsia"/>
          <w:sz w:val="18"/>
          <w:szCs w:val="18"/>
        </w:rPr>
        <w:t>”，主用注册服务器</w:t>
      </w:r>
      <w:r w:rsidR="00DC792C" w:rsidRPr="00DB5459">
        <w:rPr>
          <w:rFonts w:hint="eastAsia"/>
          <w:sz w:val="18"/>
          <w:szCs w:val="18"/>
        </w:rPr>
        <w:t>IP</w:t>
      </w:r>
      <w:r w:rsidR="00DC792C" w:rsidRPr="00DB5459">
        <w:rPr>
          <w:rFonts w:hint="eastAsia"/>
          <w:sz w:val="18"/>
          <w:szCs w:val="18"/>
        </w:rPr>
        <w:t>地址</w:t>
      </w:r>
      <w:r w:rsidR="00DC792C" w:rsidRPr="00DB5459">
        <w:rPr>
          <w:rFonts w:hint="eastAsia"/>
          <w:sz w:val="18"/>
          <w:szCs w:val="18"/>
        </w:rPr>
        <w:t>/</w:t>
      </w:r>
      <w:r w:rsidR="00DC792C" w:rsidRPr="00DB5459">
        <w:rPr>
          <w:rFonts w:hint="eastAsia"/>
          <w:sz w:val="18"/>
          <w:szCs w:val="18"/>
        </w:rPr>
        <w:t>端口号、备用注册服务器</w:t>
      </w:r>
      <w:r w:rsidR="00DC792C" w:rsidRPr="00DB5459">
        <w:rPr>
          <w:rFonts w:hint="eastAsia"/>
          <w:sz w:val="18"/>
          <w:szCs w:val="18"/>
        </w:rPr>
        <w:t>IP</w:t>
      </w:r>
      <w:r w:rsidR="00DC792C" w:rsidRPr="00DB5459">
        <w:rPr>
          <w:rFonts w:hint="eastAsia"/>
          <w:sz w:val="18"/>
          <w:szCs w:val="18"/>
        </w:rPr>
        <w:t>地址</w:t>
      </w:r>
      <w:r w:rsidR="00DC792C" w:rsidRPr="00DB5459">
        <w:rPr>
          <w:rFonts w:hint="eastAsia"/>
          <w:sz w:val="18"/>
          <w:szCs w:val="18"/>
        </w:rPr>
        <w:t>/</w:t>
      </w:r>
      <w:r w:rsidR="00DC792C" w:rsidRPr="00DB5459">
        <w:rPr>
          <w:rFonts w:hint="eastAsia"/>
          <w:sz w:val="18"/>
          <w:szCs w:val="18"/>
        </w:rPr>
        <w:t>端口号分别由命令参数“</w:t>
      </w:r>
      <w:r w:rsidR="00DC792C" w:rsidRPr="00DB5459">
        <w:rPr>
          <w:sz w:val="18"/>
          <w:szCs w:val="18"/>
        </w:rPr>
        <w:t>MGCIP1</w:t>
      </w:r>
      <w:r w:rsidR="00DC792C" w:rsidRPr="00DB5459">
        <w:rPr>
          <w:rFonts w:hint="eastAsia"/>
          <w:sz w:val="18"/>
          <w:szCs w:val="18"/>
        </w:rPr>
        <w:t>”、“</w:t>
      </w:r>
      <w:r w:rsidR="00DC792C" w:rsidRPr="00DB5459">
        <w:rPr>
          <w:sz w:val="18"/>
          <w:szCs w:val="18"/>
        </w:rPr>
        <w:t>BACPORT1</w:t>
      </w:r>
      <w:r w:rsidR="00DC792C" w:rsidRPr="00DB5459">
        <w:rPr>
          <w:rFonts w:hint="eastAsia"/>
          <w:sz w:val="18"/>
          <w:szCs w:val="18"/>
        </w:rPr>
        <w:t>”、“</w:t>
      </w:r>
      <w:r w:rsidR="00DC792C" w:rsidRPr="00DB5459">
        <w:rPr>
          <w:sz w:val="18"/>
          <w:szCs w:val="18"/>
        </w:rPr>
        <w:t>MGCIP</w:t>
      </w:r>
      <w:r w:rsidR="00DC792C" w:rsidRPr="00DB5459">
        <w:rPr>
          <w:rFonts w:hint="eastAsia"/>
          <w:sz w:val="18"/>
          <w:szCs w:val="18"/>
        </w:rPr>
        <w:t>2</w:t>
      </w:r>
      <w:r w:rsidR="00DC792C" w:rsidRPr="00DB5459">
        <w:rPr>
          <w:rFonts w:hint="eastAsia"/>
          <w:sz w:val="18"/>
          <w:szCs w:val="18"/>
        </w:rPr>
        <w:t>”、“</w:t>
      </w:r>
      <w:r w:rsidR="00DC792C" w:rsidRPr="00DB5459">
        <w:rPr>
          <w:sz w:val="18"/>
          <w:szCs w:val="18"/>
        </w:rPr>
        <w:t>BACPORT</w:t>
      </w:r>
      <w:r w:rsidR="00DC792C" w:rsidRPr="00DB5459">
        <w:rPr>
          <w:rFonts w:hint="eastAsia"/>
          <w:sz w:val="18"/>
          <w:szCs w:val="18"/>
        </w:rPr>
        <w:t>2</w:t>
      </w:r>
      <w:r w:rsidR="00DC792C" w:rsidRPr="00DB5459">
        <w:rPr>
          <w:rFonts w:hint="eastAsia"/>
          <w:sz w:val="18"/>
          <w:szCs w:val="18"/>
        </w:rPr>
        <w:t>”指定。注册模式、心跳模式、心跳周期、心跳次数分别由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sidRPr="00DB5459">
        <w:rPr>
          <w:rFonts w:hint="eastAsia"/>
          <w:sz w:val="18"/>
          <w:szCs w:val="18"/>
        </w:rPr>
        <w:t>“媒体网关注册模式”、“</w:t>
      </w:r>
      <w:r w:rsidR="00DC792C" w:rsidRPr="00DB5459">
        <w:rPr>
          <w:rFonts w:hint="eastAsia"/>
          <w:sz w:val="18"/>
          <w:szCs w:val="18"/>
        </w:rPr>
        <w:t>EPON ONU</w:t>
      </w:r>
      <w:r w:rsidR="00DC792C" w:rsidRPr="00DB5459">
        <w:rPr>
          <w:rFonts w:hint="eastAsia"/>
          <w:sz w:val="18"/>
          <w:szCs w:val="18"/>
        </w:rPr>
        <w:t>心跳模式”、“</w:t>
      </w:r>
      <w:r w:rsidR="00DC792C" w:rsidRPr="00DB5459">
        <w:rPr>
          <w:rFonts w:hint="eastAsia"/>
          <w:sz w:val="18"/>
          <w:szCs w:val="18"/>
        </w:rPr>
        <w:t>EPON ONU</w:t>
      </w:r>
      <w:r w:rsidR="00DC792C" w:rsidRPr="00DB5459">
        <w:rPr>
          <w:rFonts w:hint="eastAsia"/>
          <w:sz w:val="18"/>
          <w:szCs w:val="18"/>
        </w:rPr>
        <w:t>心跳周期”、“</w:t>
      </w:r>
      <w:r w:rsidR="00DC792C" w:rsidRPr="00DB5459">
        <w:rPr>
          <w:rFonts w:hint="eastAsia"/>
          <w:sz w:val="18"/>
          <w:szCs w:val="18"/>
        </w:rPr>
        <w:t>EPON ONU</w:t>
      </w:r>
      <w:r w:rsidR="00DC792C" w:rsidRPr="00DB5459">
        <w:rPr>
          <w:rFonts w:hint="eastAsia"/>
          <w:sz w:val="18"/>
          <w:szCs w:val="18"/>
        </w:rPr>
        <w:t>心跳数”指定。</w:t>
      </w:r>
    </w:p>
    <w:p w:rsidR="00DC792C" w:rsidRPr="00DB5459" w:rsidRDefault="00DC792C" w:rsidP="00DC792C">
      <w:pPr>
        <w:pStyle w:val="a0"/>
        <w:ind w:left="270" w:hangingChars="150" w:hanging="270"/>
        <w:rPr>
          <w:sz w:val="18"/>
          <w:szCs w:val="18"/>
        </w:rPr>
      </w:pPr>
      <w:r w:rsidRPr="00DB5459">
        <w:rPr>
          <w:rFonts w:hint="eastAsia"/>
          <w:sz w:val="18"/>
          <w:szCs w:val="18"/>
        </w:rPr>
        <w:t xml:space="preserve">   </w:t>
      </w:r>
      <w:r w:rsidRPr="00DB5459">
        <w:rPr>
          <w:rFonts w:hint="eastAsia"/>
          <w:sz w:val="18"/>
          <w:szCs w:val="18"/>
        </w:rPr>
        <w:t>首先根据模板名称前缀、注册模式、主用注册服务器</w:t>
      </w:r>
      <w:r w:rsidRPr="00DB5459">
        <w:rPr>
          <w:rFonts w:hint="eastAsia"/>
          <w:sz w:val="18"/>
          <w:szCs w:val="18"/>
        </w:rPr>
        <w:t>IP</w:t>
      </w:r>
      <w:r w:rsidRPr="00DB5459">
        <w:rPr>
          <w:rFonts w:hint="eastAsia"/>
          <w:sz w:val="18"/>
          <w:szCs w:val="18"/>
        </w:rPr>
        <w:t>地址</w:t>
      </w:r>
      <w:r w:rsidRPr="00DB5459">
        <w:rPr>
          <w:rFonts w:hint="eastAsia"/>
          <w:sz w:val="18"/>
          <w:szCs w:val="18"/>
        </w:rPr>
        <w:t>/</w:t>
      </w:r>
      <w:r w:rsidRPr="00DB5459">
        <w:rPr>
          <w:rFonts w:hint="eastAsia"/>
          <w:sz w:val="18"/>
          <w:szCs w:val="18"/>
        </w:rPr>
        <w:t>端口号、备用注册服务器</w:t>
      </w:r>
      <w:r w:rsidRPr="00DB5459">
        <w:rPr>
          <w:rFonts w:hint="eastAsia"/>
          <w:sz w:val="18"/>
          <w:szCs w:val="18"/>
        </w:rPr>
        <w:t>IP</w:t>
      </w:r>
      <w:r w:rsidRPr="00DB5459">
        <w:rPr>
          <w:rFonts w:hint="eastAsia"/>
          <w:sz w:val="18"/>
          <w:szCs w:val="18"/>
        </w:rPr>
        <w:t>地址</w:t>
      </w:r>
      <w:r w:rsidRPr="00DB5459">
        <w:rPr>
          <w:rFonts w:hint="eastAsia"/>
          <w:sz w:val="18"/>
          <w:szCs w:val="18"/>
        </w:rPr>
        <w:t>/</w:t>
      </w:r>
      <w:r w:rsidRPr="00DB5459">
        <w:rPr>
          <w:rFonts w:hint="eastAsia"/>
          <w:sz w:val="18"/>
          <w:szCs w:val="18"/>
        </w:rPr>
        <w:t>端口号去匹配已有模板。若匹配不到，则使用上述属性值创建新模板，模板名称由前缀“</w:t>
      </w:r>
      <w:r w:rsidRPr="00DB5459">
        <w:rPr>
          <w:sz w:val="18"/>
          <w:szCs w:val="18"/>
        </w:rPr>
        <w:t>batchconfig</w:t>
      </w:r>
      <w:r w:rsidRPr="00DB5459">
        <w:rPr>
          <w:rFonts w:hint="eastAsia"/>
          <w:sz w:val="18"/>
          <w:szCs w:val="18"/>
        </w:rPr>
        <w:t>”后加模板序号组成。</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=4 \* GB3 </w:instrText>
      </w:r>
      <w:r>
        <w:rPr>
          <w:sz w:val="18"/>
          <w:szCs w:val="18"/>
        </w:rPr>
        <w:fldChar w:fldCharType="separate"/>
      </w:r>
      <w:r w:rsidR="00DC792C">
        <w:rPr>
          <w:rFonts w:hint="eastAsia"/>
          <w:noProof/>
          <w:sz w:val="18"/>
          <w:szCs w:val="18"/>
        </w:rPr>
        <w:t>④</w:t>
      </w:r>
      <w:r>
        <w:rPr>
          <w:sz w:val="18"/>
          <w:szCs w:val="18"/>
        </w:rPr>
        <w:fldChar w:fldCharType="end"/>
      </w:r>
      <w:r w:rsidR="00DC792C" w:rsidRPr="00DB5459">
        <w:rPr>
          <w:rFonts w:hint="eastAsia"/>
          <w:sz w:val="18"/>
          <w:szCs w:val="18"/>
        </w:rPr>
        <w:t xml:space="preserve"> </w:t>
      </w:r>
      <w:r w:rsidR="00DC792C">
        <w:rPr>
          <w:rFonts w:hint="eastAsia"/>
          <w:sz w:val="18"/>
          <w:szCs w:val="18"/>
        </w:rPr>
        <w:t xml:space="preserve">EPON </w:t>
      </w:r>
      <w:r w:rsidR="00DC792C" w:rsidRPr="00DB5459">
        <w:rPr>
          <w:rFonts w:hint="eastAsia"/>
          <w:sz w:val="18"/>
          <w:szCs w:val="18"/>
        </w:rPr>
        <w:t>SIP</w:t>
      </w:r>
      <w:r w:rsidR="00DC792C" w:rsidRPr="00DB5459">
        <w:rPr>
          <w:rFonts w:hint="eastAsia"/>
          <w:sz w:val="18"/>
          <w:szCs w:val="18"/>
        </w:rPr>
        <w:t>模板名称前缀固定为“</w:t>
      </w:r>
      <w:r w:rsidR="00DC792C" w:rsidRPr="00DB5459">
        <w:rPr>
          <w:sz w:val="18"/>
          <w:szCs w:val="18"/>
        </w:rPr>
        <w:t>batchconfig</w:t>
      </w:r>
      <w:r w:rsidR="00DC792C" w:rsidRPr="00DB5459">
        <w:rPr>
          <w:rFonts w:hint="eastAsia"/>
          <w:sz w:val="18"/>
          <w:szCs w:val="18"/>
        </w:rPr>
        <w:t>”，</w:t>
      </w:r>
      <w:r w:rsidR="00DC792C">
        <w:rPr>
          <w:rFonts w:hint="eastAsia"/>
          <w:sz w:val="18"/>
          <w:szCs w:val="18"/>
        </w:rPr>
        <w:t>主备用注册服务器</w:t>
      </w:r>
      <w:r w:rsidR="00DC792C">
        <w:rPr>
          <w:rFonts w:hint="eastAsia"/>
          <w:sz w:val="18"/>
          <w:szCs w:val="18"/>
        </w:rPr>
        <w:t xml:space="preserve"> / </w:t>
      </w:r>
      <w:r w:rsidR="00DC792C">
        <w:rPr>
          <w:rFonts w:hint="eastAsia"/>
          <w:sz w:val="18"/>
          <w:szCs w:val="18"/>
        </w:rPr>
        <w:t>主备用代理服务器</w:t>
      </w:r>
      <w:r w:rsidR="00DC792C">
        <w:rPr>
          <w:rFonts w:hint="eastAsia"/>
          <w:sz w:val="18"/>
          <w:szCs w:val="18"/>
        </w:rPr>
        <w:t>IP</w:t>
      </w:r>
      <w:r w:rsidR="00DC792C">
        <w:rPr>
          <w:rFonts w:hint="eastAsia"/>
          <w:sz w:val="18"/>
          <w:szCs w:val="18"/>
        </w:rPr>
        <w:t>地址由命令参数“</w:t>
      </w:r>
      <w:r w:rsidR="00DC792C" w:rsidRPr="002025E0">
        <w:rPr>
          <w:sz w:val="18"/>
          <w:szCs w:val="18"/>
        </w:rPr>
        <w:t>SIPREGDM</w:t>
      </w:r>
      <w:r w:rsidR="00DC792C">
        <w:rPr>
          <w:rFonts w:hint="eastAsia"/>
          <w:sz w:val="18"/>
          <w:szCs w:val="18"/>
        </w:rPr>
        <w:t>”指定，主备用注册服务器</w:t>
      </w:r>
      <w:r w:rsidR="00DC792C">
        <w:rPr>
          <w:rFonts w:hint="eastAsia"/>
          <w:sz w:val="18"/>
          <w:szCs w:val="18"/>
        </w:rPr>
        <w:t xml:space="preserve"> / </w:t>
      </w:r>
      <w:r w:rsidR="00DC792C">
        <w:rPr>
          <w:rFonts w:hint="eastAsia"/>
          <w:sz w:val="18"/>
          <w:szCs w:val="18"/>
        </w:rPr>
        <w:t>主备用代理服务器</w:t>
      </w:r>
      <w:r w:rsidR="00DC792C">
        <w:rPr>
          <w:rFonts w:hint="eastAsia"/>
          <w:sz w:val="18"/>
          <w:szCs w:val="18"/>
        </w:rPr>
        <w:t xml:space="preserve"> / </w:t>
      </w:r>
      <w:r w:rsidR="00DC792C">
        <w:rPr>
          <w:rFonts w:hint="eastAsia"/>
          <w:sz w:val="18"/>
          <w:szCs w:val="18"/>
        </w:rPr>
        <w:t>媒体网关</w:t>
      </w:r>
      <w:r w:rsidR="00DC792C">
        <w:rPr>
          <w:rFonts w:hint="eastAsia"/>
          <w:sz w:val="18"/>
          <w:szCs w:val="18"/>
        </w:rPr>
        <w:t xml:space="preserve"> / </w:t>
      </w:r>
      <w:r w:rsidR="00DC792C">
        <w:rPr>
          <w:rFonts w:hint="eastAsia"/>
          <w:sz w:val="18"/>
          <w:szCs w:val="18"/>
        </w:rPr>
        <w:t>外出服务器端口号均由命令参数“</w:t>
      </w:r>
      <w:r w:rsidR="00DC792C" w:rsidRPr="002025E0">
        <w:rPr>
          <w:sz w:val="18"/>
          <w:szCs w:val="18"/>
        </w:rPr>
        <w:t>BACPORT1</w:t>
      </w:r>
      <w:r w:rsidR="00DC792C">
        <w:rPr>
          <w:rFonts w:hint="eastAsia"/>
          <w:sz w:val="18"/>
          <w:szCs w:val="18"/>
        </w:rPr>
        <w:t>”指定，外出服务器</w:t>
      </w:r>
      <w:r w:rsidR="00DC792C">
        <w:rPr>
          <w:rFonts w:hint="eastAsia"/>
          <w:sz w:val="18"/>
          <w:szCs w:val="18"/>
        </w:rPr>
        <w:t>IP</w:t>
      </w:r>
      <w:r w:rsidR="00DC792C">
        <w:rPr>
          <w:rFonts w:hint="eastAsia"/>
          <w:sz w:val="18"/>
          <w:szCs w:val="18"/>
        </w:rPr>
        <w:t>地址固定为“</w:t>
      </w:r>
      <w:r w:rsidR="00DC792C">
        <w:rPr>
          <w:rFonts w:hint="eastAsia"/>
          <w:sz w:val="18"/>
          <w:szCs w:val="18"/>
        </w:rPr>
        <w:t>0.0.0.0</w:t>
      </w:r>
      <w:r w:rsidR="00DC792C">
        <w:rPr>
          <w:rFonts w:hint="eastAsia"/>
          <w:sz w:val="18"/>
          <w:szCs w:val="18"/>
        </w:rPr>
        <w:t>”。</w:t>
      </w:r>
    </w:p>
    <w:p w:rsidR="00DC792C" w:rsidRDefault="00DC792C" w:rsidP="00DC792C">
      <w:pPr>
        <w:pStyle w:val="a0"/>
        <w:ind w:leftChars="150" w:left="315" w:firstLine="0"/>
        <w:rPr>
          <w:sz w:val="18"/>
          <w:szCs w:val="18"/>
        </w:rPr>
      </w:pPr>
      <w:r w:rsidRPr="00DB5459">
        <w:rPr>
          <w:rFonts w:hint="eastAsia"/>
          <w:sz w:val="18"/>
          <w:szCs w:val="18"/>
        </w:rPr>
        <w:t>首先根据模板名称前缀、主用注册服务器</w:t>
      </w:r>
      <w:r w:rsidRPr="00DB5459">
        <w:rPr>
          <w:rFonts w:hint="eastAsia"/>
          <w:sz w:val="18"/>
          <w:szCs w:val="18"/>
        </w:rPr>
        <w:t>IP</w:t>
      </w:r>
      <w:r w:rsidRPr="00DB5459">
        <w:rPr>
          <w:rFonts w:hint="eastAsia"/>
          <w:sz w:val="18"/>
          <w:szCs w:val="18"/>
        </w:rPr>
        <w:t>地址</w:t>
      </w:r>
      <w:r w:rsidRPr="00DB5459">
        <w:rPr>
          <w:rFonts w:hint="eastAsia"/>
          <w:sz w:val="18"/>
          <w:szCs w:val="18"/>
        </w:rPr>
        <w:t>/</w:t>
      </w:r>
      <w:r w:rsidRPr="00DB5459">
        <w:rPr>
          <w:rFonts w:hint="eastAsia"/>
          <w:sz w:val="18"/>
          <w:szCs w:val="18"/>
        </w:rPr>
        <w:t>端口号、备用注册服务器</w:t>
      </w:r>
      <w:r w:rsidRPr="00DB5459">
        <w:rPr>
          <w:rFonts w:hint="eastAsia"/>
          <w:sz w:val="18"/>
          <w:szCs w:val="18"/>
        </w:rPr>
        <w:t>IP</w:t>
      </w:r>
      <w:r w:rsidRPr="00DB5459">
        <w:rPr>
          <w:rFonts w:hint="eastAsia"/>
          <w:sz w:val="18"/>
          <w:szCs w:val="18"/>
        </w:rPr>
        <w:t>地址</w:t>
      </w:r>
      <w:r w:rsidRPr="00DB5459">
        <w:rPr>
          <w:rFonts w:hint="eastAsia"/>
          <w:sz w:val="18"/>
          <w:szCs w:val="18"/>
        </w:rPr>
        <w:t>/</w:t>
      </w:r>
      <w:r w:rsidRPr="00DB5459">
        <w:rPr>
          <w:rFonts w:hint="eastAsia"/>
          <w:sz w:val="18"/>
          <w:szCs w:val="18"/>
        </w:rPr>
        <w:t>端口号去匹配已有模板。若</w:t>
      </w:r>
      <w:r>
        <w:rPr>
          <w:rFonts w:hint="eastAsia"/>
          <w:sz w:val="18"/>
          <w:szCs w:val="18"/>
        </w:rPr>
        <w:t>未</w:t>
      </w:r>
      <w:r w:rsidRPr="00DB5459">
        <w:rPr>
          <w:rFonts w:hint="eastAsia"/>
          <w:sz w:val="18"/>
          <w:szCs w:val="18"/>
        </w:rPr>
        <w:t>匹配到，则使用上述属性值创建新模板，模板名称由前缀“</w:t>
      </w:r>
      <w:r w:rsidRPr="00DB5459">
        <w:rPr>
          <w:sz w:val="18"/>
          <w:szCs w:val="18"/>
        </w:rPr>
        <w:t>batchconfig</w:t>
      </w:r>
      <w:r w:rsidRPr="00DB5459">
        <w:rPr>
          <w:rFonts w:hint="eastAsia"/>
          <w:sz w:val="18"/>
          <w:szCs w:val="18"/>
        </w:rPr>
        <w:t>”后加模板序号组成。</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=5 \* GB3 </w:instrText>
      </w:r>
      <w:r>
        <w:rPr>
          <w:sz w:val="18"/>
          <w:szCs w:val="18"/>
        </w:rPr>
        <w:fldChar w:fldCharType="separate"/>
      </w:r>
      <w:r w:rsidR="00DC792C">
        <w:rPr>
          <w:rFonts w:hint="eastAsia"/>
          <w:noProof/>
          <w:sz w:val="18"/>
          <w:szCs w:val="18"/>
        </w:rPr>
        <w:t>⑤</w:t>
      </w:r>
      <w:r>
        <w:rPr>
          <w:sz w:val="18"/>
          <w:szCs w:val="18"/>
        </w:rPr>
        <w:fldChar w:fldCharType="end"/>
      </w:r>
      <w:r w:rsidR="00DC792C">
        <w:rPr>
          <w:rFonts w:hint="eastAsia"/>
          <w:sz w:val="18"/>
          <w:szCs w:val="18"/>
        </w:rPr>
        <w:t xml:space="preserve"> EPON RTP TID</w:t>
      </w:r>
      <w:r w:rsidR="00DC792C">
        <w:rPr>
          <w:rFonts w:hint="eastAsia"/>
          <w:sz w:val="18"/>
          <w:szCs w:val="18"/>
        </w:rPr>
        <w:t>配置开关为</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Pr>
          <w:rFonts w:hint="eastAsia"/>
          <w:sz w:val="18"/>
          <w:szCs w:val="18"/>
        </w:rPr>
        <w:t>“</w:t>
      </w:r>
      <w:r w:rsidR="00DC792C">
        <w:rPr>
          <w:rFonts w:hint="eastAsia"/>
        </w:rPr>
        <w:t>是否配置</w:t>
      </w:r>
      <w:r w:rsidR="00DC792C">
        <w:rPr>
          <w:rFonts w:hint="eastAsia"/>
        </w:rPr>
        <w:t>TID RTP</w:t>
      </w:r>
      <w:r w:rsidR="00DC792C">
        <w:rPr>
          <w:rFonts w:hint="eastAsia"/>
          <w:sz w:val="18"/>
          <w:szCs w:val="18"/>
        </w:rPr>
        <w:t>”。</w:t>
      </w:r>
      <w:r w:rsidR="00DC792C">
        <w:rPr>
          <w:rFonts w:hint="eastAsia"/>
          <w:sz w:val="18"/>
          <w:szCs w:val="18"/>
        </w:rPr>
        <w:t>RTP TID</w:t>
      </w:r>
      <w:r w:rsidR="00DC792C">
        <w:rPr>
          <w:rFonts w:hint="eastAsia"/>
          <w:sz w:val="18"/>
          <w:szCs w:val="18"/>
        </w:rPr>
        <w:t>前缀、数字长度、起始编号分别由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sidRPr="00CF0C66">
        <w:rPr>
          <w:rFonts w:hint="eastAsia"/>
          <w:sz w:val="18"/>
          <w:szCs w:val="18"/>
        </w:rPr>
        <w:t>“</w:t>
      </w:r>
      <w:r w:rsidR="00DC792C" w:rsidRPr="00CF0C66">
        <w:rPr>
          <w:rFonts w:hint="eastAsia"/>
          <w:sz w:val="18"/>
          <w:szCs w:val="18"/>
        </w:rPr>
        <w:t>TID RTP</w:t>
      </w:r>
      <w:r w:rsidR="00DC792C">
        <w:rPr>
          <w:rFonts w:hint="eastAsia"/>
          <w:sz w:val="18"/>
          <w:szCs w:val="18"/>
        </w:rPr>
        <w:t>前缀”，“</w:t>
      </w:r>
      <w:r w:rsidR="00DC792C" w:rsidRPr="00CF0C66">
        <w:rPr>
          <w:rFonts w:hint="eastAsia"/>
          <w:sz w:val="18"/>
          <w:szCs w:val="18"/>
        </w:rPr>
        <w:t>TID RTP</w:t>
      </w:r>
      <w:r w:rsidR="00DC792C" w:rsidRPr="00CF0C66">
        <w:rPr>
          <w:rFonts w:hint="eastAsia"/>
          <w:sz w:val="18"/>
          <w:szCs w:val="18"/>
        </w:rPr>
        <w:t>数字长度</w:t>
      </w:r>
      <w:r w:rsidR="00DC792C">
        <w:rPr>
          <w:rFonts w:hint="eastAsia"/>
          <w:sz w:val="18"/>
          <w:szCs w:val="18"/>
        </w:rPr>
        <w:t>”</w:t>
      </w:r>
      <w:r w:rsidR="00DC792C" w:rsidRPr="00CF0C66">
        <w:rPr>
          <w:rFonts w:hint="eastAsia"/>
          <w:sz w:val="18"/>
          <w:szCs w:val="18"/>
        </w:rPr>
        <w:t>，</w:t>
      </w:r>
      <w:r w:rsidR="00DC792C">
        <w:rPr>
          <w:rFonts w:hint="eastAsia"/>
          <w:sz w:val="18"/>
          <w:szCs w:val="18"/>
        </w:rPr>
        <w:t>“</w:t>
      </w:r>
      <w:r w:rsidR="00DC792C" w:rsidRPr="00CF0C66">
        <w:rPr>
          <w:rFonts w:hint="eastAsia"/>
          <w:sz w:val="18"/>
          <w:szCs w:val="18"/>
        </w:rPr>
        <w:t>TID RTP</w:t>
      </w:r>
      <w:r w:rsidR="00DC792C" w:rsidRPr="00CF0C66">
        <w:rPr>
          <w:rFonts w:hint="eastAsia"/>
          <w:sz w:val="18"/>
          <w:szCs w:val="18"/>
        </w:rPr>
        <w:t>初始值”</w:t>
      </w:r>
      <w:r w:rsidR="00DC792C">
        <w:rPr>
          <w:rFonts w:hint="eastAsia"/>
          <w:sz w:val="18"/>
          <w:szCs w:val="18"/>
        </w:rPr>
        <w:t>指定，</w:t>
      </w:r>
      <w:r w:rsidR="00DC792C">
        <w:rPr>
          <w:rFonts w:hint="eastAsia"/>
          <w:sz w:val="18"/>
          <w:szCs w:val="18"/>
        </w:rPr>
        <w:t>RTP TID</w:t>
      </w:r>
      <w:r w:rsidR="00DC792C">
        <w:rPr>
          <w:rFonts w:hint="eastAsia"/>
          <w:sz w:val="18"/>
          <w:szCs w:val="18"/>
        </w:rPr>
        <w:t>数字编号自动补齐。</w:t>
      </w:r>
    </w:p>
    <w:p w:rsidR="00DC792C" w:rsidRDefault="00653A79" w:rsidP="00DC792C">
      <w:pPr>
        <w:pStyle w:val="a0"/>
        <w:ind w:left="270" w:hangingChars="150" w:hanging="270"/>
      </w:pPr>
      <w:r>
        <w:rPr>
          <w:sz w:val="18"/>
          <w:szCs w:val="18"/>
        </w:rPr>
        <w:fldChar w:fldCharType="begin"/>
      </w:r>
      <w:r w:rsidR="00DC792C">
        <w:rPr>
          <w:sz w:val="18"/>
          <w:szCs w:val="18"/>
        </w:rPr>
        <w:instrText xml:space="preserve"> =6 \* GB3 </w:instrText>
      </w:r>
      <w:r>
        <w:rPr>
          <w:sz w:val="18"/>
          <w:szCs w:val="18"/>
        </w:rPr>
        <w:fldChar w:fldCharType="separate"/>
      </w:r>
      <w:r w:rsidR="00DC792C">
        <w:rPr>
          <w:rFonts w:hint="eastAsia"/>
          <w:noProof/>
          <w:sz w:val="18"/>
          <w:szCs w:val="18"/>
        </w:rPr>
        <w:t>⑥</w:t>
      </w:r>
      <w:r>
        <w:rPr>
          <w:sz w:val="18"/>
          <w:szCs w:val="18"/>
        </w:rPr>
        <w:fldChar w:fldCharType="end"/>
      </w:r>
      <w:r w:rsidR="00DC792C">
        <w:rPr>
          <w:rFonts w:hint="eastAsia"/>
          <w:sz w:val="18"/>
          <w:szCs w:val="18"/>
        </w:rPr>
        <w:t xml:space="preserve"> GPON </w:t>
      </w:r>
      <w:r w:rsidR="00DC792C">
        <w:rPr>
          <w:rFonts w:hint="eastAsia"/>
          <w:sz w:val="18"/>
          <w:szCs w:val="18"/>
        </w:rPr>
        <w:t>语音静态</w:t>
      </w:r>
      <w:r w:rsidR="00DC792C">
        <w:rPr>
          <w:rFonts w:hint="eastAsia"/>
          <w:sz w:val="18"/>
          <w:szCs w:val="18"/>
        </w:rPr>
        <w:t>IP</w:t>
      </w:r>
      <w:r w:rsidR="00DC792C">
        <w:rPr>
          <w:rFonts w:hint="eastAsia"/>
          <w:sz w:val="18"/>
          <w:szCs w:val="18"/>
        </w:rPr>
        <w:t>模板名称前缀固定为“</w:t>
      </w:r>
      <w:r w:rsidR="00DC792C" w:rsidRPr="00C77710">
        <w:rPr>
          <w:sz w:val="18"/>
          <w:szCs w:val="18"/>
        </w:rPr>
        <w:t>batchIp</w:t>
      </w:r>
      <w:r w:rsidR="00DC792C">
        <w:rPr>
          <w:rFonts w:hint="eastAsia"/>
          <w:sz w:val="18"/>
          <w:szCs w:val="18"/>
        </w:rPr>
        <w:t>”、主</w:t>
      </w:r>
      <w:r w:rsidR="00DC792C">
        <w:rPr>
          <w:rFonts w:hint="eastAsia"/>
          <w:sz w:val="18"/>
          <w:szCs w:val="18"/>
        </w:rPr>
        <w:t>DNS</w:t>
      </w:r>
      <w:r w:rsidR="00DC792C">
        <w:rPr>
          <w:rFonts w:hint="eastAsia"/>
          <w:sz w:val="18"/>
          <w:szCs w:val="18"/>
        </w:rPr>
        <w:t>服务器</w:t>
      </w:r>
      <w:r w:rsidR="00DC792C">
        <w:rPr>
          <w:rFonts w:hint="eastAsia"/>
          <w:sz w:val="18"/>
          <w:szCs w:val="18"/>
        </w:rPr>
        <w:t>IP</w:t>
      </w:r>
      <w:r w:rsidR="00DC792C">
        <w:rPr>
          <w:rFonts w:hint="eastAsia"/>
          <w:sz w:val="18"/>
          <w:szCs w:val="18"/>
        </w:rPr>
        <w:t>地址由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Pr>
          <w:rFonts w:hint="eastAsia"/>
        </w:rPr>
        <w:t>“</w:t>
      </w:r>
      <w:r w:rsidR="00DC792C">
        <w:rPr>
          <w:rFonts w:hint="eastAsia"/>
        </w:rPr>
        <w:t>IP Primary DNS</w:t>
      </w:r>
      <w:r w:rsidR="00DC792C">
        <w:rPr>
          <w:rFonts w:hint="eastAsia"/>
        </w:rPr>
        <w:t>”指定、网关</w:t>
      </w:r>
      <w:r w:rsidR="00DC792C">
        <w:rPr>
          <w:rFonts w:hint="eastAsia"/>
        </w:rPr>
        <w:t>IP</w:t>
      </w:r>
      <w:r w:rsidR="00DC792C">
        <w:rPr>
          <w:rFonts w:hint="eastAsia"/>
        </w:rPr>
        <w:t>地址由命令</w:t>
      </w:r>
      <w:r w:rsidR="00DC792C" w:rsidRPr="00E30C23">
        <w:rPr>
          <w:rFonts w:hint="eastAsia"/>
          <w:sz w:val="18"/>
          <w:szCs w:val="18"/>
        </w:rPr>
        <w:t>参数“</w:t>
      </w:r>
      <w:r w:rsidR="00DC792C" w:rsidRPr="00E30C23">
        <w:rPr>
          <w:sz w:val="18"/>
          <w:szCs w:val="18"/>
        </w:rPr>
        <w:t>IPGATEWAY</w:t>
      </w:r>
      <w:r w:rsidR="00DC792C" w:rsidRPr="00E30C23">
        <w:rPr>
          <w:rFonts w:hint="eastAsia"/>
          <w:sz w:val="18"/>
          <w:szCs w:val="18"/>
        </w:rPr>
        <w:t>”</w:t>
      </w:r>
      <w:r w:rsidR="00DC792C">
        <w:rPr>
          <w:rFonts w:hint="eastAsia"/>
        </w:rPr>
        <w:t>指定。</w:t>
      </w:r>
    </w:p>
    <w:p w:rsidR="00DC792C" w:rsidRDefault="00DC792C" w:rsidP="00DC792C">
      <w:pPr>
        <w:pStyle w:val="a0"/>
        <w:ind w:leftChars="150" w:left="315" w:firstLine="0"/>
        <w:rPr>
          <w:sz w:val="18"/>
          <w:szCs w:val="18"/>
        </w:rPr>
      </w:pPr>
      <w:r>
        <w:rPr>
          <w:rFonts w:hint="eastAsia"/>
          <w:noProof/>
          <w:sz w:val="18"/>
          <w:szCs w:val="18"/>
        </w:rPr>
        <w:t>首先根据模板名称前缀、网关</w:t>
      </w:r>
      <w:r>
        <w:rPr>
          <w:rFonts w:hint="eastAsia"/>
          <w:noProof/>
          <w:sz w:val="18"/>
          <w:szCs w:val="18"/>
        </w:rPr>
        <w:t>IP</w:t>
      </w:r>
      <w:r>
        <w:rPr>
          <w:rFonts w:hint="eastAsia"/>
          <w:noProof/>
          <w:sz w:val="18"/>
          <w:szCs w:val="18"/>
        </w:rPr>
        <w:t>地址匹配已有模板，若未匹配到，</w:t>
      </w:r>
      <w:r w:rsidRPr="00DB5459">
        <w:rPr>
          <w:rFonts w:hint="eastAsia"/>
          <w:sz w:val="18"/>
          <w:szCs w:val="18"/>
        </w:rPr>
        <w:t>则使用上述属性值创建新模板，模板名称由前缀“</w:t>
      </w:r>
      <w:r w:rsidRPr="00C77710">
        <w:rPr>
          <w:sz w:val="18"/>
          <w:szCs w:val="18"/>
        </w:rPr>
        <w:t>batchIp</w:t>
      </w:r>
      <w:r w:rsidRPr="00DB5459">
        <w:rPr>
          <w:rFonts w:hint="eastAsia"/>
          <w:sz w:val="18"/>
          <w:szCs w:val="18"/>
        </w:rPr>
        <w:t>”后加</w:t>
      </w:r>
      <w:r>
        <w:rPr>
          <w:rFonts w:hint="eastAsia"/>
          <w:sz w:val="18"/>
          <w:szCs w:val="18"/>
        </w:rPr>
        <w:t>随机数组成</w:t>
      </w:r>
      <w:r w:rsidRPr="00DB5459">
        <w:rPr>
          <w:rFonts w:hint="eastAsia"/>
          <w:sz w:val="18"/>
          <w:szCs w:val="18"/>
        </w:rPr>
        <w:t>。</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w:instrText>
      </w:r>
      <w:r w:rsidR="00DC792C">
        <w:rPr>
          <w:rFonts w:hint="eastAsia"/>
          <w:sz w:val="18"/>
          <w:szCs w:val="18"/>
        </w:rPr>
        <w:instrText>= 7 \* GB3</w:instrText>
      </w:r>
      <w:r w:rsidR="00DC792C">
        <w:rPr>
          <w:sz w:val="18"/>
          <w:szCs w:val="18"/>
        </w:rPr>
        <w:instrText xml:space="preserve"> </w:instrText>
      </w:r>
      <w:r>
        <w:rPr>
          <w:sz w:val="18"/>
          <w:szCs w:val="18"/>
        </w:rPr>
        <w:fldChar w:fldCharType="separate"/>
      </w:r>
      <w:r w:rsidR="00DC792C">
        <w:rPr>
          <w:rFonts w:hint="eastAsia"/>
          <w:noProof/>
          <w:sz w:val="18"/>
          <w:szCs w:val="18"/>
        </w:rPr>
        <w:t>⑦</w:t>
      </w:r>
      <w:r>
        <w:rPr>
          <w:sz w:val="18"/>
          <w:szCs w:val="18"/>
        </w:rPr>
        <w:fldChar w:fldCharType="end"/>
      </w:r>
      <w:r w:rsidR="00DC792C">
        <w:rPr>
          <w:rFonts w:hint="eastAsia"/>
          <w:sz w:val="18"/>
          <w:szCs w:val="18"/>
        </w:rPr>
        <w:t xml:space="preserve"> GPON</w:t>
      </w:r>
      <w:r w:rsidR="00DC792C">
        <w:rPr>
          <w:rFonts w:hint="eastAsia"/>
          <w:sz w:val="18"/>
          <w:szCs w:val="18"/>
        </w:rPr>
        <w:t>语音</w:t>
      </w:r>
      <w:r w:rsidR="00DC792C">
        <w:rPr>
          <w:rFonts w:hint="eastAsia"/>
          <w:sz w:val="18"/>
          <w:szCs w:val="18"/>
        </w:rPr>
        <w:t>VLAN</w:t>
      </w:r>
      <w:r w:rsidR="00DC792C">
        <w:rPr>
          <w:rFonts w:hint="eastAsia"/>
          <w:sz w:val="18"/>
          <w:szCs w:val="18"/>
        </w:rPr>
        <w:t>模板名称前缀固定为“</w:t>
      </w:r>
      <w:r w:rsidR="00DC792C" w:rsidRPr="00BC6A52">
        <w:rPr>
          <w:sz w:val="18"/>
          <w:szCs w:val="18"/>
        </w:rPr>
        <w:t>batchVlan</w:t>
      </w:r>
      <w:r w:rsidR="00DC792C">
        <w:rPr>
          <w:rFonts w:hint="eastAsia"/>
          <w:sz w:val="18"/>
          <w:szCs w:val="18"/>
        </w:rPr>
        <w:t>”，内层</w:t>
      </w:r>
      <w:r w:rsidR="00DC792C">
        <w:rPr>
          <w:rFonts w:hint="eastAsia"/>
          <w:sz w:val="18"/>
          <w:szCs w:val="18"/>
        </w:rPr>
        <w:t>VLAN</w:t>
      </w:r>
      <w:r w:rsidR="00DC792C">
        <w:rPr>
          <w:rFonts w:hint="eastAsia"/>
          <w:sz w:val="18"/>
          <w:szCs w:val="18"/>
        </w:rPr>
        <w:t>、外层</w:t>
      </w:r>
      <w:r w:rsidR="00DC792C">
        <w:rPr>
          <w:rFonts w:hint="eastAsia"/>
          <w:sz w:val="18"/>
          <w:szCs w:val="18"/>
        </w:rPr>
        <w:t>VLAN</w:t>
      </w:r>
      <w:r w:rsidR="00DC792C">
        <w:rPr>
          <w:rFonts w:hint="eastAsia"/>
          <w:sz w:val="18"/>
          <w:szCs w:val="18"/>
        </w:rPr>
        <w:t>、内层优先级分别由命令参数“</w:t>
      </w:r>
      <w:r w:rsidR="00DC792C" w:rsidRPr="00FF7D2C">
        <w:rPr>
          <w:sz w:val="18"/>
          <w:szCs w:val="18"/>
        </w:rPr>
        <w:t>VOIPVLAN</w:t>
      </w:r>
      <w:r w:rsidR="00DC792C">
        <w:rPr>
          <w:rFonts w:hint="eastAsia"/>
          <w:sz w:val="18"/>
          <w:szCs w:val="18"/>
        </w:rPr>
        <w:t>”、“</w:t>
      </w:r>
      <w:r w:rsidR="00DC792C" w:rsidRPr="00FF7D2C">
        <w:rPr>
          <w:sz w:val="18"/>
          <w:szCs w:val="18"/>
        </w:rPr>
        <w:t>SVLAN</w:t>
      </w:r>
      <w:r w:rsidR="00DC792C">
        <w:rPr>
          <w:rFonts w:hint="eastAsia"/>
          <w:sz w:val="18"/>
          <w:szCs w:val="18"/>
        </w:rPr>
        <w:t>”、“</w:t>
      </w:r>
      <w:r w:rsidR="00DC792C" w:rsidRPr="00FF7D2C">
        <w:rPr>
          <w:sz w:val="18"/>
          <w:szCs w:val="18"/>
        </w:rPr>
        <w:t>CCOS</w:t>
      </w:r>
      <w:r w:rsidR="00DC792C">
        <w:rPr>
          <w:rFonts w:hint="eastAsia"/>
          <w:sz w:val="18"/>
          <w:szCs w:val="18"/>
        </w:rPr>
        <w:t>”</w:t>
      </w:r>
      <w:r w:rsidR="00DC792C">
        <w:rPr>
          <w:rFonts w:hint="eastAsia"/>
          <w:sz w:val="18"/>
          <w:szCs w:val="18"/>
        </w:rPr>
        <w:t>(</w:t>
      </w:r>
      <w:r w:rsidR="00DC792C">
        <w:rPr>
          <w:rFonts w:hint="eastAsia"/>
          <w:sz w:val="18"/>
          <w:szCs w:val="18"/>
        </w:rPr>
        <w:t>可选，缺省时内层优先级为“</w:t>
      </w:r>
      <w:r w:rsidR="00DC792C">
        <w:rPr>
          <w:rFonts w:hint="eastAsia"/>
          <w:sz w:val="18"/>
          <w:szCs w:val="18"/>
        </w:rPr>
        <w:t>7</w:t>
      </w:r>
      <w:r w:rsidR="00DC792C">
        <w:rPr>
          <w:rFonts w:hint="eastAsia"/>
          <w:sz w:val="18"/>
          <w:szCs w:val="18"/>
        </w:rPr>
        <w:t>”</w:t>
      </w:r>
      <w:r w:rsidR="00DC792C">
        <w:rPr>
          <w:rFonts w:hint="eastAsia"/>
          <w:sz w:val="18"/>
          <w:szCs w:val="18"/>
        </w:rPr>
        <w:t>)</w:t>
      </w:r>
      <w:r w:rsidR="00DC792C">
        <w:rPr>
          <w:rFonts w:hint="eastAsia"/>
          <w:sz w:val="18"/>
          <w:szCs w:val="18"/>
        </w:rPr>
        <w:t>指定</w:t>
      </w:r>
      <w:r w:rsidR="00DC792C">
        <w:rPr>
          <w:rFonts w:hint="eastAsia"/>
          <w:sz w:val="18"/>
          <w:szCs w:val="18"/>
        </w:rPr>
        <w:t xml:space="preserve"> </w:t>
      </w:r>
      <w:r w:rsidR="00DC792C">
        <w:rPr>
          <w:rFonts w:hint="eastAsia"/>
          <w:sz w:val="18"/>
          <w:szCs w:val="18"/>
        </w:rPr>
        <w:t>。当下发“</w:t>
      </w:r>
      <w:r w:rsidR="00DC792C">
        <w:rPr>
          <w:rFonts w:hint="eastAsia"/>
          <w:sz w:val="18"/>
          <w:szCs w:val="18"/>
        </w:rPr>
        <w:t>SVLAN</w:t>
      </w:r>
      <w:r w:rsidR="00DC792C">
        <w:rPr>
          <w:rFonts w:hint="eastAsia"/>
          <w:sz w:val="18"/>
          <w:szCs w:val="18"/>
        </w:rPr>
        <w:t>”参数时，</w:t>
      </w:r>
      <w:r w:rsidR="00DC792C">
        <w:rPr>
          <w:rFonts w:hint="eastAsia"/>
          <w:sz w:val="18"/>
          <w:szCs w:val="18"/>
        </w:rPr>
        <w:t>VLAN</w:t>
      </w:r>
      <w:r w:rsidR="00DC792C">
        <w:rPr>
          <w:rFonts w:hint="eastAsia"/>
          <w:sz w:val="18"/>
          <w:szCs w:val="18"/>
        </w:rPr>
        <w:t>模式为“</w:t>
      </w:r>
      <w:r w:rsidR="00DC792C">
        <w:rPr>
          <w:rFonts w:hint="eastAsia"/>
          <w:sz w:val="18"/>
          <w:szCs w:val="18"/>
        </w:rPr>
        <w:t>VLAN</w:t>
      </w:r>
      <w:r w:rsidR="00DC792C">
        <w:rPr>
          <w:rFonts w:hint="eastAsia"/>
          <w:sz w:val="18"/>
          <w:szCs w:val="18"/>
        </w:rPr>
        <w:t>堆叠”，否则为“标记”。</w:t>
      </w:r>
    </w:p>
    <w:p w:rsidR="00DC792C" w:rsidRDefault="00DC792C" w:rsidP="00DC792C">
      <w:pPr>
        <w:pStyle w:val="a0"/>
        <w:ind w:left="270" w:hangingChars="150" w:hanging="270"/>
        <w:rPr>
          <w:sz w:val="18"/>
          <w:szCs w:val="18"/>
        </w:rPr>
      </w:pPr>
      <w:r>
        <w:rPr>
          <w:rFonts w:hint="eastAsia"/>
          <w:sz w:val="18"/>
          <w:szCs w:val="18"/>
        </w:rPr>
        <w:t xml:space="preserve">   </w:t>
      </w:r>
      <w:r>
        <w:rPr>
          <w:rFonts w:hint="eastAsia"/>
          <w:sz w:val="18"/>
          <w:szCs w:val="18"/>
        </w:rPr>
        <w:t>首先根据模板名称前缀、</w:t>
      </w:r>
      <w:r>
        <w:rPr>
          <w:rFonts w:hint="eastAsia"/>
          <w:sz w:val="18"/>
          <w:szCs w:val="18"/>
        </w:rPr>
        <w:t>VLAN</w:t>
      </w:r>
      <w:r>
        <w:rPr>
          <w:rFonts w:hint="eastAsia"/>
          <w:sz w:val="18"/>
          <w:szCs w:val="18"/>
        </w:rPr>
        <w:t>模式、内层</w:t>
      </w:r>
      <w:r>
        <w:rPr>
          <w:rFonts w:hint="eastAsia"/>
          <w:sz w:val="18"/>
          <w:szCs w:val="18"/>
        </w:rPr>
        <w:t>VLAN</w:t>
      </w:r>
      <w:r>
        <w:rPr>
          <w:rFonts w:hint="eastAsia"/>
          <w:sz w:val="18"/>
          <w:szCs w:val="18"/>
        </w:rPr>
        <w:t>、外层</w:t>
      </w:r>
      <w:r>
        <w:rPr>
          <w:rFonts w:hint="eastAsia"/>
          <w:sz w:val="18"/>
          <w:szCs w:val="18"/>
        </w:rPr>
        <w:t>VLAN</w:t>
      </w:r>
      <w:r>
        <w:rPr>
          <w:rFonts w:hint="eastAsia"/>
          <w:sz w:val="18"/>
          <w:szCs w:val="18"/>
        </w:rPr>
        <w:t>、内层优先级匹配已有模板，若匹配不到</w:t>
      </w:r>
      <w:r w:rsidRPr="00DB5459">
        <w:rPr>
          <w:rFonts w:hint="eastAsia"/>
          <w:sz w:val="18"/>
          <w:szCs w:val="18"/>
        </w:rPr>
        <w:t>则使用上述属性值创建新模板</w:t>
      </w:r>
      <w:r>
        <w:rPr>
          <w:rFonts w:hint="eastAsia"/>
          <w:sz w:val="18"/>
          <w:szCs w:val="18"/>
        </w:rPr>
        <w:t>。</w:t>
      </w:r>
      <w:r w:rsidRPr="00DB5459">
        <w:rPr>
          <w:rFonts w:hint="eastAsia"/>
          <w:sz w:val="18"/>
          <w:szCs w:val="18"/>
        </w:rPr>
        <w:t>模板名称由前缀“</w:t>
      </w:r>
      <w:r w:rsidRPr="00BC6A52">
        <w:rPr>
          <w:sz w:val="18"/>
          <w:szCs w:val="18"/>
        </w:rPr>
        <w:t>batchVlan</w:t>
      </w:r>
      <w:r w:rsidR="00AA75F8">
        <w:rPr>
          <w:rFonts w:hint="eastAsia"/>
          <w:sz w:val="18"/>
          <w:szCs w:val="18"/>
        </w:rPr>
        <w:t>”后加内层</w:t>
      </w:r>
      <w:r w:rsidR="00AA75F8">
        <w:rPr>
          <w:rFonts w:hint="eastAsia"/>
          <w:sz w:val="18"/>
          <w:szCs w:val="18"/>
        </w:rPr>
        <w:t>VLAN</w:t>
      </w:r>
      <w:r w:rsidR="00B27C50">
        <w:rPr>
          <w:rFonts w:hint="eastAsia"/>
          <w:sz w:val="18"/>
          <w:szCs w:val="18"/>
        </w:rPr>
        <w:t xml:space="preserve"> </w:t>
      </w:r>
      <w:r w:rsidR="00007332">
        <w:rPr>
          <w:rFonts w:hint="eastAsia"/>
          <w:sz w:val="18"/>
          <w:szCs w:val="18"/>
        </w:rPr>
        <w:t>ID</w:t>
      </w:r>
      <w:r w:rsidRPr="00DB5459">
        <w:rPr>
          <w:rFonts w:hint="eastAsia"/>
          <w:sz w:val="18"/>
          <w:szCs w:val="18"/>
        </w:rPr>
        <w:t>组成。</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w:instrText>
      </w:r>
      <w:r w:rsidR="00DC792C">
        <w:rPr>
          <w:rFonts w:hint="eastAsia"/>
          <w:sz w:val="18"/>
          <w:szCs w:val="18"/>
        </w:rPr>
        <w:instrText>= 8 \* GB3</w:instrText>
      </w:r>
      <w:r w:rsidR="00DC792C">
        <w:rPr>
          <w:sz w:val="18"/>
          <w:szCs w:val="18"/>
        </w:rPr>
        <w:instrText xml:space="preserve"> </w:instrText>
      </w:r>
      <w:r>
        <w:rPr>
          <w:sz w:val="18"/>
          <w:szCs w:val="18"/>
        </w:rPr>
        <w:fldChar w:fldCharType="separate"/>
      </w:r>
      <w:r w:rsidR="00DC792C">
        <w:rPr>
          <w:rFonts w:hint="eastAsia"/>
          <w:noProof/>
          <w:sz w:val="18"/>
          <w:szCs w:val="18"/>
        </w:rPr>
        <w:t>⑧</w:t>
      </w:r>
      <w:r>
        <w:rPr>
          <w:sz w:val="18"/>
          <w:szCs w:val="18"/>
        </w:rPr>
        <w:fldChar w:fldCharType="end"/>
      </w:r>
      <w:r w:rsidR="00DC792C">
        <w:rPr>
          <w:rFonts w:hint="eastAsia"/>
          <w:sz w:val="18"/>
          <w:szCs w:val="18"/>
        </w:rPr>
        <w:t xml:space="preserve"> GPON</w:t>
      </w:r>
      <w:r w:rsidR="00DC792C">
        <w:rPr>
          <w:rFonts w:hint="eastAsia"/>
          <w:sz w:val="18"/>
          <w:szCs w:val="18"/>
        </w:rPr>
        <w:t>媒体模板名称由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Pr>
          <w:rFonts w:hint="eastAsia"/>
          <w:sz w:val="18"/>
          <w:szCs w:val="18"/>
        </w:rPr>
        <w:t>“</w:t>
      </w:r>
      <w:r w:rsidR="00DC792C" w:rsidRPr="006C4479">
        <w:rPr>
          <w:rFonts w:hint="eastAsia"/>
          <w:sz w:val="18"/>
          <w:szCs w:val="18"/>
        </w:rPr>
        <w:t>媒体模板名称”指定</w:t>
      </w:r>
      <w:r w:rsidR="00DC792C">
        <w:rPr>
          <w:rFonts w:hint="eastAsia"/>
          <w:sz w:val="18"/>
          <w:szCs w:val="18"/>
        </w:rPr>
        <w:t>，根据模板名称匹配已有模板。媒体模板必须预配置。</w:t>
      </w:r>
    </w:p>
    <w:p w:rsidR="00DC792C" w:rsidRDefault="00653A79" w:rsidP="00DC792C">
      <w:pPr>
        <w:pStyle w:val="a0"/>
        <w:ind w:left="270" w:hangingChars="150" w:hanging="270"/>
        <w:rPr>
          <w:sz w:val="18"/>
          <w:szCs w:val="18"/>
        </w:rPr>
      </w:pPr>
      <w:r>
        <w:rPr>
          <w:sz w:val="18"/>
          <w:szCs w:val="18"/>
        </w:rPr>
        <w:lastRenderedPageBreak/>
        <w:fldChar w:fldCharType="begin"/>
      </w:r>
      <w:r w:rsidR="00DC792C">
        <w:rPr>
          <w:sz w:val="18"/>
          <w:szCs w:val="18"/>
        </w:rPr>
        <w:instrText xml:space="preserve"> </w:instrText>
      </w:r>
      <w:r w:rsidR="00DC792C">
        <w:rPr>
          <w:rFonts w:hint="eastAsia"/>
          <w:sz w:val="18"/>
          <w:szCs w:val="18"/>
        </w:rPr>
        <w:instrText>= 9 \* GB3</w:instrText>
      </w:r>
      <w:r w:rsidR="00DC792C">
        <w:rPr>
          <w:sz w:val="18"/>
          <w:szCs w:val="18"/>
        </w:rPr>
        <w:instrText xml:space="preserve"> </w:instrText>
      </w:r>
      <w:r>
        <w:rPr>
          <w:sz w:val="18"/>
          <w:szCs w:val="18"/>
        </w:rPr>
        <w:fldChar w:fldCharType="separate"/>
      </w:r>
      <w:r w:rsidR="00DC792C">
        <w:rPr>
          <w:rFonts w:hint="eastAsia"/>
          <w:noProof/>
          <w:sz w:val="18"/>
          <w:szCs w:val="18"/>
        </w:rPr>
        <w:t>⑨</w:t>
      </w:r>
      <w:r>
        <w:rPr>
          <w:sz w:val="18"/>
          <w:szCs w:val="18"/>
        </w:rPr>
        <w:fldChar w:fldCharType="end"/>
      </w:r>
      <w:r w:rsidR="00DC792C">
        <w:rPr>
          <w:rFonts w:hint="eastAsia"/>
          <w:sz w:val="18"/>
          <w:szCs w:val="18"/>
        </w:rPr>
        <w:t xml:space="preserve"> </w:t>
      </w:r>
      <w:r w:rsidR="00DC792C" w:rsidRPr="006C4479">
        <w:rPr>
          <w:rFonts w:hint="eastAsia"/>
          <w:sz w:val="18"/>
          <w:szCs w:val="18"/>
        </w:rPr>
        <w:t>GPON SIP</w:t>
      </w:r>
      <w:r w:rsidR="00DC792C" w:rsidRPr="006C4479">
        <w:rPr>
          <w:rFonts w:hint="eastAsia"/>
          <w:sz w:val="18"/>
          <w:szCs w:val="18"/>
        </w:rPr>
        <w:t>模板名称前缀由</w:t>
      </w:r>
      <w:hyperlink w:anchor="_PON业务配置参数" w:history="1">
        <w:r w:rsidR="00DC792C" w:rsidRPr="006C4479">
          <w:rPr>
            <w:rStyle w:val="afb"/>
            <w:rFonts w:hint="eastAsia"/>
            <w:sz w:val="18"/>
            <w:szCs w:val="18"/>
          </w:rPr>
          <w:t>PON</w:t>
        </w:r>
        <w:r w:rsidR="00DC792C" w:rsidRPr="006C4479">
          <w:rPr>
            <w:rStyle w:val="afb"/>
            <w:rFonts w:hint="eastAsia"/>
            <w:sz w:val="18"/>
            <w:szCs w:val="18"/>
          </w:rPr>
          <w:t>业务配置参数</w:t>
        </w:r>
      </w:hyperlink>
      <w:r w:rsidR="00DC792C" w:rsidRPr="006C4479">
        <w:rPr>
          <w:rFonts w:hint="eastAsia"/>
          <w:sz w:val="18"/>
          <w:szCs w:val="18"/>
        </w:rPr>
        <w:t>“</w:t>
      </w:r>
      <w:r w:rsidR="00DC792C" w:rsidRPr="006C4479">
        <w:rPr>
          <w:rFonts w:hint="eastAsia"/>
          <w:sz w:val="18"/>
          <w:szCs w:val="18"/>
        </w:rPr>
        <w:t>SIP</w:t>
      </w:r>
      <w:r w:rsidR="00DC792C" w:rsidRPr="006C4479">
        <w:rPr>
          <w:rFonts w:hint="eastAsia"/>
          <w:sz w:val="18"/>
          <w:szCs w:val="18"/>
        </w:rPr>
        <w:t>模板名称前缀”指定，代理服务器</w:t>
      </w:r>
      <w:r w:rsidR="00DC792C" w:rsidRPr="006C4479">
        <w:rPr>
          <w:rFonts w:hint="eastAsia"/>
          <w:sz w:val="18"/>
          <w:szCs w:val="18"/>
        </w:rPr>
        <w:t>IP</w:t>
      </w:r>
      <w:r w:rsidR="00DC792C" w:rsidRPr="006C4479">
        <w:rPr>
          <w:rFonts w:hint="eastAsia"/>
          <w:sz w:val="18"/>
          <w:szCs w:val="18"/>
        </w:rPr>
        <w:t>地址</w:t>
      </w:r>
      <w:r w:rsidR="00DC792C" w:rsidRPr="006C4479">
        <w:rPr>
          <w:rFonts w:hint="eastAsia"/>
          <w:sz w:val="18"/>
          <w:szCs w:val="18"/>
        </w:rPr>
        <w:t>/</w:t>
      </w:r>
      <w:r w:rsidR="00DC792C" w:rsidRPr="006C4479">
        <w:rPr>
          <w:rFonts w:hint="eastAsia"/>
          <w:sz w:val="18"/>
          <w:szCs w:val="18"/>
        </w:rPr>
        <w:t>端口号分别由命令参数“</w:t>
      </w:r>
      <w:r w:rsidR="00DC792C" w:rsidRPr="006C4479">
        <w:rPr>
          <w:sz w:val="18"/>
          <w:szCs w:val="18"/>
        </w:rPr>
        <w:t>SIPREGDM</w:t>
      </w:r>
      <w:r w:rsidR="00DC792C" w:rsidRPr="006C4479">
        <w:rPr>
          <w:rFonts w:hint="eastAsia"/>
          <w:sz w:val="18"/>
          <w:szCs w:val="18"/>
        </w:rPr>
        <w:t>”、“</w:t>
      </w:r>
      <w:r w:rsidR="00DC792C" w:rsidRPr="006C4479">
        <w:rPr>
          <w:sz w:val="18"/>
          <w:szCs w:val="18"/>
        </w:rPr>
        <w:t>BACPORT1</w:t>
      </w:r>
      <w:r w:rsidR="00DC792C" w:rsidRPr="006C4479">
        <w:rPr>
          <w:rFonts w:hint="eastAsia"/>
          <w:sz w:val="18"/>
          <w:szCs w:val="18"/>
        </w:rPr>
        <w:t>”指定。根据模板名称前缀、代理服务器</w:t>
      </w:r>
      <w:r w:rsidR="00DC792C" w:rsidRPr="006C4479">
        <w:rPr>
          <w:rFonts w:hint="eastAsia"/>
          <w:sz w:val="18"/>
          <w:szCs w:val="18"/>
        </w:rPr>
        <w:t>IP</w:t>
      </w:r>
      <w:r w:rsidR="00DC792C" w:rsidRPr="006C4479">
        <w:rPr>
          <w:rFonts w:hint="eastAsia"/>
          <w:sz w:val="18"/>
          <w:szCs w:val="18"/>
        </w:rPr>
        <w:t>地址、代理服务器端口号（可选，未指定则不作为匹配项）匹配已有模板。</w:t>
      </w:r>
      <w:r w:rsidR="00DC792C" w:rsidRPr="006C4479">
        <w:rPr>
          <w:rFonts w:hint="eastAsia"/>
          <w:sz w:val="18"/>
          <w:szCs w:val="18"/>
        </w:rPr>
        <w:t>GPON SIP</w:t>
      </w:r>
      <w:r w:rsidR="00DC792C" w:rsidRPr="006C4479">
        <w:rPr>
          <w:rFonts w:hint="eastAsia"/>
          <w:sz w:val="18"/>
          <w:szCs w:val="18"/>
        </w:rPr>
        <w:t>模板必须预配置。</w:t>
      </w:r>
    </w:p>
    <w:p w:rsidR="00DC792C" w:rsidRDefault="00653A79" w:rsidP="00DC792C">
      <w:pPr>
        <w:pStyle w:val="a0"/>
        <w:ind w:left="270" w:hangingChars="150" w:hanging="270"/>
      </w:pPr>
      <w:r>
        <w:rPr>
          <w:sz w:val="18"/>
          <w:szCs w:val="18"/>
        </w:rPr>
        <w:fldChar w:fldCharType="begin"/>
      </w:r>
      <w:r w:rsidR="00DC792C">
        <w:rPr>
          <w:sz w:val="18"/>
          <w:szCs w:val="18"/>
        </w:rPr>
        <w:instrText xml:space="preserve"> =10 \* GB3 </w:instrText>
      </w:r>
      <w:r>
        <w:rPr>
          <w:sz w:val="18"/>
          <w:szCs w:val="18"/>
        </w:rPr>
        <w:fldChar w:fldCharType="separate"/>
      </w:r>
      <w:r w:rsidR="00DC792C">
        <w:rPr>
          <w:rFonts w:hint="eastAsia"/>
          <w:noProof/>
          <w:sz w:val="18"/>
          <w:szCs w:val="18"/>
        </w:rPr>
        <w:t>⑩</w:t>
      </w:r>
      <w:r>
        <w:rPr>
          <w:sz w:val="18"/>
          <w:szCs w:val="18"/>
        </w:rPr>
        <w:fldChar w:fldCharType="end"/>
      </w:r>
      <w:r w:rsidR="00DC792C">
        <w:rPr>
          <w:rFonts w:hint="eastAsia"/>
          <w:sz w:val="18"/>
          <w:szCs w:val="18"/>
        </w:rPr>
        <w:t xml:space="preserve"> GPON</w:t>
      </w:r>
      <w:r w:rsidR="00DC792C">
        <w:rPr>
          <w:rFonts w:hint="eastAsia"/>
          <w:sz w:val="18"/>
          <w:szCs w:val="18"/>
        </w:rPr>
        <w:t>仅当使用域名注册时，域名才会配置到网元。是否启用域名注册由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Pr>
          <w:rFonts w:hint="eastAsia"/>
        </w:rPr>
        <w:t>“</w:t>
      </w:r>
      <w:r w:rsidR="00DC792C">
        <w:rPr>
          <w:rFonts w:hint="eastAsia"/>
        </w:rPr>
        <w:t>H.248</w:t>
      </w:r>
      <w:r w:rsidR="00DC792C">
        <w:rPr>
          <w:rFonts w:hint="eastAsia"/>
        </w:rPr>
        <w:t>注册模式”指定。</w:t>
      </w:r>
    </w:p>
    <w:p w:rsidR="00DC792C" w:rsidRDefault="00DC792C" w:rsidP="00DC792C">
      <w:pPr>
        <w:pStyle w:val="a0"/>
        <w:ind w:left="270" w:hangingChars="150" w:hanging="270"/>
        <w:rPr>
          <w:sz w:val="18"/>
          <w:szCs w:val="18"/>
        </w:rPr>
      </w:pPr>
      <w:r w:rsidRPr="006A1A29">
        <w:rPr>
          <w:rFonts w:hint="eastAsia"/>
          <w:sz w:val="18"/>
          <w:szCs w:val="18"/>
        </w:rPr>
        <w:t>⑪</w:t>
      </w:r>
      <w:r w:rsidRPr="006C4479">
        <w:rPr>
          <w:rFonts w:hint="eastAsia"/>
          <w:sz w:val="18"/>
          <w:szCs w:val="18"/>
        </w:rPr>
        <w:t xml:space="preserve"> MGC</w:t>
      </w:r>
      <w:r w:rsidRPr="006C4479">
        <w:rPr>
          <w:rFonts w:hint="eastAsia"/>
          <w:sz w:val="18"/>
          <w:szCs w:val="18"/>
        </w:rPr>
        <w:t>模板名称前缀由</w:t>
      </w:r>
      <w:hyperlink w:anchor="_PON业务配置参数" w:history="1">
        <w:r w:rsidRPr="006C4479">
          <w:rPr>
            <w:rStyle w:val="afb"/>
            <w:rFonts w:hint="eastAsia"/>
            <w:sz w:val="18"/>
            <w:szCs w:val="18"/>
          </w:rPr>
          <w:t>PON</w:t>
        </w:r>
        <w:r w:rsidRPr="006C4479">
          <w:rPr>
            <w:rStyle w:val="afb"/>
            <w:rFonts w:hint="eastAsia"/>
            <w:sz w:val="18"/>
            <w:szCs w:val="18"/>
          </w:rPr>
          <w:t>业务配置参数</w:t>
        </w:r>
      </w:hyperlink>
      <w:r w:rsidRPr="006C4479">
        <w:rPr>
          <w:rFonts w:hint="eastAsia"/>
          <w:sz w:val="18"/>
          <w:szCs w:val="18"/>
        </w:rPr>
        <w:t>“</w:t>
      </w:r>
      <w:r w:rsidRPr="006C4479">
        <w:rPr>
          <w:rFonts w:hint="eastAsia"/>
          <w:sz w:val="18"/>
          <w:szCs w:val="18"/>
        </w:rPr>
        <w:t>MGC</w:t>
      </w:r>
      <w:r w:rsidRPr="006C4479">
        <w:rPr>
          <w:rFonts w:hint="eastAsia"/>
          <w:sz w:val="18"/>
          <w:szCs w:val="18"/>
        </w:rPr>
        <w:t>模板名称前缀”指定，主用</w:t>
      </w:r>
      <w:r w:rsidRPr="006C4479">
        <w:rPr>
          <w:rFonts w:hint="eastAsia"/>
          <w:sz w:val="18"/>
          <w:szCs w:val="18"/>
        </w:rPr>
        <w:t>MGC IP</w:t>
      </w:r>
      <w:r w:rsidRPr="006C4479">
        <w:rPr>
          <w:rFonts w:hint="eastAsia"/>
          <w:sz w:val="18"/>
          <w:szCs w:val="18"/>
        </w:rPr>
        <w:t>地址</w:t>
      </w:r>
      <w:r w:rsidRPr="006C4479">
        <w:rPr>
          <w:rFonts w:hint="eastAsia"/>
          <w:sz w:val="18"/>
          <w:szCs w:val="18"/>
        </w:rPr>
        <w:t>/</w:t>
      </w:r>
      <w:r w:rsidRPr="006C4479">
        <w:rPr>
          <w:rFonts w:hint="eastAsia"/>
          <w:sz w:val="18"/>
          <w:szCs w:val="18"/>
        </w:rPr>
        <w:t>端口号、备用</w:t>
      </w:r>
      <w:r w:rsidRPr="006C4479">
        <w:rPr>
          <w:rFonts w:hint="eastAsia"/>
          <w:sz w:val="18"/>
          <w:szCs w:val="18"/>
        </w:rPr>
        <w:t>MGC IP</w:t>
      </w:r>
      <w:r w:rsidRPr="006C4479">
        <w:rPr>
          <w:rFonts w:hint="eastAsia"/>
          <w:sz w:val="18"/>
          <w:szCs w:val="18"/>
        </w:rPr>
        <w:t>地址</w:t>
      </w:r>
      <w:r w:rsidRPr="006C4479">
        <w:rPr>
          <w:rFonts w:hint="eastAsia"/>
          <w:sz w:val="18"/>
          <w:szCs w:val="18"/>
        </w:rPr>
        <w:t>/</w:t>
      </w:r>
      <w:r w:rsidRPr="006C4479">
        <w:rPr>
          <w:rFonts w:hint="eastAsia"/>
          <w:sz w:val="18"/>
          <w:szCs w:val="18"/>
        </w:rPr>
        <w:t>端口号分别由命令参数“</w:t>
      </w:r>
      <w:r w:rsidRPr="006C4479">
        <w:rPr>
          <w:sz w:val="18"/>
          <w:szCs w:val="18"/>
        </w:rPr>
        <w:t>MGCIP1</w:t>
      </w:r>
      <w:r w:rsidRPr="006C4479">
        <w:rPr>
          <w:rFonts w:hint="eastAsia"/>
          <w:sz w:val="18"/>
          <w:szCs w:val="18"/>
        </w:rPr>
        <w:t>”、“</w:t>
      </w:r>
      <w:r w:rsidRPr="006C4479">
        <w:rPr>
          <w:sz w:val="18"/>
          <w:szCs w:val="18"/>
        </w:rPr>
        <w:t>BACPORT1</w:t>
      </w:r>
      <w:r w:rsidRPr="006C4479">
        <w:rPr>
          <w:rFonts w:hint="eastAsia"/>
          <w:sz w:val="18"/>
          <w:szCs w:val="18"/>
        </w:rPr>
        <w:t>”、“</w:t>
      </w:r>
      <w:r w:rsidRPr="006C4479">
        <w:rPr>
          <w:sz w:val="18"/>
          <w:szCs w:val="18"/>
        </w:rPr>
        <w:t>MGCIP</w:t>
      </w:r>
      <w:r w:rsidRPr="006C4479">
        <w:rPr>
          <w:rFonts w:hint="eastAsia"/>
          <w:sz w:val="18"/>
          <w:szCs w:val="18"/>
        </w:rPr>
        <w:t>2</w:t>
      </w:r>
      <w:r w:rsidRPr="006C4479">
        <w:rPr>
          <w:rFonts w:hint="eastAsia"/>
          <w:sz w:val="18"/>
          <w:szCs w:val="18"/>
        </w:rPr>
        <w:t>”、“</w:t>
      </w:r>
      <w:r w:rsidRPr="006C4479">
        <w:rPr>
          <w:sz w:val="18"/>
          <w:szCs w:val="18"/>
        </w:rPr>
        <w:t>BACPORT</w:t>
      </w:r>
      <w:r w:rsidRPr="006C4479">
        <w:rPr>
          <w:rFonts w:hint="eastAsia"/>
          <w:sz w:val="18"/>
          <w:szCs w:val="18"/>
        </w:rPr>
        <w:t>2</w:t>
      </w:r>
      <w:r w:rsidRPr="006C4479">
        <w:rPr>
          <w:rFonts w:hint="eastAsia"/>
          <w:sz w:val="18"/>
          <w:szCs w:val="18"/>
        </w:rPr>
        <w:t>”指定。根据模板名称前缀、主用</w:t>
      </w:r>
      <w:r w:rsidRPr="006C4479">
        <w:rPr>
          <w:rFonts w:hint="eastAsia"/>
          <w:sz w:val="18"/>
          <w:szCs w:val="18"/>
        </w:rPr>
        <w:t>MGC IP</w:t>
      </w:r>
      <w:r w:rsidRPr="006C4479">
        <w:rPr>
          <w:rFonts w:hint="eastAsia"/>
          <w:sz w:val="18"/>
          <w:szCs w:val="18"/>
        </w:rPr>
        <w:t>地址、主用</w:t>
      </w:r>
      <w:r w:rsidRPr="006C4479">
        <w:rPr>
          <w:rFonts w:hint="eastAsia"/>
          <w:sz w:val="18"/>
          <w:szCs w:val="18"/>
        </w:rPr>
        <w:t>MGC</w:t>
      </w:r>
      <w:r w:rsidRPr="006C4479">
        <w:rPr>
          <w:rFonts w:hint="eastAsia"/>
          <w:sz w:val="18"/>
          <w:szCs w:val="18"/>
        </w:rPr>
        <w:t>端口号（可选）、备用</w:t>
      </w:r>
      <w:r w:rsidRPr="006C4479">
        <w:rPr>
          <w:rFonts w:hint="eastAsia"/>
          <w:sz w:val="18"/>
          <w:szCs w:val="18"/>
        </w:rPr>
        <w:t>MGC IP</w:t>
      </w:r>
      <w:r w:rsidRPr="006C4479">
        <w:rPr>
          <w:rFonts w:hint="eastAsia"/>
          <w:sz w:val="18"/>
          <w:szCs w:val="18"/>
        </w:rPr>
        <w:t>地址（可选）匹配已有模板。</w:t>
      </w:r>
      <w:r w:rsidRPr="006C4479">
        <w:rPr>
          <w:rFonts w:hint="eastAsia"/>
          <w:sz w:val="18"/>
          <w:szCs w:val="18"/>
        </w:rPr>
        <w:t>MGC</w:t>
      </w:r>
      <w:r w:rsidRPr="006C4479">
        <w:rPr>
          <w:rFonts w:hint="eastAsia"/>
          <w:sz w:val="18"/>
          <w:szCs w:val="18"/>
        </w:rPr>
        <w:t>模板必须预配置。</w:t>
      </w:r>
    </w:p>
    <w:p w:rsidR="003E0ED9" w:rsidRPr="003E0ED9" w:rsidRDefault="00502896" w:rsidP="003E0ED9">
      <w:pPr>
        <w:pStyle w:val="a0"/>
        <w:ind w:left="270" w:hangingChars="150" w:hanging="270"/>
        <w:rPr>
          <w:color w:val="548DD4" w:themeColor="text2" w:themeTint="99"/>
          <w:sz w:val="18"/>
          <w:szCs w:val="18"/>
        </w:rPr>
      </w:pPr>
      <w:r w:rsidRPr="003E0ED9">
        <w:rPr>
          <w:rFonts w:hint="eastAsia"/>
          <w:color w:val="548DD4" w:themeColor="text2" w:themeTint="99"/>
          <w:sz w:val="18"/>
          <w:szCs w:val="18"/>
        </w:rPr>
        <w:t>⑪</w:t>
      </w:r>
      <w:r w:rsidRPr="003E0ED9">
        <w:rPr>
          <w:rFonts w:hint="eastAsia"/>
          <w:color w:val="548DD4" w:themeColor="text2" w:themeTint="99"/>
          <w:sz w:val="18"/>
          <w:szCs w:val="18"/>
        </w:rPr>
        <w:t xml:space="preserve"> </w:t>
      </w:r>
      <w:r w:rsidR="003E0ED9">
        <w:rPr>
          <w:rFonts w:hint="eastAsia"/>
          <w:color w:val="548DD4" w:themeColor="text2" w:themeTint="99"/>
          <w:sz w:val="18"/>
          <w:szCs w:val="18"/>
        </w:rPr>
        <w:t>MDU</w:t>
      </w:r>
      <w:r w:rsidR="003E0ED9">
        <w:rPr>
          <w:rFonts w:hint="eastAsia"/>
          <w:color w:val="548DD4" w:themeColor="text2" w:themeTint="99"/>
          <w:sz w:val="18"/>
          <w:szCs w:val="18"/>
        </w:rPr>
        <w:t>语音配置的静态路由参数，由</w:t>
      </w:r>
      <w:hyperlink w:anchor="_PON业务配置参数" w:history="1">
        <w:r w:rsidR="003E0ED9" w:rsidRPr="00DB5459">
          <w:rPr>
            <w:rStyle w:val="afb"/>
            <w:rFonts w:hint="eastAsia"/>
            <w:sz w:val="18"/>
            <w:szCs w:val="18"/>
          </w:rPr>
          <w:t>PON</w:t>
        </w:r>
        <w:r w:rsidR="003E0ED9" w:rsidRPr="00DB5459">
          <w:rPr>
            <w:rStyle w:val="afb"/>
            <w:rFonts w:hint="eastAsia"/>
            <w:sz w:val="18"/>
            <w:szCs w:val="18"/>
          </w:rPr>
          <w:t>业务配置参数</w:t>
        </w:r>
      </w:hyperlink>
      <w:r w:rsidR="003E0ED9" w:rsidRPr="003E0ED9">
        <w:rPr>
          <w:rFonts w:hint="eastAsia"/>
          <w:color w:val="548DD4" w:themeColor="text2" w:themeTint="99"/>
          <w:sz w:val="18"/>
          <w:szCs w:val="18"/>
        </w:rPr>
        <w:t xml:space="preserve"> </w:t>
      </w:r>
      <w:r w:rsidR="003E0ED9" w:rsidRPr="003E0ED9">
        <w:rPr>
          <w:rFonts w:hint="eastAsia"/>
          <w:color w:val="548DD4" w:themeColor="text2" w:themeTint="99"/>
          <w:sz w:val="18"/>
          <w:szCs w:val="18"/>
        </w:rPr>
        <w:t>“语音路由目的</w:t>
      </w:r>
      <w:r w:rsidR="003E0ED9" w:rsidRPr="003E0ED9">
        <w:rPr>
          <w:rFonts w:hint="eastAsia"/>
          <w:color w:val="548DD4" w:themeColor="text2" w:themeTint="99"/>
          <w:sz w:val="18"/>
          <w:szCs w:val="18"/>
        </w:rPr>
        <w:t>IP</w:t>
      </w:r>
      <w:r w:rsidR="003E0ED9" w:rsidRPr="003E0ED9">
        <w:rPr>
          <w:rFonts w:hint="eastAsia"/>
          <w:color w:val="548DD4" w:themeColor="text2" w:themeTint="99"/>
          <w:sz w:val="18"/>
          <w:szCs w:val="18"/>
        </w:rPr>
        <w:t>”，“语音路由掩码”指定，</w:t>
      </w:r>
      <w:r w:rsidR="00196295">
        <w:rPr>
          <w:rFonts w:hint="eastAsia"/>
          <w:color w:val="548DD4" w:themeColor="text2" w:themeTint="99"/>
          <w:sz w:val="18"/>
          <w:szCs w:val="18"/>
        </w:rPr>
        <w:t>如果未配置该参数项，则会为语音业务配置默认的全</w:t>
      </w:r>
      <w:r w:rsidR="00196295">
        <w:rPr>
          <w:rFonts w:hint="eastAsia"/>
          <w:color w:val="548DD4" w:themeColor="text2" w:themeTint="99"/>
          <w:sz w:val="18"/>
          <w:szCs w:val="18"/>
        </w:rPr>
        <w:t>0</w:t>
      </w:r>
      <w:r w:rsidR="00196295">
        <w:rPr>
          <w:rFonts w:hint="eastAsia"/>
          <w:color w:val="548DD4" w:themeColor="text2" w:themeTint="99"/>
          <w:sz w:val="18"/>
          <w:szCs w:val="18"/>
        </w:rPr>
        <w:t>路由</w:t>
      </w:r>
    </w:p>
    <w:p w:rsidR="00DC792C" w:rsidRDefault="00DC792C" w:rsidP="00DC792C">
      <w:pPr>
        <w:pStyle w:val="3"/>
      </w:pPr>
      <w:bookmarkStart w:id="71" w:name="_Toc394497735"/>
      <w:r>
        <w:rPr>
          <w:rFonts w:hint="eastAsia"/>
        </w:rPr>
        <w:t>常见问题</w:t>
      </w:r>
      <w:bookmarkEnd w:id="71"/>
    </w:p>
    <w:p w:rsidR="00DC792C" w:rsidRDefault="00DC792C" w:rsidP="00DC792C">
      <w:pPr>
        <w:pStyle w:val="4"/>
        <w:numPr>
          <w:ilvl w:val="0"/>
          <w:numId w:val="0"/>
        </w:numPr>
      </w:pPr>
      <w:bookmarkStart w:id="72" w:name="_Toc394497736"/>
      <w:r w:rsidRPr="005E463B">
        <w:rPr>
          <w:rFonts w:hint="eastAsia"/>
        </w:rPr>
        <w:t>FAQ1</w:t>
      </w:r>
      <w:r w:rsidRPr="0067328D">
        <w:rPr>
          <w:rFonts w:hint="eastAsia"/>
        </w:rPr>
        <w:t>命令</w:t>
      </w:r>
      <w:r>
        <w:rPr>
          <w:rFonts w:hint="eastAsia"/>
        </w:rPr>
        <w:t>执行失败，</w:t>
      </w:r>
      <w:r w:rsidRPr="0067328D">
        <w:rPr>
          <w:rFonts w:hint="eastAsia"/>
        </w:rPr>
        <w:t>报</w:t>
      </w:r>
      <w:r>
        <w:rPr>
          <w:rFonts w:hint="eastAsia"/>
        </w:rPr>
        <w:t>错</w:t>
      </w:r>
      <w:r w:rsidRPr="0067328D">
        <w:rPr>
          <w:rFonts w:hint="eastAsia"/>
        </w:rPr>
        <w:t>MGC does not exist. (GPONVOIP,MGC does not exist.)</w:t>
      </w:r>
      <w:bookmarkEnd w:id="72"/>
    </w:p>
    <w:p w:rsidR="00DC792C" w:rsidRDefault="00DC792C" w:rsidP="00DC792C">
      <w:pPr>
        <w:pStyle w:val="a0"/>
        <w:ind w:left="527" w:hangingChars="250" w:hanging="527"/>
      </w:pPr>
      <w:r w:rsidRPr="00637725">
        <w:rPr>
          <w:rFonts w:hint="eastAsia"/>
          <w:b/>
        </w:rPr>
        <w:t>答复：</w:t>
      </w:r>
      <w:r w:rsidRPr="00637725">
        <w:rPr>
          <w:rFonts w:hint="eastAsia"/>
        </w:rPr>
        <w:t>网元升级到</w:t>
      </w:r>
      <w:r>
        <w:rPr>
          <w:rFonts w:hint="eastAsia"/>
        </w:rPr>
        <w:t>v</w:t>
      </w:r>
      <w:r w:rsidRPr="00637725">
        <w:rPr>
          <w:rFonts w:hint="eastAsia"/>
        </w:rPr>
        <w:t>1.2.3</w:t>
      </w:r>
      <w:r>
        <w:rPr>
          <w:rFonts w:hint="eastAsia"/>
        </w:rPr>
        <w:t>版本后，采用简化语音配置，</w:t>
      </w:r>
      <w:r w:rsidRPr="00637725">
        <w:rPr>
          <w:rFonts w:hint="eastAsia"/>
        </w:rPr>
        <w:t>需要</w:t>
      </w:r>
      <w:r>
        <w:rPr>
          <w:rFonts w:hint="eastAsia"/>
        </w:rPr>
        <w:t>修改</w:t>
      </w:r>
      <w:hyperlink w:anchor="_PON业务配置参数" w:history="1">
        <w:r w:rsidRPr="008C78F0">
          <w:rPr>
            <w:rFonts w:hint="eastAsia"/>
          </w:rPr>
          <w:t>PON</w:t>
        </w:r>
        <w:r w:rsidRPr="008C78F0">
          <w:rPr>
            <w:rFonts w:hint="eastAsia"/>
          </w:rPr>
          <w:t>业务配置参数</w:t>
        </w:r>
      </w:hyperlink>
      <w:r>
        <w:rPr>
          <w:rFonts w:hint="eastAsia"/>
        </w:rPr>
        <w:t>“</w:t>
      </w:r>
      <w:r>
        <w:rPr>
          <w:rFonts w:hint="eastAsia"/>
        </w:rPr>
        <w:t>GPON ONU</w:t>
      </w:r>
      <w:r>
        <w:rPr>
          <w:rFonts w:hint="eastAsia"/>
        </w:rPr>
        <w:t>语音配置模式”值为“</w:t>
      </w:r>
      <w:r w:rsidRPr="00637725">
        <w:rPr>
          <w:rFonts w:hint="eastAsia"/>
        </w:rPr>
        <w:t>VOIPNEW</w:t>
      </w:r>
      <w:r>
        <w:rPr>
          <w:rFonts w:hint="eastAsia"/>
        </w:rPr>
        <w:t>”，以支持简化配置。</w:t>
      </w:r>
    </w:p>
    <w:p w:rsidR="00900864" w:rsidRPr="00900864" w:rsidRDefault="00900864" w:rsidP="00900864">
      <w:pPr>
        <w:pStyle w:val="4"/>
        <w:numPr>
          <w:ilvl w:val="0"/>
          <w:numId w:val="0"/>
        </w:numPr>
      </w:pPr>
      <w:r w:rsidRPr="00900864">
        <w:rPr>
          <w:rFonts w:hint="eastAsia"/>
        </w:rPr>
        <w:t>FAQ</w:t>
      </w:r>
      <w:r>
        <w:rPr>
          <w:rFonts w:hint="eastAsia"/>
        </w:rPr>
        <w:t>2</w:t>
      </w:r>
      <w:r w:rsidRPr="00900864">
        <w:rPr>
          <w:rFonts w:hint="eastAsia"/>
        </w:rPr>
        <w:t xml:space="preserve"> C220V1.2.3P1</w:t>
      </w:r>
      <w:r w:rsidRPr="00900864">
        <w:rPr>
          <w:rFonts w:hint="eastAsia"/>
        </w:rPr>
        <w:t>网元上命令执行失败，报错“</w:t>
      </w:r>
      <w:r w:rsidRPr="00900864">
        <w:t>SIP user does not exist. (GPONVOIP,SIP user does not exist.)</w:t>
      </w:r>
      <w:r w:rsidRPr="00900864">
        <w:rPr>
          <w:rFonts w:hint="eastAsia"/>
        </w:rPr>
        <w:t>”。</w:t>
      </w:r>
    </w:p>
    <w:p w:rsidR="00900864" w:rsidRPr="009F2A85" w:rsidRDefault="00900864" w:rsidP="00900864">
      <w:pPr>
        <w:tabs>
          <w:tab w:val="left" w:pos="-720"/>
          <w:tab w:val="left" w:pos="0"/>
          <w:tab w:val="left" w:pos="720"/>
          <w:tab w:val="left" w:pos="1440"/>
          <w:tab w:val="left" w:pos="2160"/>
          <w:tab w:val="left" w:pos="2880"/>
          <w:tab w:val="left" w:pos="3600"/>
          <w:tab w:val="left" w:pos="4320"/>
        </w:tabs>
        <w:autoSpaceDE w:val="0"/>
        <w:autoSpaceDN w:val="0"/>
        <w:adjustRightInd w:val="0"/>
        <w:jc w:val="left"/>
      </w:pPr>
      <w:r w:rsidRPr="00637725">
        <w:rPr>
          <w:rFonts w:hint="eastAsia"/>
          <w:b/>
        </w:rPr>
        <w:t>答复：</w:t>
      </w:r>
      <w:r w:rsidRPr="00637725">
        <w:rPr>
          <w:rFonts w:hint="eastAsia"/>
        </w:rPr>
        <w:t>网元升级到</w:t>
      </w:r>
      <w:r>
        <w:rPr>
          <w:rFonts w:hint="eastAsia"/>
        </w:rPr>
        <w:t>v</w:t>
      </w:r>
      <w:r w:rsidRPr="00637725">
        <w:rPr>
          <w:rFonts w:hint="eastAsia"/>
        </w:rPr>
        <w:t>1.2.3</w:t>
      </w:r>
      <w:r>
        <w:rPr>
          <w:rFonts w:hint="eastAsia"/>
        </w:rPr>
        <w:t>版本，后采用简化语音配置，</w:t>
      </w:r>
      <w:r w:rsidRPr="00637725">
        <w:rPr>
          <w:rFonts w:hint="eastAsia"/>
        </w:rPr>
        <w:t>需要</w:t>
      </w:r>
      <w:r>
        <w:rPr>
          <w:rFonts w:hint="eastAsia"/>
        </w:rPr>
        <w:t>修改</w:t>
      </w:r>
      <w:hyperlink w:anchor="_PON业务配置参数" w:history="1">
        <w:r w:rsidRPr="008C78F0">
          <w:rPr>
            <w:rFonts w:hint="eastAsia"/>
          </w:rPr>
          <w:t>PON</w:t>
        </w:r>
        <w:r w:rsidRPr="008C78F0">
          <w:rPr>
            <w:rFonts w:hint="eastAsia"/>
          </w:rPr>
          <w:t>业务配置参数</w:t>
        </w:r>
      </w:hyperlink>
      <w:r>
        <w:rPr>
          <w:rFonts w:hint="eastAsia"/>
        </w:rPr>
        <w:t>“</w:t>
      </w:r>
      <w:r>
        <w:rPr>
          <w:rFonts w:hint="eastAsia"/>
        </w:rPr>
        <w:t>GPON ONU</w:t>
      </w:r>
      <w:r>
        <w:rPr>
          <w:rFonts w:hint="eastAsia"/>
        </w:rPr>
        <w:t>语音配置模式”值为“</w:t>
      </w:r>
      <w:r w:rsidRPr="00637725">
        <w:rPr>
          <w:rFonts w:hint="eastAsia"/>
        </w:rPr>
        <w:t>VOIPNEW</w:t>
      </w:r>
      <w:r>
        <w:rPr>
          <w:rFonts w:hint="eastAsia"/>
        </w:rPr>
        <w:t>”，以支持简化配置。</w:t>
      </w:r>
    </w:p>
    <w:p w:rsidR="00900864" w:rsidRPr="00900864" w:rsidRDefault="00900864" w:rsidP="00900864">
      <w:pPr>
        <w:pStyle w:val="a0"/>
        <w:ind w:left="525" w:hangingChars="250" w:hanging="525"/>
      </w:pPr>
    </w:p>
    <w:p w:rsidR="00DC792C" w:rsidRDefault="00DC792C" w:rsidP="00DC792C">
      <w:pPr>
        <w:pStyle w:val="4"/>
        <w:numPr>
          <w:ilvl w:val="0"/>
          <w:numId w:val="0"/>
        </w:numPr>
      </w:pPr>
      <w:bookmarkStart w:id="73" w:name="_Toc394497737"/>
      <w:r>
        <w:rPr>
          <w:rFonts w:hint="eastAsia"/>
        </w:rPr>
        <w:t>FAQ</w:t>
      </w:r>
      <w:r w:rsidR="00900864">
        <w:rPr>
          <w:rFonts w:hint="eastAsia"/>
        </w:rPr>
        <w:t>3</w:t>
      </w:r>
      <w:r w:rsidRPr="00096FD5">
        <w:t xml:space="preserve"> </w:t>
      </w:r>
      <w:r>
        <w:rPr>
          <w:rFonts w:hint="eastAsia"/>
        </w:rPr>
        <w:t>GPON SFU</w:t>
      </w:r>
      <w:r>
        <w:rPr>
          <w:rFonts w:hint="eastAsia"/>
        </w:rPr>
        <w:t>命令执行失败，报错“</w:t>
      </w:r>
      <w:r w:rsidRPr="00096FD5">
        <w:t>GPONVOIP,device operation failed: get sip template does not exist:sipprofil</w:t>
      </w:r>
      <w:r>
        <w:t>e</w:t>
      </w:r>
      <w:r>
        <w:rPr>
          <w:rFonts w:hint="eastAsia"/>
        </w:rPr>
        <w:t>”，但已经预配置名称为“</w:t>
      </w:r>
      <w:r>
        <w:rPr>
          <w:rFonts w:hint="eastAsia"/>
        </w:rPr>
        <w:t>sipprofile</w:t>
      </w:r>
      <w:r>
        <w:rPr>
          <w:rFonts w:hint="eastAsia"/>
        </w:rPr>
        <w:t>”的</w:t>
      </w:r>
      <w:r>
        <w:rPr>
          <w:rFonts w:hint="eastAsia"/>
        </w:rPr>
        <w:t>SIP</w:t>
      </w:r>
      <w:r>
        <w:rPr>
          <w:rFonts w:hint="eastAsia"/>
        </w:rPr>
        <w:t>模板。</w:t>
      </w:r>
      <w:bookmarkEnd w:id="73"/>
    </w:p>
    <w:p w:rsidR="00DC792C" w:rsidRDefault="00DC792C" w:rsidP="00DC792C">
      <w:pPr>
        <w:pStyle w:val="a0"/>
        <w:ind w:left="632" w:hangingChars="300" w:hanging="632"/>
      </w:pPr>
      <w:r w:rsidRPr="00637725">
        <w:rPr>
          <w:rFonts w:hint="eastAsia"/>
          <w:b/>
        </w:rPr>
        <w:t>答复：</w:t>
      </w:r>
      <w:r>
        <w:rPr>
          <w:rFonts w:hint="eastAsia"/>
        </w:rPr>
        <w:t>应该是命令下发的</w:t>
      </w:r>
      <w:r>
        <w:rPr>
          <w:rFonts w:hint="eastAsia"/>
        </w:rPr>
        <w:t>SIP</w:t>
      </w:r>
      <w:r>
        <w:rPr>
          <w:rFonts w:hint="eastAsia"/>
        </w:rPr>
        <w:t>参数与预配置</w:t>
      </w:r>
      <w:r w:rsidRPr="00360D9F">
        <w:rPr>
          <w:rFonts w:hint="eastAsia"/>
        </w:rPr>
        <w:t>的</w:t>
      </w:r>
      <w:r>
        <w:rPr>
          <w:rFonts w:hint="eastAsia"/>
        </w:rPr>
        <w:t>SIP</w:t>
      </w:r>
      <w:r w:rsidRPr="00360D9F">
        <w:rPr>
          <w:rFonts w:hint="eastAsia"/>
        </w:rPr>
        <w:t>模板</w:t>
      </w:r>
      <w:r>
        <w:rPr>
          <w:rFonts w:hint="eastAsia"/>
        </w:rPr>
        <w:t>参数不</w:t>
      </w:r>
      <w:r w:rsidRPr="00360D9F">
        <w:rPr>
          <w:rFonts w:hint="eastAsia"/>
        </w:rPr>
        <w:t>一致</w:t>
      </w:r>
      <w:r>
        <w:rPr>
          <w:rFonts w:hint="eastAsia"/>
        </w:rPr>
        <w:t>导致的</w:t>
      </w:r>
      <w:r w:rsidRPr="00360D9F">
        <w:rPr>
          <w:rFonts w:hint="eastAsia"/>
        </w:rPr>
        <w:t>。</w:t>
      </w:r>
      <w:r>
        <w:rPr>
          <w:rFonts w:hint="eastAsia"/>
        </w:rPr>
        <w:t>需修确保</w:t>
      </w:r>
      <w:r>
        <w:rPr>
          <w:rFonts w:hint="eastAsia"/>
        </w:rPr>
        <w:t>SIP</w:t>
      </w:r>
      <w:r>
        <w:rPr>
          <w:rFonts w:hint="eastAsia"/>
        </w:rPr>
        <w:t>模板中的代理服务器</w:t>
      </w:r>
      <w:r>
        <w:rPr>
          <w:rFonts w:hint="eastAsia"/>
        </w:rPr>
        <w:t>IP</w:t>
      </w:r>
      <w:r>
        <w:rPr>
          <w:rFonts w:hint="eastAsia"/>
        </w:rPr>
        <w:t>地址、端口号分别与命令参</w:t>
      </w:r>
      <w:r w:rsidRPr="007813BC">
        <w:rPr>
          <w:rFonts w:hint="eastAsia"/>
        </w:rPr>
        <w:t>数“</w:t>
      </w:r>
      <w:r w:rsidRPr="007813BC">
        <w:t>SIPREGDM</w:t>
      </w:r>
      <w:r w:rsidRPr="007813BC">
        <w:rPr>
          <w:rFonts w:hint="eastAsia"/>
        </w:rPr>
        <w:t>”、“</w:t>
      </w:r>
      <w:r w:rsidRPr="007813BC">
        <w:t>BACPORT1</w:t>
      </w:r>
      <w:r w:rsidRPr="007813BC">
        <w:rPr>
          <w:rFonts w:hint="eastAsia"/>
        </w:rPr>
        <w:t>”值一致。</w:t>
      </w:r>
    </w:p>
    <w:p w:rsidR="00DC792C" w:rsidRDefault="00DC792C" w:rsidP="00DC792C">
      <w:pPr>
        <w:pStyle w:val="4"/>
        <w:numPr>
          <w:ilvl w:val="0"/>
          <w:numId w:val="0"/>
        </w:numPr>
      </w:pPr>
      <w:bookmarkStart w:id="74" w:name="_Toc394497738"/>
      <w:r>
        <w:rPr>
          <w:rFonts w:hint="eastAsia"/>
        </w:rPr>
        <w:t>FAQ</w:t>
      </w:r>
      <w:r w:rsidR="00900864">
        <w:rPr>
          <w:rFonts w:hint="eastAsia"/>
        </w:rPr>
        <w:t>4</w:t>
      </w:r>
      <w:r>
        <w:rPr>
          <w:rFonts w:hint="eastAsia"/>
        </w:rPr>
        <w:t>命令中未</w:t>
      </w:r>
      <w:r w:rsidRPr="00DA2538">
        <w:rPr>
          <w:rFonts w:hint="eastAsia"/>
        </w:rPr>
        <w:t>指定</w:t>
      </w:r>
      <w:r>
        <w:rPr>
          <w:rFonts w:hint="eastAsia"/>
        </w:rPr>
        <w:t>IPHOST</w:t>
      </w:r>
      <w:r>
        <w:rPr>
          <w:rFonts w:hint="eastAsia"/>
        </w:rPr>
        <w:t>，</w:t>
      </w:r>
      <w:r w:rsidRPr="00DA2538">
        <w:rPr>
          <w:rFonts w:hint="eastAsia"/>
        </w:rPr>
        <w:t>但发现</w:t>
      </w:r>
      <w:r>
        <w:rPr>
          <w:rFonts w:hint="eastAsia"/>
        </w:rPr>
        <w:t>生成的配置中</w:t>
      </w:r>
      <w:r w:rsidRPr="00DA2538">
        <w:rPr>
          <w:rFonts w:hint="eastAsia"/>
        </w:rPr>
        <w:t>使用</w:t>
      </w:r>
      <w:r w:rsidRPr="00DA2538">
        <w:rPr>
          <w:rFonts w:hint="eastAsia"/>
        </w:rPr>
        <w:t>iphost1</w:t>
      </w:r>
      <w:bookmarkEnd w:id="74"/>
    </w:p>
    <w:p w:rsidR="00DC792C" w:rsidRDefault="00DC792C" w:rsidP="00DC792C">
      <w:pPr>
        <w:pStyle w:val="a0"/>
        <w:ind w:left="738" w:hangingChars="350" w:hanging="738"/>
      </w:pPr>
      <w:r w:rsidRPr="00637725">
        <w:rPr>
          <w:rFonts w:hint="eastAsia"/>
          <w:b/>
        </w:rPr>
        <w:t>答复：</w:t>
      </w:r>
      <w:r w:rsidRPr="0054714F">
        <w:rPr>
          <w:rFonts w:hint="eastAsia"/>
        </w:rPr>
        <w:t>GPON</w:t>
      </w:r>
      <w:r>
        <w:rPr>
          <w:rFonts w:hint="eastAsia"/>
        </w:rPr>
        <w:t>语音使用的</w:t>
      </w:r>
      <w:r>
        <w:rPr>
          <w:rFonts w:hint="eastAsia"/>
        </w:rPr>
        <w:t>IPHOST</w:t>
      </w:r>
      <w:r>
        <w:rPr>
          <w:rFonts w:hint="eastAsia"/>
        </w:rPr>
        <w:t>缺省由</w:t>
      </w:r>
      <w:r w:rsidRPr="0054714F">
        <w:rPr>
          <w:rFonts w:hint="eastAsia"/>
        </w:rPr>
        <w:t>网元自动分配。</w:t>
      </w:r>
      <w:r>
        <w:rPr>
          <w:rFonts w:hint="eastAsia"/>
        </w:rPr>
        <w:t>网管版本</w:t>
      </w:r>
      <w:r w:rsidRPr="000636E6">
        <w:t>NetNumenU31R20V12.14.20T70</w:t>
      </w:r>
      <w:r>
        <w:rPr>
          <w:rFonts w:hint="eastAsia"/>
        </w:rPr>
        <w:t>后可在</w:t>
      </w:r>
      <w:r w:rsidRPr="00E025EE">
        <w:rPr>
          <w:rFonts w:hint="eastAsia"/>
        </w:rPr>
        <w:t>命令</w:t>
      </w:r>
      <w:r>
        <w:rPr>
          <w:rFonts w:hint="eastAsia"/>
        </w:rPr>
        <w:t>参数“</w:t>
      </w:r>
      <w:r>
        <w:rPr>
          <w:rFonts w:hint="eastAsia"/>
        </w:rPr>
        <w:t>IPHOSTID</w:t>
      </w:r>
      <w:r>
        <w:rPr>
          <w:rFonts w:hint="eastAsia"/>
        </w:rPr>
        <w:t>”中指定</w:t>
      </w:r>
      <w:r>
        <w:rPr>
          <w:rFonts w:hint="eastAsia"/>
        </w:rPr>
        <w:t>IPHOST</w:t>
      </w:r>
      <w:r>
        <w:rPr>
          <w:rFonts w:hint="eastAsia"/>
        </w:rPr>
        <w:t>。</w:t>
      </w:r>
    </w:p>
    <w:p w:rsidR="009F2A85" w:rsidRDefault="009F2A85" w:rsidP="009F2A85">
      <w:pPr>
        <w:pStyle w:val="4"/>
        <w:numPr>
          <w:ilvl w:val="0"/>
          <w:numId w:val="0"/>
        </w:numPr>
      </w:pPr>
      <w:r>
        <w:rPr>
          <w:rFonts w:hint="eastAsia"/>
        </w:rPr>
        <w:t>FAQ</w:t>
      </w:r>
      <w:r w:rsidR="00900864">
        <w:rPr>
          <w:rFonts w:hint="eastAsia"/>
        </w:rPr>
        <w:t>5</w:t>
      </w:r>
      <w:r w:rsidR="00F14CBE">
        <w:rPr>
          <w:rFonts w:hint="eastAsia"/>
        </w:rPr>
        <w:t xml:space="preserve"> EPON SFU</w:t>
      </w:r>
      <w:r w:rsidRPr="006E3538">
        <w:rPr>
          <w:rFonts w:hint="eastAsia"/>
        </w:rPr>
        <w:t>命令多次执行，每次都会产生一个</w:t>
      </w:r>
      <w:r w:rsidRPr="006E3538">
        <w:rPr>
          <w:rFonts w:hint="eastAsia"/>
        </w:rPr>
        <w:t>batchconfig</w:t>
      </w:r>
      <w:r w:rsidRPr="006E3538">
        <w:rPr>
          <w:rFonts w:hint="eastAsia"/>
        </w:rPr>
        <w:t>，如果这样的话，后续</w:t>
      </w:r>
      <w:r w:rsidRPr="006E3538">
        <w:rPr>
          <w:rFonts w:hint="eastAsia"/>
        </w:rPr>
        <w:t>OLT</w:t>
      </w:r>
      <w:r w:rsidRPr="006E3538">
        <w:rPr>
          <w:rFonts w:hint="eastAsia"/>
        </w:rPr>
        <w:t>开通业务时不是要产生成千上万个</w:t>
      </w:r>
      <w:r w:rsidRPr="006E3538">
        <w:rPr>
          <w:rFonts w:hint="eastAsia"/>
        </w:rPr>
        <w:t>batchconfig</w:t>
      </w:r>
    </w:p>
    <w:p w:rsidR="009F2A85" w:rsidRDefault="009F2A85" w:rsidP="009F2A85">
      <w:pPr>
        <w:pStyle w:val="a0"/>
        <w:ind w:left="738" w:hangingChars="350" w:hanging="738"/>
      </w:pPr>
      <w:r w:rsidRPr="00637725">
        <w:rPr>
          <w:rFonts w:hint="eastAsia"/>
          <w:b/>
        </w:rPr>
        <w:t>答复：</w:t>
      </w:r>
      <w:r>
        <w:rPr>
          <w:rFonts w:hint="eastAsia"/>
        </w:rPr>
        <w:t>EPON</w:t>
      </w:r>
      <w:r>
        <w:rPr>
          <w:rFonts w:hint="eastAsia"/>
        </w:rPr>
        <w:t>的</w:t>
      </w:r>
      <w:r>
        <w:rPr>
          <w:rFonts w:hint="eastAsia"/>
        </w:rPr>
        <w:t>CFG-VOIPSERVICE</w:t>
      </w:r>
      <w:r>
        <w:rPr>
          <w:rFonts w:hint="eastAsia"/>
        </w:rPr>
        <w:t>如果是</w:t>
      </w:r>
      <w:r>
        <w:rPr>
          <w:rFonts w:hint="eastAsia"/>
        </w:rPr>
        <w:t>PT=SIP</w:t>
      </w:r>
      <w:r>
        <w:rPr>
          <w:rFonts w:hint="eastAsia"/>
        </w:rPr>
        <w:t>时，</w:t>
      </w:r>
      <w:r>
        <w:rPr>
          <w:rFonts w:hint="eastAsia"/>
        </w:rPr>
        <w:t>SIPREGDM</w:t>
      </w:r>
      <w:r>
        <w:rPr>
          <w:rFonts w:hint="eastAsia"/>
        </w:rPr>
        <w:t>应该是输入</w:t>
      </w:r>
      <w:r>
        <w:rPr>
          <w:rFonts w:hint="eastAsia"/>
        </w:rPr>
        <w:t>SIP</w:t>
      </w:r>
      <w:r>
        <w:rPr>
          <w:rFonts w:hint="eastAsia"/>
        </w:rPr>
        <w:t>模板的</w:t>
      </w:r>
      <w:r>
        <w:rPr>
          <w:rFonts w:hint="eastAsia"/>
        </w:rPr>
        <w:t>IP</w:t>
      </w:r>
      <w:r>
        <w:rPr>
          <w:rFonts w:hint="eastAsia"/>
        </w:rPr>
        <w:t>地址，如果有主备的话中间用“</w:t>
      </w:r>
      <w:r>
        <w:rPr>
          <w:rFonts w:hint="eastAsia"/>
        </w:rPr>
        <w:t>|</w:t>
      </w:r>
      <w:r>
        <w:rPr>
          <w:rFonts w:hint="eastAsia"/>
        </w:rPr>
        <w:t>”分隔，比如</w:t>
      </w:r>
      <w:r>
        <w:rPr>
          <w:rFonts w:hint="eastAsia"/>
        </w:rPr>
        <w:t>172.59.16.13|172.59.17.13</w:t>
      </w:r>
      <w:r>
        <w:rPr>
          <w:rFonts w:hint="eastAsia"/>
        </w:rPr>
        <w:t>，如果这个参数在命令中没有的话</w:t>
      </w:r>
      <w:r>
        <w:rPr>
          <w:rFonts w:hint="eastAsia"/>
        </w:rPr>
        <w:t>SIP</w:t>
      </w:r>
      <w:r>
        <w:rPr>
          <w:rFonts w:hint="eastAsia"/>
        </w:rPr>
        <w:t>的主备服务</w:t>
      </w:r>
      <w:r>
        <w:rPr>
          <w:rFonts w:hint="eastAsia"/>
        </w:rPr>
        <w:t>IP</w:t>
      </w:r>
      <w:r>
        <w:rPr>
          <w:rFonts w:hint="eastAsia"/>
        </w:rPr>
        <w:t>就根据参数</w:t>
      </w:r>
      <w:r>
        <w:rPr>
          <w:rFonts w:hint="eastAsia"/>
        </w:rPr>
        <w:t>MGCIP1</w:t>
      </w:r>
      <w:r>
        <w:rPr>
          <w:rFonts w:hint="eastAsia"/>
        </w:rPr>
        <w:t>和</w:t>
      </w:r>
      <w:r>
        <w:rPr>
          <w:rFonts w:hint="eastAsia"/>
        </w:rPr>
        <w:t>MGCIP2</w:t>
      </w:r>
      <w:r>
        <w:rPr>
          <w:rFonts w:hint="eastAsia"/>
        </w:rPr>
        <w:t>获取。当命令中没有找到匹配的</w:t>
      </w:r>
      <w:r>
        <w:rPr>
          <w:rFonts w:hint="eastAsia"/>
        </w:rPr>
        <w:t>SIP</w:t>
      </w:r>
      <w:r>
        <w:rPr>
          <w:rFonts w:hint="eastAsia"/>
        </w:rPr>
        <w:t>模板的时候，才会自动创建带</w:t>
      </w:r>
      <w:r>
        <w:rPr>
          <w:rFonts w:hint="eastAsia"/>
        </w:rPr>
        <w:t>batchconfig</w:t>
      </w:r>
      <w:r>
        <w:rPr>
          <w:rFonts w:hint="eastAsia"/>
        </w:rPr>
        <w:t>的模板。</w:t>
      </w:r>
      <w:r>
        <w:rPr>
          <w:rFonts w:hint="eastAsia"/>
        </w:rPr>
        <w:t>SIP</w:t>
      </w:r>
      <w:r>
        <w:rPr>
          <w:rFonts w:hint="eastAsia"/>
        </w:rPr>
        <w:t>模板匹配规则：</w:t>
      </w:r>
      <w:r>
        <w:rPr>
          <w:rFonts w:hint="eastAsia"/>
        </w:rPr>
        <w:t>1.</w:t>
      </w:r>
      <w:r>
        <w:rPr>
          <w:rFonts w:hint="eastAsia"/>
        </w:rPr>
        <w:t>模板的名称要以</w:t>
      </w:r>
      <w:r>
        <w:rPr>
          <w:rFonts w:hint="eastAsia"/>
        </w:rPr>
        <w:t>batchconfi</w:t>
      </w:r>
      <w:r>
        <w:rPr>
          <w:rFonts w:hint="eastAsia"/>
        </w:rPr>
        <w:t xml:space="preserve">开头　　　　　</w:t>
      </w:r>
      <w:r>
        <w:rPr>
          <w:rFonts w:hint="eastAsia"/>
        </w:rPr>
        <w:t>2</w:t>
      </w:r>
      <w:r>
        <w:rPr>
          <w:rFonts w:hint="eastAsia"/>
        </w:rPr>
        <w:t>．模板的主备</w:t>
      </w:r>
      <w:r>
        <w:rPr>
          <w:rFonts w:hint="eastAsia"/>
        </w:rPr>
        <w:t>IP</w:t>
      </w:r>
      <w:r>
        <w:rPr>
          <w:rFonts w:hint="eastAsia"/>
        </w:rPr>
        <w:t>一致．</w:t>
      </w:r>
      <w:r>
        <w:rPr>
          <w:rFonts w:hint="eastAsia"/>
        </w:rPr>
        <w:t xml:space="preserve"> 3</w:t>
      </w:r>
      <w:r>
        <w:rPr>
          <w:rFonts w:hint="eastAsia"/>
        </w:rPr>
        <w:t>．主备注册服务端口为</w:t>
      </w:r>
      <w:r>
        <w:rPr>
          <w:rFonts w:hint="eastAsia"/>
        </w:rPr>
        <w:t>5066</w:t>
      </w:r>
      <w:r>
        <w:rPr>
          <w:rFonts w:hint="eastAsia"/>
        </w:rPr>
        <w:t>。</w:t>
      </w:r>
    </w:p>
    <w:p w:rsidR="00DC792C" w:rsidRDefault="00DC792C" w:rsidP="00DC792C">
      <w:pPr>
        <w:pStyle w:val="2"/>
      </w:pPr>
      <w:bookmarkStart w:id="75" w:name="_Toc394497739"/>
      <w:r w:rsidRPr="002F54F4">
        <w:lastRenderedPageBreak/>
        <w:t>ADD-LANIPTVPORT</w:t>
      </w:r>
      <w:bookmarkEnd w:id="75"/>
    </w:p>
    <w:p w:rsidR="00DC792C" w:rsidRDefault="00DC792C" w:rsidP="00DC792C">
      <w:pPr>
        <w:pStyle w:val="3"/>
      </w:pPr>
      <w:bookmarkStart w:id="76" w:name="_Toc394497740"/>
      <w:r>
        <w:rPr>
          <w:rFonts w:hint="eastAsia"/>
        </w:rPr>
        <w:t>命令详解</w:t>
      </w:r>
      <w:bookmarkEnd w:id="76"/>
    </w:p>
    <w:p w:rsidR="00DC792C" w:rsidRDefault="00DC792C" w:rsidP="00DC792C">
      <w:pPr>
        <w:pStyle w:val="a0"/>
        <w:ind w:firstLineChars="200"/>
      </w:pPr>
      <w:r>
        <w:rPr>
          <w:rFonts w:hint="eastAsia"/>
        </w:rPr>
        <w:t>该命令用于添加</w:t>
      </w:r>
      <w:r>
        <w:rPr>
          <w:rFonts w:hint="eastAsia"/>
        </w:rPr>
        <w:t>LAN</w:t>
      </w:r>
      <w:r>
        <w:rPr>
          <w:rFonts w:hint="eastAsia"/>
        </w:rPr>
        <w:t>口到组播。对于</w:t>
      </w:r>
      <w:r>
        <w:rPr>
          <w:rFonts w:hint="eastAsia"/>
        </w:rPr>
        <w:t>EPON SFU</w:t>
      </w:r>
      <w:r>
        <w:rPr>
          <w:rFonts w:hint="eastAsia"/>
        </w:rPr>
        <w:t>该命令会将</w:t>
      </w:r>
      <w:r>
        <w:rPr>
          <w:rFonts w:hint="eastAsia"/>
        </w:rPr>
        <w:t>ONU VPort</w:t>
      </w:r>
      <w:r w:rsidR="00653A79" w:rsidRPr="00AC3D9D">
        <w:rPr>
          <w:vertAlign w:val="superscript"/>
        </w:rPr>
        <w:fldChar w:fldCharType="begin"/>
      </w:r>
      <w:r w:rsidRPr="00AC3D9D">
        <w:rPr>
          <w:vertAlign w:val="superscript"/>
        </w:rPr>
        <w:instrText xml:space="preserve"> </w:instrText>
      </w:r>
      <w:r w:rsidRPr="00AC3D9D">
        <w:rPr>
          <w:rFonts w:hint="eastAsia"/>
          <w:vertAlign w:val="superscript"/>
        </w:rPr>
        <w:instrText>= 1 \* GB3</w:instrText>
      </w:r>
      <w:r w:rsidRPr="00AC3D9D">
        <w:rPr>
          <w:vertAlign w:val="superscript"/>
        </w:rPr>
        <w:instrText xml:space="preserve"> </w:instrText>
      </w:r>
      <w:r w:rsidR="00653A79" w:rsidRPr="00AC3D9D">
        <w:rPr>
          <w:vertAlign w:val="superscript"/>
        </w:rPr>
        <w:fldChar w:fldCharType="separate"/>
      </w:r>
      <w:r w:rsidRPr="00AC3D9D">
        <w:rPr>
          <w:rFonts w:hint="eastAsia"/>
          <w:noProof/>
          <w:vertAlign w:val="superscript"/>
        </w:rPr>
        <w:t>①</w:t>
      </w:r>
      <w:r w:rsidR="00653A79" w:rsidRPr="00AC3D9D">
        <w:rPr>
          <w:vertAlign w:val="superscript"/>
        </w:rPr>
        <w:fldChar w:fldCharType="end"/>
      </w:r>
      <w:r>
        <w:rPr>
          <w:rFonts w:hint="eastAsia"/>
        </w:rPr>
        <w:t>加入到组播</w:t>
      </w:r>
      <w:r>
        <w:rPr>
          <w:rFonts w:hint="eastAsia"/>
        </w:rPr>
        <w:t>VLAN</w:t>
      </w:r>
      <w:r>
        <w:rPr>
          <w:rFonts w:hint="eastAsia"/>
        </w:rPr>
        <w:t>。若指定</w:t>
      </w:r>
      <w:r>
        <w:rPr>
          <w:rFonts w:hint="eastAsia"/>
        </w:rPr>
        <w:t>LAN</w:t>
      </w:r>
      <w:r>
        <w:rPr>
          <w:rFonts w:hint="eastAsia"/>
        </w:rPr>
        <w:t>端口，还会将组播</w:t>
      </w:r>
      <w:r>
        <w:rPr>
          <w:rFonts w:hint="eastAsia"/>
        </w:rPr>
        <w:t>VLAN</w:t>
      </w:r>
      <w:r>
        <w:rPr>
          <w:rFonts w:hint="eastAsia"/>
        </w:rPr>
        <w:t>添加到</w:t>
      </w:r>
      <w:r>
        <w:rPr>
          <w:rFonts w:hint="eastAsia"/>
        </w:rPr>
        <w:t>LAN</w:t>
      </w:r>
      <w:r>
        <w:rPr>
          <w:rFonts w:hint="eastAsia"/>
        </w:rPr>
        <w:t>口的组播</w:t>
      </w:r>
      <w:r>
        <w:rPr>
          <w:rFonts w:hint="eastAsia"/>
        </w:rPr>
        <w:t>VLAN</w:t>
      </w:r>
      <w:r>
        <w:rPr>
          <w:rFonts w:hint="eastAsia"/>
        </w:rPr>
        <w:t>列表中，并配置</w:t>
      </w:r>
      <w:r>
        <w:rPr>
          <w:rFonts w:hint="eastAsia"/>
        </w:rPr>
        <w:t>LAN</w:t>
      </w:r>
      <w:r>
        <w:rPr>
          <w:rFonts w:hint="eastAsia"/>
        </w:rPr>
        <w:t>口组播</w:t>
      </w:r>
      <w:r>
        <w:rPr>
          <w:rFonts w:hint="eastAsia"/>
        </w:rPr>
        <w:t>VLAN</w:t>
      </w:r>
      <w:r>
        <w:rPr>
          <w:rFonts w:hint="eastAsia"/>
        </w:rPr>
        <w:t>剥离</w:t>
      </w:r>
      <w:r w:rsidR="00653A79" w:rsidRPr="00AC3D9D">
        <w:rPr>
          <w:vertAlign w:val="superscript"/>
        </w:rPr>
        <w:fldChar w:fldCharType="begin"/>
      </w:r>
      <w:r w:rsidRPr="00AC3D9D">
        <w:rPr>
          <w:vertAlign w:val="superscript"/>
        </w:rPr>
        <w:instrText xml:space="preserve"> =2 \* GB3 </w:instrText>
      </w:r>
      <w:r w:rsidR="00653A79" w:rsidRPr="00AC3D9D">
        <w:rPr>
          <w:vertAlign w:val="superscript"/>
        </w:rPr>
        <w:fldChar w:fldCharType="separate"/>
      </w:r>
      <w:r w:rsidRPr="00AC3D9D">
        <w:rPr>
          <w:rFonts w:hint="eastAsia"/>
          <w:noProof/>
          <w:vertAlign w:val="superscript"/>
        </w:rPr>
        <w:t>②</w:t>
      </w:r>
      <w:r w:rsidR="00653A79" w:rsidRPr="00AC3D9D">
        <w:rPr>
          <w:vertAlign w:val="superscript"/>
        </w:rPr>
        <w:fldChar w:fldCharType="end"/>
      </w:r>
      <w:r>
        <w:rPr>
          <w:rFonts w:hint="eastAsia"/>
        </w:rPr>
        <w:t>。</w:t>
      </w:r>
    </w:p>
    <w:p w:rsidR="00DC792C" w:rsidRDefault="00DC792C" w:rsidP="00DC792C">
      <w:pPr>
        <w:pStyle w:val="a0"/>
        <w:ind w:firstLineChars="200"/>
      </w:pPr>
      <w:r>
        <w:rPr>
          <w:rFonts w:hint="eastAsia"/>
        </w:rPr>
        <w:t>对于</w:t>
      </w:r>
      <w:r>
        <w:rPr>
          <w:rFonts w:hint="eastAsia"/>
        </w:rPr>
        <w:t>GPON SFU</w:t>
      </w:r>
      <w:r>
        <w:rPr>
          <w:rFonts w:hint="eastAsia"/>
        </w:rPr>
        <w:t>，该命令会将组播</w:t>
      </w:r>
      <w:r>
        <w:rPr>
          <w:rFonts w:hint="eastAsia"/>
        </w:rPr>
        <w:t>VLAN</w:t>
      </w:r>
      <w:r>
        <w:rPr>
          <w:rFonts w:hint="eastAsia"/>
        </w:rPr>
        <w:t>添加到</w:t>
      </w:r>
      <w:r>
        <w:rPr>
          <w:rFonts w:hint="eastAsia"/>
        </w:rPr>
        <w:t>SFU</w:t>
      </w:r>
      <w:r>
        <w:rPr>
          <w:rFonts w:hint="eastAsia"/>
        </w:rPr>
        <w:t>的组播</w:t>
      </w:r>
      <w:r>
        <w:rPr>
          <w:rFonts w:hint="eastAsia"/>
        </w:rPr>
        <w:t>VLAN</w:t>
      </w:r>
      <w:r>
        <w:rPr>
          <w:rFonts w:hint="eastAsia"/>
        </w:rPr>
        <w:t>列表，将</w:t>
      </w:r>
      <w:r>
        <w:rPr>
          <w:rFonts w:hint="eastAsia"/>
        </w:rPr>
        <w:t>ONU VPort</w:t>
      </w:r>
      <w:r w:rsidR="00653A79">
        <w:rPr>
          <w:vertAlign w:val="superscript"/>
        </w:rPr>
        <w:fldChar w:fldCharType="begin"/>
      </w:r>
      <w:r>
        <w:rPr>
          <w:vertAlign w:val="superscript"/>
        </w:rPr>
        <w:instrText xml:space="preserve"> =3 \* GB3 </w:instrText>
      </w:r>
      <w:r w:rsidR="00653A79">
        <w:rPr>
          <w:vertAlign w:val="superscript"/>
        </w:rPr>
        <w:fldChar w:fldCharType="separate"/>
      </w:r>
      <w:r>
        <w:rPr>
          <w:rFonts w:hint="eastAsia"/>
          <w:noProof/>
          <w:vertAlign w:val="superscript"/>
        </w:rPr>
        <w:t>③</w:t>
      </w:r>
      <w:r w:rsidR="00653A79">
        <w:rPr>
          <w:vertAlign w:val="superscript"/>
        </w:rPr>
        <w:fldChar w:fldCharType="end"/>
      </w:r>
      <w:r>
        <w:rPr>
          <w:rFonts w:hint="eastAsia"/>
        </w:rPr>
        <w:t>加入到组播</w:t>
      </w:r>
      <w:r>
        <w:rPr>
          <w:rFonts w:hint="eastAsia"/>
        </w:rPr>
        <w:t>VLAN</w:t>
      </w:r>
      <w:r>
        <w:rPr>
          <w:rFonts w:hint="eastAsia"/>
        </w:rPr>
        <w:t>。若指定</w:t>
      </w:r>
      <w:r>
        <w:rPr>
          <w:rFonts w:hint="eastAsia"/>
        </w:rPr>
        <w:t>LAN</w:t>
      </w:r>
      <w:r>
        <w:rPr>
          <w:rFonts w:hint="eastAsia"/>
        </w:rPr>
        <w:t>端口，还会配置</w:t>
      </w:r>
      <w:r>
        <w:rPr>
          <w:rFonts w:hint="eastAsia"/>
        </w:rPr>
        <w:t>LAN</w:t>
      </w:r>
      <w:r>
        <w:rPr>
          <w:rFonts w:hint="eastAsia"/>
        </w:rPr>
        <w:t>口组播</w:t>
      </w:r>
      <w:r>
        <w:rPr>
          <w:rFonts w:hint="eastAsia"/>
        </w:rPr>
        <w:t>VLAN</w:t>
      </w:r>
      <w:r>
        <w:rPr>
          <w:rFonts w:hint="eastAsia"/>
        </w:rPr>
        <w:t>剥离</w:t>
      </w:r>
      <w:r>
        <w:rPr>
          <w:rFonts w:hint="eastAsia"/>
        </w:rPr>
        <w:t xml:space="preserve"> / </w:t>
      </w:r>
      <w:r>
        <w:rPr>
          <w:rFonts w:hint="eastAsia"/>
        </w:rPr>
        <w:t>转换</w:t>
      </w:r>
      <w:r w:rsidR="00653A79">
        <w:rPr>
          <w:vertAlign w:val="superscript"/>
        </w:rPr>
        <w:fldChar w:fldCharType="begin"/>
      </w:r>
      <w:r>
        <w:rPr>
          <w:vertAlign w:val="superscript"/>
        </w:rPr>
        <w:instrText xml:space="preserve"> =4 \* GB3 </w:instrText>
      </w:r>
      <w:r w:rsidR="00653A79">
        <w:rPr>
          <w:vertAlign w:val="superscript"/>
        </w:rPr>
        <w:fldChar w:fldCharType="separate"/>
      </w:r>
      <w:r>
        <w:rPr>
          <w:rFonts w:hint="eastAsia"/>
          <w:noProof/>
          <w:vertAlign w:val="superscript"/>
        </w:rPr>
        <w:t>④</w:t>
      </w:r>
      <w:r w:rsidR="00653A79">
        <w:rPr>
          <w:vertAlign w:val="superscript"/>
        </w:rPr>
        <w:fldChar w:fldCharType="end"/>
      </w:r>
      <w:r>
        <w:rPr>
          <w:rFonts w:hint="eastAsia"/>
        </w:rPr>
        <w:t>。</w:t>
      </w:r>
    </w:p>
    <w:p w:rsidR="00DC792C" w:rsidRPr="00195E26" w:rsidRDefault="00701831" w:rsidP="00DC792C">
      <w:pPr>
        <w:pStyle w:val="a0"/>
        <w:ind w:firstLineChars="200"/>
        <w:rPr>
          <w:color w:val="0070C0"/>
        </w:rPr>
      </w:pPr>
      <w:r w:rsidRPr="00975F12">
        <w:rPr>
          <w:rFonts w:hint="eastAsia"/>
        </w:rPr>
        <w:t>对于</w:t>
      </w:r>
      <w:r w:rsidRPr="00975F12">
        <w:rPr>
          <w:rFonts w:hint="eastAsia"/>
        </w:rPr>
        <w:t>MDU</w:t>
      </w:r>
      <w:r>
        <w:rPr>
          <w:rFonts w:hint="eastAsia"/>
        </w:rPr>
        <w:t>，该命令需要指定</w:t>
      </w:r>
      <w:r>
        <w:rPr>
          <w:rFonts w:hint="eastAsia"/>
        </w:rPr>
        <w:t>LAN</w:t>
      </w:r>
      <w:r>
        <w:rPr>
          <w:rFonts w:hint="eastAsia"/>
        </w:rPr>
        <w:t>端口，用于将</w:t>
      </w:r>
      <w:r>
        <w:rPr>
          <w:rFonts w:hint="eastAsia"/>
        </w:rPr>
        <w:t>LAN</w:t>
      </w:r>
      <w:r w:rsidR="006E3F28">
        <w:rPr>
          <w:rFonts w:hint="eastAsia"/>
        </w:rPr>
        <w:t>端</w:t>
      </w:r>
      <w:r>
        <w:rPr>
          <w:rFonts w:hint="eastAsia"/>
        </w:rPr>
        <w:t>口加入到组播</w:t>
      </w:r>
      <w:r>
        <w:rPr>
          <w:rFonts w:hint="eastAsia"/>
        </w:rPr>
        <w:t>VLAN</w:t>
      </w:r>
      <w:r>
        <w:rPr>
          <w:rFonts w:hint="eastAsia"/>
        </w:rPr>
        <w:t>，同时若指定了</w:t>
      </w:r>
      <w:r>
        <w:rPr>
          <w:rFonts w:hint="eastAsia"/>
        </w:rPr>
        <w:t>UV</w:t>
      </w:r>
      <w:r>
        <w:rPr>
          <w:rFonts w:hint="eastAsia"/>
        </w:rPr>
        <w:t>还会配置</w:t>
      </w:r>
      <w:r>
        <w:rPr>
          <w:rFonts w:hint="eastAsia"/>
        </w:rPr>
        <w:t>LAN</w:t>
      </w:r>
      <w:r w:rsidR="00A615D8">
        <w:rPr>
          <w:rFonts w:hint="eastAsia"/>
        </w:rPr>
        <w:t>端</w:t>
      </w:r>
      <w:r>
        <w:rPr>
          <w:rFonts w:hint="eastAsia"/>
        </w:rPr>
        <w:t>口的组播</w:t>
      </w:r>
      <w:r>
        <w:rPr>
          <w:rFonts w:hint="eastAsia"/>
        </w:rPr>
        <w:t>VLAN</w:t>
      </w:r>
      <w:r>
        <w:rPr>
          <w:rFonts w:hint="eastAsia"/>
        </w:rPr>
        <w:t>转换。</w:t>
      </w:r>
    </w:p>
    <w:p w:rsidR="00DC792C" w:rsidRPr="00491D31" w:rsidRDefault="00DC792C" w:rsidP="00DC792C">
      <w:pPr>
        <w:pStyle w:val="a0"/>
        <w:ind w:firstLine="0"/>
      </w:pPr>
    </w:p>
    <w:p w:rsidR="00DC792C" w:rsidRDefault="00653A79" w:rsidP="00DC792C">
      <w:pPr>
        <w:pStyle w:val="a0"/>
        <w:ind w:firstLine="0"/>
        <w:rPr>
          <w:sz w:val="18"/>
          <w:szCs w:val="18"/>
        </w:rPr>
      </w:pPr>
      <w:r>
        <w:rPr>
          <w:sz w:val="18"/>
          <w:szCs w:val="18"/>
        </w:rPr>
        <w:fldChar w:fldCharType="begin"/>
      </w:r>
      <w:r w:rsidR="00DC792C">
        <w:rPr>
          <w:sz w:val="18"/>
          <w:szCs w:val="18"/>
        </w:rPr>
        <w:instrText xml:space="preserve"> =1 \* GB3 </w:instrText>
      </w:r>
      <w:r>
        <w:rPr>
          <w:sz w:val="18"/>
          <w:szCs w:val="18"/>
        </w:rPr>
        <w:fldChar w:fldCharType="separate"/>
      </w:r>
      <w:r w:rsidR="00DC792C">
        <w:rPr>
          <w:rFonts w:hint="eastAsia"/>
          <w:noProof/>
          <w:sz w:val="18"/>
          <w:szCs w:val="18"/>
        </w:rPr>
        <w:t>①</w:t>
      </w:r>
      <w:r>
        <w:rPr>
          <w:sz w:val="18"/>
          <w:szCs w:val="18"/>
        </w:rPr>
        <w:fldChar w:fldCharType="end"/>
      </w:r>
      <w:r w:rsidR="00DC792C">
        <w:rPr>
          <w:rFonts w:hint="eastAsia"/>
          <w:sz w:val="18"/>
          <w:szCs w:val="18"/>
        </w:rPr>
        <w:t xml:space="preserve"> EPON</w:t>
      </w:r>
      <w:r w:rsidR="00DC792C">
        <w:rPr>
          <w:rFonts w:hint="eastAsia"/>
          <w:sz w:val="18"/>
          <w:szCs w:val="18"/>
        </w:rPr>
        <w:t>固定为</w:t>
      </w:r>
      <w:r w:rsidR="00DC792C">
        <w:rPr>
          <w:rFonts w:hint="eastAsia"/>
          <w:sz w:val="18"/>
          <w:szCs w:val="18"/>
        </w:rPr>
        <w:t>VPort1</w:t>
      </w:r>
      <w:r w:rsidR="00DC792C">
        <w:rPr>
          <w:rFonts w:hint="eastAsia"/>
          <w:sz w:val="18"/>
          <w:szCs w:val="18"/>
        </w:rPr>
        <w:t>。</w:t>
      </w:r>
    </w:p>
    <w:p w:rsidR="00DC792C" w:rsidRPr="002D127C" w:rsidRDefault="00653A79" w:rsidP="00DC792C">
      <w:pPr>
        <w:pStyle w:val="a0"/>
        <w:ind w:firstLine="0"/>
      </w:pPr>
      <w:r>
        <w:rPr>
          <w:sz w:val="18"/>
          <w:szCs w:val="18"/>
        </w:rPr>
        <w:fldChar w:fldCharType="begin"/>
      </w:r>
      <w:r w:rsidR="00DC792C">
        <w:rPr>
          <w:sz w:val="18"/>
          <w:szCs w:val="18"/>
        </w:rPr>
        <w:instrText xml:space="preserve"> =2 \* GB3 </w:instrText>
      </w:r>
      <w:r>
        <w:rPr>
          <w:sz w:val="18"/>
          <w:szCs w:val="18"/>
        </w:rPr>
        <w:fldChar w:fldCharType="separate"/>
      </w:r>
      <w:r w:rsidR="00DC792C">
        <w:rPr>
          <w:rFonts w:hint="eastAsia"/>
          <w:noProof/>
          <w:sz w:val="18"/>
          <w:szCs w:val="18"/>
        </w:rPr>
        <w:t>②</w:t>
      </w:r>
      <w:r>
        <w:rPr>
          <w:sz w:val="18"/>
          <w:szCs w:val="18"/>
        </w:rPr>
        <w:fldChar w:fldCharType="end"/>
      </w:r>
      <w:r w:rsidR="00DC792C">
        <w:rPr>
          <w:rFonts w:hint="eastAsia"/>
          <w:sz w:val="18"/>
          <w:szCs w:val="18"/>
        </w:rPr>
        <w:t xml:space="preserve"> EPON</w:t>
      </w:r>
      <w:r w:rsidR="00DC792C">
        <w:rPr>
          <w:rFonts w:hint="eastAsia"/>
          <w:sz w:val="18"/>
          <w:szCs w:val="18"/>
        </w:rPr>
        <w:t>组播</w:t>
      </w:r>
      <w:r w:rsidR="00DC792C">
        <w:rPr>
          <w:rFonts w:hint="eastAsia"/>
          <w:sz w:val="18"/>
          <w:szCs w:val="18"/>
        </w:rPr>
        <w:t>VLAN</w:t>
      </w:r>
      <w:r w:rsidR="00DC792C">
        <w:rPr>
          <w:rFonts w:hint="eastAsia"/>
          <w:sz w:val="18"/>
          <w:szCs w:val="18"/>
        </w:rPr>
        <w:t>剥离是否启用取决于是否下发命令参数“</w:t>
      </w:r>
      <w:r w:rsidR="00DC792C">
        <w:rPr>
          <w:rFonts w:hint="eastAsia"/>
          <w:sz w:val="18"/>
          <w:szCs w:val="18"/>
        </w:rPr>
        <w:t>UV</w:t>
      </w:r>
      <w:r w:rsidR="00DC792C">
        <w:rPr>
          <w:rFonts w:hint="eastAsia"/>
          <w:sz w:val="18"/>
          <w:szCs w:val="18"/>
        </w:rPr>
        <w:t>”。下发，则禁用；否则，启用。</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=3 \* GB3 </w:instrText>
      </w:r>
      <w:r>
        <w:rPr>
          <w:sz w:val="18"/>
          <w:szCs w:val="18"/>
        </w:rPr>
        <w:fldChar w:fldCharType="separate"/>
      </w:r>
      <w:r w:rsidR="00DC792C">
        <w:rPr>
          <w:rFonts w:hint="eastAsia"/>
          <w:noProof/>
          <w:sz w:val="18"/>
          <w:szCs w:val="18"/>
        </w:rPr>
        <w:t>③</w:t>
      </w:r>
      <w:r>
        <w:rPr>
          <w:sz w:val="18"/>
          <w:szCs w:val="18"/>
        </w:rPr>
        <w:fldChar w:fldCharType="end"/>
      </w:r>
      <w:r w:rsidR="00DC792C">
        <w:rPr>
          <w:rFonts w:hint="eastAsia"/>
          <w:sz w:val="18"/>
          <w:szCs w:val="18"/>
        </w:rPr>
        <w:t xml:space="preserve"> GPON VPort</w:t>
      </w:r>
      <w:r w:rsidR="00DC792C">
        <w:rPr>
          <w:rFonts w:hint="eastAsia"/>
          <w:sz w:val="18"/>
          <w:szCs w:val="18"/>
        </w:rPr>
        <w:t>可以通过命令参数“</w:t>
      </w:r>
      <w:r w:rsidR="00DC792C">
        <w:rPr>
          <w:rFonts w:hint="eastAsia"/>
          <w:sz w:val="18"/>
          <w:szCs w:val="18"/>
        </w:rPr>
        <w:t>VPORTID</w:t>
      </w:r>
      <w:r w:rsidR="00DC792C">
        <w:rPr>
          <w:rFonts w:hint="eastAsia"/>
          <w:sz w:val="18"/>
          <w:szCs w:val="18"/>
        </w:rPr>
        <w:t>”或“</w:t>
      </w:r>
      <w:r w:rsidR="00DC792C">
        <w:rPr>
          <w:rFonts w:hint="eastAsia"/>
          <w:sz w:val="18"/>
          <w:szCs w:val="18"/>
        </w:rPr>
        <w:t>SERVICENAME</w:t>
      </w:r>
      <w:r w:rsidR="00DC792C">
        <w:rPr>
          <w:rFonts w:hint="eastAsia"/>
          <w:sz w:val="18"/>
          <w:szCs w:val="18"/>
        </w:rPr>
        <w:t>”两种方式指定。使用后者，必须在之前下发的</w:t>
      </w:r>
      <w:r w:rsidR="00DC792C">
        <w:rPr>
          <w:rFonts w:hint="eastAsia"/>
          <w:sz w:val="18"/>
          <w:szCs w:val="18"/>
        </w:rPr>
        <w:t>ADD-PONVLAN</w:t>
      </w:r>
      <w:r w:rsidR="00DC792C">
        <w:rPr>
          <w:rFonts w:hint="eastAsia"/>
          <w:sz w:val="18"/>
          <w:szCs w:val="18"/>
        </w:rPr>
        <w:t>命令中用相同的“</w:t>
      </w:r>
      <w:r w:rsidR="00DC792C">
        <w:rPr>
          <w:rFonts w:hint="eastAsia"/>
          <w:sz w:val="18"/>
          <w:szCs w:val="18"/>
        </w:rPr>
        <w:t>SERVICENAME</w:t>
      </w:r>
      <w:r w:rsidR="00DC792C">
        <w:rPr>
          <w:rFonts w:hint="eastAsia"/>
          <w:sz w:val="18"/>
          <w:szCs w:val="18"/>
        </w:rPr>
        <w:t>”标记</w:t>
      </w:r>
      <w:r w:rsidR="00DC792C">
        <w:rPr>
          <w:rFonts w:hint="eastAsia"/>
          <w:sz w:val="18"/>
          <w:szCs w:val="18"/>
        </w:rPr>
        <w:t>IPTV</w:t>
      </w:r>
      <w:r w:rsidR="00DC792C">
        <w:rPr>
          <w:rFonts w:hint="eastAsia"/>
          <w:sz w:val="18"/>
          <w:szCs w:val="18"/>
        </w:rPr>
        <w:t>业务流。若未在命令中指定</w:t>
      </w:r>
      <w:r w:rsidR="00DC792C">
        <w:rPr>
          <w:rFonts w:hint="eastAsia"/>
          <w:sz w:val="18"/>
          <w:szCs w:val="18"/>
        </w:rPr>
        <w:t>VPort</w:t>
      </w:r>
      <w:r w:rsidR="00DC792C">
        <w:rPr>
          <w:rFonts w:hint="eastAsia"/>
          <w:sz w:val="18"/>
          <w:szCs w:val="18"/>
        </w:rPr>
        <w:t>，缺省绑定</w:t>
      </w:r>
      <w:r w:rsidR="00DC792C">
        <w:rPr>
          <w:rFonts w:hint="eastAsia"/>
          <w:sz w:val="18"/>
          <w:szCs w:val="18"/>
        </w:rPr>
        <w:t>VPort1</w:t>
      </w:r>
      <w:r w:rsidR="00DC792C">
        <w:rPr>
          <w:rFonts w:hint="eastAsia"/>
          <w:sz w:val="18"/>
          <w:szCs w:val="18"/>
        </w:rPr>
        <w:t>。</w:t>
      </w:r>
    </w:p>
    <w:p w:rsidR="00DC792C" w:rsidRPr="00204ED7"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=4 \* GB3 </w:instrText>
      </w:r>
      <w:r>
        <w:rPr>
          <w:sz w:val="18"/>
          <w:szCs w:val="18"/>
        </w:rPr>
        <w:fldChar w:fldCharType="separate"/>
      </w:r>
      <w:r w:rsidR="00DC792C">
        <w:rPr>
          <w:rFonts w:hint="eastAsia"/>
          <w:noProof/>
          <w:sz w:val="18"/>
          <w:szCs w:val="18"/>
        </w:rPr>
        <w:t>④</w:t>
      </w:r>
      <w:r>
        <w:rPr>
          <w:sz w:val="18"/>
          <w:szCs w:val="18"/>
        </w:rPr>
        <w:fldChar w:fldCharType="end"/>
      </w:r>
      <w:r w:rsidR="00DC792C">
        <w:rPr>
          <w:rFonts w:hint="eastAsia"/>
          <w:sz w:val="18"/>
          <w:szCs w:val="18"/>
        </w:rPr>
        <w:t xml:space="preserve"> GPON </w:t>
      </w:r>
      <w:r w:rsidR="00DC792C">
        <w:rPr>
          <w:rFonts w:hint="eastAsia"/>
          <w:sz w:val="18"/>
          <w:szCs w:val="18"/>
        </w:rPr>
        <w:t>组播</w:t>
      </w:r>
      <w:r w:rsidR="00DC792C">
        <w:rPr>
          <w:rFonts w:hint="eastAsia"/>
          <w:sz w:val="18"/>
          <w:szCs w:val="18"/>
        </w:rPr>
        <w:t>VLAN</w:t>
      </w:r>
      <w:r w:rsidR="00DC792C">
        <w:rPr>
          <w:rFonts w:hint="eastAsia"/>
          <w:sz w:val="18"/>
          <w:szCs w:val="18"/>
        </w:rPr>
        <w:t>处理方式取决于是否下发命令参数“</w:t>
      </w:r>
      <w:r w:rsidR="00DC792C">
        <w:rPr>
          <w:rFonts w:hint="eastAsia"/>
          <w:sz w:val="18"/>
          <w:szCs w:val="18"/>
        </w:rPr>
        <w:t>UV</w:t>
      </w:r>
      <w:r w:rsidR="00DC792C">
        <w:rPr>
          <w:rFonts w:hint="eastAsia"/>
          <w:sz w:val="18"/>
          <w:szCs w:val="18"/>
        </w:rPr>
        <w:t>”。下发，则配置组播</w:t>
      </w:r>
      <w:r w:rsidR="00DC792C">
        <w:rPr>
          <w:rFonts w:hint="eastAsia"/>
          <w:sz w:val="18"/>
          <w:szCs w:val="18"/>
        </w:rPr>
        <w:t>VLAN</w:t>
      </w:r>
      <w:r w:rsidR="00DC792C">
        <w:rPr>
          <w:rFonts w:hint="eastAsia"/>
          <w:sz w:val="18"/>
          <w:szCs w:val="18"/>
        </w:rPr>
        <w:t>转换规则（</w:t>
      </w:r>
      <w:r w:rsidR="00DC792C">
        <w:rPr>
          <w:rFonts w:hint="eastAsia"/>
          <w:sz w:val="18"/>
          <w:szCs w:val="18"/>
        </w:rPr>
        <w:t>MVLAN:</w:t>
      </w:r>
      <w:r w:rsidR="00DC792C" w:rsidRPr="009B2960">
        <w:rPr>
          <w:rFonts w:hint="eastAsia"/>
          <w:sz w:val="18"/>
          <w:szCs w:val="18"/>
        </w:rPr>
        <w:t xml:space="preserve"> </w:t>
      </w:r>
      <w:r w:rsidR="00DC792C">
        <w:rPr>
          <w:rFonts w:hint="eastAsia"/>
          <w:sz w:val="18"/>
          <w:szCs w:val="18"/>
        </w:rPr>
        <w:t>UV</w:t>
      </w:r>
      <w:r w:rsidR="00DC792C">
        <w:rPr>
          <w:rFonts w:hint="eastAsia"/>
          <w:sz w:val="18"/>
          <w:szCs w:val="18"/>
        </w:rPr>
        <w:t>）；否则，启用组播</w:t>
      </w:r>
      <w:r w:rsidR="00DC792C">
        <w:rPr>
          <w:rFonts w:hint="eastAsia"/>
          <w:sz w:val="18"/>
          <w:szCs w:val="18"/>
        </w:rPr>
        <w:t>VLAN</w:t>
      </w:r>
      <w:r w:rsidR="00DC792C">
        <w:rPr>
          <w:rFonts w:hint="eastAsia"/>
          <w:sz w:val="18"/>
          <w:szCs w:val="18"/>
        </w:rPr>
        <w:t>剥离。</w:t>
      </w:r>
    </w:p>
    <w:p w:rsidR="00DC792C" w:rsidRDefault="00DC792C" w:rsidP="00DC792C">
      <w:pPr>
        <w:pStyle w:val="3"/>
      </w:pPr>
      <w:bookmarkStart w:id="77" w:name="_Toc394497741"/>
      <w:r>
        <w:rPr>
          <w:rFonts w:hint="eastAsia"/>
        </w:rPr>
        <w:t>常见问题</w:t>
      </w:r>
      <w:bookmarkEnd w:id="77"/>
    </w:p>
    <w:p w:rsidR="00DC792C" w:rsidRDefault="00DC792C" w:rsidP="00DC792C">
      <w:pPr>
        <w:pStyle w:val="4"/>
        <w:numPr>
          <w:ilvl w:val="0"/>
          <w:numId w:val="0"/>
        </w:numPr>
      </w:pPr>
      <w:bookmarkStart w:id="78" w:name="_Toc394497742"/>
      <w:r>
        <w:rPr>
          <w:rFonts w:hint="eastAsia"/>
        </w:rPr>
        <w:t>FAQ1 EPON</w:t>
      </w:r>
      <w:r>
        <w:rPr>
          <w:rFonts w:hint="eastAsia"/>
        </w:rPr>
        <w:t>开通时，命令中下发“</w:t>
      </w:r>
      <w:r>
        <w:rPr>
          <w:rFonts w:hint="eastAsia"/>
        </w:rPr>
        <w:t>UV</w:t>
      </w:r>
      <w:r>
        <w:rPr>
          <w:rFonts w:hint="eastAsia"/>
        </w:rPr>
        <w:t>”参数，但生成的配置仍然启用了组播</w:t>
      </w:r>
      <w:r>
        <w:rPr>
          <w:rFonts w:hint="eastAsia"/>
        </w:rPr>
        <w:t>VLAN</w:t>
      </w:r>
      <w:r>
        <w:rPr>
          <w:rFonts w:hint="eastAsia"/>
        </w:rPr>
        <w:t>剥离。</w:t>
      </w:r>
      <w:bookmarkEnd w:id="78"/>
    </w:p>
    <w:p w:rsidR="00DC792C" w:rsidRDefault="00DC792C" w:rsidP="00DC792C">
      <w:pPr>
        <w:pStyle w:val="a0"/>
        <w:ind w:left="632" w:hangingChars="300" w:hanging="632"/>
      </w:pPr>
      <w:r w:rsidRPr="0029303C">
        <w:rPr>
          <w:rFonts w:hint="eastAsia"/>
          <w:b/>
        </w:rPr>
        <w:t>答复：</w:t>
      </w:r>
      <w:r w:rsidRPr="00BC7DEF">
        <w:rPr>
          <w:rFonts w:hint="eastAsia"/>
        </w:rPr>
        <w:t>若</w:t>
      </w:r>
      <w:hyperlink w:anchor="_PON业务配置参数" w:history="1">
        <w:r w:rsidRPr="00DB5459">
          <w:rPr>
            <w:rStyle w:val="afb"/>
            <w:rFonts w:hint="eastAsia"/>
            <w:sz w:val="18"/>
            <w:szCs w:val="18"/>
          </w:rPr>
          <w:t>PON</w:t>
        </w:r>
        <w:r w:rsidRPr="00DB5459">
          <w:rPr>
            <w:rStyle w:val="afb"/>
            <w:rFonts w:hint="eastAsia"/>
            <w:sz w:val="18"/>
            <w:szCs w:val="18"/>
          </w:rPr>
          <w:t>业务配置参数</w:t>
        </w:r>
      </w:hyperlink>
      <w:r>
        <w:rPr>
          <w:rFonts w:hint="eastAsia"/>
        </w:rPr>
        <w:t>“组播</w:t>
      </w:r>
      <w:r>
        <w:rPr>
          <w:rFonts w:hint="eastAsia"/>
        </w:rPr>
        <w:t>VLAN</w:t>
      </w:r>
      <w:r>
        <w:rPr>
          <w:rFonts w:hint="eastAsia"/>
        </w:rPr>
        <w:t>标记剥离”设置为“</w:t>
      </w:r>
      <w:r>
        <w:rPr>
          <w:rFonts w:hint="eastAsia"/>
        </w:rPr>
        <w:t>true</w:t>
      </w:r>
      <w:r>
        <w:rPr>
          <w:rFonts w:hint="eastAsia"/>
        </w:rPr>
        <w:t>”，则不管是否下发“</w:t>
      </w:r>
      <w:r>
        <w:rPr>
          <w:rFonts w:hint="eastAsia"/>
        </w:rPr>
        <w:t>UV</w:t>
      </w:r>
      <w:r>
        <w:rPr>
          <w:rFonts w:hint="eastAsia"/>
        </w:rPr>
        <w:t>”参数，均启用组播</w:t>
      </w:r>
      <w:r>
        <w:rPr>
          <w:rFonts w:hint="eastAsia"/>
        </w:rPr>
        <w:t>VLAN</w:t>
      </w:r>
      <w:r>
        <w:rPr>
          <w:rFonts w:hint="eastAsia"/>
        </w:rPr>
        <w:t>剥离。</w:t>
      </w:r>
    </w:p>
    <w:p w:rsidR="00DC792C" w:rsidRDefault="00DC792C" w:rsidP="00DC792C">
      <w:pPr>
        <w:pStyle w:val="4"/>
        <w:numPr>
          <w:ilvl w:val="0"/>
          <w:numId w:val="0"/>
        </w:numPr>
      </w:pPr>
      <w:bookmarkStart w:id="79" w:name="_Toc394497743"/>
      <w:r>
        <w:rPr>
          <w:rFonts w:hint="eastAsia"/>
        </w:rPr>
        <w:t xml:space="preserve">FAQ2 </w:t>
      </w:r>
      <w:r>
        <w:rPr>
          <w:rFonts w:hint="eastAsia"/>
        </w:rPr>
        <w:t>如何将</w:t>
      </w:r>
      <w:r>
        <w:rPr>
          <w:rFonts w:hint="eastAsia"/>
        </w:rPr>
        <w:t>GPON SFU LAN</w:t>
      </w:r>
      <w:r>
        <w:rPr>
          <w:rFonts w:hint="eastAsia"/>
        </w:rPr>
        <w:t>端口加入组播</w:t>
      </w:r>
      <w:r>
        <w:rPr>
          <w:rFonts w:hint="eastAsia"/>
        </w:rPr>
        <w:t>VLAN</w:t>
      </w:r>
      <w:bookmarkEnd w:id="79"/>
    </w:p>
    <w:p w:rsidR="00DC792C" w:rsidRPr="00A7006E" w:rsidRDefault="00DC792C" w:rsidP="00DC792C">
      <w:pPr>
        <w:pStyle w:val="a0"/>
        <w:ind w:firstLine="0"/>
      </w:pPr>
      <w:r w:rsidRPr="0029303C">
        <w:rPr>
          <w:rFonts w:hint="eastAsia"/>
          <w:b/>
        </w:rPr>
        <w:t>答复：</w:t>
      </w:r>
      <w:r>
        <w:rPr>
          <w:rFonts w:hint="eastAsia"/>
        </w:rPr>
        <w:t>设置</w:t>
      </w:r>
      <w:hyperlink w:anchor="_PON业务配置参数" w:history="1">
        <w:r w:rsidRPr="00DB5459">
          <w:rPr>
            <w:rStyle w:val="afb"/>
            <w:rFonts w:hint="eastAsia"/>
            <w:sz w:val="18"/>
            <w:szCs w:val="18"/>
          </w:rPr>
          <w:t>PON</w:t>
        </w:r>
        <w:r w:rsidRPr="00DB5459">
          <w:rPr>
            <w:rStyle w:val="afb"/>
            <w:rFonts w:hint="eastAsia"/>
            <w:sz w:val="18"/>
            <w:szCs w:val="18"/>
          </w:rPr>
          <w:t>业务配置参数</w:t>
        </w:r>
      </w:hyperlink>
      <w:r>
        <w:rPr>
          <w:rFonts w:hint="eastAsia"/>
        </w:rPr>
        <w:t>“</w:t>
      </w:r>
      <w:r>
        <w:rPr>
          <w:rFonts w:hint="eastAsia"/>
        </w:rPr>
        <w:t>MVLAN</w:t>
      </w:r>
      <w:r>
        <w:rPr>
          <w:rFonts w:hint="eastAsia"/>
        </w:rPr>
        <w:t>绑定到</w:t>
      </w:r>
      <w:r>
        <w:rPr>
          <w:rFonts w:hint="eastAsia"/>
        </w:rPr>
        <w:t>UNI</w:t>
      </w:r>
      <w:r>
        <w:rPr>
          <w:rFonts w:hint="eastAsia"/>
        </w:rPr>
        <w:t>端口”值为“</w:t>
      </w:r>
      <w:r>
        <w:rPr>
          <w:rFonts w:hint="eastAsia"/>
        </w:rPr>
        <w:t>true</w:t>
      </w:r>
      <w:r>
        <w:rPr>
          <w:rFonts w:hint="eastAsia"/>
        </w:rPr>
        <w:t>”。</w:t>
      </w:r>
    </w:p>
    <w:p w:rsidR="00DC792C" w:rsidRDefault="00DC792C" w:rsidP="00DC792C">
      <w:pPr>
        <w:pStyle w:val="2"/>
      </w:pPr>
      <w:bookmarkStart w:id="80" w:name="_Toc394497744"/>
      <w:r w:rsidRPr="002F54F4">
        <w:t>CFG-LANIPTVPORT</w:t>
      </w:r>
      <w:bookmarkEnd w:id="80"/>
    </w:p>
    <w:p w:rsidR="00DC792C" w:rsidRDefault="00DC792C" w:rsidP="00DC792C">
      <w:pPr>
        <w:pStyle w:val="3"/>
      </w:pPr>
      <w:bookmarkStart w:id="81" w:name="_Toc394497745"/>
      <w:r>
        <w:rPr>
          <w:rFonts w:hint="eastAsia"/>
        </w:rPr>
        <w:t>命令详解</w:t>
      </w:r>
      <w:bookmarkEnd w:id="81"/>
    </w:p>
    <w:p w:rsidR="00DC792C" w:rsidRDefault="00DC792C" w:rsidP="00DC792C">
      <w:pPr>
        <w:pStyle w:val="a0"/>
        <w:ind w:firstLineChars="200"/>
      </w:pPr>
      <w:r>
        <w:rPr>
          <w:rFonts w:hint="eastAsia"/>
        </w:rPr>
        <w:t>该命令用于配置</w:t>
      </w:r>
      <w:r>
        <w:rPr>
          <w:rFonts w:hint="eastAsia"/>
        </w:rPr>
        <w:t>ONU</w:t>
      </w:r>
      <w:r>
        <w:rPr>
          <w:rFonts w:hint="eastAsia"/>
        </w:rPr>
        <w:t>的</w:t>
      </w:r>
      <w:r>
        <w:rPr>
          <w:rFonts w:hint="eastAsia"/>
        </w:rPr>
        <w:t>IGMP</w:t>
      </w:r>
      <w:r>
        <w:rPr>
          <w:rFonts w:hint="eastAsia"/>
        </w:rPr>
        <w:t>参数。</w:t>
      </w:r>
    </w:p>
    <w:p w:rsidR="00DC792C" w:rsidRDefault="00DC792C" w:rsidP="00DC792C">
      <w:pPr>
        <w:pStyle w:val="a0"/>
        <w:ind w:firstLineChars="200"/>
      </w:pPr>
      <w:r>
        <w:rPr>
          <w:rFonts w:hint="eastAsia"/>
        </w:rPr>
        <w:t>对于</w:t>
      </w:r>
      <w:r>
        <w:rPr>
          <w:rFonts w:hint="eastAsia"/>
        </w:rPr>
        <w:t>EPON SFU</w:t>
      </w:r>
      <w:r>
        <w:rPr>
          <w:rFonts w:hint="eastAsia"/>
        </w:rPr>
        <w:t>，若指定</w:t>
      </w:r>
      <w:r>
        <w:rPr>
          <w:rFonts w:hint="eastAsia"/>
        </w:rPr>
        <w:t>LAN</w:t>
      </w:r>
      <w:r>
        <w:rPr>
          <w:rFonts w:hint="eastAsia"/>
        </w:rPr>
        <w:t>端口，则配置</w:t>
      </w:r>
      <w:r>
        <w:rPr>
          <w:rFonts w:hint="eastAsia"/>
        </w:rPr>
        <w:t>SFU</w:t>
      </w:r>
      <w:r>
        <w:rPr>
          <w:rFonts w:hint="eastAsia"/>
        </w:rPr>
        <w:t>快速离开模式、</w:t>
      </w:r>
      <w:r>
        <w:rPr>
          <w:rFonts w:hint="eastAsia"/>
        </w:rPr>
        <w:t>LAN</w:t>
      </w:r>
      <w:r>
        <w:rPr>
          <w:rFonts w:hint="eastAsia"/>
        </w:rPr>
        <w:t>口最大组播组数；否则，配置</w:t>
      </w:r>
      <w:r>
        <w:rPr>
          <w:rFonts w:hint="eastAsia"/>
        </w:rPr>
        <w:t>ONU VPort</w:t>
      </w:r>
      <w:r w:rsidR="00653A79" w:rsidRPr="001F1855">
        <w:rPr>
          <w:vertAlign w:val="superscript"/>
        </w:rPr>
        <w:fldChar w:fldCharType="begin"/>
      </w:r>
      <w:r w:rsidRPr="001F1855">
        <w:rPr>
          <w:vertAlign w:val="superscript"/>
        </w:rPr>
        <w:instrText xml:space="preserve"> </w:instrText>
      </w:r>
      <w:r w:rsidRPr="001F1855">
        <w:rPr>
          <w:rFonts w:hint="eastAsia"/>
          <w:vertAlign w:val="superscript"/>
        </w:rPr>
        <w:instrText>= 1 \* GB3</w:instrText>
      </w:r>
      <w:r w:rsidRPr="001F1855">
        <w:rPr>
          <w:vertAlign w:val="superscript"/>
        </w:rPr>
        <w:instrText xml:space="preserve"> </w:instrText>
      </w:r>
      <w:r w:rsidR="00653A79" w:rsidRPr="001F1855">
        <w:rPr>
          <w:vertAlign w:val="superscript"/>
        </w:rPr>
        <w:fldChar w:fldCharType="separate"/>
      </w:r>
      <w:r w:rsidRPr="001F1855">
        <w:rPr>
          <w:rFonts w:hint="eastAsia"/>
          <w:noProof/>
          <w:vertAlign w:val="superscript"/>
        </w:rPr>
        <w:t>①</w:t>
      </w:r>
      <w:r w:rsidR="00653A79" w:rsidRPr="001F1855">
        <w:rPr>
          <w:vertAlign w:val="superscript"/>
        </w:rPr>
        <w:fldChar w:fldCharType="end"/>
      </w:r>
      <w:r>
        <w:rPr>
          <w:rFonts w:hint="eastAsia"/>
        </w:rPr>
        <w:t>的快速离开模式、最大组播组数。</w:t>
      </w:r>
    </w:p>
    <w:p w:rsidR="00DC792C" w:rsidRDefault="00DC792C" w:rsidP="00DC792C">
      <w:pPr>
        <w:pStyle w:val="a0"/>
        <w:ind w:firstLineChars="200"/>
      </w:pPr>
      <w:r>
        <w:rPr>
          <w:rFonts w:hint="eastAsia"/>
        </w:rPr>
        <w:t>对于</w:t>
      </w:r>
      <w:r>
        <w:rPr>
          <w:rFonts w:hint="eastAsia"/>
        </w:rPr>
        <w:t>GPON SFU</w:t>
      </w:r>
      <w:r>
        <w:rPr>
          <w:rFonts w:hint="eastAsia"/>
        </w:rPr>
        <w:t>，若指定</w:t>
      </w:r>
      <w:r>
        <w:rPr>
          <w:rFonts w:hint="eastAsia"/>
        </w:rPr>
        <w:t>LAN</w:t>
      </w:r>
      <w:r>
        <w:rPr>
          <w:rFonts w:hint="eastAsia"/>
        </w:rPr>
        <w:t>端口，则配置</w:t>
      </w:r>
      <w:r>
        <w:rPr>
          <w:rFonts w:hint="eastAsia"/>
        </w:rPr>
        <w:t>LAN</w:t>
      </w:r>
      <w:r>
        <w:rPr>
          <w:rFonts w:hint="eastAsia"/>
        </w:rPr>
        <w:t>端口的最大组播组数、</w:t>
      </w:r>
      <w:r>
        <w:rPr>
          <w:rFonts w:hint="eastAsia"/>
        </w:rPr>
        <w:t>IGMP</w:t>
      </w:r>
      <w:r>
        <w:rPr>
          <w:rFonts w:hint="eastAsia"/>
        </w:rPr>
        <w:t>模板</w:t>
      </w:r>
      <w:r w:rsidR="00653A79" w:rsidRPr="001F1855">
        <w:rPr>
          <w:vertAlign w:val="superscript"/>
        </w:rPr>
        <w:fldChar w:fldCharType="begin"/>
      </w:r>
      <w:r w:rsidRPr="001F1855">
        <w:rPr>
          <w:vertAlign w:val="superscript"/>
        </w:rPr>
        <w:instrText xml:space="preserve"> </w:instrText>
      </w:r>
      <w:r w:rsidRPr="001F1855">
        <w:rPr>
          <w:rFonts w:hint="eastAsia"/>
          <w:vertAlign w:val="superscript"/>
        </w:rPr>
        <w:instrText>= 2 \* GB3</w:instrText>
      </w:r>
      <w:r w:rsidRPr="001F1855">
        <w:rPr>
          <w:vertAlign w:val="superscript"/>
        </w:rPr>
        <w:instrText xml:space="preserve"> </w:instrText>
      </w:r>
      <w:r w:rsidR="00653A79" w:rsidRPr="001F1855">
        <w:rPr>
          <w:vertAlign w:val="superscript"/>
        </w:rPr>
        <w:fldChar w:fldCharType="separate"/>
      </w:r>
      <w:r w:rsidRPr="001F1855">
        <w:rPr>
          <w:rFonts w:hint="eastAsia"/>
          <w:noProof/>
          <w:vertAlign w:val="superscript"/>
        </w:rPr>
        <w:t>②</w:t>
      </w:r>
      <w:r w:rsidR="00653A79" w:rsidRPr="001F1855">
        <w:rPr>
          <w:vertAlign w:val="superscript"/>
        </w:rPr>
        <w:fldChar w:fldCharType="end"/>
      </w:r>
      <w:r>
        <w:rPr>
          <w:rFonts w:hint="eastAsia"/>
        </w:rPr>
        <w:t>；否则，配置</w:t>
      </w:r>
      <w:r>
        <w:rPr>
          <w:rFonts w:hint="eastAsia"/>
        </w:rPr>
        <w:t>ONU VPort</w:t>
      </w:r>
      <w:r w:rsidR="00653A79">
        <w:rPr>
          <w:vertAlign w:val="superscript"/>
        </w:rPr>
        <w:fldChar w:fldCharType="begin"/>
      </w:r>
      <w:r>
        <w:rPr>
          <w:vertAlign w:val="superscript"/>
        </w:rPr>
        <w:instrText xml:space="preserve"> =3 \* GB3 </w:instrText>
      </w:r>
      <w:r w:rsidR="00653A79">
        <w:rPr>
          <w:vertAlign w:val="superscript"/>
        </w:rPr>
        <w:fldChar w:fldCharType="separate"/>
      </w:r>
      <w:r>
        <w:rPr>
          <w:rFonts w:hint="eastAsia"/>
          <w:noProof/>
          <w:vertAlign w:val="superscript"/>
        </w:rPr>
        <w:t>③</w:t>
      </w:r>
      <w:r w:rsidR="00653A79">
        <w:rPr>
          <w:vertAlign w:val="superscript"/>
        </w:rPr>
        <w:fldChar w:fldCharType="end"/>
      </w:r>
      <w:r>
        <w:rPr>
          <w:rFonts w:hint="eastAsia"/>
        </w:rPr>
        <w:t>的快速离开模式、最大组播组数。</w:t>
      </w:r>
    </w:p>
    <w:p w:rsidR="00DC792C" w:rsidRPr="00F07673" w:rsidRDefault="00A12188" w:rsidP="00F07673">
      <w:pPr>
        <w:pStyle w:val="a0"/>
        <w:ind w:firstLineChars="200"/>
      </w:pPr>
      <w:r w:rsidRPr="00975F12">
        <w:rPr>
          <w:rFonts w:hint="eastAsia"/>
        </w:rPr>
        <w:t>对于</w:t>
      </w:r>
      <w:r w:rsidRPr="00975F12">
        <w:rPr>
          <w:rFonts w:hint="eastAsia"/>
        </w:rPr>
        <w:t>MDU</w:t>
      </w:r>
      <w:r>
        <w:rPr>
          <w:rFonts w:hint="eastAsia"/>
        </w:rPr>
        <w:t>，该命令需要指定</w:t>
      </w:r>
      <w:r>
        <w:rPr>
          <w:rFonts w:hint="eastAsia"/>
        </w:rPr>
        <w:t>LAN</w:t>
      </w:r>
      <w:r>
        <w:rPr>
          <w:rFonts w:hint="eastAsia"/>
        </w:rPr>
        <w:t>端口，用于配置</w:t>
      </w:r>
      <w:r>
        <w:rPr>
          <w:rFonts w:hint="eastAsia"/>
        </w:rPr>
        <w:t>LAN</w:t>
      </w:r>
      <w:r>
        <w:rPr>
          <w:rFonts w:hint="eastAsia"/>
        </w:rPr>
        <w:t>端口的快速离开模式、最大组播组数。</w:t>
      </w:r>
    </w:p>
    <w:p w:rsidR="00DC792C" w:rsidRDefault="00DC792C" w:rsidP="00DC792C">
      <w:pPr>
        <w:pStyle w:val="a0"/>
        <w:ind w:firstLine="0"/>
      </w:pPr>
    </w:p>
    <w:p w:rsidR="00DC792C" w:rsidRDefault="00653A79" w:rsidP="00DC792C">
      <w:pPr>
        <w:pStyle w:val="a0"/>
        <w:ind w:firstLine="0"/>
        <w:rPr>
          <w:sz w:val="18"/>
          <w:szCs w:val="18"/>
        </w:rPr>
      </w:pPr>
      <w:r>
        <w:rPr>
          <w:sz w:val="18"/>
          <w:szCs w:val="18"/>
        </w:rPr>
        <w:fldChar w:fldCharType="begin"/>
      </w:r>
      <w:r w:rsidR="00DC792C">
        <w:rPr>
          <w:sz w:val="18"/>
          <w:szCs w:val="18"/>
        </w:rPr>
        <w:instrText xml:space="preserve"> =1 \* GB3 </w:instrText>
      </w:r>
      <w:r>
        <w:rPr>
          <w:sz w:val="18"/>
          <w:szCs w:val="18"/>
        </w:rPr>
        <w:fldChar w:fldCharType="separate"/>
      </w:r>
      <w:r w:rsidR="00DC792C">
        <w:rPr>
          <w:rFonts w:hint="eastAsia"/>
          <w:noProof/>
          <w:sz w:val="18"/>
          <w:szCs w:val="18"/>
        </w:rPr>
        <w:t>①</w:t>
      </w:r>
      <w:r>
        <w:rPr>
          <w:sz w:val="18"/>
          <w:szCs w:val="18"/>
        </w:rPr>
        <w:fldChar w:fldCharType="end"/>
      </w:r>
      <w:r w:rsidR="00DC792C">
        <w:rPr>
          <w:rFonts w:hint="eastAsia"/>
          <w:sz w:val="18"/>
          <w:szCs w:val="18"/>
        </w:rPr>
        <w:t xml:space="preserve"> EPON</w:t>
      </w:r>
      <w:r w:rsidR="00DC792C">
        <w:rPr>
          <w:rFonts w:hint="eastAsia"/>
          <w:sz w:val="18"/>
          <w:szCs w:val="18"/>
        </w:rPr>
        <w:t>固定为</w:t>
      </w:r>
      <w:r w:rsidR="00DC792C">
        <w:rPr>
          <w:rFonts w:hint="eastAsia"/>
          <w:sz w:val="18"/>
          <w:szCs w:val="18"/>
        </w:rPr>
        <w:t>VPort1</w:t>
      </w:r>
      <w:r w:rsidR="00DC792C">
        <w:rPr>
          <w:rFonts w:hint="eastAsia"/>
          <w:sz w:val="18"/>
          <w:szCs w:val="18"/>
        </w:rPr>
        <w:t>。</w:t>
      </w:r>
    </w:p>
    <w:p w:rsidR="00DC792C" w:rsidRDefault="00653A79" w:rsidP="00DC792C">
      <w:pPr>
        <w:pStyle w:val="a0"/>
        <w:ind w:left="270" w:hangingChars="150" w:hanging="270"/>
        <w:rPr>
          <w:sz w:val="18"/>
          <w:szCs w:val="18"/>
        </w:rPr>
      </w:pPr>
      <w:r>
        <w:rPr>
          <w:sz w:val="18"/>
          <w:szCs w:val="18"/>
        </w:rPr>
        <w:fldChar w:fldCharType="begin"/>
      </w:r>
      <w:r w:rsidR="00DC792C">
        <w:rPr>
          <w:sz w:val="18"/>
          <w:szCs w:val="18"/>
        </w:rPr>
        <w:instrText xml:space="preserve"> </w:instrText>
      </w:r>
      <w:r w:rsidR="00DC792C">
        <w:rPr>
          <w:rFonts w:hint="eastAsia"/>
          <w:sz w:val="18"/>
          <w:szCs w:val="18"/>
        </w:rPr>
        <w:instrText>= 2 \* GB3</w:instrText>
      </w:r>
      <w:r w:rsidR="00DC792C">
        <w:rPr>
          <w:sz w:val="18"/>
          <w:szCs w:val="18"/>
        </w:rPr>
        <w:instrText xml:space="preserve"> </w:instrText>
      </w:r>
      <w:r>
        <w:rPr>
          <w:sz w:val="18"/>
          <w:szCs w:val="18"/>
        </w:rPr>
        <w:fldChar w:fldCharType="separate"/>
      </w:r>
      <w:r w:rsidR="00DC792C">
        <w:rPr>
          <w:rFonts w:hint="eastAsia"/>
          <w:noProof/>
          <w:sz w:val="18"/>
          <w:szCs w:val="18"/>
        </w:rPr>
        <w:t>②</w:t>
      </w:r>
      <w:r>
        <w:rPr>
          <w:sz w:val="18"/>
          <w:szCs w:val="18"/>
        </w:rPr>
        <w:fldChar w:fldCharType="end"/>
      </w:r>
      <w:r w:rsidR="00DC792C">
        <w:rPr>
          <w:rFonts w:hint="eastAsia"/>
          <w:sz w:val="18"/>
          <w:szCs w:val="18"/>
        </w:rPr>
        <w:t xml:space="preserve"> </w:t>
      </w:r>
      <w:r w:rsidR="00DC792C">
        <w:rPr>
          <w:rFonts w:hint="eastAsia"/>
          <w:sz w:val="18"/>
          <w:szCs w:val="18"/>
        </w:rPr>
        <w:t>若使能快速离开，则模板名称由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Pr>
          <w:rFonts w:hint="eastAsia"/>
        </w:rPr>
        <w:t>“</w:t>
      </w:r>
      <w:r w:rsidR="00DC792C" w:rsidRPr="00EE7A4A">
        <w:rPr>
          <w:sz w:val="18"/>
          <w:szCs w:val="18"/>
        </w:rPr>
        <w:t>快速离开使能模板名</w:t>
      </w:r>
      <w:r w:rsidR="00DC792C">
        <w:rPr>
          <w:rFonts w:hint="eastAsia"/>
        </w:rPr>
        <w:t>”指定</w:t>
      </w:r>
      <w:r w:rsidR="00DC792C" w:rsidRPr="00C731C8">
        <w:rPr>
          <w:rFonts w:hint="eastAsia"/>
          <w:sz w:val="18"/>
          <w:szCs w:val="18"/>
        </w:rPr>
        <w:t>，否则</w:t>
      </w:r>
      <w:r w:rsidR="00DC792C">
        <w:rPr>
          <w:rFonts w:hint="eastAsia"/>
          <w:sz w:val="18"/>
          <w:szCs w:val="18"/>
        </w:rPr>
        <w:t>，由</w:t>
      </w:r>
      <w:hyperlink w:anchor="_PON业务配置参数" w:history="1">
        <w:r w:rsidR="00DC792C" w:rsidRPr="00DB5459">
          <w:rPr>
            <w:rStyle w:val="afb"/>
            <w:rFonts w:hint="eastAsia"/>
            <w:sz w:val="18"/>
            <w:szCs w:val="18"/>
          </w:rPr>
          <w:t>PON</w:t>
        </w:r>
        <w:r w:rsidR="00DC792C" w:rsidRPr="00DB5459">
          <w:rPr>
            <w:rStyle w:val="afb"/>
            <w:rFonts w:hint="eastAsia"/>
            <w:sz w:val="18"/>
            <w:szCs w:val="18"/>
          </w:rPr>
          <w:t>业务配置参数</w:t>
        </w:r>
      </w:hyperlink>
      <w:r w:rsidR="00DC792C">
        <w:rPr>
          <w:rFonts w:hint="eastAsia"/>
        </w:rPr>
        <w:t>“</w:t>
      </w:r>
      <w:r w:rsidR="00DC792C" w:rsidRPr="00EE7A4A">
        <w:rPr>
          <w:sz w:val="18"/>
          <w:szCs w:val="18"/>
        </w:rPr>
        <w:t>快速离开禁止模板名</w:t>
      </w:r>
      <w:r w:rsidR="00DC792C">
        <w:rPr>
          <w:rFonts w:hint="eastAsia"/>
        </w:rPr>
        <w:t>”指定</w:t>
      </w:r>
      <w:r w:rsidR="00DC792C">
        <w:rPr>
          <w:rFonts w:hint="eastAsia"/>
          <w:sz w:val="18"/>
          <w:szCs w:val="18"/>
        </w:rPr>
        <w:t>。</w:t>
      </w:r>
      <w:r w:rsidR="00DC792C">
        <w:rPr>
          <w:rFonts w:hint="eastAsia"/>
          <w:sz w:val="18"/>
          <w:szCs w:val="18"/>
        </w:rPr>
        <w:t>IGMP</w:t>
      </w:r>
      <w:r w:rsidR="00DC792C">
        <w:rPr>
          <w:rFonts w:hint="eastAsia"/>
          <w:sz w:val="18"/>
          <w:szCs w:val="18"/>
        </w:rPr>
        <w:t>模板必须预配置。</w:t>
      </w:r>
    </w:p>
    <w:p w:rsidR="00DC792C" w:rsidRPr="00703455" w:rsidRDefault="00653A79" w:rsidP="00DC792C">
      <w:pPr>
        <w:pStyle w:val="a0"/>
        <w:ind w:left="270" w:hangingChars="150" w:hanging="270"/>
        <w:rPr>
          <w:sz w:val="18"/>
          <w:szCs w:val="18"/>
        </w:rPr>
      </w:pPr>
      <w:r>
        <w:rPr>
          <w:sz w:val="18"/>
          <w:szCs w:val="18"/>
        </w:rPr>
        <w:lastRenderedPageBreak/>
        <w:fldChar w:fldCharType="begin"/>
      </w:r>
      <w:r w:rsidR="00DC792C">
        <w:rPr>
          <w:sz w:val="18"/>
          <w:szCs w:val="18"/>
        </w:rPr>
        <w:instrText xml:space="preserve"> =3 \* GB3 </w:instrText>
      </w:r>
      <w:r>
        <w:rPr>
          <w:sz w:val="18"/>
          <w:szCs w:val="18"/>
        </w:rPr>
        <w:fldChar w:fldCharType="separate"/>
      </w:r>
      <w:r w:rsidR="00DC792C">
        <w:rPr>
          <w:rFonts w:hint="eastAsia"/>
          <w:noProof/>
          <w:sz w:val="18"/>
          <w:szCs w:val="18"/>
        </w:rPr>
        <w:t>③</w:t>
      </w:r>
      <w:r>
        <w:rPr>
          <w:sz w:val="18"/>
          <w:szCs w:val="18"/>
        </w:rPr>
        <w:fldChar w:fldCharType="end"/>
      </w:r>
      <w:r w:rsidR="00DC792C">
        <w:rPr>
          <w:rFonts w:hint="eastAsia"/>
          <w:sz w:val="18"/>
          <w:szCs w:val="18"/>
        </w:rPr>
        <w:t xml:space="preserve"> GPON VPort</w:t>
      </w:r>
      <w:r w:rsidR="00DC792C">
        <w:rPr>
          <w:rFonts w:hint="eastAsia"/>
          <w:sz w:val="18"/>
          <w:szCs w:val="18"/>
        </w:rPr>
        <w:t>可以通过命令参数“</w:t>
      </w:r>
      <w:r w:rsidR="00DC792C">
        <w:rPr>
          <w:rFonts w:hint="eastAsia"/>
          <w:sz w:val="18"/>
          <w:szCs w:val="18"/>
        </w:rPr>
        <w:t>VPORTID</w:t>
      </w:r>
      <w:r w:rsidR="00DC792C">
        <w:rPr>
          <w:rFonts w:hint="eastAsia"/>
          <w:sz w:val="18"/>
          <w:szCs w:val="18"/>
        </w:rPr>
        <w:t>”或“</w:t>
      </w:r>
      <w:r w:rsidR="00DC792C">
        <w:rPr>
          <w:rFonts w:hint="eastAsia"/>
          <w:sz w:val="18"/>
          <w:szCs w:val="18"/>
        </w:rPr>
        <w:t>SERVICENAME</w:t>
      </w:r>
      <w:r w:rsidR="00DC792C">
        <w:rPr>
          <w:rFonts w:hint="eastAsia"/>
          <w:sz w:val="18"/>
          <w:szCs w:val="18"/>
        </w:rPr>
        <w:t>”两种方式指定。使用后者，必须在之前下发的</w:t>
      </w:r>
      <w:r w:rsidR="00DC792C">
        <w:rPr>
          <w:rFonts w:hint="eastAsia"/>
          <w:sz w:val="18"/>
          <w:szCs w:val="18"/>
        </w:rPr>
        <w:t>ADD-PONVLAN</w:t>
      </w:r>
      <w:r w:rsidR="00DC792C">
        <w:rPr>
          <w:rFonts w:hint="eastAsia"/>
          <w:sz w:val="18"/>
          <w:szCs w:val="18"/>
        </w:rPr>
        <w:t>命令中用相同的“</w:t>
      </w:r>
      <w:r w:rsidR="00DC792C">
        <w:rPr>
          <w:rFonts w:hint="eastAsia"/>
          <w:sz w:val="18"/>
          <w:szCs w:val="18"/>
        </w:rPr>
        <w:t>SERVICENAME</w:t>
      </w:r>
      <w:r w:rsidR="00DC792C">
        <w:rPr>
          <w:rFonts w:hint="eastAsia"/>
          <w:sz w:val="18"/>
          <w:szCs w:val="18"/>
        </w:rPr>
        <w:t>”标记</w:t>
      </w:r>
      <w:r w:rsidR="00DC792C">
        <w:rPr>
          <w:rFonts w:hint="eastAsia"/>
          <w:sz w:val="18"/>
          <w:szCs w:val="18"/>
        </w:rPr>
        <w:t>IPTV</w:t>
      </w:r>
      <w:r w:rsidR="00DC792C">
        <w:rPr>
          <w:rFonts w:hint="eastAsia"/>
          <w:sz w:val="18"/>
          <w:szCs w:val="18"/>
        </w:rPr>
        <w:t>业务流。若未在命令中指定</w:t>
      </w:r>
      <w:r w:rsidR="00DC792C">
        <w:rPr>
          <w:rFonts w:hint="eastAsia"/>
          <w:sz w:val="18"/>
          <w:szCs w:val="18"/>
        </w:rPr>
        <w:t>VPort</w:t>
      </w:r>
      <w:r w:rsidR="00DC792C">
        <w:rPr>
          <w:rFonts w:hint="eastAsia"/>
          <w:sz w:val="18"/>
          <w:szCs w:val="18"/>
        </w:rPr>
        <w:t>，缺省绑定</w:t>
      </w:r>
      <w:r w:rsidR="00DC792C">
        <w:rPr>
          <w:rFonts w:hint="eastAsia"/>
          <w:sz w:val="18"/>
          <w:szCs w:val="18"/>
        </w:rPr>
        <w:t>VPort1</w:t>
      </w:r>
      <w:r w:rsidR="00DC792C">
        <w:rPr>
          <w:rFonts w:hint="eastAsia"/>
          <w:sz w:val="18"/>
          <w:szCs w:val="18"/>
        </w:rPr>
        <w:t>。</w:t>
      </w:r>
    </w:p>
    <w:p w:rsidR="00DC792C" w:rsidRPr="00455D9C" w:rsidRDefault="00DC792C" w:rsidP="00DC792C">
      <w:pPr>
        <w:pStyle w:val="3"/>
      </w:pPr>
      <w:bookmarkStart w:id="82" w:name="_Toc394497746"/>
      <w:r>
        <w:rPr>
          <w:rFonts w:hint="eastAsia"/>
        </w:rPr>
        <w:t>常见问题</w:t>
      </w:r>
      <w:bookmarkEnd w:id="82"/>
    </w:p>
    <w:p w:rsidR="00DC792C" w:rsidRDefault="00DC792C" w:rsidP="00DC792C">
      <w:pPr>
        <w:pStyle w:val="2"/>
      </w:pPr>
      <w:bookmarkStart w:id="83" w:name="_Toc394497747"/>
      <w:r w:rsidRPr="00E6552F">
        <w:t>CFG-ONU</w:t>
      </w:r>
      <w:bookmarkEnd w:id="83"/>
    </w:p>
    <w:p w:rsidR="00DC792C" w:rsidRDefault="00DC792C" w:rsidP="00DC792C">
      <w:pPr>
        <w:pStyle w:val="3"/>
      </w:pPr>
      <w:bookmarkStart w:id="84" w:name="_Toc394497748"/>
      <w:r>
        <w:rPr>
          <w:rFonts w:hint="eastAsia"/>
        </w:rPr>
        <w:t>命令详解</w:t>
      </w:r>
      <w:bookmarkEnd w:id="84"/>
    </w:p>
    <w:p w:rsidR="00DC792C" w:rsidRPr="008E2C44" w:rsidRDefault="00DC792C" w:rsidP="00DC792C">
      <w:pPr>
        <w:pStyle w:val="a0"/>
        <w:ind w:firstLineChars="200"/>
      </w:pPr>
      <w:r w:rsidRPr="00E63CED">
        <w:rPr>
          <w:rFonts w:hint="eastAsia"/>
        </w:rPr>
        <w:t>该命令用于更换</w:t>
      </w:r>
      <w:r w:rsidRPr="00E63CED">
        <w:t>ONU</w:t>
      </w:r>
      <w:r w:rsidRPr="00E63CED">
        <w:rPr>
          <w:rFonts w:hint="eastAsia"/>
        </w:rPr>
        <w:t>时，修改</w:t>
      </w:r>
      <w:r w:rsidRPr="00E63CED">
        <w:t>ONU</w:t>
      </w:r>
      <w:r>
        <w:rPr>
          <w:rFonts w:hint="eastAsia"/>
        </w:rPr>
        <w:t>的认证值、</w:t>
      </w:r>
      <w:r>
        <w:rPr>
          <w:rFonts w:hint="eastAsia"/>
        </w:rPr>
        <w:t>MAC/SN</w:t>
      </w:r>
      <w:r>
        <w:rPr>
          <w:rFonts w:hint="eastAsia"/>
        </w:rPr>
        <w:t>绑定状态。</w:t>
      </w:r>
    </w:p>
    <w:p w:rsidR="00DC792C" w:rsidRDefault="00DC792C" w:rsidP="00DC792C">
      <w:pPr>
        <w:pStyle w:val="3"/>
      </w:pPr>
      <w:bookmarkStart w:id="85" w:name="_Toc394497749"/>
      <w:r>
        <w:rPr>
          <w:rFonts w:hint="eastAsia"/>
        </w:rPr>
        <w:t>常见问题</w:t>
      </w:r>
      <w:bookmarkEnd w:id="85"/>
    </w:p>
    <w:p w:rsidR="00DC792C" w:rsidRDefault="00DC792C" w:rsidP="00DC792C">
      <w:pPr>
        <w:pStyle w:val="4"/>
        <w:numPr>
          <w:ilvl w:val="0"/>
          <w:numId w:val="0"/>
        </w:numPr>
      </w:pPr>
      <w:bookmarkStart w:id="86" w:name="_Toc394497750"/>
      <w:r>
        <w:rPr>
          <w:rFonts w:hint="eastAsia"/>
        </w:rPr>
        <w:t xml:space="preserve">FAQ1 </w:t>
      </w:r>
      <w:r>
        <w:rPr>
          <w:rFonts w:hint="eastAsia"/>
        </w:rPr>
        <w:t>如何修改</w:t>
      </w:r>
      <w:r>
        <w:rPr>
          <w:rFonts w:hint="eastAsia"/>
        </w:rPr>
        <w:t>MAC/SN</w:t>
      </w:r>
      <w:r>
        <w:rPr>
          <w:rFonts w:hint="eastAsia"/>
        </w:rPr>
        <w:t>绑定状态？</w:t>
      </w:r>
      <w:bookmarkEnd w:id="86"/>
    </w:p>
    <w:p w:rsidR="00DC792C" w:rsidRDefault="00DC792C" w:rsidP="00DC792C">
      <w:pPr>
        <w:pStyle w:val="a0"/>
        <w:ind w:left="632" w:hangingChars="300" w:hanging="632"/>
        <w:rPr>
          <w:b/>
        </w:rPr>
      </w:pPr>
      <w:r w:rsidRPr="00767B69">
        <w:rPr>
          <w:rFonts w:hint="eastAsia"/>
          <w:b/>
        </w:rPr>
        <w:t>答复：</w:t>
      </w:r>
      <w:r w:rsidRPr="00B213D4">
        <w:rPr>
          <w:rFonts w:hint="eastAsia"/>
        </w:rPr>
        <w:t>命令参数</w:t>
      </w:r>
      <w:r>
        <w:rPr>
          <w:rFonts w:hint="eastAsia"/>
        </w:rPr>
        <w:t>“</w:t>
      </w:r>
      <w:r>
        <w:rPr>
          <w:rFonts w:hint="eastAsia"/>
        </w:rPr>
        <w:t>AUTHTYPE</w:t>
      </w:r>
      <w:r>
        <w:rPr>
          <w:rFonts w:hint="eastAsia"/>
        </w:rPr>
        <w:t>”值为带“</w:t>
      </w:r>
      <w:r>
        <w:rPr>
          <w:rFonts w:hint="eastAsia"/>
        </w:rPr>
        <w:t>ONCEON</w:t>
      </w:r>
      <w:r>
        <w:rPr>
          <w:rFonts w:hint="eastAsia"/>
        </w:rPr>
        <w:t>”后缀的认证方式（</w:t>
      </w:r>
      <w:r>
        <w:rPr>
          <w:rFonts w:hint="eastAsia"/>
        </w:rPr>
        <w:t>LOIDONCEON / SNONCEON / PWDONCEON</w:t>
      </w:r>
      <w:r>
        <w:rPr>
          <w:rFonts w:hint="eastAsia"/>
        </w:rPr>
        <w:t>），则绑定</w:t>
      </w:r>
      <w:r>
        <w:rPr>
          <w:rFonts w:hint="eastAsia"/>
        </w:rPr>
        <w:t>MAC/SN</w:t>
      </w:r>
      <w:r>
        <w:rPr>
          <w:rFonts w:hint="eastAsia"/>
        </w:rPr>
        <w:t>；为不带“</w:t>
      </w:r>
      <w:r>
        <w:rPr>
          <w:rFonts w:hint="eastAsia"/>
        </w:rPr>
        <w:t>ONCEON</w:t>
      </w:r>
      <w:r>
        <w:rPr>
          <w:rFonts w:hint="eastAsia"/>
        </w:rPr>
        <w:t>”后缀的认证方式，则解绑定</w:t>
      </w:r>
      <w:r>
        <w:rPr>
          <w:rFonts w:hint="eastAsia"/>
        </w:rPr>
        <w:t>MAC/SN</w:t>
      </w:r>
      <w:r>
        <w:rPr>
          <w:rFonts w:hint="eastAsia"/>
        </w:rPr>
        <w:t>。</w:t>
      </w:r>
    </w:p>
    <w:p w:rsidR="00DC792C" w:rsidRDefault="00DC792C" w:rsidP="00DC792C">
      <w:pPr>
        <w:pStyle w:val="4"/>
        <w:numPr>
          <w:ilvl w:val="0"/>
          <w:numId w:val="0"/>
        </w:numPr>
      </w:pPr>
      <w:bookmarkStart w:id="87" w:name="_Toc394497751"/>
      <w:r>
        <w:rPr>
          <w:rFonts w:hint="eastAsia"/>
        </w:rPr>
        <w:t xml:space="preserve">FAQ2 </w:t>
      </w:r>
      <w:r>
        <w:rPr>
          <w:rFonts w:hint="eastAsia"/>
        </w:rPr>
        <w:t>如何修改采用密码认证方式的</w:t>
      </w:r>
      <w:r>
        <w:rPr>
          <w:rFonts w:hint="eastAsia"/>
        </w:rPr>
        <w:t>ONU</w:t>
      </w:r>
      <w:r>
        <w:rPr>
          <w:rFonts w:hint="eastAsia"/>
        </w:rPr>
        <w:t>密码？</w:t>
      </w:r>
      <w:bookmarkEnd w:id="87"/>
    </w:p>
    <w:p w:rsidR="00DC792C" w:rsidRPr="00654084" w:rsidRDefault="00DC792C" w:rsidP="00DC792C">
      <w:pPr>
        <w:pStyle w:val="a0"/>
        <w:ind w:firstLine="0"/>
      </w:pPr>
      <w:r w:rsidRPr="00767B69">
        <w:rPr>
          <w:rFonts w:hint="eastAsia"/>
          <w:b/>
        </w:rPr>
        <w:t>答复：</w:t>
      </w:r>
      <w:r w:rsidRPr="00E076EA">
        <w:rPr>
          <w:rFonts w:hint="eastAsia"/>
        </w:rPr>
        <w:t>下发命令时</w:t>
      </w:r>
      <w:r>
        <w:rPr>
          <w:rFonts w:hint="eastAsia"/>
        </w:rPr>
        <w:t>在参数“</w:t>
      </w:r>
      <w:r w:rsidRPr="00E076EA">
        <w:t>AUTHINFO</w:t>
      </w:r>
      <w:r>
        <w:rPr>
          <w:rFonts w:hint="eastAsia"/>
        </w:rPr>
        <w:t>”中指定新密码。</w:t>
      </w:r>
    </w:p>
    <w:p w:rsidR="00DC792C" w:rsidRDefault="00DC792C" w:rsidP="00DC792C">
      <w:pPr>
        <w:pStyle w:val="4"/>
        <w:numPr>
          <w:ilvl w:val="0"/>
          <w:numId w:val="0"/>
        </w:numPr>
      </w:pPr>
      <w:bookmarkStart w:id="88" w:name="_Toc394497752"/>
      <w:r>
        <w:rPr>
          <w:rFonts w:hint="eastAsia"/>
        </w:rPr>
        <w:t xml:space="preserve">FAQ3 </w:t>
      </w:r>
      <w:r>
        <w:rPr>
          <w:rFonts w:hint="eastAsia"/>
        </w:rPr>
        <w:t>如何修改</w:t>
      </w:r>
      <w:r>
        <w:rPr>
          <w:rFonts w:hint="eastAsia"/>
        </w:rPr>
        <w:t>LOID/SN</w:t>
      </w:r>
      <w:r>
        <w:rPr>
          <w:rFonts w:hint="eastAsia"/>
        </w:rPr>
        <w:t>的密码？</w:t>
      </w:r>
      <w:bookmarkEnd w:id="88"/>
    </w:p>
    <w:p w:rsidR="00DC792C" w:rsidRDefault="00DC792C" w:rsidP="00DC792C">
      <w:pPr>
        <w:pStyle w:val="a0"/>
        <w:ind w:firstLine="0"/>
      </w:pPr>
      <w:r w:rsidRPr="00767B69">
        <w:rPr>
          <w:rFonts w:hint="eastAsia"/>
          <w:b/>
        </w:rPr>
        <w:t>答复：</w:t>
      </w:r>
      <w:r w:rsidRPr="00E076EA">
        <w:rPr>
          <w:rFonts w:hint="eastAsia"/>
        </w:rPr>
        <w:t>下发命令时</w:t>
      </w:r>
      <w:r>
        <w:rPr>
          <w:rFonts w:hint="eastAsia"/>
        </w:rPr>
        <w:t>在参数“</w:t>
      </w:r>
      <w:r>
        <w:rPr>
          <w:rFonts w:hint="eastAsia"/>
        </w:rPr>
        <w:t>PWD</w:t>
      </w:r>
      <w:r>
        <w:rPr>
          <w:rFonts w:hint="eastAsia"/>
        </w:rPr>
        <w:t>”中指定新密码。</w:t>
      </w:r>
      <w:bookmarkEnd w:id="55"/>
    </w:p>
    <w:p w:rsidR="003205E1" w:rsidRDefault="003205E1" w:rsidP="003205E1">
      <w:pPr>
        <w:pStyle w:val="2"/>
      </w:pPr>
      <w:r>
        <w:rPr>
          <w:rFonts w:hint="eastAsia"/>
        </w:rPr>
        <w:t>DEL</w:t>
      </w:r>
      <w:r w:rsidRPr="00636A84">
        <w:t>-LANPORTVLAN</w:t>
      </w:r>
    </w:p>
    <w:p w:rsidR="003205E1" w:rsidRDefault="003205E1" w:rsidP="003205E1">
      <w:pPr>
        <w:pStyle w:val="3"/>
      </w:pPr>
      <w:r>
        <w:rPr>
          <w:rFonts w:hint="eastAsia"/>
        </w:rPr>
        <w:t>命令详解</w:t>
      </w:r>
    </w:p>
    <w:p w:rsidR="003205E1" w:rsidRDefault="003205E1" w:rsidP="003205E1">
      <w:pPr>
        <w:pStyle w:val="a0"/>
        <w:ind w:firstLineChars="200"/>
      </w:pPr>
      <w:r>
        <w:rPr>
          <w:rFonts w:hint="eastAsia"/>
        </w:rPr>
        <w:t>该命令用于删除</w:t>
      </w:r>
      <w:r w:rsidRPr="00F81962">
        <w:t>LAN</w:t>
      </w:r>
      <w:r w:rsidRPr="00F81962">
        <w:rPr>
          <w:rFonts w:hint="eastAsia"/>
        </w:rPr>
        <w:t>端口</w:t>
      </w:r>
      <w:r w:rsidRPr="00F81962">
        <w:t>VLAN</w:t>
      </w:r>
      <w:r>
        <w:rPr>
          <w:rFonts w:hint="eastAsia"/>
        </w:rPr>
        <w:t>。</w:t>
      </w:r>
    </w:p>
    <w:p w:rsidR="003205E1" w:rsidRDefault="003205E1" w:rsidP="003205E1">
      <w:pPr>
        <w:pStyle w:val="3"/>
      </w:pPr>
      <w:r>
        <w:rPr>
          <w:rFonts w:hint="eastAsia"/>
        </w:rPr>
        <w:t>常见问题</w:t>
      </w:r>
    </w:p>
    <w:p w:rsidR="003205E1" w:rsidRDefault="003205E1" w:rsidP="003205E1">
      <w:pPr>
        <w:pStyle w:val="4"/>
        <w:numPr>
          <w:ilvl w:val="0"/>
          <w:numId w:val="0"/>
        </w:numPr>
      </w:pPr>
      <w:r>
        <w:rPr>
          <w:rFonts w:hint="eastAsia"/>
        </w:rPr>
        <w:t>FAQ1</w:t>
      </w:r>
      <w:r>
        <w:rPr>
          <w:rFonts w:hint="eastAsia"/>
        </w:rPr>
        <w:t>命令执行成功，但</w:t>
      </w:r>
      <w:r>
        <w:rPr>
          <w:rFonts w:hint="eastAsia"/>
        </w:rPr>
        <w:t>VLAN</w:t>
      </w:r>
      <w:r>
        <w:rPr>
          <w:rFonts w:hint="eastAsia"/>
        </w:rPr>
        <w:t>没有被删除</w:t>
      </w:r>
    </w:p>
    <w:p w:rsidR="003205E1" w:rsidRPr="003205E1" w:rsidRDefault="003205E1" w:rsidP="00DC792C">
      <w:pPr>
        <w:pStyle w:val="a0"/>
        <w:ind w:firstLine="0"/>
      </w:pPr>
      <w:r w:rsidRPr="00767B69">
        <w:rPr>
          <w:rFonts w:hint="eastAsia"/>
          <w:b/>
        </w:rPr>
        <w:t>答复：</w:t>
      </w:r>
      <w:r w:rsidRPr="000A1A6B">
        <w:rPr>
          <w:rFonts w:hint="eastAsia"/>
        </w:rPr>
        <w:t>需要</w:t>
      </w:r>
      <w:r>
        <w:rPr>
          <w:rFonts w:hint="eastAsia"/>
        </w:rPr>
        <w:t>确认</w:t>
      </w:r>
      <w:r w:rsidRPr="000A1A6B">
        <w:rPr>
          <w:rFonts w:hint="eastAsia"/>
        </w:rPr>
        <w:t>VLAN</w:t>
      </w:r>
      <w:r w:rsidRPr="000A1A6B">
        <w:rPr>
          <w:rFonts w:hint="eastAsia"/>
        </w:rPr>
        <w:t>模式</w:t>
      </w:r>
      <w:r w:rsidRPr="000A1A6B">
        <w:rPr>
          <w:rFonts w:hint="eastAsia"/>
        </w:rPr>
        <w:t>,</w:t>
      </w:r>
      <w:r>
        <w:rPr>
          <w:rFonts w:hint="eastAsia"/>
        </w:rPr>
        <w:t xml:space="preserve"> </w:t>
      </w:r>
      <w:r>
        <w:rPr>
          <w:rFonts w:hint="eastAsia"/>
        </w:rPr>
        <w:t>该</w:t>
      </w:r>
      <w:r w:rsidRPr="000A1A6B">
        <w:rPr>
          <w:rFonts w:hint="eastAsia"/>
        </w:rPr>
        <w:t>命令在</w:t>
      </w:r>
      <w:r>
        <w:rPr>
          <w:rFonts w:hint="eastAsia"/>
        </w:rPr>
        <w:t xml:space="preserve"> hybrid</w:t>
      </w:r>
      <w:r>
        <w:rPr>
          <w:rFonts w:hint="eastAsia"/>
        </w:rPr>
        <w:t>模式下，设置默认</w:t>
      </w:r>
      <w:r>
        <w:rPr>
          <w:rFonts w:hint="eastAsia"/>
        </w:rPr>
        <w:t>VLAN</w:t>
      </w:r>
      <w:r>
        <w:rPr>
          <w:rFonts w:hint="eastAsia"/>
        </w:rPr>
        <w:t>为</w:t>
      </w:r>
      <w:r>
        <w:rPr>
          <w:rFonts w:hint="eastAsia"/>
        </w:rPr>
        <w:t>1</w:t>
      </w:r>
      <w:r>
        <w:rPr>
          <w:rFonts w:hint="eastAsia"/>
        </w:rPr>
        <w:t>，默认优先级为</w:t>
      </w:r>
      <w:r>
        <w:rPr>
          <w:rFonts w:hint="eastAsia"/>
        </w:rPr>
        <w:t>0</w:t>
      </w:r>
      <w:r>
        <w:rPr>
          <w:rFonts w:hint="eastAsia"/>
        </w:rPr>
        <w:t>。（</w:t>
      </w:r>
      <w:r>
        <w:rPr>
          <w:rFonts w:hint="eastAsia"/>
        </w:rPr>
        <w:t>VLANMODE=hybrid,PVID=1</w:t>
      </w:r>
      <w:r>
        <w:rPr>
          <w:rFonts w:hint="eastAsia"/>
        </w:rPr>
        <w:t>，</w:t>
      </w:r>
      <w:r>
        <w:rPr>
          <w:rFonts w:hint="eastAsia"/>
        </w:rPr>
        <w:t>PRI=0</w:t>
      </w:r>
      <w:r>
        <w:rPr>
          <w:rFonts w:hint="eastAsia"/>
        </w:rPr>
        <w:t>）其他模式下，什么都不做。</w:t>
      </w:r>
    </w:p>
    <w:p w:rsidR="007206CB" w:rsidRDefault="007206CB" w:rsidP="007206CB">
      <w:pPr>
        <w:pStyle w:val="1"/>
        <w:numPr>
          <w:ilvl w:val="0"/>
          <w:numId w:val="0"/>
        </w:numPr>
      </w:pPr>
      <w:bookmarkStart w:id="89" w:name="_Toc394497753"/>
      <w:r>
        <w:rPr>
          <w:rFonts w:hint="eastAsia"/>
        </w:rPr>
        <w:t>附录</w:t>
      </w:r>
      <w:r>
        <w:rPr>
          <w:rFonts w:hint="eastAsia"/>
        </w:rPr>
        <w:t>TL1</w:t>
      </w:r>
      <w:r>
        <w:rPr>
          <w:rFonts w:hint="eastAsia"/>
        </w:rPr>
        <w:t>北向接口典型</w:t>
      </w:r>
      <w:r w:rsidR="004B0A62">
        <w:rPr>
          <w:rFonts w:hint="eastAsia"/>
        </w:rPr>
        <w:t>推荐</w:t>
      </w:r>
      <w:r>
        <w:rPr>
          <w:rFonts w:hint="eastAsia"/>
        </w:rPr>
        <w:t>应用场景</w:t>
      </w:r>
      <w:bookmarkEnd w:id="89"/>
    </w:p>
    <w:bookmarkEnd w:id="1"/>
    <w:p w:rsidR="005E77EF" w:rsidRPr="005E77EF" w:rsidRDefault="005E77EF" w:rsidP="00C95F9A">
      <w:pPr>
        <w:pStyle w:val="a0"/>
        <w:ind w:firstLine="0"/>
      </w:pPr>
    </w:p>
    <w:sectPr w:rsidR="005E77EF" w:rsidRPr="005E77EF" w:rsidSect="00502A04">
      <w:headerReference w:type="even" r:id="rId50"/>
      <w:headerReference w:type="default" r:id="rId51"/>
      <w:footerReference w:type="default" r:id="rId52"/>
      <w:headerReference w:type="first" r:id="rId53"/>
      <w:footerReference w:type="first" r:id="rId54"/>
      <w:pgSz w:w="11906" w:h="16838" w:code="9"/>
      <w:pgMar w:top="1440" w:right="1797" w:bottom="1440" w:left="1797" w:header="567" w:footer="851" w:gutter="0"/>
      <w:pgNumType w:start="2"/>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1E77" w:rsidRDefault="00A91E77">
      <w:r>
        <w:separator/>
      </w:r>
    </w:p>
  </w:endnote>
  <w:endnote w:type="continuationSeparator" w:id="0">
    <w:p w:rsidR="00A91E77" w:rsidRDefault="00A91E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0F3C52" w:usb2="00000016" w:usb3="00000000" w:csb0="0004001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rsidP="006F2D85">
    <w:pPr>
      <w:pStyle w:val="a6"/>
      <w:framePr w:wrap="around" w:vAnchor="text" w:hAnchor="margin" w:xAlign="right" w:y="1"/>
      <w:rPr>
        <w:rStyle w:val="a7"/>
      </w:rPr>
    </w:pPr>
    <w:r>
      <w:rPr>
        <w:rStyle w:val="a7"/>
      </w:rPr>
      <w:fldChar w:fldCharType="begin"/>
    </w:r>
    <w:r w:rsidR="008A2058">
      <w:rPr>
        <w:rStyle w:val="a7"/>
      </w:rPr>
      <w:instrText xml:space="preserve">PAGE  </w:instrText>
    </w:r>
    <w:r>
      <w:rPr>
        <w:rStyle w:val="a7"/>
      </w:rPr>
      <w:fldChar w:fldCharType="separate"/>
    </w:r>
    <w:r w:rsidR="008A2058">
      <w:rPr>
        <w:rStyle w:val="a7"/>
        <w:noProof/>
      </w:rPr>
      <w:t>3</w:t>
    </w:r>
    <w:r>
      <w:rPr>
        <w:rStyle w:val="a7"/>
      </w:rPr>
      <w:fldChar w:fldCharType="end"/>
    </w:r>
  </w:p>
  <w:p w:rsidR="008A2058" w:rsidRDefault="008A2058">
    <w:pPr>
      <w:pStyle w:val="a6"/>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8A2058">
    <w:pPr>
      <w:pStyle w:val="a6"/>
      <w:framePr w:wrap="around" w:vAnchor="text" w:hAnchor="margin" w:xAlign="right" w:y="1"/>
      <w:rPr>
        <w:rStyle w:val="a7"/>
      </w:rPr>
    </w:pPr>
  </w:p>
  <w:p w:rsidR="008A2058" w:rsidRDefault="008A2058">
    <w:pPr>
      <w:pStyle w:val="a6"/>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8A2058">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8A2058" w:rsidP="00502A04">
    <w:pPr>
      <w:pStyle w:val="a6"/>
      <w:jc w:val="center"/>
      <w:rPr>
        <w:rFonts w:hAnsi="宋体"/>
        <w:sz w:val="21"/>
        <w:szCs w:val="21"/>
      </w:rPr>
    </w:pPr>
  </w:p>
  <w:p w:rsidR="008A2058" w:rsidRDefault="008A2058" w:rsidP="00502A04">
    <w:pPr>
      <w:pStyle w:val="a6"/>
      <w:jc w:val="center"/>
      <w:rPr>
        <w:rFonts w:hAnsi="宋体"/>
        <w:sz w:val="21"/>
        <w:szCs w:val="21"/>
      </w:rPr>
    </w:pPr>
  </w:p>
  <w:p w:rsidR="008A2058" w:rsidRPr="00EB5133" w:rsidRDefault="008A2058" w:rsidP="00502A04">
    <w:pPr>
      <w:pStyle w:val="a6"/>
      <w:jc w:val="center"/>
      <w:rPr>
        <w:szCs w:val="21"/>
      </w:rPr>
    </w:pPr>
    <w:r w:rsidRPr="00245350">
      <w:rPr>
        <w:rFonts w:hAnsi="宋体" w:hint="eastAsia"/>
        <w:sz w:val="21"/>
        <w:szCs w:val="21"/>
      </w:rPr>
      <w:t>本文中的所有信息均为中兴通讯股份有限公司内部信息，不得向外传播。</w:t>
    </w:r>
  </w:p>
  <w:p w:rsidR="008A2058" w:rsidRDefault="008A2058" w:rsidP="00502A04">
    <w:pPr>
      <w:pStyle w:val="a6"/>
      <w:jc w:val="center"/>
    </w:pPr>
    <w:r>
      <w:rPr>
        <w:rFonts w:hint="eastAsia"/>
      </w:rPr>
      <w:t>共</w:t>
    </w:r>
    <w:r>
      <w:rPr>
        <w:rFonts w:hint="eastAsia"/>
      </w:rPr>
      <w:t xml:space="preserve"> </w:t>
    </w:r>
    <w:r w:rsidR="00653A79">
      <w:rPr>
        <w:rStyle w:val="a7"/>
      </w:rPr>
      <w:fldChar w:fldCharType="begin"/>
    </w:r>
    <w:r>
      <w:rPr>
        <w:rStyle w:val="a7"/>
      </w:rPr>
      <w:instrText xml:space="preserve"> NUMPAGES </w:instrText>
    </w:r>
    <w:r w:rsidR="00653A79">
      <w:rPr>
        <w:rStyle w:val="a7"/>
      </w:rPr>
      <w:fldChar w:fldCharType="separate"/>
    </w:r>
    <w:r w:rsidR="009955BC">
      <w:rPr>
        <w:rStyle w:val="a7"/>
        <w:noProof/>
      </w:rPr>
      <w:t>38</w:t>
    </w:r>
    <w:r w:rsidR="00653A79">
      <w:rPr>
        <w:rStyle w:val="a7"/>
      </w:rPr>
      <w:fldChar w:fldCharType="end"/>
    </w:r>
    <w:r>
      <w:rPr>
        <w:rFonts w:hint="eastAsia"/>
      </w:rPr>
      <w:t xml:space="preserve"> </w:t>
    </w:r>
    <w:r>
      <w:rPr>
        <w:rFonts w:hint="eastAsia"/>
      </w:rPr>
      <w:t>页</w:t>
    </w:r>
    <w:r>
      <w:rPr>
        <w:rFonts w:hint="eastAsia"/>
      </w:rPr>
      <w:t xml:space="preserve">  </w:t>
    </w:r>
    <w:r>
      <w:rPr>
        <w:rFonts w:hint="eastAsia"/>
      </w:rPr>
      <w:t>第</w:t>
    </w:r>
    <w:r>
      <w:rPr>
        <w:rFonts w:hint="eastAsia"/>
      </w:rPr>
      <w:t xml:space="preserve"> </w:t>
    </w:r>
    <w:r w:rsidR="00653A79">
      <w:rPr>
        <w:rStyle w:val="a7"/>
      </w:rPr>
      <w:fldChar w:fldCharType="begin"/>
    </w:r>
    <w:r>
      <w:rPr>
        <w:rStyle w:val="a7"/>
      </w:rPr>
      <w:instrText xml:space="preserve"> PAGE </w:instrText>
    </w:r>
    <w:r w:rsidR="00653A79">
      <w:rPr>
        <w:rStyle w:val="a7"/>
      </w:rPr>
      <w:fldChar w:fldCharType="separate"/>
    </w:r>
    <w:r w:rsidR="009955BC">
      <w:rPr>
        <w:rStyle w:val="a7"/>
        <w:noProof/>
      </w:rPr>
      <w:t>32</w:t>
    </w:r>
    <w:r w:rsidR="00653A79">
      <w:rPr>
        <w:rStyle w:val="a7"/>
      </w:rPr>
      <w:fldChar w:fldCharType="end"/>
    </w:r>
    <w:r>
      <w:rPr>
        <w:rFonts w:hint="eastAsia"/>
      </w:rPr>
      <w:t xml:space="preserve"> </w:t>
    </w:r>
    <w:r>
      <w:rPr>
        <w:rFonts w:hint="eastAsia"/>
      </w:rPr>
      <w:t>页</w:t>
    </w:r>
  </w:p>
  <w:p w:rsidR="008A2058" w:rsidRPr="0009794D" w:rsidRDefault="008A2058" w:rsidP="00502A04">
    <w:pPr>
      <w:pStyle w:val="a6"/>
      <w:ind w:right="36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8A2058">
    <w:pPr>
      <w:pStyle w:val="a6"/>
      <w:jc w:val="right"/>
    </w:pPr>
    <w:r>
      <w:rPr>
        <w:rFonts w:hint="eastAsia"/>
      </w:rPr>
      <w:t>第</w:t>
    </w:r>
    <w:r>
      <w:t xml:space="preserve"> </w:t>
    </w:r>
    <w:r w:rsidR="00653A79">
      <w:rPr>
        <w:rStyle w:val="a7"/>
      </w:rPr>
      <w:fldChar w:fldCharType="begin"/>
    </w:r>
    <w:r>
      <w:rPr>
        <w:rStyle w:val="a7"/>
      </w:rPr>
      <w:instrText xml:space="preserve"> PAGE </w:instrText>
    </w:r>
    <w:r w:rsidR="00653A79">
      <w:rPr>
        <w:rStyle w:val="a7"/>
      </w:rPr>
      <w:fldChar w:fldCharType="separate"/>
    </w:r>
    <w:r>
      <w:rPr>
        <w:rStyle w:val="a7"/>
        <w:noProof/>
      </w:rPr>
      <w:t>1</w:t>
    </w:r>
    <w:r w:rsidR="00653A79">
      <w:rPr>
        <w:rStyle w:val="a7"/>
      </w:rPr>
      <w:fldChar w:fldCharType="end"/>
    </w:r>
    <w:r>
      <w:rPr>
        <w:rStyle w:val="a7"/>
      </w:rPr>
      <w:t xml:space="preserve"> </w:t>
    </w:r>
    <w:r>
      <w:rPr>
        <w:rStyle w:val="a7"/>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1E77" w:rsidRDefault="00A91E77">
      <w:r>
        <w:separator/>
      </w:r>
    </w:p>
  </w:footnote>
  <w:footnote w:type="continuationSeparator" w:id="0">
    <w:p w:rsidR="00A91E77" w:rsidRDefault="00A91E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3" type="#_x0000_t136" style="position:absolute;left:0;text-align:left;margin-left:0;margin-top:0;width:520.8pt;height:65.1pt;rotation:315;z-index:-251660288;mso-position-horizontal:center;mso-position-horizontal-relative:margin;mso-position-vertical:center;mso-position-vertical-relative:margin" o:allowincell="f" fillcolor="silver" stroked="f">
          <v:fill opacity=".5"/>
          <v:textpath style="font-family:&quot;Times New Roman&quot;;font-size:1pt" string="ZTE Confidential"/>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pPr>
      <w:pStyle w:val="a5"/>
      <w:pBdr>
        <w:bottom w:val="single" w:sz="6" w:space="0" w:color="auto"/>
      </w:pBdr>
      <w:jc w:val="both"/>
      <w:rPr>
        <w:sz w:val="21"/>
      </w:rPr>
    </w:pPr>
    <w:r w:rsidRPr="00653A79">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4" type="#_x0000_t136" style="position:absolute;left:0;text-align:left;margin-left:0;margin-top:0;width:520.8pt;height:65.1pt;rotation:315;z-index:-251659264;mso-position-horizontal:center;mso-position-horizontal-relative:margin;mso-position-vertical:center;mso-position-vertical-relative:margin" o:allowincell="f" fillcolor="silver" stroked="f">
          <v:fill opacity=".5"/>
          <v:textpath style="font-family:&quot;Times New Roman&quot;;font-size:1pt" string="ZTE Confidential"/>
          <w10:wrap anchorx="margin" anchory="margin"/>
        </v:shape>
      </w:pict>
    </w:r>
    <w:r w:rsidR="008A2058">
      <w:rPr>
        <w:noProof/>
        <w:sz w:val="21"/>
      </w:rPr>
      <w:drawing>
        <wp:inline distT="0" distB="0" distL="0" distR="0">
          <wp:extent cx="914400" cy="2762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914400" cy="276225"/>
                  </a:xfrm>
                  <a:prstGeom prst="rect">
                    <a:avLst/>
                  </a:prstGeom>
                  <a:noFill/>
                  <a:ln w="9525">
                    <a:noFill/>
                    <a:miter lim="800000"/>
                    <a:headEnd/>
                    <a:tailEnd/>
                  </a:ln>
                </pic:spPr>
              </pic:pic>
            </a:graphicData>
          </a:graphic>
        </wp:inline>
      </w:drawing>
    </w:r>
    <w:r w:rsidR="008A2058" w:rsidRPr="00613BE6">
      <w:rPr>
        <w:sz w:val="21"/>
      </w:rPr>
      <w:t xml:space="preserve"> </w:t>
    </w:r>
    <w:r w:rsidR="008A2058" w:rsidRPr="007B0039">
      <w:rPr>
        <w:sz w:val="21"/>
      </w:rPr>
      <w:t>NetNumen</w:t>
    </w:r>
    <w:r w:rsidR="008A2058" w:rsidRPr="00FF55C9">
      <w:rPr>
        <w:sz w:val="21"/>
      </w:rPr>
      <w:t xml:space="preserve"> U31 R20 V12.12.20</w:t>
    </w:r>
    <w:r w:rsidR="008A2058">
      <w:rPr>
        <w:rFonts w:hint="eastAsia"/>
        <w:sz w:val="21"/>
      </w:rPr>
      <w:t>产品项目计划</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pPr>
      <w:pStyle w:val="a5"/>
      <w:pBdr>
        <w:bottom w:val="none" w:sz="0" w:space="0"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2" type="#_x0000_t136" style="position:absolute;left:0;text-align:left;margin-left:0;margin-top:0;width:520.8pt;height:65.1pt;rotation:315;z-index:-251661312;mso-position-horizontal:center;mso-position-horizontal-relative:margin;mso-position-vertical:center;mso-position-vertical-relative:margin" o:allowincell="f" fillcolor="silver" stroked="f">
          <v:fill opacity=".5"/>
          <v:textpath style="font-family:&quot;Times New Roman&quot;;font-size:1pt" string="ZTE Confidential"/>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6" type="#_x0000_t136" style="position:absolute;left:0;text-align:left;margin-left:0;margin-top:0;width:520.8pt;height:65.1pt;rotation:315;z-index:-251657216;mso-position-horizontal:center;mso-position-horizontal-relative:margin;mso-position-vertical:center;mso-position-vertical-relative:margin" o:allowincell="f" fillcolor="silver" stroked="f">
          <v:fill opacity=".5"/>
          <v:textpath style="font-family:&quot;Times New Roman&quot;;font-size:1pt" string="ZTE Confidential"/>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pPr>
      <w:pStyle w:val="a5"/>
      <w:jc w:val="both"/>
    </w:pPr>
    <w:r w:rsidRPr="00653A79">
      <w:rPr>
        <w:rFonts w:cs="Arial"/>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7" type="#_x0000_t136" style="position:absolute;left:0;text-align:left;margin-left:0;margin-top:0;width:520.8pt;height:65.1pt;rotation:315;z-index:-251656192;mso-position-horizontal:center;mso-position-horizontal-relative:margin;mso-position-vertical:center;mso-position-vertical-relative:margin" o:allowincell="f" fillcolor="silver" stroked="f">
          <v:fill opacity=".5"/>
          <v:textpath style="font-family:&quot;Times New Roman&quot;;font-size:1pt" string="ZTE Confidential"/>
          <w10:wrap anchorx="margin" anchory="margin"/>
        </v:shape>
      </w:pict>
    </w:r>
    <w:r w:rsidR="008A2058">
      <w:rPr>
        <w:noProof/>
        <w:sz w:val="21"/>
      </w:rPr>
      <w:drawing>
        <wp:inline distT="0" distB="0" distL="0" distR="0">
          <wp:extent cx="914400" cy="276225"/>
          <wp:effectExtent l="1905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914400" cy="276225"/>
                  </a:xfrm>
                  <a:prstGeom prst="rect">
                    <a:avLst/>
                  </a:prstGeom>
                  <a:noFill/>
                  <a:ln w="9525">
                    <a:noFill/>
                    <a:miter lim="800000"/>
                    <a:headEnd/>
                    <a:tailEnd/>
                  </a:ln>
                </pic:spPr>
              </pic:pic>
            </a:graphicData>
          </a:graphic>
        </wp:inline>
      </w:drawing>
    </w:r>
    <w:r w:rsidR="008A2058" w:rsidRPr="000E5D7E">
      <w:rPr>
        <w:sz w:val="22"/>
      </w:rPr>
      <w:t xml:space="preserve"> NetNumenU31</w:t>
    </w:r>
    <w:r w:rsidR="008A2058">
      <w:rPr>
        <w:rFonts w:hint="eastAsia"/>
        <w:sz w:val="22"/>
      </w:rPr>
      <w:t>R20</w:t>
    </w:r>
    <w:r w:rsidR="008A2058">
      <w:rPr>
        <w:rFonts w:hint="eastAsia"/>
        <w:sz w:val="21"/>
        <w:szCs w:val="21"/>
      </w:rPr>
      <w:t>工程手册</w:t>
    </w:r>
    <w:r w:rsidR="008A2058">
      <w:rPr>
        <w:rFonts w:hint="eastAsia"/>
        <w:sz w:val="21"/>
        <w:szCs w:val="21"/>
      </w:rPr>
      <w:t xml:space="preserve">                        </w:t>
    </w:r>
    <w:r w:rsidR="008A2058" w:rsidRPr="007D439C">
      <w:rPr>
        <w:rFonts w:hint="eastAsia"/>
      </w:rPr>
      <w:t xml:space="preserve"> </w:t>
    </w:r>
    <w:r w:rsidR="008A2058">
      <w:rPr>
        <w:rFonts w:hint="eastAsia"/>
        <w:sz w:val="21"/>
      </w:rPr>
      <w:t xml:space="preserve">  </w:t>
    </w:r>
    <w:r w:rsidR="008A2058">
      <w:rPr>
        <w:rFonts w:hint="eastAsia"/>
        <w:sz w:val="21"/>
      </w:rPr>
      <w:t>内部公开</w:t>
    </w:r>
    <w:r w:rsidR="008A2058">
      <w:rPr>
        <w:rFonts w:hint="eastAsia"/>
        <w:sz w:val="24"/>
      </w:rPr>
      <w: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058" w:rsidRDefault="00653A79">
    <w:pPr>
      <w:pStyle w:val="a5"/>
      <w:jc w:val="both"/>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5" type="#_x0000_t136" style="position:absolute;left:0;text-align:left;margin-left:0;margin-top:0;width:520.8pt;height:65.1pt;rotation:315;z-index:-251658240;mso-position-horizontal:center;mso-position-horizontal-relative:margin;mso-position-vertical:center;mso-position-vertical-relative:margin" o:allowincell="f" fillcolor="silver" stroked="f">
          <v:fill opacity=".5"/>
          <v:textpath style="font-family:&quot;Times New Roman&quot;;font-size:1pt" string="ZTE Confidential"/>
          <w10:wrap anchorx="margin" anchory="margin"/>
        </v:shape>
      </w:pict>
    </w:r>
    <w:r w:rsidR="008A2058">
      <w:rPr>
        <w:noProof/>
        <w:sz w:val="21"/>
      </w:rPr>
      <w:drawing>
        <wp:inline distT="0" distB="0" distL="0" distR="0">
          <wp:extent cx="914400" cy="2762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914400" cy="276225"/>
                  </a:xfrm>
                  <a:prstGeom prst="rect">
                    <a:avLst/>
                  </a:prstGeom>
                  <a:noFill/>
                  <a:ln w="9525">
                    <a:noFill/>
                    <a:miter lim="800000"/>
                    <a:headEnd/>
                    <a:tailEnd/>
                  </a:ln>
                </pic:spPr>
              </pic:pic>
            </a:graphicData>
          </a:graphic>
        </wp:inline>
      </w:drawing>
    </w:r>
    <w:r w:rsidR="008A2058">
      <w:rPr>
        <w:sz w:val="21"/>
      </w:rPr>
      <w:t>XX</w:t>
    </w:r>
    <w:r w:rsidR="008A2058">
      <w:rPr>
        <w:rFonts w:hint="eastAsia"/>
        <w:sz w:val="21"/>
      </w:rPr>
      <w:t>项目计划</w:t>
    </w:r>
    <w:r w:rsidR="008A2058">
      <w:rPr>
        <w:sz w:val="21"/>
      </w:rPr>
      <w:t xml:space="preserve"> </w:t>
    </w:r>
    <w:r w:rsidR="008A2058">
      <w:rPr>
        <w:rFonts w:hint="eastAsia"/>
        <w:sz w:val="21"/>
      </w:rPr>
      <w:t>〈版本号〉</w:t>
    </w:r>
  </w:p>
  <w:p w:rsidR="008A2058" w:rsidRDefault="008A2058">
    <w:pPr>
      <w:pStyle w:val="a5"/>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01F2"/>
    <w:multiLevelType w:val="singleLevel"/>
    <w:tmpl w:val="FB768A12"/>
    <w:lvl w:ilvl="0">
      <w:start w:val="1"/>
      <w:numFmt w:val="bullet"/>
      <w:pStyle w:val="Numbered"/>
      <w:lvlText w:val=""/>
      <w:lvlJc w:val="left"/>
      <w:pPr>
        <w:tabs>
          <w:tab w:val="num" w:pos="360"/>
        </w:tabs>
        <w:ind w:left="360" w:hanging="360"/>
      </w:pPr>
      <w:rPr>
        <w:rFonts w:ascii="Symbol" w:hAnsi="Symbol" w:hint="default"/>
      </w:rPr>
    </w:lvl>
  </w:abstractNum>
  <w:abstractNum w:abstractNumId="1">
    <w:nsid w:val="0CB647A3"/>
    <w:multiLevelType w:val="hybridMultilevel"/>
    <w:tmpl w:val="CA92C060"/>
    <w:lvl w:ilvl="0" w:tplc="B4E09E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F7E0A37"/>
    <w:multiLevelType w:val="multilevel"/>
    <w:tmpl w:val="C4906850"/>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FEF719F"/>
    <w:multiLevelType w:val="hybridMultilevel"/>
    <w:tmpl w:val="1696B8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DE2045"/>
    <w:multiLevelType w:val="hybridMultilevel"/>
    <w:tmpl w:val="419A458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5ED510A"/>
    <w:multiLevelType w:val="singleLevel"/>
    <w:tmpl w:val="8BB2A3B2"/>
    <w:lvl w:ilvl="0">
      <w:start w:val="1"/>
      <w:numFmt w:val="lowerLetter"/>
      <w:pStyle w:val="Tablebullet"/>
      <w:lvlText w:val="%1."/>
      <w:lvlJc w:val="left"/>
      <w:pPr>
        <w:tabs>
          <w:tab w:val="num" w:pos="720"/>
        </w:tabs>
        <w:ind w:left="720" w:hanging="360"/>
      </w:pPr>
    </w:lvl>
  </w:abstractNum>
  <w:abstractNum w:abstractNumId="6">
    <w:nsid w:val="1D9C205F"/>
    <w:multiLevelType w:val="hybridMultilevel"/>
    <w:tmpl w:val="D0A250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DE7816"/>
    <w:multiLevelType w:val="hybridMultilevel"/>
    <w:tmpl w:val="576A151C"/>
    <w:lvl w:ilvl="0" w:tplc="FFFFFFFF">
      <w:start w:val="1"/>
      <w:numFmt w:val="decimal"/>
      <w:lvlText w:val="%1、"/>
      <w:lvlJc w:val="left"/>
      <w:pPr>
        <w:tabs>
          <w:tab w:val="num" w:pos="1210"/>
        </w:tabs>
        <w:ind w:left="1210" w:hanging="360"/>
      </w:pPr>
      <w:rPr>
        <w:rFonts w:hint="default"/>
      </w:rPr>
    </w:lvl>
    <w:lvl w:ilvl="1" w:tplc="FFFFFFFF" w:tentative="1">
      <w:start w:val="1"/>
      <w:numFmt w:val="lowerLetter"/>
      <w:lvlText w:val="%2)"/>
      <w:lvlJc w:val="left"/>
      <w:pPr>
        <w:tabs>
          <w:tab w:val="num" w:pos="1690"/>
        </w:tabs>
        <w:ind w:left="1690" w:hanging="420"/>
      </w:pPr>
    </w:lvl>
    <w:lvl w:ilvl="2" w:tplc="FFFFFFFF" w:tentative="1">
      <w:start w:val="1"/>
      <w:numFmt w:val="lowerRoman"/>
      <w:lvlText w:val="%3."/>
      <w:lvlJc w:val="right"/>
      <w:pPr>
        <w:tabs>
          <w:tab w:val="num" w:pos="2110"/>
        </w:tabs>
        <w:ind w:left="2110" w:hanging="420"/>
      </w:pPr>
    </w:lvl>
    <w:lvl w:ilvl="3" w:tplc="FFFFFFFF" w:tentative="1">
      <w:start w:val="1"/>
      <w:numFmt w:val="decimal"/>
      <w:lvlText w:val="%4."/>
      <w:lvlJc w:val="left"/>
      <w:pPr>
        <w:tabs>
          <w:tab w:val="num" w:pos="2530"/>
        </w:tabs>
        <w:ind w:left="2530" w:hanging="420"/>
      </w:pPr>
    </w:lvl>
    <w:lvl w:ilvl="4" w:tplc="FFFFFFFF" w:tentative="1">
      <w:start w:val="1"/>
      <w:numFmt w:val="lowerLetter"/>
      <w:lvlText w:val="%5)"/>
      <w:lvlJc w:val="left"/>
      <w:pPr>
        <w:tabs>
          <w:tab w:val="num" w:pos="2950"/>
        </w:tabs>
        <w:ind w:left="2950" w:hanging="420"/>
      </w:pPr>
    </w:lvl>
    <w:lvl w:ilvl="5" w:tplc="FFFFFFFF" w:tentative="1">
      <w:start w:val="1"/>
      <w:numFmt w:val="lowerRoman"/>
      <w:lvlText w:val="%6."/>
      <w:lvlJc w:val="right"/>
      <w:pPr>
        <w:tabs>
          <w:tab w:val="num" w:pos="3370"/>
        </w:tabs>
        <w:ind w:left="3370" w:hanging="420"/>
      </w:pPr>
    </w:lvl>
    <w:lvl w:ilvl="6" w:tplc="FFFFFFFF" w:tentative="1">
      <w:start w:val="1"/>
      <w:numFmt w:val="decimal"/>
      <w:lvlText w:val="%7."/>
      <w:lvlJc w:val="left"/>
      <w:pPr>
        <w:tabs>
          <w:tab w:val="num" w:pos="3790"/>
        </w:tabs>
        <w:ind w:left="3790" w:hanging="420"/>
      </w:pPr>
    </w:lvl>
    <w:lvl w:ilvl="7" w:tplc="FFFFFFFF" w:tentative="1">
      <w:start w:val="1"/>
      <w:numFmt w:val="lowerLetter"/>
      <w:lvlText w:val="%8)"/>
      <w:lvlJc w:val="left"/>
      <w:pPr>
        <w:tabs>
          <w:tab w:val="num" w:pos="4210"/>
        </w:tabs>
        <w:ind w:left="4210" w:hanging="420"/>
      </w:pPr>
    </w:lvl>
    <w:lvl w:ilvl="8" w:tplc="FFFFFFFF" w:tentative="1">
      <w:start w:val="1"/>
      <w:numFmt w:val="lowerRoman"/>
      <w:lvlText w:val="%9."/>
      <w:lvlJc w:val="right"/>
      <w:pPr>
        <w:tabs>
          <w:tab w:val="num" w:pos="4630"/>
        </w:tabs>
        <w:ind w:left="4630" w:hanging="420"/>
      </w:pPr>
    </w:lvl>
  </w:abstractNum>
  <w:abstractNum w:abstractNumId="8">
    <w:nsid w:val="1F0A0A69"/>
    <w:multiLevelType w:val="hybridMultilevel"/>
    <w:tmpl w:val="0400DCFE"/>
    <w:lvl w:ilvl="0" w:tplc="B290EB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77603F"/>
    <w:multiLevelType w:val="hybridMultilevel"/>
    <w:tmpl w:val="F4367C7C"/>
    <w:lvl w:ilvl="0" w:tplc="3092B51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
    <w:nsid w:val="2A2870C5"/>
    <w:multiLevelType w:val="multilevel"/>
    <w:tmpl w:val="D0806AC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E262C63"/>
    <w:multiLevelType w:val="hybridMultilevel"/>
    <w:tmpl w:val="34306C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D5B1A32"/>
    <w:multiLevelType w:val="hybridMultilevel"/>
    <w:tmpl w:val="29B80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32F297E"/>
    <w:multiLevelType w:val="hybridMultilevel"/>
    <w:tmpl w:val="E9B42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4F94D0D"/>
    <w:multiLevelType w:val="hybridMultilevel"/>
    <w:tmpl w:val="61F0C5C0"/>
    <w:lvl w:ilvl="0" w:tplc="68AC0934">
      <w:start w:val="1"/>
      <w:numFmt w:val="decimal"/>
      <w:lvlText w:val="%1、"/>
      <w:lvlJc w:val="left"/>
      <w:pPr>
        <w:ind w:left="300" w:hanging="3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5D32D0"/>
    <w:multiLevelType w:val="hybridMultilevel"/>
    <w:tmpl w:val="0400DCFE"/>
    <w:lvl w:ilvl="0" w:tplc="B290EB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940CD9"/>
    <w:multiLevelType w:val="hybridMultilevel"/>
    <w:tmpl w:val="9CD41E48"/>
    <w:lvl w:ilvl="0" w:tplc="B4D00B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BCB602F"/>
    <w:multiLevelType w:val="hybridMultilevel"/>
    <w:tmpl w:val="808E4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20E2D2B"/>
    <w:multiLevelType w:val="hybridMultilevel"/>
    <w:tmpl w:val="7354E0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2535303"/>
    <w:multiLevelType w:val="multilevel"/>
    <w:tmpl w:val="FBB859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0">
    <w:nsid w:val="66F2170B"/>
    <w:multiLevelType w:val="hybridMultilevel"/>
    <w:tmpl w:val="FD78A880"/>
    <w:lvl w:ilvl="0" w:tplc="A7A03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A7F6B1A"/>
    <w:multiLevelType w:val="hybridMultilevel"/>
    <w:tmpl w:val="F258D3C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06A6A60"/>
    <w:multiLevelType w:val="hybridMultilevel"/>
    <w:tmpl w:val="EEB8D160"/>
    <w:lvl w:ilvl="0" w:tplc="1AEE5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2C713AF"/>
    <w:multiLevelType w:val="multilevel"/>
    <w:tmpl w:val="4F58575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795338BE"/>
    <w:multiLevelType w:val="hybridMultilevel"/>
    <w:tmpl w:val="1084FA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2"/>
  </w:num>
  <w:num w:numId="3">
    <w:abstractNumId w:val="2"/>
  </w:num>
  <w:num w:numId="4">
    <w:abstractNumId w:val="2"/>
  </w:num>
  <w:num w:numId="5">
    <w:abstractNumId w:val="2"/>
  </w:num>
  <w:num w:numId="6">
    <w:abstractNumId w:val="19"/>
  </w:num>
  <w:num w:numId="7">
    <w:abstractNumId w:val="5"/>
    <w:lvlOverride w:ilvl="0">
      <w:startOverride w:val="1"/>
    </w:lvlOverride>
  </w:num>
  <w:num w:numId="8">
    <w:abstractNumId w:val="0"/>
  </w:num>
  <w:num w:numId="9">
    <w:abstractNumId w:val="16"/>
  </w:num>
  <w:num w:numId="10">
    <w:abstractNumId w:val="9"/>
  </w:num>
  <w:num w:numId="11">
    <w:abstractNumId w:val="18"/>
  </w:num>
  <w:num w:numId="12">
    <w:abstractNumId w:val="21"/>
  </w:num>
  <w:num w:numId="13">
    <w:abstractNumId w:val="14"/>
  </w:num>
  <w:num w:numId="14">
    <w:abstractNumId w:val="23"/>
  </w:num>
  <w:num w:numId="15">
    <w:abstractNumId w:val="4"/>
  </w:num>
  <w:num w:numId="16">
    <w:abstractNumId w:val="10"/>
  </w:num>
  <w:num w:numId="17">
    <w:abstractNumId w:val="22"/>
  </w:num>
  <w:num w:numId="18">
    <w:abstractNumId w:val="15"/>
  </w:num>
  <w:num w:numId="19">
    <w:abstractNumId w:val="8"/>
  </w:num>
  <w:num w:numId="20">
    <w:abstractNumId w:val="2"/>
  </w:num>
  <w:num w:numId="21">
    <w:abstractNumId w:val="2"/>
  </w:num>
  <w:num w:numId="22">
    <w:abstractNumId w:val="20"/>
  </w:num>
  <w:num w:numId="23">
    <w:abstractNumId w:val="2"/>
  </w:num>
  <w:num w:numId="24">
    <w:abstractNumId w:val="2"/>
  </w:num>
  <w:num w:numId="25">
    <w:abstractNumId w:val="24"/>
  </w:num>
  <w:num w:numId="26">
    <w:abstractNumId w:val="12"/>
  </w:num>
  <w:num w:numId="27">
    <w:abstractNumId w:val="17"/>
  </w:num>
  <w:num w:numId="28">
    <w:abstractNumId w:val="1"/>
  </w:num>
  <w:num w:numId="29">
    <w:abstractNumId w:val="7"/>
  </w:num>
  <w:num w:numId="30">
    <w:abstractNumId w:val="6"/>
  </w:num>
  <w:num w:numId="31">
    <w:abstractNumId w:val="11"/>
  </w:num>
  <w:num w:numId="32">
    <w:abstractNumId w:val="13"/>
  </w:num>
  <w:num w:numId="33">
    <w:abstractNumId w:val="3"/>
  </w:num>
  <w:num w:numId="34">
    <w:abstractNumId w:val="2"/>
  </w:num>
  <w:num w:numId="35">
    <w:abstractNumId w:val="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attachedTemplate r:id="rId1"/>
  <w:stylePaneFormatFilter w:val="3F01"/>
  <w:defaultTabStop w:val="425"/>
  <w:drawingGridHorizontalSpacing w:val="105"/>
  <w:drawingGridVerticalSpacing w:val="156"/>
  <w:displayHorizontalDrawingGridEvery w:val="0"/>
  <w:displayVerticalDrawingGridEvery w:val="2"/>
  <w:characterSpacingControl w:val="compressPunctuation"/>
  <w:hdrShapeDefaults>
    <o:shapedefaults v:ext="edit" spidmax="1229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compat>
  <w:rsids>
    <w:rsidRoot w:val="00D7115B"/>
    <w:rsid w:val="0000014A"/>
    <w:rsid w:val="00000964"/>
    <w:rsid w:val="00001462"/>
    <w:rsid w:val="000014CF"/>
    <w:rsid w:val="00001A27"/>
    <w:rsid w:val="00003228"/>
    <w:rsid w:val="0000366D"/>
    <w:rsid w:val="0000392C"/>
    <w:rsid w:val="00003C10"/>
    <w:rsid w:val="00004A80"/>
    <w:rsid w:val="00005251"/>
    <w:rsid w:val="000054E1"/>
    <w:rsid w:val="000059AE"/>
    <w:rsid w:val="000066C1"/>
    <w:rsid w:val="00007332"/>
    <w:rsid w:val="00010C81"/>
    <w:rsid w:val="00010F13"/>
    <w:rsid w:val="000116F6"/>
    <w:rsid w:val="00012111"/>
    <w:rsid w:val="00013B92"/>
    <w:rsid w:val="00014195"/>
    <w:rsid w:val="0001652A"/>
    <w:rsid w:val="000166AD"/>
    <w:rsid w:val="00017A8E"/>
    <w:rsid w:val="000211FE"/>
    <w:rsid w:val="0002145D"/>
    <w:rsid w:val="00023194"/>
    <w:rsid w:val="00023612"/>
    <w:rsid w:val="000267CD"/>
    <w:rsid w:val="00026B12"/>
    <w:rsid w:val="000315DB"/>
    <w:rsid w:val="00031697"/>
    <w:rsid w:val="00031FA9"/>
    <w:rsid w:val="0003323E"/>
    <w:rsid w:val="000335E4"/>
    <w:rsid w:val="00033A7F"/>
    <w:rsid w:val="00033EF0"/>
    <w:rsid w:val="00034B27"/>
    <w:rsid w:val="00035C86"/>
    <w:rsid w:val="0004039F"/>
    <w:rsid w:val="00040455"/>
    <w:rsid w:val="00041406"/>
    <w:rsid w:val="000415F0"/>
    <w:rsid w:val="00041A4C"/>
    <w:rsid w:val="00041AB6"/>
    <w:rsid w:val="000424CC"/>
    <w:rsid w:val="00043B3F"/>
    <w:rsid w:val="00044389"/>
    <w:rsid w:val="000453E8"/>
    <w:rsid w:val="0004561D"/>
    <w:rsid w:val="00046320"/>
    <w:rsid w:val="000464D2"/>
    <w:rsid w:val="0004686C"/>
    <w:rsid w:val="000468DB"/>
    <w:rsid w:val="0004789B"/>
    <w:rsid w:val="00047E9C"/>
    <w:rsid w:val="00050423"/>
    <w:rsid w:val="00052B76"/>
    <w:rsid w:val="00053015"/>
    <w:rsid w:val="000544C1"/>
    <w:rsid w:val="000551F2"/>
    <w:rsid w:val="00056104"/>
    <w:rsid w:val="000577C4"/>
    <w:rsid w:val="0005783D"/>
    <w:rsid w:val="00057C09"/>
    <w:rsid w:val="00057F2F"/>
    <w:rsid w:val="000602CD"/>
    <w:rsid w:val="000625E7"/>
    <w:rsid w:val="000627F4"/>
    <w:rsid w:val="00065077"/>
    <w:rsid w:val="00070A1D"/>
    <w:rsid w:val="00071488"/>
    <w:rsid w:val="00072998"/>
    <w:rsid w:val="00073E8F"/>
    <w:rsid w:val="00074407"/>
    <w:rsid w:val="0007480F"/>
    <w:rsid w:val="00074C49"/>
    <w:rsid w:val="00074ECB"/>
    <w:rsid w:val="0007647F"/>
    <w:rsid w:val="00076BE7"/>
    <w:rsid w:val="0007729D"/>
    <w:rsid w:val="00081B8F"/>
    <w:rsid w:val="00081F80"/>
    <w:rsid w:val="000832C1"/>
    <w:rsid w:val="000838B6"/>
    <w:rsid w:val="0008487A"/>
    <w:rsid w:val="00084958"/>
    <w:rsid w:val="00086044"/>
    <w:rsid w:val="0008739F"/>
    <w:rsid w:val="00087ACD"/>
    <w:rsid w:val="00090BB3"/>
    <w:rsid w:val="00090C05"/>
    <w:rsid w:val="00090DBA"/>
    <w:rsid w:val="00090FE9"/>
    <w:rsid w:val="0009146A"/>
    <w:rsid w:val="00091744"/>
    <w:rsid w:val="00091838"/>
    <w:rsid w:val="00091998"/>
    <w:rsid w:val="000921B5"/>
    <w:rsid w:val="0009221F"/>
    <w:rsid w:val="00093EEC"/>
    <w:rsid w:val="00096111"/>
    <w:rsid w:val="00096308"/>
    <w:rsid w:val="000965E8"/>
    <w:rsid w:val="000969C1"/>
    <w:rsid w:val="00097044"/>
    <w:rsid w:val="0009794D"/>
    <w:rsid w:val="00097B3D"/>
    <w:rsid w:val="00097F93"/>
    <w:rsid w:val="000A1C09"/>
    <w:rsid w:val="000A2521"/>
    <w:rsid w:val="000A64B2"/>
    <w:rsid w:val="000A6BF3"/>
    <w:rsid w:val="000A77C9"/>
    <w:rsid w:val="000B0112"/>
    <w:rsid w:val="000B0D7F"/>
    <w:rsid w:val="000B14EB"/>
    <w:rsid w:val="000B206F"/>
    <w:rsid w:val="000B2545"/>
    <w:rsid w:val="000B36D4"/>
    <w:rsid w:val="000B3DB0"/>
    <w:rsid w:val="000B47D2"/>
    <w:rsid w:val="000B5100"/>
    <w:rsid w:val="000B7461"/>
    <w:rsid w:val="000B7828"/>
    <w:rsid w:val="000C0FD7"/>
    <w:rsid w:val="000C1C9E"/>
    <w:rsid w:val="000C27D7"/>
    <w:rsid w:val="000C2A70"/>
    <w:rsid w:val="000C3342"/>
    <w:rsid w:val="000C4428"/>
    <w:rsid w:val="000C4472"/>
    <w:rsid w:val="000C71BC"/>
    <w:rsid w:val="000C73DB"/>
    <w:rsid w:val="000D0984"/>
    <w:rsid w:val="000D19F0"/>
    <w:rsid w:val="000D1CA0"/>
    <w:rsid w:val="000D1EC4"/>
    <w:rsid w:val="000D2142"/>
    <w:rsid w:val="000D226F"/>
    <w:rsid w:val="000D3E46"/>
    <w:rsid w:val="000D43D4"/>
    <w:rsid w:val="000D4E66"/>
    <w:rsid w:val="000D4F8A"/>
    <w:rsid w:val="000D56E6"/>
    <w:rsid w:val="000D5A92"/>
    <w:rsid w:val="000D6A52"/>
    <w:rsid w:val="000D74FB"/>
    <w:rsid w:val="000D7A12"/>
    <w:rsid w:val="000E038C"/>
    <w:rsid w:val="000E1C03"/>
    <w:rsid w:val="000E2378"/>
    <w:rsid w:val="000E2860"/>
    <w:rsid w:val="000E2D93"/>
    <w:rsid w:val="000E2E2E"/>
    <w:rsid w:val="000E3A7A"/>
    <w:rsid w:val="000E3CFD"/>
    <w:rsid w:val="000E42BA"/>
    <w:rsid w:val="000E458B"/>
    <w:rsid w:val="000E57F3"/>
    <w:rsid w:val="000E5D7E"/>
    <w:rsid w:val="000E620C"/>
    <w:rsid w:val="000F02DB"/>
    <w:rsid w:val="000F0ACD"/>
    <w:rsid w:val="000F0CA4"/>
    <w:rsid w:val="000F1D63"/>
    <w:rsid w:val="000F1E47"/>
    <w:rsid w:val="000F2478"/>
    <w:rsid w:val="000F25EF"/>
    <w:rsid w:val="000F37F8"/>
    <w:rsid w:val="000F4509"/>
    <w:rsid w:val="000F47A2"/>
    <w:rsid w:val="000F525A"/>
    <w:rsid w:val="000F5539"/>
    <w:rsid w:val="000F5A45"/>
    <w:rsid w:val="000F7513"/>
    <w:rsid w:val="000F75DA"/>
    <w:rsid w:val="000F7F12"/>
    <w:rsid w:val="00101030"/>
    <w:rsid w:val="00101A3B"/>
    <w:rsid w:val="00101FCB"/>
    <w:rsid w:val="00102358"/>
    <w:rsid w:val="00102EFA"/>
    <w:rsid w:val="00103DEC"/>
    <w:rsid w:val="00104023"/>
    <w:rsid w:val="0010441D"/>
    <w:rsid w:val="00104DC8"/>
    <w:rsid w:val="0010585F"/>
    <w:rsid w:val="00106364"/>
    <w:rsid w:val="001067CF"/>
    <w:rsid w:val="00106978"/>
    <w:rsid w:val="001075BA"/>
    <w:rsid w:val="00111BD1"/>
    <w:rsid w:val="00112E75"/>
    <w:rsid w:val="00115FA1"/>
    <w:rsid w:val="0011604F"/>
    <w:rsid w:val="00116F12"/>
    <w:rsid w:val="001233D2"/>
    <w:rsid w:val="00124A5D"/>
    <w:rsid w:val="00124AD4"/>
    <w:rsid w:val="00126B80"/>
    <w:rsid w:val="00130863"/>
    <w:rsid w:val="00130BBE"/>
    <w:rsid w:val="001324A4"/>
    <w:rsid w:val="001325B4"/>
    <w:rsid w:val="001339A1"/>
    <w:rsid w:val="00135367"/>
    <w:rsid w:val="0013564F"/>
    <w:rsid w:val="00135DB4"/>
    <w:rsid w:val="00136E46"/>
    <w:rsid w:val="00140DDC"/>
    <w:rsid w:val="00141FA3"/>
    <w:rsid w:val="001422AA"/>
    <w:rsid w:val="00143EE0"/>
    <w:rsid w:val="0014441B"/>
    <w:rsid w:val="00145233"/>
    <w:rsid w:val="001456C4"/>
    <w:rsid w:val="00145943"/>
    <w:rsid w:val="001501DC"/>
    <w:rsid w:val="00150AEF"/>
    <w:rsid w:val="00153991"/>
    <w:rsid w:val="001564A5"/>
    <w:rsid w:val="0015658E"/>
    <w:rsid w:val="00157960"/>
    <w:rsid w:val="0016151B"/>
    <w:rsid w:val="00161778"/>
    <w:rsid w:val="00161E38"/>
    <w:rsid w:val="001625EB"/>
    <w:rsid w:val="0016283D"/>
    <w:rsid w:val="00163988"/>
    <w:rsid w:val="00163AC2"/>
    <w:rsid w:val="0016422E"/>
    <w:rsid w:val="00165315"/>
    <w:rsid w:val="00165985"/>
    <w:rsid w:val="00166E72"/>
    <w:rsid w:val="001671CF"/>
    <w:rsid w:val="001672F5"/>
    <w:rsid w:val="00167FC7"/>
    <w:rsid w:val="001707CA"/>
    <w:rsid w:val="00170D4E"/>
    <w:rsid w:val="00170E6F"/>
    <w:rsid w:val="00171293"/>
    <w:rsid w:val="001718A8"/>
    <w:rsid w:val="0017195B"/>
    <w:rsid w:val="00171A06"/>
    <w:rsid w:val="001726B6"/>
    <w:rsid w:val="00173BA6"/>
    <w:rsid w:val="001745EB"/>
    <w:rsid w:val="001762B1"/>
    <w:rsid w:val="001766D5"/>
    <w:rsid w:val="00177DE3"/>
    <w:rsid w:val="00177E7E"/>
    <w:rsid w:val="001801A0"/>
    <w:rsid w:val="00181276"/>
    <w:rsid w:val="00181C37"/>
    <w:rsid w:val="00182D6B"/>
    <w:rsid w:val="00182FC2"/>
    <w:rsid w:val="00183689"/>
    <w:rsid w:val="00185A6E"/>
    <w:rsid w:val="001861A5"/>
    <w:rsid w:val="001917BB"/>
    <w:rsid w:val="0019282C"/>
    <w:rsid w:val="00192882"/>
    <w:rsid w:val="00192DBE"/>
    <w:rsid w:val="00193633"/>
    <w:rsid w:val="00193DD1"/>
    <w:rsid w:val="00194F43"/>
    <w:rsid w:val="00195B15"/>
    <w:rsid w:val="00195DF5"/>
    <w:rsid w:val="00196295"/>
    <w:rsid w:val="00196A31"/>
    <w:rsid w:val="001A1046"/>
    <w:rsid w:val="001A22F7"/>
    <w:rsid w:val="001A2950"/>
    <w:rsid w:val="001A2E01"/>
    <w:rsid w:val="001A4635"/>
    <w:rsid w:val="001A4812"/>
    <w:rsid w:val="001A53DE"/>
    <w:rsid w:val="001A6657"/>
    <w:rsid w:val="001A6E91"/>
    <w:rsid w:val="001A753E"/>
    <w:rsid w:val="001B029F"/>
    <w:rsid w:val="001B0446"/>
    <w:rsid w:val="001B17F0"/>
    <w:rsid w:val="001B1CE0"/>
    <w:rsid w:val="001B1F24"/>
    <w:rsid w:val="001B2430"/>
    <w:rsid w:val="001B26CF"/>
    <w:rsid w:val="001B345F"/>
    <w:rsid w:val="001B3E35"/>
    <w:rsid w:val="001B48E5"/>
    <w:rsid w:val="001B5D1E"/>
    <w:rsid w:val="001B5D3A"/>
    <w:rsid w:val="001B5F81"/>
    <w:rsid w:val="001B64FC"/>
    <w:rsid w:val="001B72C7"/>
    <w:rsid w:val="001C10D6"/>
    <w:rsid w:val="001C10E8"/>
    <w:rsid w:val="001C2F2F"/>
    <w:rsid w:val="001C3459"/>
    <w:rsid w:val="001C6EA8"/>
    <w:rsid w:val="001C6F53"/>
    <w:rsid w:val="001D0569"/>
    <w:rsid w:val="001D1B8B"/>
    <w:rsid w:val="001D31D6"/>
    <w:rsid w:val="001D48B6"/>
    <w:rsid w:val="001D5899"/>
    <w:rsid w:val="001D61C3"/>
    <w:rsid w:val="001D6A92"/>
    <w:rsid w:val="001D7D2D"/>
    <w:rsid w:val="001E0882"/>
    <w:rsid w:val="001E0BE7"/>
    <w:rsid w:val="001E225C"/>
    <w:rsid w:val="001E2860"/>
    <w:rsid w:val="001E2875"/>
    <w:rsid w:val="001E36A4"/>
    <w:rsid w:val="001E4708"/>
    <w:rsid w:val="001E5F39"/>
    <w:rsid w:val="001E6A9C"/>
    <w:rsid w:val="001E6BC2"/>
    <w:rsid w:val="001E74C6"/>
    <w:rsid w:val="001E7942"/>
    <w:rsid w:val="001F286B"/>
    <w:rsid w:val="001F2BD7"/>
    <w:rsid w:val="001F3F08"/>
    <w:rsid w:val="001F4969"/>
    <w:rsid w:val="001F7F66"/>
    <w:rsid w:val="00200B86"/>
    <w:rsid w:val="00202B26"/>
    <w:rsid w:val="00203BF0"/>
    <w:rsid w:val="00206C31"/>
    <w:rsid w:val="00207384"/>
    <w:rsid w:val="002106EA"/>
    <w:rsid w:val="00210A40"/>
    <w:rsid w:val="00211120"/>
    <w:rsid w:val="0021234E"/>
    <w:rsid w:val="00212951"/>
    <w:rsid w:val="00212C59"/>
    <w:rsid w:val="00212D8F"/>
    <w:rsid w:val="002148DD"/>
    <w:rsid w:val="00214A27"/>
    <w:rsid w:val="002207DD"/>
    <w:rsid w:val="00220FB9"/>
    <w:rsid w:val="00221834"/>
    <w:rsid w:val="00223318"/>
    <w:rsid w:val="0022361E"/>
    <w:rsid w:val="00223F01"/>
    <w:rsid w:val="002249C3"/>
    <w:rsid w:val="002269A2"/>
    <w:rsid w:val="00226AE2"/>
    <w:rsid w:val="00227F0F"/>
    <w:rsid w:val="00230D0C"/>
    <w:rsid w:val="00232DE7"/>
    <w:rsid w:val="00232DEB"/>
    <w:rsid w:val="00233898"/>
    <w:rsid w:val="00233DA3"/>
    <w:rsid w:val="0023464B"/>
    <w:rsid w:val="00234BA1"/>
    <w:rsid w:val="00236019"/>
    <w:rsid w:val="00236577"/>
    <w:rsid w:val="0023701C"/>
    <w:rsid w:val="00237636"/>
    <w:rsid w:val="00237AE6"/>
    <w:rsid w:val="00237C4E"/>
    <w:rsid w:val="002407DD"/>
    <w:rsid w:val="00240B38"/>
    <w:rsid w:val="00241885"/>
    <w:rsid w:val="00241A47"/>
    <w:rsid w:val="0024298D"/>
    <w:rsid w:val="00242CEA"/>
    <w:rsid w:val="00243120"/>
    <w:rsid w:val="0024429B"/>
    <w:rsid w:val="0024454B"/>
    <w:rsid w:val="00244D61"/>
    <w:rsid w:val="002452AF"/>
    <w:rsid w:val="00245426"/>
    <w:rsid w:val="002475E7"/>
    <w:rsid w:val="00251632"/>
    <w:rsid w:val="00251A5C"/>
    <w:rsid w:val="00251DD7"/>
    <w:rsid w:val="00252486"/>
    <w:rsid w:val="00252FF3"/>
    <w:rsid w:val="0025330E"/>
    <w:rsid w:val="002538C1"/>
    <w:rsid w:val="00255A81"/>
    <w:rsid w:val="0026030A"/>
    <w:rsid w:val="002617B8"/>
    <w:rsid w:val="002627DA"/>
    <w:rsid w:val="002639AC"/>
    <w:rsid w:val="00263ACB"/>
    <w:rsid w:val="00265270"/>
    <w:rsid w:val="0026652A"/>
    <w:rsid w:val="00266B11"/>
    <w:rsid w:val="00266E3A"/>
    <w:rsid w:val="002702B9"/>
    <w:rsid w:val="0027158E"/>
    <w:rsid w:val="0027252A"/>
    <w:rsid w:val="00272953"/>
    <w:rsid w:val="00274CBD"/>
    <w:rsid w:val="002803EC"/>
    <w:rsid w:val="002804ED"/>
    <w:rsid w:val="00281B1A"/>
    <w:rsid w:val="00281B28"/>
    <w:rsid w:val="00281F27"/>
    <w:rsid w:val="00282991"/>
    <w:rsid w:val="00283BFD"/>
    <w:rsid w:val="00284973"/>
    <w:rsid w:val="00284F66"/>
    <w:rsid w:val="00286807"/>
    <w:rsid w:val="00286A66"/>
    <w:rsid w:val="00286AB2"/>
    <w:rsid w:val="00286DE5"/>
    <w:rsid w:val="002872D5"/>
    <w:rsid w:val="00287A98"/>
    <w:rsid w:val="00287B23"/>
    <w:rsid w:val="002904B8"/>
    <w:rsid w:val="002905CD"/>
    <w:rsid w:val="002917BA"/>
    <w:rsid w:val="002919EB"/>
    <w:rsid w:val="00291B70"/>
    <w:rsid w:val="00291F45"/>
    <w:rsid w:val="00292782"/>
    <w:rsid w:val="00293301"/>
    <w:rsid w:val="00293ADD"/>
    <w:rsid w:val="00293EC9"/>
    <w:rsid w:val="00295802"/>
    <w:rsid w:val="00295A56"/>
    <w:rsid w:val="00295B99"/>
    <w:rsid w:val="00295E7D"/>
    <w:rsid w:val="002A0ECF"/>
    <w:rsid w:val="002A170D"/>
    <w:rsid w:val="002A439D"/>
    <w:rsid w:val="002A5B02"/>
    <w:rsid w:val="002A5D3A"/>
    <w:rsid w:val="002A7A77"/>
    <w:rsid w:val="002B01FD"/>
    <w:rsid w:val="002B06DE"/>
    <w:rsid w:val="002B0D59"/>
    <w:rsid w:val="002B1A1B"/>
    <w:rsid w:val="002B2D57"/>
    <w:rsid w:val="002B45EC"/>
    <w:rsid w:val="002B4FDD"/>
    <w:rsid w:val="002B514D"/>
    <w:rsid w:val="002B5649"/>
    <w:rsid w:val="002B65C3"/>
    <w:rsid w:val="002B6B5D"/>
    <w:rsid w:val="002B6BD8"/>
    <w:rsid w:val="002B7D9F"/>
    <w:rsid w:val="002C06FD"/>
    <w:rsid w:val="002C0CF5"/>
    <w:rsid w:val="002C1990"/>
    <w:rsid w:val="002C3089"/>
    <w:rsid w:val="002C386B"/>
    <w:rsid w:val="002C4EB2"/>
    <w:rsid w:val="002C588A"/>
    <w:rsid w:val="002C60DE"/>
    <w:rsid w:val="002C732D"/>
    <w:rsid w:val="002C7A4F"/>
    <w:rsid w:val="002D0EBD"/>
    <w:rsid w:val="002D433F"/>
    <w:rsid w:val="002D4B11"/>
    <w:rsid w:val="002D5146"/>
    <w:rsid w:val="002D703D"/>
    <w:rsid w:val="002E2083"/>
    <w:rsid w:val="002E23C0"/>
    <w:rsid w:val="002E260A"/>
    <w:rsid w:val="002E26AA"/>
    <w:rsid w:val="002E2962"/>
    <w:rsid w:val="002E325B"/>
    <w:rsid w:val="002E401A"/>
    <w:rsid w:val="002E465B"/>
    <w:rsid w:val="002E5C4B"/>
    <w:rsid w:val="002E631A"/>
    <w:rsid w:val="002E6E00"/>
    <w:rsid w:val="002E6E39"/>
    <w:rsid w:val="002F0733"/>
    <w:rsid w:val="002F0C26"/>
    <w:rsid w:val="002F2C59"/>
    <w:rsid w:val="002F2E10"/>
    <w:rsid w:val="002F4306"/>
    <w:rsid w:val="002F5B52"/>
    <w:rsid w:val="002F6B83"/>
    <w:rsid w:val="002F7843"/>
    <w:rsid w:val="00301138"/>
    <w:rsid w:val="0030149A"/>
    <w:rsid w:val="00301C59"/>
    <w:rsid w:val="0030288A"/>
    <w:rsid w:val="00302BB8"/>
    <w:rsid w:val="003057CC"/>
    <w:rsid w:val="00306520"/>
    <w:rsid w:val="00306F67"/>
    <w:rsid w:val="00310201"/>
    <w:rsid w:val="0031027D"/>
    <w:rsid w:val="003109AF"/>
    <w:rsid w:val="00311883"/>
    <w:rsid w:val="0031225F"/>
    <w:rsid w:val="00312344"/>
    <w:rsid w:val="00312530"/>
    <w:rsid w:val="0031267E"/>
    <w:rsid w:val="00312C4D"/>
    <w:rsid w:val="00312C78"/>
    <w:rsid w:val="00314A20"/>
    <w:rsid w:val="0031502B"/>
    <w:rsid w:val="00315401"/>
    <w:rsid w:val="00315EA2"/>
    <w:rsid w:val="003162AD"/>
    <w:rsid w:val="003173C9"/>
    <w:rsid w:val="003178B2"/>
    <w:rsid w:val="003205E1"/>
    <w:rsid w:val="0032081E"/>
    <w:rsid w:val="00322742"/>
    <w:rsid w:val="00322B14"/>
    <w:rsid w:val="00324A60"/>
    <w:rsid w:val="003259DE"/>
    <w:rsid w:val="00325D01"/>
    <w:rsid w:val="00326F93"/>
    <w:rsid w:val="00327239"/>
    <w:rsid w:val="00327A35"/>
    <w:rsid w:val="003328B9"/>
    <w:rsid w:val="00332B03"/>
    <w:rsid w:val="0033596D"/>
    <w:rsid w:val="003363CF"/>
    <w:rsid w:val="00337706"/>
    <w:rsid w:val="00340270"/>
    <w:rsid w:val="00340BA9"/>
    <w:rsid w:val="00340D36"/>
    <w:rsid w:val="0034110A"/>
    <w:rsid w:val="003412C8"/>
    <w:rsid w:val="00341548"/>
    <w:rsid w:val="00343D44"/>
    <w:rsid w:val="00344864"/>
    <w:rsid w:val="00347371"/>
    <w:rsid w:val="003507B8"/>
    <w:rsid w:val="003516CE"/>
    <w:rsid w:val="00352CB6"/>
    <w:rsid w:val="00353B45"/>
    <w:rsid w:val="0035508C"/>
    <w:rsid w:val="00355792"/>
    <w:rsid w:val="00355819"/>
    <w:rsid w:val="00356105"/>
    <w:rsid w:val="00356CDD"/>
    <w:rsid w:val="00360213"/>
    <w:rsid w:val="00360786"/>
    <w:rsid w:val="0036185C"/>
    <w:rsid w:val="00361BC0"/>
    <w:rsid w:val="00362112"/>
    <w:rsid w:val="00362B93"/>
    <w:rsid w:val="003630EF"/>
    <w:rsid w:val="00365641"/>
    <w:rsid w:val="00365726"/>
    <w:rsid w:val="003657DA"/>
    <w:rsid w:val="003661FE"/>
    <w:rsid w:val="00366C29"/>
    <w:rsid w:val="00367D0F"/>
    <w:rsid w:val="0037008E"/>
    <w:rsid w:val="0037073A"/>
    <w:rsid w:val="0037154F"/>
    <w:rsid w:val="00371CDC"/>
    <w:rsid w:val="003724E2"/>
    <w:rsid w:val="00372FB0"/>
    <w:rsid w:val="003739C1"/>
    <w:rsid w:val="00374362"/>
    <w:rsid w:val="00374981"/>
    <w:rsid w:val="0037521B"/>
    <w:rsid w:val="00375B0B"/>
    <w:rsid w:val="00380B2D"/>
    <w:rsid w:val="0038115B"/>
    <w:rsid w:val="00383723"/>
    <w:rsid w:val="00383AC8"/>
    <w:rsid w:val="00384752"/>
    <w:rsid w:val="00384CA7"/>
    <w:rsid w:val="00384E4E"/>
    <w:rsid w:val="00385086"/>
    <w:rsid w:val="0038521B"/>
    <w:rsid w:val="00385452"/>
    <w:rsid w:val="00385622"/>
    <w:rsid w:val="00385D98"/>
    <w:rsid w:val="00390516"/>
    <w:rsid w:val="00391467"/>
    <w:rsid w:val="00391D60"/>
    <w:rsid w:val="00392259"/>
    <w:rsid w:val="0039304E"/>
    <w:rsid w:val="003931F2"/>
    <w:rsid w:val="003932EC"/>
    <w:rsid w:val="00393F23"/>
    <w:rsid w:val="00394610"/>
    <w:rsid w:val="003948A0"/>
    <w:rsid w:val="00396E16"/>
    <w:rsid w:val="00396F6C"/>
    <w:rsid w:val="003975B5"/>
    <w:rsid w:val="003A05AA"/>
    <w:rsid w:val="003A0A4B"/>
    <w:rsid w:val="003A0B23"/>
    <w:rsid w:val="003A13EE"/>
    <w:rsid w:val="003A4B23"/>
    <w:rsid w:val="003A6113"/>
    <w:rsid w:val="003A64A1"/>
    <w:rsid w:val="003A721E"/>
    <w:rsid w:val="003B1C32"/>
    <w:rsid w:val="003B2234"/>
    <w:rsid w:val="003B2DC5"/>
    <w:rsid w:val="003B2FF0"/>
    <w:rsid w:val="003B36EE"/>
    <w:rsid w:val="003B3834"/>
    <w:rsid w:val="003B3E05"/>
    <w:rsid w:val="003B4307"/>
    <w:rsid w:val="003B4BC6"/>
    <w:rsid w:val="003B4CA0"/>
    <w:rsid w:val="003B4D02"/>
    <w:rsid w:val="003B5AB2"/>
    <w:rsid w:val="003B5DE0"/>
    <w:rsid w:val="003B6559"/>
    <w:rsid w:val="003B6E34"/>
    <w:rsid w:val="003B6E7C"/>
    <w:rsid w:val="003B7445"/>
    <w:rsid w:val="003B7453"/>
    <w:rsid w:val="003B7B06"/>
    <w:rsid w:val="003C0390"/>
    <w:rsid w:val="003C0FB2"/>
    <w:rsid w:val="003C12E4"/>
    <w:rsid w:val="003C15E3"/>
    <w:rsid w:val="003C1B18"/>
    <w:rsid w:val="003C1CEE"/>
    <w:rsid w:val="003C3A58"/>
    <w:rsid w:val="003C3CBB"/>
    <w:rsid w:val="003C40D7"/>
    <w:rsid w:val="003C4225"/>
    <w:rsid w:val="003C528D"/>
    <w:rsid w:val="003C5528"/>
    <w:rsid w:val="003C5AA8"/>
    <w:rsid w:val="003C6885"/>
    <w:rsid w:val="003C6D13"/>
    <w:rsid w:val="003D038F"/>
    <w:rsid w:val="003D0D26"/>
    <w:rsid w:val="003D11AA"/>
    <w:rsid w:val="003D27C6"/>
    <w:rsid w:val="003D3E97"/>
    <w:rsid w:val="003D4D1C"/>
    <w:rsid w:val="003D6162"/>
    <w:rsid w:val="003D6D52"/>
    <w:rsid w:val="003D79B5"/>
    <w:rsid w:val="003E03C7"/>
    <w:rsid w:val="003E041F"/>
    <w:rsid w:val="003E0ED9"/>
    <w:rsid w:val="003E1E3B"/>
    <w:rsid w:val="003E1FC4"/>
    <w:rsid w:val="003E29BD"/>
    <w:rsid w:val="003E4B0C"/>
    <w:rsid w:val="003E51F5"/>
    <w:rsid w:val="003E56C9"/>
    <w:rsid w:val="003E654D"/>
    <w:rsid w:val="003E6E8F"/>
    <w:rsid w:val="003E73A5"/>
    <w:rsid w:val="003E7D32"/>
    <w:rsid w:val="003E7FB4"/>
    <w:rsid w:val="003F0FA6"/>
    <w:rsid w:val="003F0FAB"/>
    <w:rsid w:val="003F1E5C"/>
    <w:rsid w:val="003F3766"/>
    <w:rsid w:val="003F417C"/>
    <w:rsid w:val="003F4193"/>
    <w:rsid w:val="003F4E6C"/>
    <w:rsid w:val="003F4F40"/>
    <w:rsid w:val="003F607C"/>
    <w:rsid w:val="003F6712"/>
    <w:rsid w:val="003F7195"/>
    <w:rsid w:val="00400A68"/>
    <w:rsid w:val="00401FD2"/>
    <w:rsid w:val="004023F6"/>
    <w:rsid w:val="00403FC0"/>
    <w:rsid w:val="004059B2"/>
    <w:rsid w:val="00410CE6"/>
    <w:rsid w:val="004110B3"/>
    <w:rsid w:val="00411A7D"/>
    <w:rsid w:val="00411FF3"/>
    <w:rsid w:val="00414006"/>
    <w:rsid w:val="00414022"/>
    <w:rsid w:val="004149F5"/>
    <w:rsid w:val="00415059"/>
    <w:rsid w:val="00415D19"/>
    <w:rsid w:val="00416873"/>
    <w:rsid w:val="004172AD"/>
    <w:rsid w:val="004175CA"/>
    <w:rsid w:val="00417702"/>
    <w:rsid w:val="00417A55"/>
    <w:rsid w:val="00420CE1"/>
    <w:rsid w:val="00421954"/>
    <w:rsid w:val="00421C15"/>
    <w:rsid w:val="004224AD"/>
    <w:rsid w:val="0042393A"/>
    <w:rsid w:val="004249EB"/>
    <w:rsid w:val="00427867"/>
    <w:rsid w:val="00427B5B"/>
    <w:rsid w:val="004315F4"/>
    <w:rsid w:val="00432F3F"/>
    <w:rsid w:val="00432FA0"/>
    <w:rsid w:val="00434463"/>
    <w:rsid w:val="0043457C"/>
    <w:rsid w:val="00435D15"/>
    <w:rsid w:val="0043750B"/>
    <w:rsid w:val="004375AC"/>
    <w:rsid w:val="00437FAD"/>
    <w:rsid w:val="00440813"/>
    <w:rsid w:val="0044233B"/>
    <w:rsid w:val="00442D12"/>
    <w:rsid w:val="0044421B"/>
    <w:rsid w:val="00444782"/>
    <w:rsid w:val="00444EE4"/>
    <w:rsid w:val="00445F9C"/>
    <w:rsid w:val="004462EC"/>
    <w:rsid w:val="004466CA"/>
    <w:rsid w:val="00447CBA"/>
    <w:rsid w:val="00450159"/>
    <w:rsid w:val="00450807"/>
    <w:rsid w:val="004528CC"/>
    <w:rsid w:val="00452A05"/>
    <w:rsid w:val="00452A42"/>
    <w:rsid w:val="00452FB7"/>
    <w:rsid w:val="0045438A"/>
    <w:rsid w:val="0045579C"/>
    <w:rsid w:val="004566F0"/>
    <w:rsid w:val="0045674D"/>
    <w:rsid w:val="00456C00"/>
    <w:rsid w:val="00456D42"/>
    <w:rsid w:val="004573D3"/>
    <w:rsid w:val="00457959"/>
    <w:rsid w:val="00457D5D"/>
    <w:rsid w:val="00460DE9"/>
    <w:rsid w:val="00461701"/>
    <w:rsid w:val="004618F7"/>
    <w:rsid w:val="00461D97"/>
    <w:rsid w:val="004623D8"/>
    <w:rsid w:val="00463428"/>
    <w:rsid w:val="00463827"/>
    <w:rsid w:val="00463F62"/>
    <w:rsid w:val="004652EF"/>
    <w:rsid w:val="00466F29"/>
    <w:rsid w:val="00470FCC"/>
    <w:rsid w:val="004710F2"/>
    <w:rsid w:val="00471A9D"/>
    <w:rsid w:val="00472999"/>
    <w:rsid w:val="004733B5"/>
    <w:rsid w:val="00474218"/>
    <w:rsid w:val="0048151D"/>
    <w:rsid w:val="0048394E"/>
    <w:rsid w:val="00484463"/>
    <w:rsid w:val="00484E5B"/>
    <w:rsid w:val="00485652"/>
    <w:rsid w:val="00485C27"/>
    <w:rsid w:val="00486669"/>
    <w:rsid w:val="00486A71"/>
    <w:rsid w:val="00492424"/>
    <w:rsid w:val="00493E9D"/>
    <w:rsid w:val="0049501E"/>
    <w:rsid w:val="004952A7"/>
    <w:rsid w:val="00496D80"/>
    <w:rsid w:val="004A0822"/>
    <w:rsid w:val="004A1265"/>
    <w:rsid w:val="004A19E2"/>
    <w:rsid w:val="004A2C03"/>
    <w:rsid w:val="004A3193"/>
    <w:rsid w:val="004A3F6E"/>
    <w:rsid w:val="004A3FE0"/>
    <w:rsid w:val="004A4008"/>
    <w:rsid w:val="004A4011"/>
    <w:rsid w:val="004A4D0C"/>
    <w:rsid w:val="004A555F"/>
    <w:rsid w:val="004A5EF4"/>
    <w:rsid w:val="004A6AA9"/>
    <w:rsid w:val="004A6D89"/>
    <w:rsid w:val="004A7125"/>
    <w:rsid w:val="004A7824"/>
    <w:rsid w:val="004A78DB"/>
    <w:rsid w:val="004B066D"/>
    <w:rsid w:val="004B094B"/>
    <w:rsid w:val="004B0A62"/>
    <w:rsid w:val="004B2C6E"/>
    <w:rsid w:val="004B319B"/>
    <w:rsid w:val="004B31EF"/>
    <w:rsid w:val="004B3551"/>
    <w:rsid w:val="004B40AB"/>
    <w:rsid w:val="004B4C98"/>
    <w:rsid w:val="004B6513"/>
    <w:rsid w:val="004B6703"/>
    <w:rsid w:val="004B675A"/>
    <w:rsid w:val="004B6ED3"/>
    <w:rsid w:val="004C1002"/>
    <w:rsid w:val="004C2416"/>
    <w:rsid w:val="004C295D"/>
    <w:rsid w:val="004C47C7"/>
    <w:rsid w:val="004C4D2A"/>
    <w:rsid w:val="004C59D1"/>
    <w:rsid w:val="004C5BEE"/>
    <w:rsid w:val="004C6744"/>
    <w:rsid w:val="004C7421"/>
    <w:rsid w:val="004C7D09"/>
    <w:rsid w:val="004D04F0"/>
    <w:rsid w:val="004D04F2"/>
    <w:rsid w:val="004D0CEF"/>
    <w:rsid w:val="004D0D20"/>
    <w:rsid w:val="004D25D1"/>
    <w:rsid w:val="004D3216"/>
    <w:rsid w:val="004D796F"/>
    <w:rsid w:val="004E0892"/>
    <w:rsid w:val="004E1824"/>
    <w:rsid w:val="004E2332"/>
    <w:rsid w:val="004E23F4"/>
    <w:rsid w:val="004E2669"/>
    <w:rsid w:val="004E34B2"/>
    <w:rsid w:val="004E3BD2"/>
    <w:rsid w:val="004E438F"/>
    <w:rsid w:val="004E467E"/>
    <w:rsid w:val="004E4C54"/>
    <w:rsid w:val="004E57FF"/>
    <w:rsid w:val="004E6000"/>
    <w:rsid w:val="004E6524"/>
    <w:rsid w:val="004E6861"/>
    <w:rsid w:val="004E7631"/>
    <w:rsid w:val="004E764C"/>
    <w:rsid w:val="004F0016"/>
    <w:rsid w:val="004F05F7"/>
    <w:rsid w:val="004F214D"/>
    <w:rsid w:val="004F382F"/>
    <w:rsid w:val="004F568B"/>
    <w:rsid w:val="004F58C2"/>
    <w:rsid w:val="004F614B"/>
    <w:rsid w:val="004F6907"/>
    <w:rsid w:val="004F7B3E"/>
    <w:rsid w:val="004F7F3E"/>
    <w:rsid w:val="005009BD"/>
    <w:rsid w:val="00500B18"/>
    <w:rsid w:val="00502772"/>
    <w:rsid w:val="00502896"/>
    <w:rsid w:val="00502A04"/>
    <w:rsid w:val="00504297"/>
    <w:rsid w:val="0050492A"/>
    <w:rsid w:val="0050634D"/>
    <w:rsid w:val="0050744F"/>
    <w:rsid w:val="005101CE"/>
    <w:rsid w:val="00512753"/>
    <w:rsid w:val="00513557"/>
    <w:rsid w:val="005136C2"/>
    <w:rsid w:val="0051454B"/>
    <w:rsid w:val="00515861"/>
    <w:rsid w:val="00517F0C"/>
    <w:rsid w:val="005200AE"/>
    <w:rsid w:val="00520460"/>
    <w:rsid w:val="005216E4"/>
    <w:rsid w:val="00522AF6"/>
    <w:rsid w:val="005243FD"/>
    <w:rsid w:val="00525FC2"/>
    <w:rsid w:val="00526909"/>
    <w:rsid w:val="00526AB6"/>
    <w:rsid w:val="00526AE8"/>
    <w:rsid w:val="0052734B"/>
    <w:rsid w:val="00531715"/>
    <w:rsid w:val="005317F5"/>
    <w:rsid w:val="00532988"/>
    <w:rsid w:val="00532D75"/>
    <w:rsid w:val="00535089"/>
    <w:rsid w:val="0053594D"/>
    <w:rsid w:val="0053714F"/>
    <w:rsid w:val="005377FC"/>
    <w:rsid w:val="00537B3C"/>
    <w:rsid w:val="005401C8"/>
    <w:rsid w:val="0054027E"/>
    <w:rsid w:val="00541CDA"/>
    <w:rsid w:val="00541E17"/>
    <w:rsid w:val="00543B93"/>
    <w:rsid w:val="00543CC8"/>
    <w:rsid w:val="00544513"/>
    <w:rsid w:val="005446B3"/>
    <w:rsid w:val="00546773"/>
    <w:rsid w:val="00547ECC"/>
    <w:rsid w:val="00550223"/>
    <w:rsid w:val="00550C4D"/>
    <w:rsid w:val="00551100"/>
    <w:rsid w:val="0055171B"/>
    <w:rsid w:val="0055216C"/>
    <w:rsid w:val="005526D8"/>
    <w:rsid w:val="00552A0A"/>
    <w:rsid w:val="00552F0F"/>
    <w:rsid w:val="005541B9"/>
    <w:rsid w:val="005544EA"/>
    <w:rsid w:val="00555662"/>
    <w:rsid w:val="005556BB"/>
    <w:rsid w:val="00556402"/>
    <w:rsid w:val="005578B3"/>
    <w:rsid w:val="00557D98"/>
    <w:rsid w:val="0056020E"/>
    <w:rsid w:val="005608BB"/>
    <w:rsid w:val="005625AE"/>
    <w:rsid w:val="005649E2"/>
    <w:rsid w:val="0056513D"/>
    <w:rsid w:val="00565877"/>
    <w:rsid w:val="00566C61"/>
    <w:rsid w:val="00567363"/>
    <w:rsid w:val="00567949"/>
    <w:rsid w:val="00567D0B"/>
    <w:rsid w:val="00567DB5"/>
    <w:rsid w:val="00570316"/>
    <w:rsid w:val="00571F04"/>
    <w:rsid w:val="0057233D"/>
    <w:rsid w:val="00574390"/>
    <w:rsid w:val="00574509"/>
    <w:rsid w:val="0057501E"/>
    <w:rsid w:val="005766F1"/>
    <w:rsid w:val="0057788D"/>
    <w:rsid w:val="0058083B"/>
    <w:rsid w:val="005810E0"/>
    <w:rsid w:val="005812F7"/>
    <w:rsid w:val="00583005"/>
    <w:rsid w:val="00583553"/>
    <w:rsid w:val="00584C23"/>
    <w:rsid w:val="00584E84"/>
    <w:rsid w:val="00585142"/>
    <w:rsid w:val="005905F5"/>
    <w:rsid w:val="00590BF6"/>
    <w:rsid w:val="00591399"/>
    <w:rsid w:val="00591B46"/>
    <w:rsid w:val="00592D7F"/>
    <w:rsid w:val="00594FDC"/>
    <w:rsid w:val="00595E76"/>
    <w:rsid w:val="00596EE0"/>
    <w:rsid w:val="005A0065"/>
    <w:rsid w:val="005A0234"/>
    <w:rsid w:val="005A04A0"/>
    <w:rsid w:val="005A0616"/>
    <w:rsid w:val="005A07AF"/>
    <w:rsid w:val="005A2936"/>
    <w:rsid w:val="005A506A"/>
    <w:rsid w:val="005A56B1"/>
    <w:rsid w:val="005A5C1D"/>
    <w:rsid w:val="005A6DAA"/>
    <w:rsid w:val="005A6E1E"/>
    <w:rsid w:val="005A70C2"/>
    <w:rsid w:val="005A747A"/>
    <w:rsid w:val="005A779F"/>
    <w:rsid w:val="005A77DC"/>
    <w:rsid w:val="005B051F"/>
    <w:rsid w:val="005B1420"/>
    <w:rsid w:val="005B24CA"/>
    <w:rsid w:val="005B2AC8"/>
    <w:rsid w:val="005B37BD"/>
    <w:rsid w:val="005B4372"/>
    <w:rsid w:val="005B5DF7"/>
    <w:rsid w:val="005B6E98"/>
    <w:rsid w:val="005B6FCA"/>
    <w:rsid w:val="005B77C4"/>
    <w:rsid w:val="005C000C"/>
    <w:rsid w:val="005C0375"/>
    <w:rsid w:val="005C04C7"/>
    <w:rsid w:val="005C1EBB"/>
    <w:rsid w:val="005C2467"/>
    <w:rsid w:val="005C2931"/>
    <w:rsid w:val="005C2F0E"/>
    <w:rsid w:val="005C3A27"/>
    <w:rsid w:val="005C3F5D"/>
    <w:rsid w:val="005C4700"/>
    <w:rsid w:val="005C5075"/>
    <w:rsid w:val="005C5DC6"/>
    <w:rsid w:val="005C71BA"/>
    <w:rsid w:val="005C740E"/>
    <w:rsid w:val="005D1F42"/>
    <w:rsid w:val="005D21C6"/>
    <w:rsid w:val="005D2334"/>
    <w:rsid w:val="005D3A55"/>
    <w:rsid w:val="005D4E9E"/>
    <w:rsid w:val="005D5C95"/>
    <w:rsid w:val="005D5D08"/>
    <w:rsid w:val="005D62CE"/>
    <w:rsid w:val="005D667D"/>
    <w:rsid w:val="005D6E77"/>
    <w:rsid w:val="005E1BE8"/>
    <w:rsid w:val="005E2B07"/>
    <w:rsid w:val="005E3ACB"/>
    <w:rsid w:val="005E48AD"/>
    <w:rsid w:val="005E604A"/>
    <w:rsid w:val="005E77EF"/>
    <w:rsid w:val="005F149E"/>
    <w:rsid w:val="005F1946"/>
    <w:rsid w:val="005F1D15"/>
    <w:rsid w:val="005F2333"/>
    <w:rsid w:val="005F2D5C"/>
    <w:rsid w:val="005F3A54"/>
    <w:rsid w:val="005F3C1D"/>
    <w:rsid w:val="005F42D4"/>
    <w:rsid w:val="005F4531"/>
    <w:rsid w:val="005F564C"/>
    <w:rsid w:val="005F56C9"/>
    <w:rsid w:val="005F64CF"/>
    <w:rsid w:val="006022F3"/>
    <w:rsid w:val="006028F4"/>
    <w:rsid w:val="00602AC1"/>
    <w:rsid w:val="0060509D"/>
    <w:rsid w:val="00605270"/>
    <w:rsid w:val="00605500"/>
    <w:rsid w:val="00605A85"/>
    <w:rsid w:val="00610D61"/>
    <w:rsid w:val="0061104D"/>
    <w:rsid w:val="0061249F"/>
    <w:rsid w:val="00612673"/>
    <w:rsid w:val="006130FB"/>
    <w:rsid w:val="0061398E"/>
    <w:rsid w:val="00613BE6"/>
    <w:rsid w:val="006143CD"/>
    <w:rsid w:val="00615282"/>
    <w:rsid w:val="006152B1"/>
    <w:rsid w:val="00615C62"/>
    <w:rsid w:val="00615D75"/>
    <w:rsid w:val="006168C5"/>
    <w:rsid w:val="0061697B"/>
    <w:rsid w:val="00616A56"/>
    <w:rsid w:val="006175AB"/>
    <w:rsid w:val="006216A8"/>
    <w:rsid w:val="006221DF"/>
    <w:rsid w:val="006225D4"/>
    <w:rsid w:val="006227D7"/>
    <w:rsid w:val="00623620"/>
    <w:rsid w:val="006237DA"/>
    <w:rsid w:val="006255D7"/>
    <w:rsid w:val="00625FAF"/>
    <w:rsid w:val="00626F15"/>
    <w:rsid w:val="00630D47"/>
    <w:rsid w:val="00631710"/>
    <w:rsid w:val="006317BB"/>
    <w:rsid w:val="00633282"/>
    <w:rsid w:val="0063379D"/>
    <w:rsid w:val="00633CCF"/>
    <w:rsid w:val="00637D6B"/>
    <w:rsid w:val="00637F2F"/>
    <w:rsid w:val="00640630"/>
    <w:rsid w:val="0064124B"/>
    <w:rsid w:val="0064168A"/>
    <w:rsid w:val="0064178F"/>
    <w:rsid w:val="00641A75"/>
    <w:rsid w:val="00642A40"/>
    <w:rsid w:val="006438E9"/>
    <w:rsid w:val="00643B05"/>
    <w:rsid w:val="00643C59"/>
    <w:rsid w:val="006440C0"/>
    <w:rsid w:val="00644B3C"/>
    <w:rsid w:val="00645741"/>
    <w:rsid w:val="006457A1"/>
    <w:rsid w:val="006459D3"/>
    <w:rsid w:val="00646D1B"/>
    <w:rsid w:val="00647FB1"/>
    <w:rsid w:val="006502B1"/>
    <w:rsid w:val="00650A44"/>
    <w:rsid w:val="0065290A"/>
    <w:rsid w:val="00652FD3"/>
    <w:rsid w:val="00653120"/>
    <w:rsid w:val="00653A79"/>
    <w:rsid w:val="00653D51"/>
    <w:rsid w:val="006559C2"/>
    <w:rsid w:val="0065675D"/>
    <w:rsid w:val="0065688D"/>
    <w:rsid w:val="00656C43"/>
    <w:rsid w:val="00661117"/>
    <w:rsid w:val="0066149C"/>
    <w:rsid w:val="00662108"/>
    <w:rsid w:val="006629BB"/>
    <w:rsid w:val="006629F6"/>
    <w:rsid w:val="0066337A"/>
    <w:rsid w:val="006634CF"/>
    <w:rsid w:val="006646D3"/>
    <w:rsid w:val="00664949"/>
    <w:rsid w:val="0066517E"/>
    <w:rsid w:val="006654A2"/>
    <w:rsid w:val="00665DF7"/>
    <w:rsid w:val="00666D07"/>
    <w:rsid w:val="00667AD6"/>
    <w:rsid w:val="0067004C"/>
    <w:rsid w:val="006713AC"/>
    <w:rsid w:val="006717DD"/>
    <w:rsid w:val="006726B6"/>
    <w:rsid w:val="00672CEE"/>
    <w:rsid w:val="00673122"/>
    <w:rsid w:val="00673297"/>
    <w:rsid w:val="0067346E"/>
    <w:rsid w:val="00673BE7"/>
    <w:rsid w:val="006751C3"/>
    <w:rsid w:val="006752EA"/>
    <w:rsid w:val="00675550"/>
    <w:rsid w:val="006769F2"/>
    <w:rsid w:val="0068000C"/>
    <w:rsid w:val="006806EF"/>
    <w:rsid w:val="006812F9"/>
    <w:rsid w:val="00681416"/>
    <w:rsid w:val="00681B45"/>
    <w:rsid w:val="00681EA2"/>
    <w:rsid w:val="00683934"/>
    <w:rsid w:val="006844A3"/>
    <w:rsid w:val="00684C0D"/>
    <w:rsid w:val="00685131"/>
    <w:rsid w:val="00685156"/>
    <w:rsid w:val="00685D1D"/>
    <w:rsid w:val="00685F07"/>
    <w:rsid w:val="0068640A"/>
    <w:rsid w:val="0068699B"/>
    <w:rsid w:val="00686E31"/>
    <w:rsid w:val="00687854"/>
    <w:rsid w:val="00687FF3"/>
    <w:rsid w:val="00690A9A"/>
    <w:rsid w:val="006915D1"/>
    <w:rsid w:val="0069514A"/>
    <w:rsid w:val="0069518C"/>
    <w:rsid w:val="00695B0D"/>
    <w:rsid w:val="00696BC4"/>
    <w:rsid w:val="00697C0B"/>
    <w:rsid w:val="006A1306"/>
    <w:rsid w:val="006A21CB"/>
    <w:rsid w:val="006A2D7A"/>
    <w:rsid w:val="006A30C8"/>
    <w:rsid w:val="006A47DE"/>
    <w:rsid w:val="006A4986"/>
    <w:rsid w:val="006A55F9"/>
    <w:rsid w:val="006A59D4"/>
    <w:rsid w:val="006A66E6"/>
    <w:rsid w:val="006A6788"/>
    <w:rsid w:val="006A6E44"/>
    <w:rsid w:val="006A7C90"/>
    <w:rsid w:val="006B028D"/>
    <w:rsid w:val="006B02AF"/>
    <w:rsid w:val="006B0855"/>
    <w:rsid w:val="006B1CB5"/>
    <w:rsid w:val="006B2D34"/>
    <w:rsid w:val="006B31BF"/>
    <w:rsid w:val="006B32D9"/>
    <w:rsid w:val="006B4DCD"/>
    <w:rsid w:val="006B5950"/>
    <w:rsid w:val="006B637F"/>
    <w:rsid w:val="006B6CF1"/>
    <w:rsid w:val="006B709E"/>
    <w:rsid w:val="006C0315"/>
    <w:rsid w:val="006C1D5A"/>
    <w:rsid w:val="006C257C"/>
    <w:rsid w:val="006C4479"/>
    <w:rsid w:val="006C4C8E"/>
    <w:rsid w:val="006C6B46"/>
    <w:rsid w:val="006C6DDD"/>
    <w:rsid w:val="006C70D8"/>
    <w:rsid w:val="006C766F"/>
    <w:rsid w:val="006D0468"/>
    <w:rsid w:val="006D1D2D"/>
    <w:rsid w:val="006D29D1"/>
    <w:rsid w:val="006D2AD8"/>
    <w:rsid w:val="006D5246"/>
    <w:rsid w:val="006D5D20"/>
    <w:rsid w:val="006D61B2"/>
    <w:rsid w:val="006D769C"/>
    <w:rsid w:val="006D79B6"/>
    <w:rsid w:val="006D7A3C"/>
    <w:rsid w:val="006D7E62"/>
    <w:rsid w:val="006E000C"/>
    <w:rsid w:val="006E0524"/>
    <w:rsid w:val="006E2127"/>
    <w:rsid w:val="006E2F4F"/>
    <w:rsid w:val="006E3F28"/>
    <w:rsid w:val="006E4664"/>
    <w:rsid w:val="006E52C0"/>
    <w:rsid w:val="006E5984"/>
    <w:rsid w:val="006E5DE3"/>
    <w:rsid w:val="006E70F5"/>
    <w:rsid w:val="006E77B9"/>
    <w:rsid w:val="006F004A"/>
    <w:rsid w:val="006F0D36"/>
    <w:rsid w:val="006F11F8"/>
    <w:rsid w:val="006F2384"/>
    <w:rsid w:val="006F2D85"/>
    <w:rsid w:val="006F2E90"/>
    <w:rsid w:val="006F3993"/>
    <w:rsid w:val="006F3B29"/>
    <w:rsid w:val="006F5493"/>
    <w:rsid w:val="006F6FEF"/>
    <w:rsid w:val="006F7223"/>
    <w:rsid w:val="006F781E"/>
    <w:rsid w:val="00700E77"/>
    <w:rsid w:val="007015AD"/>
    <w:rsid w:val="00701831"/>
    <w:rsid w:val="007018C3"/>
    <w:rsid w:val="00701B73"/>
    <w:rsid w:val="007022DE"/>
    <w:rsid w:val="00702334"/>
    <w:rsid w:val="00703E6C"/>
    <w:rsid w:val="00703F1C"/>
    <w:rsid w:val="00705178"/>
    <w:rsid w:val="00705DA0"/>
    <w:rsid w:val="0070636C"/>
    <w:rsid w:val="0070748C"/>
    <w:rsid w:val="007103E4"/>
    <w:rsid w:val="0071191A"/>
    <w:rsid w:val="007138EA"/>
    <w:rsid w:val="0071458A"/>
    <w:rsid w:val="007147BA"/>
    <w:rsid w:val="00715E32"/>
    <w:rsid w:val="00716C22"/>
    <w:rsid w:val="007175B1"/>
    <w:rsid w:val="0072025B"/>
    <w:rsid w:val="007206CB"/>
    <w:rsid w:val="00721BE2"/>
    <w:rsid w:val="007220EB"/>
    <w:rsid w:val="00723151"/>
    <w:rsid w:val="007233FB"/>
    <w:rsid w:val="007251A6"/>
    <w:rsid w:val="00725A10"/>
    <w:rsid w:val="00726D5F"/>
    <w:rsid w:val="00726F51"/>
    <w:rsid w:val="00726FC9"/>
    <w:rsid w:val="00727DBF"/>
    <w:rsid w:val="007303B4"/>
    <w:rsid w:val="007308E4"/>
    <w:rsid w:val="007320D8"/>
    <w:rsid w:val="00732BDA"/>
    <w:rsid w:val="007331B4"/>
    <w:rsid w:val="00733330"/>
    <w:rsid w:val="007337E5"/>
    <w:rsid w:val="00735C87"/>
    <w:rsid w:val="00735DD6"/>
    <w:rsid w:val="007360CE"/>
    <w:rsid w:val="0073619F"/>
    <w:rsid w:val="007406FF"/>
    <w:rsid w:val="00740BCC"/>
    <w:rsid w:val="00740DC4"/>
    <w:rsid w:val="0074137D"/>
    <w:rsid w:val="00741633"/>
    <w:rsid w:val="00741BFF"/>
    <w:rsid w:val="007420D3"/>
    <w:rsid w:val="00743F2A"/>
    <w:rsid w:val="00744E32"/>
    <w:rsid w:val="007462D0"/>
    <w:rsid w:val="00746A02"/>
    <w:rsid w:val="007502C2"/>
    <w:rsid w:val="007504D6"/>
    <w:rsid w:val="0075073C"/>
    <w:rsid w:val="00753328"/>
    <w:rsid w:val="00753B01"/>
    <w:rsid w:val="00754611"/>
    <w:rsid w:val="00754C65"/>
    <w:rsid w:val="00755602"/>
    <w:rsid w:val="00755790"/>
    <w:rsid w:val="007558B2"/>
    <w:rsid w:val="00755E71"/>
    <w:rsid w:val="0075609F"/>
    <w:rsid w:val="007567E6"/>
    <w:rsid w:val="00760390"/>
    <w:rsid w:val="007620CE"/>
    <w:rsid w:val="00762489"/>
    <w:rsid w:val="00763575"/>
    <w:rsid w:val="00764531"/>
    <w:rsid w:val="00765523"/>
    <w:rsid w:val="007669F6"/>
    <w:rsid w:val="0076739B"/>
    <w:rsid w:val="007676A0"/>
    <w:rsid w:val="007703AA"/>
    <w:rsid w:val="007705DB"/>
    <w:rsid w:val="007721B3"/>
    <w:rsid w:val="007738C2"/>
    <w:rsid w:val="007738E6"/>
    <w:rsid w:val="00773AF1"/>
    <w:rsid w:val="00774AB0"/>
    <w:rsid w:val="007765B4"/>
    <w:rsid w:val="007769E6"/>
    <w:rsid w:val="00776B1D"/>
    <w:rsid w:val="00777E12"/>
    <w:rsid w:val="00780C06"/>
    <w:rsid w:val="00781346"/>
    <w:rsid w:val="0078275E"/>
    <w:rsid w:val="00782F8F"/>
    <w:rsid w:val="007841FF"/>
    <w:rsid w:val="00784743"/>
    <w:rsid w:val="00785539"/>
    <w:rsid w:val="00785EBF"/>
    <w:rsid w:val="00786324"/>
    <w:rsid w:val="00786533"/>
    <w:rsid w:val="0078759A"/>
    <w:rsid w:val="007875F5"/>
    <w:rsid w:val="00787D29"/>
    <w:rsid w:val="00790F1B"/>
    <w:rsid w:val="00792582"/>
    <w:rsid w:val="0079261F"/>
    <w:rsid w:val="0079292F"/>
    <w:rsid w:val="007930F6"/>
    <w:rsid w:val="00794288"/>
    <w:rsid w:val="00795615"/>
    <w:rsid w:val="00797405"/>
    <w:rsid w:val="0079785B"/>
    <w:rsid w:val="00797F33"/>
    <w:rsid w:val="007A01A0"/>
    <w:rsid w:val="007A0673"/>
    <w:rsid w:val="007A0676"/>
    <w:rsid w:val="007A0ADB"/>
    <w:rsid w:val="007A1E7A"/>
    <w:rsid w:val="007A1F5B"/>
    <w:rsid w:val="007A2353"/>
    <w:rsid w:val="007A2D78"/>
    <w:rsid w:val="007A3718"/>
    <w:rsid w:val="007A3848"/>
    <w:rsid w:val="007A4046"/>
    <w:rsid w:val="007A45D0"/>
    <w:rsid w:val="007A4A8B"/>
    <w:rsid w:val="007A539F"/>
    <w:rsid w:val="007A5D6F"/>
    <w:rsid w:val="007A70E7"/>
    <w:rsid w:val="007B01D1"/>
    <w:rsid w:val="007B0FE1"/>
    <w:rsid w:val="007B1E0B"/>
    <w:rsid w:val="007B20C8"/>
    <w:rsid w:val="007B2A19"/>
    <w:rsid w:val="007B2EC7"/>
    <w:rsid w:val="007B3067"/>
    <w:rsid w:val="007B3B75"/>
    <w:rsid w:val="007B4026"/>
    <w:rsid w:val="007B6A00"/>
    <w:rsid w:val="007B7410"/>
    <w:rsid w:val="007B769F"/>
    <w:rsid w:val="007B78D6"/>
    <w:rsid w:val="007B7C14"/>
    <w:rsid w:val="007C0182"/>
    <w:rsid w:val="007C0F9E"/>
    <w:rsid w:val="007C1D00"/>
    <w:rsid w:val="007C22D3"/>
    <w:rsid w:val="007C332F"/>
    <w:rsid w:val="007C3AA5"/>
    <w:rsid w:val="007C7A1E"/>
    <w:rsid w:val="007D0155"/>
    <w:rsid w:val="007D1B43"/>
    <w:rsid w:val="007D1C00"/>
    <w:rsid w:val="007D22F1"/>
    <w:rsid w:val="007D23AF"/>
    <w:rsid w:val="007D2DAF"/>
    <w:rsid w:val="007D4485"/>
    <w:rsid w:val="007D55AE"/>
    <w:rsid w:val="007D7A13"/>
    <w:rsid w:val="007E0F5B"/>
    <w:rsid w:val="007E12AA"/>
    <w:rsid w:val="007E1B6E"/>
    <w:rsid w:val="007E1BE3"/>
    <w:rsid w:val="007E661D"/>
    <w:rsid w:val="007E732B"/>
    <w:rsid w:val="007F0849"/>
    <w:rsid w:val="007F09ED"/>
    <w:rsid w:val="007F1950"/>
    <w:rsid w:val="007F1BA2"/>
    <w:rsid w:val="007F25C1"/>
    <w:rsid w:val="007F3282"/>
    <w:rsid w:val="007F487E"/>
    <w:rsid w:val="007F5AB2"/>
    <w:rsid w:val="007F5F87"/>
    <w:rsid w:val="007F76E3"/>
    <w:rsid w:val="00801887"/>
    <w:rsid w:val="00801FD4"/>
    <w:rsid w:val="008023EA"/>
    <w:rsid w:val="00803C62"/>
    <w:rsid w:val="008049AC"/>
    <w:rsid w:val="008102B2"/>
    <w:rsid w:val="0081036E"/>
    <w:rsid w:val="008112F5"/>
    <w:rsid w:val="00811A12"/>
    <w:rsid w:val="00811BAE"/>
    <w:rsid w:val="008128AF"/>
    <w:rsid w:val="0081311D"/>
    <w:rsid w:val="0081381B"/>
    <w:rsid w:val="00813D2A"/>
    <w:rsid w:val="00814036"/>
    <w:rsid w:val="00814DCA"/>
    <w:rsid w:val="0081507A"/>
    <w:rsid w:val="008150C4"/>
    <w:rsid w:val="00815262"/>
    <w:rsid w:val="00817560"/>
    <w:rsid w:val="008208EB"/>
    <w:rsid w:val="00821514"/>
    <w:rsid w:val="0082214D"/>
    <w:rsid w:val="008223EB"/>
    <w:rsid w:val="008239DA"/>
    <w:rsid w:val="00823A08"/>
    <w:rsid w:val="00823C00"/>
    <w:rsid w:val="00824E99"/>
    <w:rsid w:val="00824EA1"/>
    <w:rsid w:val="00825564"/>
    <w:rsid w:val="00825611"/>
    <w:rsid w:val="00826778"/>
    <w:rsid w:val="00827EF1"/>
    <w:rsid w:val="00830C2D"/>
    <w:rsid w:val="00834347"/>
    <w:rsid w:val="008346B6"/>
    <w:rsid w:val="00834A05"/>
    <w:rsid w:val="00836222"/>
    <w:rsid w:val="008365D3"/>
    <w:rsid w:val="008370FD"/>
    <w:rsid w:val="00840969"/>
    <w:rsid w:val="00840A1D"/>
    <w:rsid w:val="00840A9B"/>
    <w:rsid w:val="00840CBF"/>
    <w:rsid w:val="008418B9"/>
    <w:rsid w:val="00841B28"/>
    <w:rsid w:val="008424B2"/>
    <w:rsid w:val="00842716"/>
    <w:rsid w:val="008428D5"/>
    <w:rsid w:val="008430DA"/>
    <w:rsid w:val="008443F8"/>
    <w:rsid w:val="008446E9"/>
    <w:rsid w:val="00844A7D"/>
    <w:rsid w:val="0084717E"/>
    <w:rsid w:val="0084770B"/>
    <w:rsid w:val="008478A5"/>
    <w:rsid w:val="0085045E"/>
    <w:rsid w:val="008519A4"/>
    <w:rsid w:val="00852508"/>
    <w:rsid w:val="008527F5"/>
    <w:rsid w:val="00852A71"/>
    <w:rsid w:val="008545CA"/>
    <w:rsid w:val="00854C48"/>
    <w:rsid w:val="00854ECF"/>
    <w:rsid w:val="0085586E"/>
    <w:rsid w:val="00855B32"/>
    <w:rsid w:val="00856462"/>
    <w:rsid w:val="00856BFD"/>
    <w:rsid w:val="00857B09"/>
    <w:rsid w:val="00860408"/>
    <w:rsid w:val="00860A4B"/>
    <w:rsid w:val="008610DA"/>
    <w:rsid w:val="008614EE"/>
    <w:rsid w:val="008624EF"/>
    <w:rsid w:val="008626B5"/>
    <w:rsid w:val="008642C0"/>
    <w:rsid w:val="0086490C"/>
    <w:rsid w:val="00865163"/>
    <w:rsid w:val="008651D4"/>
    <w:rsid w:val="008656F9"/>
    <w:rsid w:val="0086687F"/>
    <w:rsid w:val="00866AF2"/>
    <w:rsid w:val="00866F6E"/>
    <w:rsid w:val="00867078"/>
    <w:rsid w:val="00867318"/>
    <w:rsid w:val="008677A2"/>
    <w:rsid w:val="00867AF9"/>
    <w:rsid w:val="00867C1B"/>
    <w:rsid w:val="00870FCC"/>
    <w:rsid w:val="008727B2"/>
    <w:rsid w:val="00872943"/>
    <w:rsid w:val="00873025"/>
    <w:rsid w:val="008740F1"/>
    <w:rsid w:val="00875501"/>
    <w:rsid w:val="00875C33"/>
    <w:rsid w:val="00875C5F"/>
    <w:rsid w:val="008768A1"/>
    <w:rsid w:val="00880D39"/>
    <w:rsid w:val="00881961"/>
    <w:rsid w:val="00881CD8"/>
    <w:rsid w:val="00885867"/>
    <w:rsid w:val="008875F8"/>
    <w:rsid w:val="0088785C"/>
    <w:rsid w:val="00890A87"/>
    <w:rsid w:val="00890B52"/>
    <w:rsid w:val="00890C73"/>
    <w:rsid w:val="00891F07"/>
    <w:rsid w:val="00893CCF"/>
    <w:rsid w:val="0089579A"/>
    <w:rsid w:val="00895C6F"/>
    <w:rsid w:val="00897ABD"/>
    <w:rsid w:val="008A0579"/>
    <w:rsid w:val="008A1B6D"/>
    <w:rsid w:val="008A2058"/>
    <w:rsid w:val="008A219C"/>
    <w:rsid w:val="008A31B8"/>
    <w:rsid w:val="008A37FC"/>
    <w:rsid w:val="008A50F3"/>
    <w:rsid w:val="008A544E"/>
    <w:rsid w:val="008A56EE"/>
    <w:rsid w:val="008A5A60"/>
    <w:rsid w:val="008A5E9D"/>
    <w:rsid w:val="008A610C"/>
    <w:rsid w:val="008A71EA"/>
    <w:rsid w:val="008B1E8D"/>
    <w:rsid w:val="008B25C3"/>
    <w:rsid w:val="008B29BB"/>
    <w:rsid w:val="008B69B3"/>
    <w:rsid w:val="008B7A45"/>
    <w:rsid w:val="008B7E42"/>
    <w:rsid w:val="008C06EA"/>
    <w:rsid w:val="008C255B"/>
    <w:rsid w:val="008C2E50"/>
    <w:rsid w:val="008C3221"/>
    <w:rsid w:val="008C6BB9"/>
    <w:rsid w:val="008D0C1C"/>
    <w:rsid w:val="008D1A59"/>
    <w:rsid w:val="008D217A"/>
    <w:rsid w:val="008D22C7"/>
    <w:rsid w:val="008D3944"/>
    <w:rsid w:val="008D3C40"/>
    <w:rsid w:val="008D464F"/>
    <w:rsid w:val="008D471C"/>
    <w:rsid w:val="008D4B02"/>
    <w:rsid w:val="008D4B6F"/>
    <w:rsid w:val="008D60E1"/>
    <w:rsid w:val="008D7115"/>
    <w:rsid w:val="008D71A0"/>
    <w:rsid w:val="008D7259"/>
    <w:rsid w:val="008D7FAA"/>
    <w:rsid w:val="008E0716"/>
    <w:rsid w:val="008E1A83"/>
    <w:rsid w:val="008E1B3C"/>
    <w:rsid w:val="008E1FC5"/>
    <w:rsid w:val="008E3FB1"/>
    <w:rsid w:val="008E563E"/>
    <w:rsid w:val="008E59EF"/>
    <w:rsid w:val="008E5ADB"/>
    <w:rsid w:val="008E7390"/>
    <w:rsid w:val="008E7A3A"/>
    <w:rsid w:val="008E7DE9"/>
    <w:rsid w:val="008F0E10"/>
    <w:rsid w:val="008F161A"/>
    <w:rsid w:val="008F1A59"/>
    <w:rsid w:val="008F278D"/>
    <w:rsid w:val="008F3017"/>
    <w:rsid w:val="008F40AE"/>
    <w:rsid w:val="008F4807"/>
    <w:rsid w:val="008F4836"/>
    <w:rsid w:val="008F4E86"/>
    <w:rsid w:val="008F50B5"/>
    <w:rsid w:val="008F5325"/>
    <w:rsid w:val="008F568E"/>
    <w:rsid w:val="008F5E1E"/>
    <w:rsid w:val="008F7E6C"/>
    <w:rsid w:val="009003AF"/>
    <w:rsid w:val="00900864"/>
    <w:rsid w:val="00901320"/>
    <w:rsid w:val="009014C6"/>
    <w:rsid w:val="00901AD1"/>
    <w:rsid w:val="00901D03"/>
    <w:rsid w:val="0090516F"/>
    <w:rsid w:val="00905CF6"/>
    <w:rsid w:val="009070A8"/>
    <w:rsid w:val="00907EB4"/>
    <w:rsid w:val="009110FB"/>
    <w:rsid w:val="00912CE5"/>
    <w:rsid w:val="00912F83"/>
    <w:rsid w:val="00913472"/>
    <w:rsid w:val="00914302"/>
    <w:rsid w:val="009146AE"/>
    <w:rsid w:val="00914F51"/>
    <w:rsid w:val="009151BC"/>
    <w:rsid w:val="009151DF"/>
    <w:rsid w:val="00915BA3"/>
    <w:rsid w:val="00916281"/>
    <w:rsid w:val="0091660E"/>
    <w:rsid w:val="00916867"/>
    <w:rsid w:val="00916C75"/>
    <w:rsid w:val="00917380"/>
    <w:rsid w:val="00920476"/>
    <w:rsid w:val="00921327"/>
    <w:rsid w:val="00922381"/>
    <w:rsid w:val="00922CD7"/>
    <w:rsid w:val="009235AF"/>
    <w:rsid w:val="0092378F"/>
    <w:rsid w:val="00925228"/>
    <w:rsid w:val="00926F6F"/>
    <w:rsid w:val="00931EB4"/>
    <w:rsid w:val="00932FEB"/>
    <w:rsid w:val="00933EDE"/>
    <w:rsid w:val="0093421D"/>
    <w:rsid w:val="009351E9"/>
    <w:rsid w:val="0093587B"/>
    <w:rsid w:val="00935890"/>
    <w:rsid w:val="0093683A"/>
    <w:rsid w:val="00936ECD"/>
    <w:rsid w:val="0093724F"/>
    <w:rsid w:val="00937626"/>
    <w:rsid w:val="009402D6"/>
    <w:rsid w:val="00940AC8"/>
    <w:rsid w:val="00940CAC"/>
    <w:rsid w:val="00941B32"/>
    <w:rsid w:val="00941BCA"/>
    <w:rsid w:val="009427BB"/>
    <w:rsid w:val="0094459A"/>
    <w:rsid w:val="00944D92"/>
    <w:rsid w:val="00944E5D"/>
    <w:rsid w:val="00945EC5"/>
    <w:rsid w:val="00947618"/>
    <w:rsid w:val="009505C4"/>
    <w:rsid w:val="0095078B"/>
    <w:rsid w:val="009520F7"/>
    <w:rsid w:val="00952650"/>
    <w:rsid w:val="00957E64"/>
    <w:rsid w:val="0096098D"/>
    <w:rsid w:val="00960CF0"/>
    <w:rsid w:val="00961057"/>
    <w:rsid w:val="0096184E"/>
    <w:rsid w:val="00961E6D"/>
    <w:rsid w:val="009624BC"/>
    <w:rsid w:val="00962F2A"/>
    <w:rsid w:val="0096452F"/>
    <w:rsid w:val="00965E57"/>
    <w:rsid w:val="00967CDB"/>
    <w:rsid w:val="00970753"/>
    <w:rsid w:val="00971226"/>
    <w:rsid w:val="00971803"/>
    <w:rsid w:val="00971D4F"/>
    <w:rsid w:val="00971E0F"/>
    <w:rsid w:val="00971EB5"/>
    <w:rsid w:val="00971ED9"/>
    <w:rsid w:val="00972718"/>
    <w:rsid w:val="00972F8F"/>
    <w:rsid w:val="00973770"/>
    <w:rsid w:val="00975595"/>
    <w:rsid w:val="009760AC"/>
    <w:rsid w:val="00976784"/>
    <w:rsid w:val="00977960"/>
    <w:rsid w:val="00977A1A"/>
    <w:rsid w:val="00980411"/>
    <w:rsid w:val="009804AB"/>
    <w:rsid w:val="00980D59"/>
    <w:rsid w:val="00980F9D"/>
    <w:rsid w:val="0098217C"/>
    <w:rsid w:val="00983103"/>
    <w:rsid w:val="0098373C"/>
    <w:rsid w:val="009838FB"/>
    <w:rsid w:val="00984308"/>
    <w:rsid w:val="00984BBC"/>
    <w:rsid w:val="00986D2D"/>
    <w:rsid w:val="00986ECD"/>
    <w:rsid w:val="00987C66"/>
    <w:rsid w:val="00990117"/>
    <w:rsid w:val="009902C3"/>
    <w:rsid w:val="00990404"/>
    <w:rsid w:val="00991A6E"/>
    <w:rsid w:val="009938D4"/>
    <w:rsid w:val="0099398D"/>
    <w:rsid w:val="009939C2"/>
    <w:rsid w:val="00994463"/>
    <w:rsid w:val="009955BC"/>
    <w:rsid w:val="00995CED"/>
    <w:rsid w:val="00996AEB"/>
    <w:rsid w:val="00997E8B"/>
    <w:rsid w:val="009A08B9"/>
    <w:rsid w:val="009A0984"/>
    <w:rsid w:val="009A1ED8"/>
    <w:rsid w:val="009A3611"/>
    <w:rsid w:val="009A45B3"/>
    <w:rsid w:val="009A4F7D"/>
    <w:rsid w:val="009A6764"/>
    <w:rsid w:val="009B15AC"/>
    <w:rsid w:val="009B17CB"/>
    <w:rsid w:val="009B1974"/>
    <w:rsid w:val="009B1A8F"/>
    <w:rsid w:val="009B1BBB"/>
    <w:rsid w:val="009B21F7"/>
    <w:rsid w:val="009B4A32"/>
    <w:rsid w:val="009B5498"/>
    <w:rsid w:val="009B5B21"/>
    <w:rsid w:val="009B6390"/>
    <w:rsid w:val="009B6C0B"/>
    <w:rsid w:val="009B7E09"/>
    <w:rsid w:val="009C3912"/>
    <w:rsid w:val="009C3BB0"/>
    <w:rsid w:val="009C3CAD"/>
    <w:rsid w:val="009C3E0F"/>
    <w:rsid w:val="009C4B40"/>
    <w:rsid w:val="009C5596"/>
    <w:rsid w:val="009C74EA"/>
    <w:rsid w:val="009D0E91"/>
    <w:rsid w:val="009D1B11"/>
    <w:rsid w:val="009D2516"/>
    <w:rsid w:val="009D3536"/>
    <w:rsid w:val="009D3F6E"/>
    <w:rsid w:val="009D4589"/>
    <w:rsid w:val="009D4A66"/>
    <w:rsid w:val="009D4ED3"/>
    <w:rsid w:val="009D6600"/>
    <w:rsid w:val="009D7725"/>
    <w:rsid w:val="009D776E"/>
    <w:rsid w:val="009D7779"/>
    <w:rsid w:val="009D7A35"/>
    <w:rsid w:val="009D7B67"/>
    <w:rsid w:val="009E2EBA"/>
    <w:rsid w:val="009E324E"/>
    <w:rsid w:val="009E3DDB"/>
    <w:rsid w:val="009E61EF"/>
    <w:rsid w:val="009E63E5"/>
    <w:rsid w:val="009E7CE5"/>
    <w:rsid w:val="009F051A"/>
    <w:rsid w:val="009F126A"/>
    <w:rsid w:val="009F2A85"/>
    <w:rsid w:val="009F2D73"/>
    <w:rsid w:val="009F4086"/>
    <w:rsid w:val="009F48C7"/>
    <w:rsid w:val="009F52FD"/>
    <w:rsid w:val="009F667D"/>
    <w:rsid w:val="009F74FD"/>
    <w:rsid w:val="00A0123D"/>
    <w:rsid w:val="00A01FFE"/>
    <w:rsid w:val="00A02F0D"/>
    <w:rsid w:val="00A0363F"/>
    <w:rsid w:val="00A0376A"/>
    <w:rsid w:val="00A042F7"/>
    <w:rsid w:val="00A0471E"/>
    <w:rsid w:val="00A04768"/>
    <w:rsid w:val="00A0534B"/>
    <w:rsid w:val="00A0540D"/>
    <w:rsid w:val="00A05CA5"/>
    <w:rsid w:val="00A06BEC"/>
    <w:rsid w:val="00A0710F"/>
    <w:rsid w:val="00A10084"/>
    <w:rsid w:val="00A1029D"/>
    <w:rsid w:val="00A106E5"/>
    <w:rsid w:val="00A10A1F"/>
    <w:rsid w:val="00A11C75"/>
    <w:rsid w:val="00A12188"/>
    <w:rsid w:val="00A12A2D"/>
    <w:rsid w:val="00A1318A"/>
    <w:rsid w:val="00A150CE"/>
    <w:rsid w:val="00A16724"/>
    <w:rsid w:val="00A16780"/>
    <w:rsid w:val="00A16921"/>
    <w:rsid w:val="00A177E3"/>
    <w:rsid w:val="00A20A38"/>
    <w:rsid w:val="00A21388"/>
    <w:rsid w:val="00A214D2"/>
    <w:rsid w:val="00A2208C"/>
    <w:rsid w:val="00A2239F"/>
    <w:rsid w:val="00A227BA"/>
    <w:rsid w:val="00A2299B"/>
    <w:rsid w:val="00A231F0"/>
    <w:rsid w:val="00A2347C"/>
    <w:rsid w:val="00A241D3"/>
    <w:rsid w:val="00A2483A"/>
    <w:rsid w:val="00A24B27"/>
    <w:rsid w:val="00A26275"/>
    <w:rsid w:val="00A26824"/>
    <w:rsid w:val="00A2734C"/>
    <w:rsid w:val="00A31E8F"/>
    <w:rsid w:val="00A33C82"/>
    <w:rsid w:val="00A3518B"/>
    <w:rsid w:val="00A35F37"/>
    <w:rsid w:val="00A362A7"/>
    <w:rsid w:val="00A36FFF"/>
    <w:rsid w:val="00A40718"/>
    <w:rsid w:val="00A4283E"/>
    <w:rsid w:val="00A42A8E"/>
    <w:rsid w:val="00A42E34"/>
    <w:rsid w:val="00A42E3F"/>
    <w:rsid w:val="00A44DDE"/>
    <w:rsid w:val="00A4735E"/>
    <w:rsid w:val="00A474E7"/>
    <w:rsid w:val="00A47BDF"/>
    <w:rsid w:val="00A50AD7"/>
    <w:rsid w:val="00A50FC5"/>
    <w:rsid w:val="00A51E78"/>
    <w:rsid w:val="00A52A9A"/>
    <w:rsid w:val="00A54973"/>
    <w:rsid w:val="00A54DF4"/>
    <w:rsid w:val="00A55490"/>
    <w:rsid w:val="00A578A4"/>
    <w:rsid w:val="00A607BF"/>
    <w:rsid w:val="00A6129A"/>
    <w:rsid w:val="00A615D8"/>
    <w:rsid w:val="00A63AD4"/>
    <w:rsid w:val="00A64283"/>
    <w:rsid w:val="00A643AB"/>
    <w:rsid w:val="00A653A8"/>
    <w:rsid w:val="00A657F1"/>
    <w:rsid w:val="00A658A1"/>
    <w:rsid w:val="00A65902"/>
    <w:rsid w:val="00A660CF"/>
    <w:rsid w:val="00A66C38"/>
    <w:rsid w:val="00A67C5E"/>
    <w:rsid w:val="00A67EA1"/>
    <w:rsid w:val="00A71695"/>
    <w:rsid w:val="00A71A2D"/>
    <w:rsid w:val="00A71F50"/>
    <w:rsid w:val="00A72018"/>
    <w:rsid w:val="00A73464"/>
    <w:rsid w:val="00A73B66"/>
    <w:rsid w:val="00A74A02"/>
    <w:rsid w:val="00A75102"/>
    <w:rsid w:val="00A7628D"/>
    <w:rsid w:val="00A76395"/>
    <w:rsid w:val="00A777BD"/>
    <w:rsid w:val="00A80243"/>
    <w:rsid w:val="00A81EF2"/>
    <w:rsid w:val="00A82489"/>
    <w:rsid w:val="00A82D59"/>
    <w:rsid w:val="00A83096"/>
    <w:rsid w:val="00A839E9"/>
    <w:rsid w:val="00A91E77"/>
    <w:rsid w:val="00A92349"/>
    <w:rsid w:val="00A925EB"/>
    <w:rsid w:val="00A92791"/>
    <w:rsid w:val="00A92D0D"/>
    <w:rsid w:val="00A92E65"/>
    <w:rsid w:val="00A92E85"/>
    <w:rsid w:val="00A9379E"/>
    <w:rsid w:val="00A94562"/>
    <w:rsid w:val="00A95AB0"/>
    <w:rsid w:val="00A9799D"/>
    <w:rsid w:val="00AA0728"/>
    <w:rsid w:val="00AA0F5B"/>
    <w:rsid w:val="00AA1EEF"/>
    <w:rsid w:val="00AA23B7"/>
    <w:rsid w:val="00AA3064"/>
    <w:rsid w:val="00AA3674"/>
    <w:rsid w:val="00AA445F"/>
    <w:rsid w:val="00AA4498"/>
    <w:rsid w:val="00AA4D2B"/>
    <w:rsid w:val="00AA6446"/>
    <w:rsid w:val="00AA72B4"/>
    <w:rsid w:val="00AA75F8"/>
    <w:rsid w:val="00AA793F"/>
    <w:rsid w:val="00AA7991"/>
    <w:rsid w:val="00AB0630"/>
    <w:rsid w:val="00AB0BAA"/>
    <w:rsid w:val="00AB2055"/>
    <w:rsid w:val="00AB2068"/>
    <w:rsid w:val="00AB24EC"/>
    <w:rsid w:val="00AB277E"/>
    <w:rsid w:val="00AB29FD"/>
    <w:rsid w:val="00AB35F8"/>
    <w:rsid w:val="00AB3CFF"/>
    <w:rsid w:val="00AB57F5"/>
    <w:rsid w:val="00AB60C9"/>
    <w:rsid w:val="00AB638E"/>
    <w:rsid w:val="00AB652E"/>
    <w:rsid w:val="00AB6A9C"/>
    <w:rsid w:val="00AB6F7C"/>
    <w:rsid w:val="00AC021D"/>
    <w:rsid w:val="00AC041E"/>
    <w:rsid w:val="00AC11CD"/>
    <w:rsid w:val="00AC1C29"/>
    <w:rsid w:val="00AC2754"/>
    <w:rsid w:val="00AC29C0"/>
    <w:rsid w:val="00AC6453"/>
    <w:rsid w:val="00AC6C44"/>
    <w:rsid w:val="00AD2793"/>
    <w:rsid w:val="00AD3881"/>
    <w:rsid w:val="00AD4F63"/>
    <w:rsid w:val="00AD695A"/>
    <w:rsid w:val="00AD7D26"/>
    <w:rsid w:val="00AD7E44"/>
    <w:rsid w:val="00AE03F0"/>
    <w:rsid w:val="00AE09D1"/>
    <w:rsid w:val="00AE0C1C"/>
    <w:rsid w:val="00AE2636"/>
    <w:rsid w:val="00AE4275"/>
    <w:rsid w:val="00AE4978"/>
    <w:rsid w:val="00AE54C7"/>
    <w:rsid w:val="00AE5533"/>
    <w:rsid w:val="00AE55B9"/>
    <w:rsid w:val="00AE593D"/>
    <w:rsid w:val="00AE6032"/>
    <w:rsid w:val="00AE66E6"/>
    <w:rsid w:val="00AE7D0E"/>
    <w:rsid w:val="00AF0AB5"/>
    <w:rsid w:val="00AF1679"/>
    <w:rsid w:val="00AF2298"/>
    <w:rsid w:val="00AF27A9"/>
    <w:rsid w:val="00AF378F"/>
    <w:rsid w:val="00AF60CE"/>
    <w:rsid w:val="00AF674A"/>
    <w:rsid w:val="00AF7CFB"/>
    <w:rsid w:val="00B0022E"/>
    <w:rsid w:val="00B00346"/>
    <w:rsid w:val="00B006A0"/>
    <w:rsid w:val="00B00F27"/>
    <w:rsid w:val="00B01672"/>
    <w:rsid w:val="00B044B2"/>
    <w:rsid w:val="00B05BAF"/>
    <w:rsid w:val="00B079BA"/>
    <w:rsid w:val="00B07A30"/>
    <w:rsid w:val="00B1058B"/>
    <w:rsid w:val="00B106ED"/>
    <w:rsid w:val="00B11721"/>
    <w:rsid w:val="00B11CC5"/>
    <w:rsid w:val="00B12F07"/>
    <w:rsid w:val="00B13E51"/>
    <w:rsid w:val="00B14452"/>
    <w:rsid w:val="00B14C95"/>
    <w:rsid w:val="00B14F21"/>
    <w:rsid w:val="00B15CBA"/>
    <w:rsid w:val="00B15FC1"/>
    <w:rsid w:val="00B16EE4"/>
    <w:rsid w:val="00B1769A"/>
    <w:rsid w:val="00B20AAB"/>
    <w:rsid w:val="00B2112B"/>
    <w:rsid w:val="00B218F9"/>
    <w:rsid w:val="00B220F8"/>
    <w:rsid w:val="00B25B42"/>
    <w:rsid w:val="00B2659D"/>
    <w:rsid w:val="00B272A5"/>
    <w:rsid w:val="00B2739B"/>
    <w:rsid w:val="00B27C50"/>
    <w:rsid w:val="00B3048F"/>
    <w:rsid w:val="00B314D9"/>
    <w:rsid w:val="00B31C7B"/>
    <w:rsid w:val="00B34810"/>
    <w:rsid w:val="00B4009A"/>
    <w:rsid w:val="00B402C0"/>
    <w:rsid w:val="00B40549"/>
    <w:rsid w:val="00B40571"/>
    <w:rsid w:val="00B412AC"/>
    <w:rsid w:val="00B41AC6"/>
    <w:rsid w:val="00B43935"/>
    <w:rsid w:val="00B449AE"/>
    <w:rsid w:val="00B46E8A"/>
    <w:rsid w:val="00B50C34"/>
    <w:rsid w:val="00B50D59"/>
    <w:rsid w:val="00B50F80"/>
    <w:rsid w:val="00B516A1"/>
    <w:rsid w:val="00B51A59"/>
    <w:rsid w:val="00B52AC9"/>
    <w:rsid w:val="00B53063"/>
    <w:rsid w:val="00B536A5"/>
    <w:rsid w:val="00B54489"/>
    <w:rsid w:val="00B5698D"/>
    <w:rsid w:val="00B61FDB"/>
    <w:rsid w:val="00B631E9"/>
    <w:rsid w:val="00B6342B"/>
    <w:rsid w:val="00B6342C"/>
    <w:rsid w:val="00B64E86"/>
    <w:rsid w:val="00B66C4E"/>
    <w:rsid w:val="00B701A2"/>
    <w:rsid w:val="00B70AFA"/>
    <w:rsid w:val="00B70E3A"/>
    <w:rsid w:val="00B71619"/>
    <w:rsid w:val="00B72841"/>
    <w:rsid w:val="00B7449E"/>
    <w:rsid w:val="00B748C7"/>
    <w:rsid w:val="00B749DB"/>
    <w:rsid w:val="00B75A3F"/>
    <w:rsid w:val="00B769AF"/>
    <w:rsid w:val="00B76E64"/>
    <w:rsid w:val="00B77005"/>
    <w:rsid w:val="00B77430"/>
    <w:rsid w:val="00B8157A"/>
    <w:rsid w:val="00B81707"/>
    <w:rsid w:val="00B8300C"/>
    <w:rsid w:val="00B8365C"/>
    <w:rsid w:val="00B83A9A"/>
    <w:rsid w:val="00B841E1"/>
    <w:rsid w:val="00B851FD"/>
    <w:rsid w:val="00B8629C"/>
    <w:rsid w:val="00B86B5D"/>
    <w:rsid w:val="00B86C17"/>
    <w:rsid w:val="00B87170"/>
    <w:rsid w:val="00B87696"/>
    <w:rsid w:val="00B87949"/>
    <w:rsid w:val="00B900B4"/>
    <w:rsid w:val="00B902A1"/>
    <w:rsid w:val="00B914B4"/>
    <w:rsid w:val="00B91A1C"/>
    <w:rsid w:val="00B91F5C"/>
    <w:rsid w:val="00B920ED"/>
    <w:rsid w:val="00B9247C"/>
    <w:rsid w:val="00B95214"/>
    <w:rsid w:val="00B95323"/>
    <w:rsid w:val="00B9576E"/>
    <w:rsid w:val="00B96B8A"/>
    <w:rsid w:val="00BA0187"/>
    <w:rsid w:val="00BA175E"/>
    <w:rsid w:val="00BA3BE4"/>
    <w:rsid w:val="00BA422D"/>
    <w:rsid w:val="00BA432B"/>
    <w:rsid w:val="00BA44EA"/>
    <w:rsid w:val="00BA6008"/>
    <w:rsid w:val="00BA6D39"/>
    <w:rsid w:val="00BA72C7"/>
    <w:rsid w:val="00BA77C8"/>
    <w:rsid w:val="00BB0018"/>
    <w:rsid w:val="00BB004C"/>
    <w:rsid w:val="00BB0390"/>
    <w:rsid w:val="00BB0709"/>
    <w:rsid w:val="00BB09B9"/>
    <w:rsid w:val="00BB20C8"/>
    <w:rsid w:val="00BB24C2"/>
    <w:rsid w:val="00BB2A9A"/>
    <w:rsid w:val="00BB340F"/>
    <w:rsid w:val="00BB393C"/>
    <w:rsid w:val="00BB49E9"/>
    <w:rsid w:val="00BB4D90"/>
    <w:rsid w:val="00BB582E"/>
    <w:rsid w:val="00BB728E"/>
    <w:rsid w:val="00BC06D1"/>
    <w:rsid w:val="00BC07AC"/>
    <w:rsid w:val="00BC17BF"/>
    <w:rsid w:val="00BC277F"/>
    <w:rsid w:val="00BC33FA"/>
    <w:rsid w:val="00BC4325"/>
    <w:rsid w:val="00BC4565"/>
    <w:rsid w:val="00BC5109"/>
    <w:rsid w:val="00BC63A0"/>
    <w:rsid w:val="00BC6834"/>
    <w:rsid w:val="00BC713F"/>
    <w:rsid w:val="00BD02BA"/>
    <w:rsid w:val="00BD0AE2"/>
    <w:rsid w:val="00BD27B1"/>
    <w:rsid w:val="00BD377B"/>
    <w:rsid w:val="00BD3B83"/>
    <w:rsid w:val="00BD41C1"/>
    <w:rsid w:val="00BD441F"/>
    <w:rsid w:val="00BD57CC"/>
    <w:rsid w:val="00BD5FBF"/>
    <w:rsid w:val="00BD6703"/>
    <w:rsid w:val="00BD6B6C"/>
    <w:rsid w:val="00BD6CCB"/>
    <w:rsid w:val="00BE06A4"/>
    <w:rsid w:val="00BE07E0"/>
    <w:rsid w:val="00BE0C36"/>
    <w:rsid w:val="00BE168D"/>
    <w:rsid w:val="00BE1C74"/>
    <w:rsid w:val="00BE2698"/>
    <w:rsid w:val="00BE33A1"/>
    <w:rsid w:val="00BE4715"/>
    <w:rsid w:val="00BE567A"/>
    <w:rsid w:val="00BE7075"/>
    <w:rsid w:val="00BE7EE0"/>
    <w:rsid w:val="00BF1A31"/>
    <w:rsid w:val="00BF297B"/>
    <w:rsid w:val="00BF39CD"/>
    <w:rsid w:val="00BF3ADF"/>
    <w:rsid w:val="00BF3E19"/>
    <w:rsid w:val="00BF5210"/>
    <w:rsid w:val="00BF55FF"/>
    <w:rsid w:val="00BF6131"/>
    <w:rsid w:val="00BF64B9"/>
    <w:rsid w:val="00C0075B"/>
    <w:rsid w:val="00C010BE"/>
    <w:rsid w:val="00C0124D"/>
    <w:rsid w:val="00C03279"/>
    <w:rsid w:val="00C0349F"/>
    <w:rsid w:val="00C0355B"/>
    <w:rsid w:val="00C050DE"/>
    <w:rsid w:val="00C0519D"/>
    <w:rsid w:val="00C105B8"/>
    <w:rsid w:val="00C10A34"/>
    <w:rsid w:val="00C1213E"/>
    <w:rsid w:val="00C12712"/>
    <w:rsid w:val="00C12C43"/>
    <w:rsid w:val="00C12C6A"/>
    <w:rsid w:val="00C13A58"/>
    <w:rsid w:val="00C13A72"/>
    <w:rsid w:val="00C15606"/>
    <w:rsid w:val="00C163B3"/>
    <w:rsid w:val="00C17932"/>
    <w:rsid w:val="00C20C46"/>
    <w:rsid w:val="00C20DBC"/>
    <w:rsid w:val="00C224BE"/>
    <w:rsid w:val="00C23069"/>
    <w:rsid w:val="00C231B7"/>
    <w:rsid w:val="00C23610"/>
    <w:rsid w:val="00C2394A"/>
    <w:rsid w:val="00C23A09"/>
    <w:rsid w:val="00C23A51"/>
    <w:rsid w:val="00C24B8B"/>
    <w:rsid w:val="00C26DA2"/>
    <w:rsid w:val="00C27861"/>
    <w:rsid w:val="00C310EA"/>
    <w:rsid w:val="00C312A4"/>
    <w:rsid w:val="00C31662"/>
    <w:rsid w:val="00C32579"/>
    <w:rsid w:val="00C32C00"/>
    <w:rsid w:val="00C33F35"/>
    <w:rsid w:val="00C35366"/>
    <w:rsid w:val="00C35D0A"/>
    <w:rsid w:val="00C360C3"/>
    <w:rsid w:val="00C406E5"/>
    <w:rsid w:val="00C4160A"/>
    <w:rsid w:val="00C42B00"/>
    <w:rsid w:val="00C45724"/>
    <w:rsid w:val="00C45BDF"/>
    <w:rsid w:val="00C468D8"/>
    <w:rsid w:val="00C47062"/>
    <w:rsid w:val="00C503F9"/>
    <w:rsid w:val="00C52506"/>
    <w:rsid w:val="00C536CE"/>
    <w:rsid w:val="00C5569F"/>
    <w:rsid w:val="00C55FC4"/>
    <w:rsid w:val="00C570B3"/>
    <w:rsid w:val="00C571B7"/>
    <w:rsid w:val="00C57702"/>
    <w:rsid w:val="00C57FB3"/>
    <w:rsid w:val="00C602CE"/>
    <w:rsid w:val="00C6031A"/>
    <w:rsid w:val="00C60E18"/>
    <w:rsid w:val="00C61AC3"/>
    <w:rsid w:val="00C62B27"/>
    <w:rsid w:val="00C635D6"/>
    <w:rsid w:val="00C63D69"/>
    <w:rsid w:val="00C67FE4"/>
    <w:rsid w:val="00C7077E"/>
    <w:rsid w:val="00C70A51"/>
    <w:rsid w:val="00C70BC8"/>
    <w:rsid w:val="00C71526"/>
    <w:rsid w:val="00C715B5"/>
    <w:rsid w:val="00C719F9"/>
    <w:rsid w:val="00C71A8C"/>
    <w:rsid w:val="00C727DE"/>
    <w:rsid w:val="00C727FE"/>
    <w:rsid w:val="00C7325B"/>
    <w:rsid w:val="00C73C72"/>
    <w:rsid w:val="00C748FC"/>
    <w:rsid w:val="00C74994"/>
    <w:rsid w:val="00C750E0"/>
    <w:rsid w:val="00C76BFE"/>
    <w:rsid w:val="00C77528"/>
    <w:rsid w:val="00C77962"/>
    <w:rsid w:val="00C77FC6"/>
    <w:rsid w:val="00C81124"/>
    <w:rsid w:val="00C817B9"/>
    <w:rsid w:val="00C81B03"/>
    <w:rsid w:val="00C81C07"/>
    <w:rsid w:val="00C821AD"/>
    <w:rsid w:val="00C85043"/>
    <w:rsid w:val="00C86B6C"/>
    <w:rsid w:val="00C90BEA"/>
    <w:rsid w:val="00C917F0"/>
    <w:rsid w:val="00C918BA"/>
    <w:rsid w:val="00C91F49"/>
    <w:rsid w:val="00C93A11"/>
    <w:rsid w:val="00C94F3D"/>
    <w:rsid w:val="00C95F9A"/>
    <w:rsid w:val="00C962C7"/>
    <w:rsid w:val="00C966BF"/>
    <w:rsid w:val="00C96CAA"/>
    <w:rsid w:val="00C97F45"/>
    <w:rsid w:val="00CA0CE1"/>
    <w:rsid w:val="00CA0D9E"/>
    <w:rsid w:val="00CA15FC"/>
    <w:rsid w:val="00CA226E"/>
    <w:rsid w:val="00CA2F67"/>
    <w:rsid w:val="00CA38ED"/>
    <w:rsid w:val="00CA55F7"/>
    <w:rsid w:val="00CA6664"/>
    <w:rsid w:val="00CA6C98"/>
    <w:rsid w:val="00CA721D"/>
    <w:rsid w:val="00CA72A7"/>
    <w:rsid w:val="00CA7313"/>
    <w:rsid w:val="00CA735E"/>
    <w:rsid w:val="00CA750D"/>
    <w:rsid w:val="00CB04EC"/>
    <w:rsid w:val="00CB0631"/>
    <w:rsid w:val="00CB06C5"/>
    <w:rsid w:val="00CB196F"/>
    <w:rsid w:val="00CB1E94"/>
    <w:rsid w:val="00CB2DB7"/>
    <w:rsid w:val="00CB33FE"/>
    <w:rsid w:val="00CB356D"/>
    <w:rsid w:val="00CB39DA"/>
    <w:rsid w:val="00CB3BEB"/>
    <w:rsid w:val="00CB3C9E"/>
    <w:rsid w:val="00CB5BD1"/>
    <w:rsid w:val="00CB6F7C"/>
    <w:rsid w:val="00CB7345"/>
    <w:rsid w:val="00CB7653"/>
    <w:rsid w:val="00CB7862"/>
    <w:rsid w:val="00CB7944"/>
    <w:rsid w:val="00CB79E4"/>
    <w:rsid w:val="00CB7C5E"/>
    <w:rsid w:val="00CB7D90"/>
    <w:rsid w:val="00CB7F94"/>
    <w:rsid w:val="00CC1077"/>
    <w:rsid w:val="00CC2962"/>
    <w:rsid w:val="00CC2F31"/>
    <w:rsid w:val="00CC30E1"/>
    <w:rsid w:val="00CC561B"/>
    <w:rsid w:val="00CC5AA2"/>
    <w:rsid w:val="00CC74DF"/>
    <w:rsid w:val="00CC79F4"/>
    <w:rsid w:val="00CC7D4B"/>
    <w:rsid w:val="00CD02B7"/>
    <w:rsid w:val="00CD0561"/>
    <w:rsid w:val="00CD0928"/>
    <w:rsid w:val="00CD1189"/>
    <w:rsid w:val="00CD1314"/>
    <w:rsid w:val="00CD1608"/>
    <w:rsid w:val="00CD2933"/>
    <w:rsid w:val="00CD3272"/>
    <w:rsid w:val="00CD3726"/>
    <w:rsid w:val="00CD3D55"/>
    <w:rsid w:val="00CD3F79"/>
    <w:rsid w:val="00CD3F96"/>
    <w:rsid w:val="00CD41EE"/>
    <w:rsid w:val="00CD59E0"/>
    <w:rsid w:val="00CD7E9C"/>
    <w:rsid w:val="00CE092C"/>
    <w:rsid w:val="00CE0EDE"/>
    <w:rsid w:val="00CE1E56"/>
    <w:rsid w:val="00CE504C"/>
    <w:rsid w:val="00CE5F53"/>
    <w:rsid w:val="00CE739E"/>
    <w:rsid w:val="00CF0C02"/>
    <w:rsid w:val="00CF0DB6"/>
    <w:rsid w:val="00CF0EF4"/>
    <w:rsid w:val="00CF2B96"/>
    <w:rsid w:val="00CF2F76"/>
    <w:rsid w:val="00CF4239"/>
    <w:rsid w:val="00CF5944"/>
    <w:rsid w:val="00CF5CA2"/>
    <w:rsid w:val="00CF5E18"/>
    <w:rsid w:val="00CF68B8"/>
    <w:rsid w:val="00CF6B8F"/>
    <w:rsid w:val="00CF6C04"/>
    <w:rsid w:val="00CF79B7"/>
    <w:rsid w:val="00D0007D"/>
    <w:rsid w:val="00D0098F"/>
    <w:rsid w:val="00D01EFF"/>
    <w:rsid w:val="00D03742"/>
    <w:rsid w:val="00D0611F"/>
    <w:rsid w:val="00D079A4"/>
    <w:rsid w:val="00D07E9C"/>
    <w:rsid w:val="00D1073A"/>
    <w:rsid w:val="00D107E1"/>
    <w:rsid w:val="00D11633"/>
    <w:rsid w:val="00D1307C"/>
    <w:rsid w:val="00D138ED"/>
    <w:rsid w:val="00D13C96"/>
    <w:rsid w:val="00D14F48"/>
    <w:rsid w:val="00D154AB"/>
    <w:rsid w:val="00D17902"/>
    <w:rsid w:val="00D21401"/>
    <w:rsid w:val="00D21748"/>
    <w:rsid w:val="00D2262A"/>
    <w:rsid w:val="00D23572"/>
    <w:rsid w:val="00D25445"/>
    <w:rsid w:val="00D25490"/>
    <w:rsid w:val="00D2585B"/>
    <w:rsid w:val="00D25F79"/>
    <w:rsid w:val="00D30088"/>
    <w:rsid w:val="00D30B51"/>
    <w:rsid w:val="00D32254"/>
    <w:rsid w:val="00D326F5"/>
    <w:rsid w:val="00D32B4C"/>
    <w:rsid w:val="00D33ECB"/>
    <w:rsid w:val="00D35397"/>
    <w:rsid w:val="00D370AD"/>
    <w:rsid w:val="00D42414"/>
    <w:rsid w:val="00D42A95"/>
    <w:rsid w:val="00D4762B"/>
    <w:rsid w:val="00D5038B"/>
    <w:rsid w:val="00D509F3"/>
    <w:rsid w:val="00D519CD"/>
    <w:rsid w:val="00D519F1"/>
    <w:rsid w:val="00D52273"/>
    <w:rsid w:val="00D525B4"/>
    <w:rsid w:val="00D53779"/>
    <w:rsid w:val="00D55670"/>
    <w:rsid w:val="00D55905"/>
    <w:rsid w:val="00D56C72"/>
    <w:rsid w:val="00D578E1"/>
    <w:rsid w:val="00D57A7F"/>
    <w:rsid w:val="00D57E84"/>
    <w:rsid w:val="00D6186A"/>
    <w:rsid w:val="00D61ED0"/>
    <w:rsid w:val="00D624D4"/>
    <w:rsid w:val="00D62E6A"/>
    <w:rsid w:val="00D6380E"/>
    <w:rsid w:val="00D63C4F"/>
    <w:rsid w:val="00D6524E"/>
    <w:rsid w:val="00D66581"/>
    <w:rsid w:val="00D66A37"/>
    <w:rsid w:val="00D66D57"/>
    <w:rsid w:val="00D6797D"/>
    <w:rsid w:val="00D705CF"/>
    <w:rsid w:val="00D7115B"/>
    <w:rsid w:val="00D71E51"/>
    <w:rsid w:val="00D7272C"/>
    <w:rsid w:val="00D72837"/>
    <w:rsid w:val="00D729A8"/>
    <w:rsid w:val="00D73811"/>
    <w:rsid w:val="00D73B70"/>
    <w:rsid w:val="00D745A2"/>
    <w:rsid w:val="00D746DC"/>
    <w:rsid w:val="00D74757"/>
    <w:rsid w:val="00D7645F"/>
    <w:rsid w:val="00D768B3"/>
    <w:rsid w:val="00D769E9"/>
    <w:rsid w:val="00D770A2"/>
    <w:rsid w:val="00D80502"/>
    <w:rsid w:val="00D82EA1"/>
    <w:rsid w:val="00D85645"/>
    <w:rsid w:val="00D873AE"/>
    <w:rsid w:val="00D87992"/>
    <w:rsid w:val="00D87E89"/>
    <w:rsid w:val="00D9038C"/>
    <w:rsid w:val="00D907DD"/>
    <w:rsid w:val="00D909F8"/>
    <w:rsid w:val="00D90E1E"/>
    <w:rsid w:val="00D90EE3"/>
    <w:rsid w:val="00D9131D"/>
    <w:rsid w:val="00D93EA1"/>
    <w:rsid w:val="00D97CFD"/>
    <w:rsid w:val="00DA017D"/>
    <w:rsid w:val="00DA08EC"/>
    <w:rsid w:val="00DA1283"/>
    <w:rsid w:val="00DA2F43"/>
    <w:rsid w:val="00DA3947"/>
    <w:rsid w:val="00DA40C7"/>
    <w:rsid w:val="00DA518E"/>
    <w:rsid w:val="00DA5EFB"/>
    <w:rsid w:val="00DA649E"/>
    <w:rsid w:val="00DA64C3"/>
    <w:rsid w:val="00DA68D3"/>
    <w:rsid w:val="00DA79A4"/>
    <w:rsid w:val="00DB0959"/>
    <w:rsid w:val="00DB1D94"/>
    <w:rsid w:val="00DB20E8"/>
    <w:rsid w:val="00DB390E"/>
    <w:rsid w:val="00DB444F"/>
    <w:rsid w:val="00DB4935"/>
    <w:rsid w:val="00DB6367"/>
    <w:rsid w:val="00DB68C2"/>
    <w:rsid w:val="00DC00D5"/>
    <w:rsid w:val="00DC0F36"/>
    <w:rsid w:val="00DC190D"/>
    <w:rsid w:val="00DC1AC9"/>
    <w:rsid w:val="00DC1B27"/>
    <w:rsid w:val="00DC26E3"/>
    <w:rsid w:val="00DC2E7C"/>
    <w:rsid w:val="00DC678F"/>
    <w:rsid w:val="00DC6F09"/>
    <w:rsid w:val="00DC70CE"/>
    <w:rsid w:val="00DC7601"/>
    <w:rsid w:val="00DC778A"/>
    <w:rsid w:val="00DC77C1"/>
    <w:rsid w:val="00DC792C"/>
    <w:rsid w:val="00DC7AC6"/>
    <w:rsid w:val="00DD055A"/>
    <w:rsid w:val="00DD1EE5"/>
    <w:rsid w:val="00DD26BB"/>
    <w:rsid w:val="00DD4859"/>
    <w:rsid w:val="00DD5798"/>
    <w:rsid w:val="00DD619C"/>
    <w:rsid w:val="00DD71E3"/>
    <w:rsid w:val="00DD7C13"/>
    <w:rsid w:val="00DD7FF2"/>
    <w:rsid w:val="00DE05F0"/>
    <w:rsid w:val="00DE075D"/>
    <w:rsid w:val="00DE15A8"/>
    <w:rsid w:val="00DE1797"/>
    <w:rsid w:val="00DE32DA"/>
    <w:rsid w:val="00DE410D"/>
    <w:rsid w:val="00DE54FC"/>
    <w:rsid w:val="00DE5719"/>
    <w:rsid w:val="00DE57B3"/>
    <w:rsid w:val="00DE624B"/>
    <w:rsid w:val="00DE6497"/>
    <w:rsid w:val="00DE7C99"/>
    <w:rsid w:val="00DF233A"/>
    <w:rsid w:val="00DF3A34"/>
    <w:rsid w:val="00DF4187"/>
    <w:rsid w:val="00DF4EDE"/>
    <w:rsid w:val="00DF4F4E"/>
    <w:rsid w:val="00DF52A1"/>
    <w:rsid w:val="00DF6344"/>
    <w:rsid w:val="00DF6531"/>
    <w:rsid w:val="00DF740B"/>
    <w:rsid w:val="00E006F9"/>
    <w:rsid w:val="00E00FA5"/>
    <w:rsid w:val="00E01A70"/>
    <w:rsid w:val="00E021D3"/>
    <w:rsid w:val="00E0271C"/>
    <w:rsid w:val="00E02C12"/>
    <w:rsid w:val="00E03048"/>
    <w:rsid w:val="00E05D8B"/>
    <w:rsid w:val="00E06B9F"/>
    <w:rsid w:val="00E07C2A"/>
    <w:rsid w:val="00E07F15"/>
    <w:rsid w:val="00E106CA"/>
    <w:rsid w:val="00E11781"/>
    <w:rsid w:val="00E12B66"/>
    <w:rsid w:val="00E17EE7"/>
    <w:rsid w:val="00E2071E"/>
    <w:rsid w:val="00E23FAD"/>
    <w:rsid w:val="00E2426D"/>
    <w:rsid w:val="00E2443A"/>
    <w:rsid w:val="00E25B9E"/>
    <w:rsid w:val="00E2688E"/>
    <w:rsid w:val="00E270FB"/>
    <w:rsid w:val="00E27AEB"/>
    <w:rsid w:val="00E3004C"/>
    <w:rsid w:val="00E31D29"/>
    <w:rsid w:val="00E32069"/>
    <w:rsid w:val="00E32A7A"/>
    <w:rsid w:val="00E33CEB"/>
    <w:rsid w:val="00E34588"/>
    <w:rsid w:val="00E348A7"/>
    <w:rsid w:val="00E3647E"/>
    <w:rsid w:val="00E377D4"/>
    <w:rsid w:val="00E37DFE"/>
    <w:rsid w:val="00E37EE6"/>
    <w:rsid w:val="00E40BB2"/>
    <w:rsid w:val="00E414A7"/>
    <w:rsid w:val="00E414AE"/>
    <w:rsid w:val="00E415E0"/>
    <w:rsid w:val="00E41673"/>
    <w:rsid w:val="00E4341F"/>
    <w:rsid w:val="00E44A76"/>
    <w:rsid w:val="00E45EAB"/>
    <w:rsid w:val="00E46CC0"/>
    <w:rsid w:val="00E47F0B"/>
    <w:rsid w:val="00E501A3"/>
    <w:rsid w:val="00E50C18"/>
    <w:rsid w:val="00E51F03"/>
    <w:rsid w:val="00E52B56"/>
    <w:rsid w:val="00E53D45"/>
    <w:rsid w:val="00E5478D"/>
    <w:rsid w:val="00E55483"/>
    <w:rsid w:val="00E55AAF"/>
    <w:rsid w:val="00E576AB"/>
    <w:rsid w:val="00E57777"/>
    <w:rsid w:val="00E5784B"/>
    <w:rsid w:val="00E61DF1"/>
    <w:rsid w:val="00E621BD"/>
    <w:rsid w:val="00E64320"/>
    <w:rsid w:val="00E643AA"/>
    <w:rsid w:val="00E643E6"/>
    <w:rsid w:val="00E6454C"/>
    <w:rsid w:val="00E6512A"/>
    <w:rsid w:val="00E6527A"/>
    <w:rsid w:val="00E66592"/>
    <w:rsid w:val="00E6694F"/>
    <w:rsid w:val="00E6715B"/>
    <w:rsid w:val="00E7041E"/>
    <w:rsid w:val="00E72176"/>
    <w:rsid w:val="00E73770"/>
    <w:rsid w:val="00E73949"/>
    <w:rsid w:val="00E73B79"/>
    <w:rsid w:val="00E74036"/>
    <w:rsid w:val="00E743E8"/>
    <w:rsid w:val="00E74D63"/>
    <w:rsid w:val="00E750A6"/>
    <w:rsid w:val="00E755BD"/>
    <w:rsid w:val="00E758B9"/>
    <w:rsid w:val="00E762A1"/>
    <w:rsid w:val="00E768C4"/>
    <w:rsid w:val="00E76AE5"/>
    <w:rsid w:val="00E77F1E"/>
    <w:rsid w:val="00E80172"/>
    <w:rsid w:val="00E8021A"/>
    <w:rsid w:val="00E806BD"/>
    <w:rsid w:val="00E80EDD"/>
    <w:rsid w:val="00E813F4"/>
    <w:rsid w:val="00E8187F"/>
    <w:rsid w:val="00E8224B"/>
    <w:rsid w:val="00E8329F"/>
    <w:rsid w:val="00E83628"/>
    <w:rsid w:val="00E83A55"/>
    <w:rsid w:val="00E83CE2"/>
    <w:rsid w:val="00E83D1D"/>
    <w:rsid w:val="00E849C2"/>
    <w:rsid w:val="00E84FD2"/>
    <w:rsid w:val="00E8508D"/>
    <w:rsid w:val="00E87BB5"/>
    <w:rsid w:val="00E923CD"/>
    <w:rsid w:val="00E92472"/>
    <w:rsid w:val="00E926EE"/>
    <w:rsid w:val="00E9369B"/>
    <w:rsid w:val="00E93EA1"/>
    <w:rsid w:val="00E9424E"/>
    <w:rsid w:val="00E94293"/>
    <w:rsid w:val="00E9466B"/>
    <w:rsid w:val="00E95A2B"/>
    <w:rsid w:val="00E9627F"/>
    <w:rsid w:val="00E9701A"/>
    <w:rsid w:val="00E97B9E"/>
    <w:rsid w:val="00EA25BB"/>
    <w:rsid w:val="00EA2FF5"/>
    <w:rsid w:val="00EA5F22"/>
    <w:rsid w:val="00EA5FF2"/>
    <w:rsid w:val="00EA7AB1"/>
    <w:rsid w:val="00EB02B8"/>
    <w:rsid w:val="00EB06B0"/>
    <w:rsid w:val="00EB0791"/>
    <w:rsid w:val="00EB0C09"/>
    <w:rsid w:val="00EB0D30"/>
    <w:rsid w:val="00EB0FCF"/>
    <w:rsid w:val="00EB144B"/>
    <w:rsid w:val="00EB3CF1"/>
    <w:rsid w:val="00EB493A"/>
    <w:rsid w:val="00EB4E01"/>
    <w:rsid w:val="00EB65B5"/>
    <w:rsid w:val="00EB6973"/>
    <w:rsid w:val="00EB78D8"/>
    <w:rsid w:val="00EB7AE8"/>
    <w:rsid w:val="00EC0994"/>
    <w:rsid w:val="00EC0A11"/>
    <w:rsid w:val="00EC103A"/>
    <w:rsid w:val="00EC1F51"/>
    <w:rsid w:val="00EC2923"/>
    <w:rsid w:val="00EC32E7"/>
    <w:rsid w:val="00EC330E"/>
    <w:rsid w:val="00EC3A37"/>
    <w:rsid w:val="00EC3D5F"/>
    <w:rsid w:val="00EC44CC"/>
    <w:rsid w:val="00EC59F3"/>
    <w:rsid w:val="00EC6E0F"/>
    <w:rsid w:val="00EC7305"/>
    <w:rsid w:val="00ED0BF7"/>
    <w:rsid w:val="00ED2C2D"/>
    <w:rsid w:val="00ED2F39"/>
    <w:rsid w:val="00ED51AC"/>
    <w:rsid w:val="00ED5591"/>
    <w:rsid w:val="00ED58A7"/>
    <w:rsid w:val="00ED60B6"/>
    <w:rsid w:val="00ED6124"/>
    <w:rsid w:val="00ED64E1"/>
    <w:rsid w:val="00ED681D"/>
    <w:rsid w:val="00ED779E"/>
    <w:rsid w:val="00ED7D17"/>
    <w:rsid w:val="00EE0FFA"/>
    <w:rsid w:val="00EE11CB"/>
    <w:rsid w:val="00EE3494"/>
    <w:rsid w:val="00EE483D"/>
    <w:rsid w:val="00EE4F9F"/>
    <w:rsid w:val="00EE66CB"/>
    <w:rsid w:val="00EE6B69"/>
    <w:rsid w:val="00EF168C"/>
    <w:rsid w:val="00EF2EAC"/>
    <w:rsid w:val="00EF37D5"/>
    <w:rsid w:val="00EF3C61"/>
    <w:rsid w:val="00EF43A7"/>
    <w:rsid w:val="00EF4B81"/>
    <w:rsid w:val="00EF4DFC"/>
    <w:rsid w:val="00EF52FB"/>
    <w:rsid w:val="00EF5305"/>
    <w:rsid w:val="00EF5E4A"/>
    <w:rsid w:val="00EF62A7"/>
    <w:rsid w:val="00F0040C"/>
    <w:rsid w:val="00F0065D"/>
    <w:rsid w:val="00F00E74"/>
    <w:rsid w:val="00F01527"/>
    <w:rsid w:val="00F0239A"/>
    <w:rsid w:val="00F02748"/>
    <w:rsid w:val="00F035E7"/>
    <w:rsid w:val="00F03CAE"/>
    <w:rsid w:val="00F04593"/>
    <w:rsid w:val="00F04EFB"/>
    <w:rsid w:val="00F05144"/>
    <w:rsid w:val="00F05291"/>
    <w:rsid w:val="00F055DB"/>
    <w:rsid w:val="00F05B48"/>
    <w:rsid w:val="00F06FFC"/>
    <w:rsid w:val="00F07673"/>
    <w:rsid w:val="00F10C41"/>
    <w:rsid w:val="00F1178F"/>
    <w:rsid w:val="00F119A0"/>
    <w:rsid w:val="00F119B1"/>
    <w:rsid w:val="00F12328"/>
    <w:rsid w:val="00F12810"/>
    <w:rsid w:val="00F12FD4"/>
    <w:rsid w:val="00F14CBE"/>
    <w:rsid w:val="00F14DCE"/>
    <w:rsid w:val="00F17129"/>
    <w:rsid w:val="00F17E2F"/>
    <w:rsid w:val="00F2085B"/>
    <w:rsid w:val="00F2087C"/>
    <w:rsid w:val="00F20EF3"/>
    <w:rsid w:val="00F20F00"/>
    <w:rsid w:val="00F2212D"/>
    <w:rsid w:val="00F237D8"/>
    <w:rsid w:val="00F245A7"/>
    <w:rsid w:val="00F24A82"/>
    <w:rsid w:val="00F2563C"/>
    <w:rsid w:val="00F25F83"/>
    <w:rsid w:val="00F266FC"/>
    <w:rsid w:val="00F2792A"/>
    <w:rsid w:val="00F30774"/>
    <w:rsid w:val="00F31AC5"/>
    <w:rsid w:val="00F32A56"/>
    <w:rsid w:val="00F33087"/>
    <w:rsid w:val="00F336AC"/>
    <w:rsid w:val="00F33929"/>
    <w:rsid w:val="00F33F04"/>
    <w:rsid w:val="00F34AB4"/>
    <w:rsid w:val="00F3507D"/>
    <w:rsid w:val="00F35322"/>
    <w:rsid w:val="00F357A5"/>
    <w:rsid w:val="00F35A44"/>
    <w:rsid w:val="00F36104"/>
    <w:rsid w:val="00F404EF"/>
    <w:rsid w:val="00F40634"/>
    <w:rsid w:val="00F420D5"/>
    <w:rsid w:val="00F4228E"/>
    <w:rsid w:val="00F42D9C"/>
    <w:rsid w:val="00F432AE"/>
    <w:rsid w:val="00F436F9"/>
    <w:rsid w:val="00F43A9A"/>
    <w:rsid w:val="00F45037"/>
    <w:rsid w:val="00F456E4"/>
    <w:rsid w:val="00F4615E"/>
    <w:rsid w:val="00F46551"/>
    <w:rsid w:val="00F46E3C"/>
    <w:rsid w:val="00F4759F"/>
    <w:rsid w:val="00F5106B"/>
    <w:rsid w:val="00F51624"/>
    <w:rsid w:val="00F51FE2"/>
    <w:rsid w:val="00F532FF"/>
    <w:rsid w:val="00F539DB"/>
    <w:rsid w:val="00F53AC5"/>
    <w:rsid w:val="00F53EC2"/>
    <w:rsid w:val="00F54685"/>
    <w:rsid w:val="00F558E5"/>
    <w:rsid w:val="00F5699E"/>
    <w:rsid w:val="00F5775C"/>
    <w:rsid w:val="00F609BE"/>
    <w:rsid w:val="00F60F10"/>
    <w:rsid w:val="00F61D2B"/>
    <w:rsid w:val="00F61EF0"/>
    <w:rsid w:val="00F6362E"/>
    <w:rsid w:val="00F63914"/>
    <w:rsid w:val="00F64C2B"/>
    <w:rsid w:val="00F66694"/>
    <w:rsid w:val="00F673ED"/>
    <w:rsid w:val="00F67585"/>
    <w:rsid w:val="00F677FA"/>
    <w:rsid w:val="00F67C9E"/>
    <w:rsid w:val="00F70849"/>
    <w:rsid w:val="00F708B8"/>
    <w:rsid w:val="00F73DE5"/>
    <w:rsid w:val="00F762FE"/>
    <w:rsid w:val="00F76A3D"/>
    <w:rsid w:val="00F776B7"/>
    <w:rsid w:val="00F8009A"/>
    <w:rsid w:val="00F867EC"/>
    <w:rsid w:val="00F86A8F"/>
    <w:rsid w:val="00F87753"/>
    <w:rsid w:val="00F87DC4"/>
    <w:rsid w:val="00F927DF"/>
    <w:rsid w:val="00F92D65"/>
    <w:rsid w:val="00F93C13"/>
    <w:rsid w:val="00F941E7"/>
    <w:rsid w:val="00F94868"/>
    <w:rsid w:val="00F9488C"/>
    <w:rsid w:val="00F94B60"/>
    <w:rsid w:val="00F95EE2"/>
    <w:rsid w:val="00F960D1"/>
    <w:rsid w:val="00F961A5"/>
    <w:rsid w:val="00F96260"/>
    <w:rsid w:val="00FA07E2"/>
    <w:rsid w:val="00FA094A"/>
    <w:rsid w:val="00FA2231"/>
    <w:rsid w:val="00FA3457"/>
    <w:rsid w:val="00FA3CB8"/>
    <w:rsid w:val="00FA4BA8"/>
    <w:rsid w:val="00FA4BEA"/>
    <w:rsid w:val="00FA4EBF"/>
    <w:rsid w:val="00FA623F"/>
    <w:rsid w:val="00FA64FA"/>
    <w:rsid w:val="00FA670B"/>
    <w:rsid w:val="00FA671E"/>
    <w:rsid w:val="00FA68A9"/>
    <w:rsid w:val="00FA730A"/>
    <w:rsid w:val="00FA7FEE"/>
    <w:rsid w:val="00FB0FD9"/>
    <w:rsid w:val="00FB1280"/>
    <w:rsid w:val="00FB1FCE"/>
    <w:rsid w:val="00FB3847"/>
    <w:rsid w:val="00FB410C"/>
    <w:rsid w:val="00FB4345"/>
    <w:rsid w:val="00FB4778"/>
    <w:rsid w:val="00FB7924"/>
    <w:rsid w:val="00FB7C40"/>
    <w:rsid w:val="00FC0712"/>
    <w:rsid w:val="00FC08ED"/>
    <w:rsid w:val="00FC239E"/>
    <w:rsid w:val="00FC28B2"/>
    <w:rsid w:val="00FC3DB6"/>
    <w:rsid w:val="00FC519F"/>
    <w:rsid w:val="00FC61DA"/>
    <w:rsid w:val="00FC6339"/>
    <w:rsid w:val="00FC6863"/>
    <w:rsid w:val="00FD0984"/>
    <w:rsid w:val="00FD0B95"/>
    <w:rsid w:val="00FD10C4"/>
    <w:rsid w:val="00FD1D8C"/>
    <w:rsid w:val="00FD2856"/>
    <w:rsid w:val="00FD512D"/>
    <w:rsid w:val="00FD7A7A"/>
    <w:rsid w:val="00FD7C0A"/>
    <w:rsid w:val="00FE01C1"/>
    <w:rsid w:val="00FE0589"/>
    <w:rsid w:val="00FE1EE2"/>
    <w:rsid w:val="00FE22BD"/>
    <w:rsid w:val="00FE2F7C"/>
    <w:rsid w:val="00FE458C"/>
    <w:rsid w:val="00FE49A8"/>
    <w:rsid w:val="00FE57EC"/>
    <w:rsid w:val="00FE6B08"/>
    <w:rsid w:val="00FE6C14"/>
    <w:rsid w:val="00FE76E0"/>
    <w:rsid w:val="00FE7B82"/>
    <w:rsid w:val="00FE7FB6"/>
    <w:rsid w:val="00FF0615"/>
    <w:rsid w:val="00FF3E6F"/>
    <w:rsid w:val="00FF4DB7"/>
    <w:rsid w:val="00FF5091"/>
    <w:rsid w:val="00FF530D"/>
    <w:rsid w:val="00FF54E5"/>
    <w:rsid w:val="00FF5B32"/>
    <w:rsid w:val="00FF5C25"/>
    <w:rsid w:val="00FF62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F674A"/>
    <w:pPr>
      <w:widowControl w:val="0"/>
      <w:jc w:val="both"/>
    </w:pPr>
    <w:rPr>
      <w:rFonts w:ascii="Arial" w:hAnsi="Arial"/>
      <w:kern w:val="2"/>
      <w:sz w:val="21"/>
    </w:rPr>
  </w:style>
  <w:style w:type="paragraph" w:styleId="1">
    <w:name w:val="heading 1"/>
    <w:aliases w:val="H1,Normal + Font: Helvetica,Bold,Space Before 12 pt,Not Bold,NMP Heading 1,app heading 1,l1,h1,1标题 1,章标题,h:1,h:1app,level 1,Level 1 Head,Alt+1,Heading 0,1,一级,PIM 1,Sec1,1st level,h11,1st level1,h12,1st level2,h13,1st level3,h14,1st level4,h15,h16,h"/>
    <w:basedOn w:val="a"/>
    <w:next w:val="a0"/>
    <w:link w:val="1Char"/>
    <w:qFormat/>
    <w:rsid w:val="003B4307"/>
    <w:pPr>
      <w:keepNext/>
      <w:keepLines/>
      <w:numPr>
        <w:numId w:val="1"/>
      </w:numPr>
      <w:spacing w:before="120" w:after="120" w:line="360" w:lineRule="auto"/>
      <w:outlineLvl w:val="0"/>
    </w:pPr>
    <w:rPr>
      <w:rFonts w:eastAsia="黑体"/>
      <w:b/>
      <w:kern w:val="44"/>
      <w:sz w:val="28"/>
    </w:rPr>
  </w:style>
  <w:style w:type="paragraph" w:styleId="2">
    <w:name w:val="heading 2"/>
    <w:basedOn w:val="a"/>
    <w:next w:val="a0"/>
    <w:link w:val="2Char"/>
    <w:qFormat/>
    <w:rsid w:val="003B4307"/>
    <w:pPr>
      <w:keepNext/>
      <w:keepLines/>
      <w:numPr>
        <w:ilvl w:val="1"/>
        <w:numId w:val="1"/>
      </w:numPr>
      <w:spacing w:before="120" w:after="120" w:line="360" w:lineRule="auto"/>
      <w:outlineLvl w:val="1"/>
    </w:pPr>
    <w:rPr>
      <w:rFonts w:eastAsia="黑体"/>
      <w:b/>
      <w:sz w:val="24"/>
    </w:rPr>
  </w:style>
  <w:style w:type="paragraph" w:styleId="3">
    <w:name w:val="heading 3"/>
    <w:basedOn w:val="a"/>
    <w:next w:val="a0"/>
    <w:link w:val="3Char"/>
    <w:qFormat/>
    <w:rsid w:val="002E325B"/>
    <w:pPr>
      <w:keepNext/>
      <w:keepLines/>
      <w:numPr>
        <w:ilvl w:val="2"/>
        <w:numId w:val="1"/>
      </w:numPr>
      <w:spacing w:before="120" w:after="120"/>
      <w:outlineLvl w:val="2"/>
    </w:pPr>
    <w:rPr>
      <w:b/>
    </w:rPr>
  </w:style>
  <w:style w:type="paragraph" w:styleId="4">
    <w:name w:val="heading 4"/>
    <w:basedOn w:val="a"/>
    <w:next w:val="a0"/>
    <w:link w:val="4Char"/>
    <w:qFormat/>
    <w:rsid w:val="002F7843"/>
    <w:pPr>
      <w:keepNext/>
      <w:keepLines/>
      <w:numPr>
        <w:ilvl w:val="3"/>
        <w:numId w:val="1"/>
      </w:numPr>
      <w:spacing w:line="360" w:lineRule="auto"/>
      <w:outlineLvl w:val="3"/>
    </w:pPr>
    <w:rPr>
      <w:b/>
    </w:rPr>
  </w:style>
  <w:style w:type="paragraph" w:styleId="5">
    <w:name w:val="heading 5"/>
    <w:basedOn w:val="a"/>
    <w:next w:val="a0"/>
    <w:link w:val="5Char"/>
    <w:qFormat/>
    <w:rsid w:val="002F7843"/>
    <w:pPr>
      <w:keepNext/>
      <w:keepLines/>
      <w:numPr>
        <w:ilvl w:val="4"/>
        <w:numId w:val="1"/>
      </w:numPr>
      <w:spacing w:line="360" w:lineRule="auto"/>
      <w:outlineLvl w:val="4"/>
    </w:pPr>
    <w:rPr>
      <w:b/>
    </w:rPr>
  </w:style>
  <w:style w:type="paragraph" w:styleId="6">
    <w:name w:val="heading 6"/>
    <w:basedOn w:val="a"/>
    <w:next w:val="a"/>
    <w:link w:val="6Char"/>
    <w:qFormat/>
    <w:rsid w:val="002F7843"/>
    <w:pPr>
      <w:widowControl/>
      <w:numPr>
        <w:ilvl w:val="5"/>
        <w:numId w:val="6"/>
      </w:numPr>
      <w:overflowPunct w:val="0"/>
      <w:autoSpaceDE w:val="0"/>
      <w:autoSpaceDN w:val="0"/>
      <w:adjustRightInd w:val="0"/>
      <w:spacing w:before="240" w:after="60" w:line="360" w:lineRule="auto"/>
      <w:textAlignment w:val="baseline"/>
      <w:outlineLvl w:val="5"/>
    </w:pPr>
    <w:rPr>
      <w:i/>
      <w:noProof/>
      <w:kern w:val="0"/>
      <w:sz w:val="22"/>
    </w:rPr>
  </w:style>
  <w:style w:type="paragraph" w:styleId="7">
    <w:name w:val="heading 7"/>
    <w:basedOn w:val="a"/>
    <w:next w:val="a"/>
    <w:link w:val="7Char"/>
    <w:qFormat/>
    <w:rsid w:val="002F7843"/>
    <w:pPr>
      <w:widowControl/>
      <w:numPr>
        <w:ilvl w:val="6"/>
        <w:numId w:val="6"/>
      </w:numPr>
      <w:overflowPunct w:val="0"/>
      <w:autoSpaceDE w:val="0"/>
      <w:autoSpaceDN w:val="0"/>
      <w:adjustRightInd w:val="0"/>
      <w:spacing w:before="240" w:after="60" w:line="360" w:lineRule="auto"/>
      <w:textAlignment w:val="baseline"/>
      <w:outlineLvl w:val="6"/>
    </w:pPr>
    <w:rPr>
      <w:noProof/>
      <w:kern w:val="0"/>
      <w:sz w:val="24"/>
    </w:rPr>
  </w:style>
  <w:style w:type="paragraph" w:styleId="8">
    <w:name w:val="heading 8"/>
    <w:basedOn w:val="a"/>
    <w:next w:val="a"/>
    <w:link w:val="8Char"/>
    <w:qFormat/>
    <w:rsid w:val="002F7843"/>
    <w:pPr>
      <w:widowControl/>
      <w:numPr>
        <w:ilvl w:val="7"/>
        <w:numId w:val="6"/>
      </w:numPr>
      <w:overflowPunct w:val="0"/>
      <w:autoSpaceDE w:val="0"/>
      <w:autoSpaceDN w:val="0"/>
      <w:adjustRightInd w:val="0"/>
      <w:spacing w:before="240" w:after="60" w:line="360" w:lineRule="auto"/>
      <w:textAlignment w:val="baseline"/>
      <w:outlineLvl w:val="7"/>
    </w:pPr>
    <w:rPr>
      <w:i/>
      <w:noProof/>
      <w:kern w:val="0"/>
      <w:sz w:val="24"/>
    </w:rPr>
  </w:style>
  <w:style w:type="paragraph" w:styleId="9">
    <w:name w:val="heading 9"/>
    <w:basedOn w:val="a"/>
    <w:next w:val="a"/>
    <w:link w:val="9Char"/>
    <w:qFormat/>
    <w:rsid w:val="002F7843"/>
    <w:pPr>
      <w:widowControl/>
      <w:numPr>
        <w:ilvl w:val="8"/>
        <w:numId w:val="6"/>
      </w:numPr>
      <w:overflowPunct w:val="0"/>
      <w:autoSpaceDE w:val="0"/>
      <w:autoSpaceDN w:val="0"/>
      <w:adjustRightInd w:val="0"/>
      <w:spacing w:before="240" w:after="60" w:line="360" w:lineRule="auto"/>
      <w:textAlignment w:val="baseline"/>
      <w:outlineLvl w:val="8"/>
    </w:pPr>
    <w:rPr>
      <w:i/>
      <w:noProof/>
      <w:kern w:val="0"/>
      <w:sz w:val="1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表正文,正文非缩进,正文不缩进,正文（首行缩进两字）,首行缩进,正文（首行缩进两字）＋行距：1.5倍行距,正文缩进 Char,正文缩进 Char Char Char Char Char,正文缩进 Char Char Char,特点,段1,正文缩进（首行缩进两字）,四号,ALT+Z,正文-段前3磅,Alt+X,mr正文缩进,正文对齐,标题4,正文缩进William,缩进,正文（首行缩进两字） Char Char Char Char,正文（首行缩进两字） Char Char,水,±íÕýÎÄ,±"/>
    <w:basedOn w:val="a"/>
    <w:link w:val="Char1"/>
    <w:rsid w:val="002F7843"/>
    <w:pPr>
      <w:ind w:firstLine="420"/>
    </w:pPr>
  </w:style>
  <w:style w:type="paragraph" w:styleId="a4">
    <w:name w:val="Document Map"/>
    <w:basedOn w:val="a"/>
    <w:link w:val="Char"/>
    <w:rsid w:val="002F7843"/>
    <w:pPr>
      <w:shd w:val="clear" w:color="auto" w:fill="000080"/>
    </w:pPr>
  </w:style>
  <w:style w:type="paragraph" w:styleId="a5">
    <w:name w:val="header"/>
    <w:basedOn w:val="a"/>
    <w:rsid w:val="002F7843"/>
    <w:pPr>
      <w:pBdr>
        <w:bottom w:val="single" w:sz="6" w:space="1" w:color="auto"/>
      </w:pBdr>
      <w:tabs>
        <w:tab w:val="center" w:pos="4153"/>
        <w:tab w:val="right" w:pos="8306"/>
      </w:tabs>
      <w:snapToGrid w:val="0"/>
      <w:jc w:val="center"/>
    </w:pPr>
    <w:rPr>
      <w:sz w:val="18"/>
    </w:rPr>
  </w:style>
  <w:style w:type="paragraph" w:styleId="a6">
    <w:name w:val="footer"/>
    <w:basedOn w:val="a"/>
    <w:rsid w:val="002F7843"/>
    <w:pPr>
      <w:tabs>
        <w:tab w:val="center" w:pos="4153"/>
        <w:tab w:val="right" w:pos="8306"/>
      </w:tabs>
      <w:snapToGrid w:val="0"/>
      <w:jc w:val="left"/>
    </w:pPr>
    <w:rPr>
      <w:sz w:val="18"/>
    </w:rPr>
  </w:style>
  <w:style w:type="character" w:styleId="a7">
    <w:name w:val="page number"/>
    <w:basedOn w:val="a1"/>
    <w:rsid w:val="002F7843"/>
  </w:style>
  <w:style w:type="paragraph" w:customStyle="1" w:styleId="a8">
    <w:name w:val="目录"/>
    <w:basedOn w:val="a"/>
    <w:next w:val="a"/>
    <w:rsid w:val="002F7843"/>
    <w:pPr>
      <w:jc w:val="center"/>
    </w:pPr>
    <w:rPr>
      <w:b/>
      <w:sz w:val="32"/>
    </w:rPr>
  </w:style>
  <w:style w:type="paragraph" w:customStyle="1" w:styleId="a9">
    <w:name w:val="主标题"/>
    <w:basedOn w:val="a"/>
    <w:next w:val="a"/>
    <w:rsid w:val="002F7843"/>
    <w:pPr>
      <w:spacing w:line="360" w:lineRule="auto"/>
      <w:jc w:val="center"/>
    </w:pPr>
    <w:rPr>
      <w:b/>
      <w:sz w:val="30"/>
    </w:rPr>
  </w:style>
  <w:style w:type="paragraph" w:styleId="10">
    <w:name w:val="toc 1"/>
    <w:basedOn w:val="a"/>
    <w:next w:val="a"/>
    <w:autoRedefine/>
    <w:uiPriority w:val="39"/>
    <w:rsid w:val="002F7843"/>
    <w:pPr>
      <w:spacing w:before="120" w:after="120"/>
      <w:jc w:val="left"/>
    </w:pPr>
    <w:rPr>
      <w:caps/>
    </w:rPr>
  </w:style>
  <w:style w:type="paragraph" w:styleId="20">
    <w:name w:val="toc 2"/>
    <w:basedOn w:val="a"/>
    <w:next w:val="a"/>
    <w:autoRedefine/>
    <w:uiPriority w:val="39"/>
    <w:rsid w:val="00726F51"/>
    <w:pPr>
      <w:tabs>
        <w:tab w:val="left" w:pos="845"/>
        <w:tab w:val="right" w:leader="dot" w:pos="8302"/>
      </w:tabs>
      <w:ind w:left="210"/>
      <w:jc w:val="left"/>
    </w:pPr>
    <w:rPr>
      <w:smallCaps/>
      <w:sz w:val="20"/>
    </w:rPr>
  </w:style>
  <w:style w:type="paragraph" w:styleId="30">
    <w:name w:val="toc 3"/>
    <w:basedOn w:val="a"/>
    <w:next w:val="a"/>
    <w:autoRedefine/>
    <w:uiPriority w:val="39"/>
    <w:rsid w:val="002F7843"/>
    <w:pPr>
      <w:ind w:left="420"/>
      <w:jc w:val="left"/>
    </w:pPr>
    <w:rPr>
      <w:i/>
      <w:sz w:val="20"/>
    </w:rPr>
  </w:style>
  <w:style w:type="paragraph" w:styleId="40">
    <w:name w:val="toc 4"/>
    <w:basedOn w:val="a"/>
    <w:next w:val="a"/>
    <w:autoRedefine/>
    <w:uiPriority w:val="39"/>
    <w:rsid w:val="002F7843"/>
    <w:pPr>
      <w:ind w:left="630"/>
      <w:jc w:val="left"/>
    </w:pPr>
    <w:rPr>
      <w:sz w:val="18"/>
    </w:rPr>
  </w:style>
  <w:style w:type="paragraph" w:styleId="50">
    <w:name w:val="toc 5"/>
    <w:basedOn w:val="a"/>
    <w:next w:val="a"/>
    <w:autoRedefine/>
    <w:uiPriority w:val="39"/>
    <w:rsid w:val="002F7843"/>
    <w:pPr>
      <w:ind w:left="840"/>
      <w:jc w:val="left"/>
    </w:pPr>
    <w:rPr>
      <w:sz w:val="18"/>
    </w:rPr>
  </w:style>
  <w:style w:type="paragraph" w:styleId="60">
    <w:name w:val="toc 6"/>
    <w:basedOn w:val="a"/>
    <w:next w:val="a"/>
    <w:autoRedefine/>
    <w:uiPriority w:val="39"/>
    <w:rsid w:val="002F7843"/>
    <w:pPr>
      <w:ind w:left="1050"/>
      <w:jc w:val="left"/>
    </w:pPr>
    <w:rPr>
      <w:sz w:val="18"/>
    </w:rPr>
  </w:style>
  <w:style w:type="paragraph" w:styleId="70">
    <w:name w:val="toc 7"/>
    <w:basedOn w:val="a"/>
    <w:next w:val="a"/>
    <w:autoRedefine/>
    <w:uiPriority w:val="39"/>
    <w:rsid w:val="002F7843"/>
    <w:pPr>
      <w:ind w:left="1260"/>
      <w:jc w:val="left"/>
    </w:pPr>
    <w:rPr>
      <w:sz w:val="18"/>
    </w:rPr>
  </w:style>
  <w:style w:type="paragraph" w:styleId="80">
    <w:name w:val="toc 8"/>
    <w:basedOn w:val="a"/>
    <w:next w:val="a"/>
    <w:autoRedefine/>
    <w:uiPriority w:val="39"/>
    <w:rsid w:val="002F7843"/>
    <w:pPr>
      <w:ind w:left="1470"/>
      <w:jc w:val="left"/>
    </w:pPr>
    <w:rPr>
      <w:sz w:val="18"/>
    </w:rPr>
  </w:style>
  <w:style w:type="paragraph" w:styleId="90">
    <w:name w:val="toc 9"/>
    <w:basedOn w:val="a"/>
    <w:next w:val="a"/>
    <w:autoRedefine/>
    <w:uiPriority w:val="39"/>
    <w:rsid w:val="002F7843"/>
    <w:pPr>
      <w:ind w:left="1680"/>
      <w:jc w:val="left"/>
    </w:pPr>
    <w:rPr>
      <w:sz w:val="18"/>
    </w:rPr>
  </w:style>
  <w:style w:type="paragraph" w:styleId="aa">
    <w:name w:val="Body Text Indent"/>
    <w:basedOn w:val="a"/>
    <w:rsid w:val="002F7843"/>
    <w:pPr>
      <w:ind w:firstLine="420"/>
    </w:pPr>
  </w:style>
  <w:style w:type="paragraph" w:customStyle="1" w:styleId="infoblue">
    <w:name w:val="infoblue"/>
    <w:basedOn w:val="a"/>
    <w:rsid w:val="002F7843"/>
    <w:pPr>
      <w:widowControl/>
      <w:spacing w:after="120" w:line="240" w:lineRule="atLeast"/>
      <w:ind w:left="720"/>
      <w:jc w:val="left"/>
    </w:pPr>
    <w:rPr>
      <w:color w:val="0000FF"/>
      <w:kern w:val="0"/>
    </w:rPr>
  </w:style>
  <w:style w:type="paragraph" w:customStyle="1" w:styleId="Comment">
    <w:name w:val="Comment"/>
    <w:basedOn w:val="a"/>
    <w:rsid w:val="002F7843"/>
    <w:pPr>
      <w:widowControl/>
      <w:spacing w:after="120"/>
      <w:ind w:firstLineChars="200" w:firstLine="420"/>
    </w:pPr>
    <w:rPr>
      <w:color w:val="0000FF"/>
      <w:kern w:val="0"/>
    </w:rPr>
  </w:style>
  <w:style w:type="paragraph" w:styleId="ab">
    <w:name w:val="Block Text"/>
    <w:basedOn w:val="a"/>
    <w:rsid w:val="002F7843"/>
    <w:pPr>
      <w:spacing w:before="120" w:after="120" w:line="360" w:lineRule="exact"/>
      <w:ind w:left="23" w:right="170" w:firstLine="337"/>
    </w:pPr>
    <w:rPr>
      <w:rFonts w:ascii="宋体"/>
      <w:spacing w:val="18"/>
    </w:rPr>
  </w:style>
  <w:style w:type="paragraph" w:styleId="ac">
    <w:name w:val="Date"/>
    <w:basedOn w:val="a"/>
    <w:next w:val="a"/>
    <w:rsid w:val="002F7843"/>
    <w:rPr>
      <w:rFonts w:ascii="楷体_GB2312" w:eastAsia="楷体_GB2312"/>
    </w:rPr>
  </w:style>
  <w:style w:type="paragraph" w:customStyle="1" w:styleId="Tablebullet">
    <w:name w:val="Table bullet"/>
    <w:basedOn w:val="Bullet"/>
    <w:rsid w:val="002F7843"/>
    <w:pPr>
      <w:numPr>
        <w:numId w:val="7"/>
      </w:numPr>
      <w:tabs>
        <w:tab w:val="clear" w:pos="720"/>
      </w:tabs>
      <w:spacing w:after="0"/>
      <w:ind w:left="252" w:hanging="270"/>
    </w:pPr>
  </w:style>
  <w:style w:type="paragraph" w:customStyle="1" w:styleId="Bullet">
    <w:name w:val="Bullet"/>
    <w:basedOn w:val="a"/>
    <w:rsid w:val="002F7843"/>
    <w:pPr>
      <w:widowControl/>
      <w:tabs>
        <w:tab w:val="left" w:pos="720"/>
      </w:tabs>
      <w:spacing w:before="60" w:after="60"/>
      <w:ind w:left="720" w:hanging="360"/>
      <w:jc w:val="left"/>
    </w:pPr>
    <w:rPr>
      <w:noProof/>
      <w:kern w:val="0"/>
      <w:sz w:val="22"/>
    </w:rPr>
  </w:style>
  <w:style w:type="paragraph" w:customStyle="1" w:styleId="Numbered">
    <w:name w:val="Numbered"/>
    <w:autoRedefine/>
    <w:rsid w:val="002F7843"/>
    <w:pPr>
      <w:widowControl w:val="0"/>
      <w:numPr>
        <w:numId w:val="8"/>
      </w:numPr>
      <w:tabs>
        <w:tab w:val="clear" w:pos="360"/>
        <w:tab w:val="num" w:pos="1440"/>
      </w:tabs>
      <w:spacing w:before="60" w:line="240" w:lineRule="atLeast"/>
      <w:ind w:left="1079" w:firstLine="55"/>
    </w:pPr>
    <w:rPr>
      <w:rFonts w:ascii="Arial" w:hAnsi="Arial"/>
      <w:snapToGrid w:val="0"/>
    </w:rPr>
  </w:style>
  <w:style w:type="paragraph" w:styleId="ad">
    <w:name w:val="Note Heading"/>
    <w:basedOn w:val="a"/>
    <w:next w:val="a"/>
    <w:rsid w:val="002F7843"/>
  </w:style>
  <w:style w:type="paragraph" w:styleId="ae">
    <w:name w:val="Body Text First Indent"/>
    <w:basedOn w:val="a"/>
    <w:rsid w:val="002F7843"/>
    <w:pPr>
      <w:autoSpaceDE w:val="0"/>
      <w:autoSpaceDN w:val="0"/>
      <w:adjustRightInd w:val="0"/>
      <w:spacing w:line="360" w:lineRule="auto"/>
      <w:ind w:firstLine="425"/>
    </w:pPr>
    <w:rPr>
      <w:kern w:val="0"/>
    </w:rPr>
  </w:style>
  <w:style w:type="paragraph" w:styleId="af">
    <w:name w:val="Body Text"/>
    <w:basedOn w:val="a"/>
    <w:rsid w:val="002F7843"/>
    <w:pPr>
      <w:spacing w:after="120" w:line="360" w:lineRule="atLeast"/>
    </w:pPr>
  </w:style>
  <w:style w:type="paragraph" w:styleId="21">
    <w:name w:val="Body Text Indent 2"/>
    <w:basedOn w:val="a"/>
    <w:rsid w:val="002F7843"/>
    <w:pPr>
      <w:spacing w:line="360" w:lineRule="auto"/>
      <w:ind w:left="540" w:firstLine="437"/>
    </w:pPr>
    <w:rPr>
      <w:sz w:val="24"/>
    </w:rPr>
  </w:style>
  <w:style w:type="paragraph" w:customStyle="1" w:styleId="body">
    <w:name w:val="body"/>
    <w:basedOn w:val="a"/>
    <w:autoRedefine/>
    <w:rsid w:val="002F7843"/>
    <w:pPr>
      <w:widowControl/>
      <w:spacing w:line="360" w:lineRule="atLeast"/>
      <w:ind w:left="200" w:firstLine="200"/>
      <w:jc w:val="left"/>
    </w:pPr>
    <w:rPr>
      <w:color w:val="000000"/>
      <w:kern w:val="0"/>
    </w:rPr>
  </w:style>
  <w:style w:type="paragraph" w:styleId="22">
    <w:name w:val="Body Text 2"/>
    <w:basedOn w:val="31"/>
    <w:rsid w:val="002F7843"/>
    <w:pPr>
      <w:spacing w:after="0"/>
      <w:jc w:val="center"/>
    </w:pPr>
    <w:rPr>
      <w:b/>
      <w:sz w:val="32"/>
    </w:rPr>
  </w:style>
  <w:style w:type="paragraph" w:styleId="31">
    <w:name w:val="Body Text 3"/>
    <w:basedOn w:val="a"/>
    <w:rsid w:val="002F7843"/>
    <w:pPr>
      <w:spacing w:after="120"/>
    </w:pPr>
    <w:rPr>
      <w:sz w:val="16"/>
    </w:rPr>
  </w:style>
  <w:style w:type="paragraph" w:styleId="af0">
    <w:name w:val="caption"/>
    <w:aliases w:val="题注(表)"/>
    <w:basedOn w:val="a"/>
    <w:next w:val="a"/>
    <w:qFormat/>
    <w:rsid w:val="002F7843"/>
    <w:pPr>
      <w:widowControl/>
      <w:jc w:val="center"/>
    </w:pPr>
    <w:rPr>
      <w:rFonts w:ascii="黑体" w:eastAsia="黑体"/>
      <w:kern w:val="0"/>
    </w:rPr>
  </w:style>
  <w:style w:type="paragraph" w:customStyle="1" w:styleId="heading1">
    <w:name w:val="heading1"/>
    <w:basedOn w:val="a"/>
    <w:rsid w:val="002F7843"/>
    <w:pPr>
      <w:widowControl/>
      <w:tabs>
        <w:tab w:val="left" w:pos="450"/>
        <w:tab w:val="left" w:pos="1080"/>
        <w:tab w:val="left" w:pos="1800"/>
        <w:tab w:val="left" w:pos="2610"/>
      </w:tabs>
      <w:spacing w:line="360" w:lineRule="auto"/>
      <w:jc w:val="left"/>
    </w:pPr>
    <w:rPr>
      <w:kern w:val="0"/>
    </w:rPr>
  </w:style>
  <w:style w:type="paragraph" w:styleId="32">
    <w:name w:val="Body Text Indent 3"/>
    <w:basedOn w:val="a"/>
    <w:rsid w:val="002F7843"/>
    <w:pPr>
      <w:spacing w:line="360" w:lineRule="atLeast"/>
      <w:ind w:firstLine="437"/>
    </w:pPr>
    <w:rPr>
      <w:kern w:val="0"/>
    </w:rPr>
  </w:style>
  <w:style w:type="character" w:styleId="af1">
    <w:name w:val="annotation reference"/>
    <w:basedOn w:val="a1"/>
    <w:rsid w:val="002F7843"/>
    <w:rPr>
      <w:sz w:val="21"/>
      <w:szCs w:val="21"/>
    </w:rPr>
  </w:style>
  <w:style w:type="paragraph" w:styleId="af2">
    <w:name w:val="annotation text"/>
    <w:basedOn w:val="a"/>
    <w:link w:val="Char0"/>
    <w:semiHidden/>
    <w:rsid w:val="002F7843"/>
    <w:pPr>
      <w:jc w:val="left"/>
    </w:pPr>
  </w:style>
  <w:style w:type="paragraph" w:styleId="af3">
    <w:name w:val="annotation subject"/>
    <w:basedOn w:val="af2"/>
    <w:next w:val="af2"/>
    <w:semiHidden/>
    <w:rsid w:val="005C04C7"/>
    <w:rPr>
      <w:b/>
      <w:bCs/>
    </w:rPr>
  </w:style>
  <w:style w:type="paragraph" w:styleId="af4">
    <w:name w:val="Balloon Text"/>
    <w:basedOn w:val="a"/>
    <w:link w:val="Char2"/>
    <w:rsid w:val="005C04C7"/>
    <w:rPr>
      <w:sz w:val="18"/>
      <w:szCs w:val="18"/>
    </w:rPr>
  </w:style>
  <w:style w:type="table" w:styleId="af5">
    <w:name w:val="Table Grid"/>
    <w:basedOn w:val="a2"/>
    <w:rsid w:val="00754C6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缺省文本"/>
    <w:basedOn w:val="a"/>
    <w:rsid w:val="007502C2"/>
    <w:pPr>
      <w:autoSpaceDE w:val="0"/>
      <w:autoSpaceDN w:val="0"/>
      <w:adjustRightInd w:val="0"/>
      <w:jc w:val="left"/>
    </w:pPr>
    <w:rPr>
      <w:rFonts w:ascii="Times New Roman" w:hAnsi="Times New Roman"/>
      <w:kern w:val="0"/>
      <w:szCs w:val="21"/>
    </w:rPr>
  </w:style>
  <w:style w:type="paragraph" w:customStyle="1" w:styleId="-">
    <w:name w:val="编写指导-模板修订记录"/>
    <w:basedOn w:val="22"/>
    <w:rsid w:val="00A578A4"/>
    <w:rPr>
      <w:rFonts w:ascii="Times New Roman" w:hAnsi="Times New Roman"/>
      <w:bCs/>
      <w:color w:val="0000FF"/>
      <w:szCs w:val="16"/>
    </w:rPr>
  </w:style>
  <w:style w:type="paragraph" w:customStyle="1" w:styleId="--">
    <w:name w:val="编写指导-表格-表头"/>
    <w:basedOn w:val="a0"/>
    <w:autoRedefine/>
    <w:rsid w:val="00A578A4"/>
    <w:pPr>
      <w:ind w:leftChars="-46" w:left="-96" w:hanging="1"/>
      <w:jc w:val="center"/>
    </w:pPr>
    <w:rPr>
      <w:rFonts w:ascii="Times New Roman" w:hAnsi="Times New Roman" w:cs="宋体"/>
      <w:color w:val="0000FF"/>
      <w:sz w:val="18"/>
    </w:rPr>
  </w:style>
  <w:style w:type="paragraph" w:customStyle="1" w:styleId="--0">
    <w:name w:val="编写指导-表格-表体居中"/>
    <w:basedOn w:val="a"/>
    <w:rsid w:val="00A578A4"/>
    <w:pPr>
      <w:jc w:val="center"/>
    </w:pPr>
    <w:rPr>
      <w:rFonts w:cs="宋体"/>
      <w:color w:val="0000FF"/>
      <w:sz w:val="18"/>
    </w:rPr>
  </w:style>
  <w:style w:type="character" w:customStyle="1" w:styleId="--1">
    <w:name w:val="编写指导-表格-表体居左"/>
    <w:basedOn w:val="a1"/>
    <w:rsid w:val="00A578A4"/>
    <w:rPr>
      <w:rFonts w:ascii="Arial" w:hAnsi="Arial"/>
      <w:color w:val="0000FF"/>
      <w:sz w:val="18"/>
    </w:rPr>
  </w:style>
  <w:style w:type="character" w:customStyle="1" w:styleId="Char1">
    <w:name w:val="正文缩进 Char1"/>
    <w:aliases w:val="表正文 Char,正文非缩进 Char,正文不缩进 Char,正文（首行缩进两字） Char,首行缩进 Char,正文（首行缩进两字）＋行距：1.5倍行距 Char,正文缩进 Char Char,正文缩进 Char Char Char Char Char Char,正文缩进 Char Char Char Char,特点 Char,段1 Char,正文缩进（首行缩进两字） Char,四号 Char,ALT+Z Char,正文-段前3磅 Char,Alt+X Char,缩进 Char"/>
    <w:basedOn w:val="a1"/>
    <w:link w:val="a0"/>
    <w:rsid w:val="00F927DF"/>
    <w:rPr>
      <w:rFonts w:ascii="Arial" w:eastAsia="宋体" w:hAnsi="Arial"/>
      <w:kern w:val="2"/>
      <w:sz w:val="21"/>
      <w:lang w:val="en-US" w:eastAsia="zh-CN" w:bidi="ar-SA"/>
    </w:rPr>
  </w:style>
  <w:style w:type="paragraph" w:customStyle="1" w:styleId="af7">
    <w:name w:val="题注(图)"/>
    <w:basedOn w:val="af0"/>
    <w:next w:val="a"/>
    <w:rsid w:val="00EC6E0F"/>
    <w:pPr>
      <w:widowControl w:val="0"/>
      <w:spacing w:after="60"/>
    </w:pPr>
    <w:rPr>
      <w:kern w:val="2"/>
    </w:rPr>
  </w:style>
  <w:style w:type="paragraph" w:customStyle="1" w:styleId="-2">
    <w:name w:val="正文-首行缩进2个字符"/>
    <w:basedOn w:val="a"/>
    <w:rsid w:val="00EC6E0F"/>
    <w:pPr>
      <w:spacing w:line="360" w:lineRule="atLeast"/>
      <w:ind w:firstLineChars="200" w:firstLine="420"/>
    </w:pPr>
    <w:rPr>
      <w:rFonts w:cs="宋体"/>
    </w:rPr>
  </w:style>
  <w:style w:type="paragraph" w:customStyle="1" w:styleId="Table-Text">
    <w:name w:val="Table - Text"/>
    <w:basedOn w:val="a"/>
    <w:rsid w:val="006216A8"/>
    <w:pPr>
      <w:widowControl/>
      <w:spacing w:before="60" w:after="60"/>
      <w:jc w:val="left"/>
    </w:pPr>
    <w:rPr>
      <w:rFonts w:ascii="Times New Roman" w:hAnsi="Times New Roman"/>
      <w:kern w:val="0"/>
      <w:sz w:val="20"/>
      <w:lang w:eastAsia="en-US"/>
    </w:rPr>
  </w:style>
  <w:style w:type="paragraph" w:customStyle="1" w:styleId="af8">
    <w:name w:val="表格内"/>
    <w:basedOn w:val="a"/>
    <w:rsid w:val="007D0155"/>
    <w:rPr>
      <w:sz w:val="18"/>
    </w:rPr>
  </w:style>
  <w:style w:type="paragraph" w:customStyle="1" w:styleId="af9">
    <w:name w:val="表格的表头"/>
    <w:basedOn w:val="af8"/>
    <w:next w:val="af8"/>
    <w:rsid w:val="007D0155"/>
    <w:pPr>
      <w:spacing w:before="40" w:after="40"/>
      <w:jc w:val="center"/>
    </w:pPr>
  </w:style>
  <w:style w:type="paragraph" w:customStyle="1" w:styleId="afa">
    <w:name w:val="样式 蓝色"/>
    <w:basedOn w:val="a"/>
    <w:autoRedefine/>
    <w:rsid w:val="007C7A1E"/>
    <w:pPr>
      <w:jc w:val="left"/>
    </w:pPr>
    <w:rPr>
      <w:rFonts w:cs="Arial"/>
      <w:b/>
      <w:szCs w:val="21"/>
    </w:rPr>
  </w:style>
  <w:style w:type="character" w:styleId="afb">
    <w:name w:val="Hyperlink"/>
    <w:basedOn w:val="a1"/>
    <w:uiPriority w:val="99"/>
    <w:unhideWhenUsed/>
    <w:rsid w:val="00681EA2"/>
    <w:rPr>
      <w:color w:val="0000FF" w:themeColor="hyperlink"/>
      <w:u w:val="single"/>
    </w:rPr>
  </w:style>
  <w:style w:type="paragraph" w:styleId="afc">
    <w:name w:val="List Paragraph"/>
    <w:basedOn w:val="a"/>
    <w:uiPriority w:val="34"/>
    <w:qFormat/>
    <w:rsid w:val="00F54685"/>
    <w:pPr>
      <w:ind w:firstLineChars="200" w:firstLine="420"/>
    </w:pPr>
  </w:style>
  <w:style w:type="paragraph" w:customStyle="1" w:styleId="afd">
    <w:name w:val="封面标题"/>
    <w:basedOn w:val="a"/>
    <w:link w:val="Char3"/>
    <w:rsid w:val="00BA432B"/>
    <w:pPr>
      <w:widowControl/>
      <w:spacing w:before="80" w:after="80" w:line="360" w:lineRule="auto"/>
      <w:jc w:val="center"/>
    </w:pPr>
    <w:rPr>
      <w:b/>
      <w:bCs/>
      <w:sz w:val="52"/>
    </w:rPr>
  </w:style>
  <w:style w:type="character" w:customStyle="1" w:styleId="Char3">
    <w:name w:val="封面标题 Char"/>
    <w:basedOn w:val="a1"/>
    <w:link w:val="afd"/>
    <w:rsid w:val="00BA432B"/>
    <w:rPr>
      <w:rFonts w:ascii="Arial" w:hAnsi="Arial"/>
      <w:b/>
      <w:bCs/>
      <w:kern w:val="2"/>
      <w:sz w:val="52"/>
    </w:rPr>
  </w:style>
  <w:style w:type="character" w:customStyle="1" w:styleId="Char0">
    <w:name w:val="批注文字 Char"/>
    <w:basedOn w:val="a1"/>
    <w:link w:val="af2"/>
    <w:semiHidden/>
    <w:rsid w:val="001F286B"/>
    <w:rPr>
      <w:rFonts w:ascii="Arial" w:hAnsi="Arial"/>
      <w:kern w:val="2"/>
      <w:sz w:val="21"/>
    </w:rPr>
  </w:style>
  <w:style w:type="character" w:styleId="afe">
    <w:name w:val="FollowedHyperlink"/>
    <w:basedOn w:val="a1"/>
    <w:rsid w:val="002C0CF5"/>
    <w:rPr>
      <w:color w:val="800080" w:themeColor="followedHyperlink"/>
      <w:u w:val="single"/>
    </w:rPr>
  </w:style>
  <w:style w:type="character" w:customStyle="1" w:styleId="1Char">
    <w:name w:val="标题 1 Char"/>
    <w:aliases w:val="H1 Char,Normal + Font: Helvetica Char,Bold Char,Space Before 12 pt Char,Not Bold Char,NMP Heading 1 Char,app heading 1 Char,l1 Char,h1 Char,1标题 1 Char,章标题 Char,h:1 Char,h:1app Char,level 1 Char,Level 1 Head Char,Alt+1 Char,Heading 0 Char"/>
    <w:basedOn w:val="a1"/>
    <w:link w:val="1"/>
    <w:rsid w:val="003B4307"/>
    <w:rPr>
      <w:rFonts w:ascii="Arial" w:eastAsia="黑体" w:hAnsi="Arial"/>
      <w:b/>
      <w:kern w:val="44"/>
      <w:sz w:val="28"/>
    </w:rPr>
  </w:style>
  <w:style w:type="character" w:customStyle="1" w:styleId="4Char">
    <w:name w:val="标题 4 Char"/>
    <w:basedOn w:val="a1"/>
    <w:link w:val="4"/>
    <w:rsid w:val="00F53AC5"/>
    <w:rPr>
      <w:rFonts w:ascii="Arial" w:hAnsi="Arial"/>
      <w:b/>
      <w:kern w:val="2"/>
      <w:sz w:val="21"/>
    </w:rPr>
  </w:style>
  <w:style w:type="paragraph" w:styleId="aff">
    <w:name w:val="Normal (Web)"/>
    <w:basedOn w:val="a"/>
    <w:uiPriority w:val="99"/>
    <w:unhideWhenUsed/>
    <w:rsid w:val="00CA72A7"/>
    <w:pPr>
      <w:widowControl/>
      <w:spacing w:before="100" w:beforeAutospacing="1" w:after="100" w:afterAutospacing="1"/>
      <w:jc w:val="left"/>
    </w:pPr>
    <w:rPr>
      <w:rFonts w:ascii="宋体" w:hAnsi="宋体" w:cs="宋体"/>
      <w:kern w:val="0"/>
      <w:sz w:val="24"/>
      <w:szCs w:val="24"/>
    </w:rPr>
  </w:style>
  <w:style w:type="character" w:customStyle="1" w:styleId="grame">
    <w:name w:val="grame"/>
    <w:basedOn w:val="a1"/>
    <w:rsid w:val="00CA72A7"/>
  </w:style>
  <w:style w:type="paragraph" w:customStyle="1" w:styleId="-0">
    <w:name w:val="表格-表头"/>
    <w:basedOn w:val="a"/>
    <w:rsid w:val="000A1C09"/>
    <w:pPr>
      <w:jc w:val="center"/>
    </w:pPr>
    <w:rPr>
      <w:rFonts w:ascii="Times New Roman" w:hAnsi="Times New Roman" w:cs="宋体"/>
      <w:color w:val="000000"/>
      <w:sz w:val="18"/>
    </w:rPr>
  </w:style>
  <w:style w:type="paragraph" w:customStyle="1" w:styleId="aff0">
    <w:name w:val="目录及修改记录"/>
    <w:basedOn w:val="a"/>
    <w:autoRedefine/>
    <w:rsid w:val="000A1C09"/>
    <w:pPr>
      <w:jc w:val="center"/>
    </w:pPr>
    <w:rPr>
      <w:rFonts w:ascii="Times New Roman" w:hAnsi="Times New Roman" w:cs="宋体"/>
      <w:b/>
      <w:sz w:val="32"/>
    </w:rPr>
  </w:style>
  <w:style w:type="paragraph" w:customStyle="1" w:styleId="-1">
    <w:name w:val="表格-表体居左"/>
    <w:basedOn w:val="a0"/>
    <w:autoRedefine/>
    <w:rsid w:val="000A1C09"/>
    <w:pPr>
      <w:ind w:firstLine="0"/>
    </w:pPr>
    <w:rPr>
      <w:rFonts w:cs="宋体"/>
      <w:color w:val="000000"/>
      <w:sz w:val="18"/>
      <w:szCs w:val="18"/>
    </w:rPr>
  </w:style>
  <w:style w:type="paragraph" w:customStyle="1" w:styleId="-3">
    <w:name w:val="表格-表体居中"/>
    <w:basedOn w:val="a0"/>
    <w:autoRedefine/>
    <w:rsid w:val="000A1C09"/>
    <w:pPr>
      <w:ind w:firstLine="0"/>
      <w:jc w:val="center"/>
    </w:pPr>
    <w:rPr>
      <w:rFonts w:cs="宋体"/>
      <w:sz w:val="18"/>
    </w:rPr>
  </w:style>
  <w:style w:type="character" w:customStyle="1" w:styleId="-4">
    <w:name w:val="封面-编写指导"/>
    <w:basedOn w:val="a1"/>
    <w:rsid w:val="000A1C09"/>
    <w:rPr>
      <w:rFonts w:ascii="Arial" w:hAnsi="Arial" w:cs="Arial" w:hint="default"/>
      <w:color w:val="0000FF"/>
      <w:sz w:val="24"/>
    </w:rPr>
  </w:style>
  <w:style w:type="paragraph" w:styleId="aff1">
    <w:name w:val="Title"/>
    <w:basedOn w:val="a"/>
    <w:next w:val="a"/>
    <w:link w:val="Char4"/>
    <w:uiPriority w:val="10"/>
    <w:qFormat/>
    <w:rsid w:val="00895C6F"/>
    <w:pPr>
      <w:spacing w:before="240" w:after="60"/>
      <w:jc w:val="center"/>
      <w:outlineLvl w:val="0"/>
    </w:pPr>
    <w:rPr>
      <w:rFonts w:asciiTheme="majorHAnsi" w:hAnsiTheme="majorHAnsi" w:cstheme="majorBidi"/>
      <w:b/>
      <w:bCs/>
      <w:sz w:val="32"/>
      <w:szCs w:val="32"/>
    </w:rPr>
  </w:style>
  <w:style w:type="character" w:customStyle="1" w:styleId="Char4">
    <w:name w:val="标题 Char"/>
    <w:basedOn w:val="a1"/>
    <w:link w:val="aff1"/>
    <w:uiPriority w:val="10"/>
    <w:rsid w:val="00895C6F"/>
    <w:rPr>
      <w:rFonts w:asciiTheme="majorHAnsi" w:hAnsiTheme="majorHAnsi" w:cstheme="majorBidi"/>
      <w:b/>
      <w:bCs/>
      <w:kern w:val="2"/>
      <w:sz w:val="32"/>
      <w:szCs w:val="32"/>
    </w:rPr>
  </w:style>
  <w:style w:type="character" w:customStyle="1" w:styleId="Char2">
    <w:name w:val="批注框文本 Char"/>
    <w:basedOn w:val="a1"/>
    <w:link w:val="af4"/>
    <w:rsid w:val="004E6861"/>
    <w:rPr>
      <w:rFonts w:ascii="Arial" w:hAnsi="Arial"/>
      <w:kern w:val="2"/>
      <w:sz w:val="18"/>
      <w:szCs w:val="18"/>
    </w:rPr>
  </w:style>
  <w:style w:type="character" w:customStyle="1" w:styleId="2Char">
    <w:name w:val="标题 2 Char"/>
    <w:basedOn w:val="a1"/>
    <w:link w:val="2"/>
    <w:rsid w:val="003B4307"/>
    <w:rPr>
      <w:rFonts w:ascii="Arial" w:eastAsia="黑体" w:hAnsi="Arial"/>
      <w:b/>
      <w:kern w:val="2"/>
      <w:sz w:val="24"/>
    </w:rPr>
  </w:style>
  <w:style w:type="character" w:customStyle="1" w:styleId="3Char">
    <w:name w:val="标题 3 Char"/>
    <w:basedOn w:val="a1"/>
    <w:link w:val="3"/>
    <w:rsid w:val="002E325B"/>
    <w:rPr>
      <w:rFonts w:ascii="Arial" w:hAnsi="Arial"/>
      <w:b/>
      <w:kern w:val="2"/>
      <w:sz w:val="21"/>
    </w:rPr>
  </w:style>
  <w:style w:type="character" w:customStyle="1" w:styleId="Char">
    <w:name w:val="文档结构图 Char"/>
    <w:basedOn w:val="a1"/>
    <w:link w:val="a4"/>
    <w:rsid w:val="004E6861"/>
    <w:rPr>
      <w:rFonts w:ascii="Arial" w:hAnsi="Arial"/>
      <w:kern w:val="2"/>
      <w:sz w:val="21"/>
      <w:shd w:val="clear" w:color="auto" w:fill="000080"/>
    </w:rPr>
  </w:style>
  <w:style w:type="character" w:customStyle="1" w:styleId="5Char">
    <w:name w:val="标题 5 Char"/>
    <w:basedOn w:val="a1"/>
    <w:link w:val="5"/>
    <w:rsid w:val="004E6861"/>
    <w:rPr>
      <w:rFonts w:ascii="Arial" w:hAnsi="Arial"/>
      <w:b/>
      <w:kern w:val="2"/>
      <w:sz w:val="21"/>
    </w:rPr>
  </w:style>
  <w:style w:type="character" w:customStyle="1" w:styleId="6Char">
    <w:name w:val="标题 6 Char"/>
    <w:basedOn w:val="a1"/>
    <w:link w:val="6"/>
    <w:rsid w:val="004E6861"/>
    <w:rPr>
      <w:rFonts w:ascii="Arial" w:hAnsi="Arial"/>
      <w:i/>
      <w:noProof/>
      <w:sz w:val="22"/>
    </w:rPr>
  </w:style>
  <w:style w:type="character" w:customStyle="1" w:styleId="7Char">
    <w:name w:val="标题 7 Char"/>
    <w:basedOn w:val="a1"/>
    <w:link w:val="7"/>
    <w:rsid w:val="004E6861"/>
    <w:rPr>
      <w:rFonts w:ascii="Arial" w:hAnsi="Arial"/>
      <w:noProof/>
      <w:sz w:val="24"/>
    </w:rPr>
  </w:style>
  <w:style w:type="character" w:customStyle="1" w:styleId="8Char">
    <w:name w:val="标题 8 Char"/>
    <w:basedOn w:val="a1"/>
    <w:link w:val="8"/>
    <w:rsid w:val="004E6861"/>
    <w:rPr>
      <w:rFonts w:ascii="Arial" w:hAnsi="Arial"/>
      <w:i/>
      <w:noProof/>
      <w:sz w:val="24"/>
    </w:rPr>
  </w:style>
  <w:style w:type="character" w:customStyle="1" w:styleId="9Char">
    <w:name w:val="标题 9 Char"/>
    <w:basedOn w:val="a1"/>
    <w:link w:val="9"/>
    <w:rsid w:val="004E6861"/>
    <w:rPr>
      <w:rFonts w:ascii="Arial" w:hAnsi="Arial"/>
      <w:i/>
      <w:noProof/>
      <w:sz w:val="18"/>
    </w:rPr>
  </w:style>
  <w:style w:type="paragraph" w:styleId="aff2">
    <w:name w:val="Subtitle"/>
    <w:basedOn w:val="a"/>
    <w:next w:val="a"/>
    <w:link w:val="Char5"/>
    <w:uiPriority w:val="11"/>
    <w:qFormat/>
    <w:rsid w:val="004E6861"/>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lang w:eastAsia="en-US" w:bidi="en-US"/>
    </w:rPr>
  </w:style>
  <w:style w:type="character" w:customStyle="1" w:styleId="Char5">
    <w:name w:val="副标题 Char"/>
    <w:basedOn w:val="a1"/>
    <w:link w:val="aff2"/>
    <w:uiPriority w:val="11"/>
    <w:rsid w:val="004E6861"/>
    <w:rPr>
      <w:rFonts w:asciiTheme="majorHAnsi" w:eastAsiaTheme="majorEastAsia" w:hAnsiTheme="majorHAnsi" w:cstheme="majorBidi"/>
      <w:i/>
      <w:iCs/>
      <w:color w:val="4F81BD" w:themeColor="accent1"/>
      <w:spacing w:val="15"/>
      <w:sz w:val="24"/>
      <w:szCs w:val="24"/>
      <w:lang w:eastAsia="en-US" w:bidi="en-US"/>
    </w:rPr>
  </w:style>
  <w:style w:type="character" w:styleId="aff3">
    <w:name w:val="Strong"/>
    <w:basedOn w:val="a1"/>
    <w:uiPriority w:val="22"/>
    <w:qFormat/>
    <w:rsid w:val="004E6861"/>
    <w:rPr>
      <w:b/>
      <w:bCs/>
    </w:rPr>
  </w:style>
  <w:style w:type="character" w:styleId="aff4">
    <w:name w:val="Emphasis"/>
    <w:basedOn w:val="a1"/>
    <w:uiPriority w:val="20"/>
    <w:qFormat/>
    <w:rsid w:val="004E6861"/>
    <w:rPr>
      <w:i/>
      <w:iCs/>
    </w:rPr>
  </w:style>
  <w:style w:type="paragraph" w:styleId="aff5">
    <w:name w:val="No Spacing"/>
    <w:uiPriority w:val="1"/>
    <w:qFormat/>
    <w:rsid w:val="004E6861"/>
    <w:rPr>
      <w:rFonts w:asciiTheme="minorHAnsi" w:eastAsiaTheme="minorEastAsia" w:hAnsiTheme="minorHAnsi" w:cstheme="minorBidi"/>
      <w:sz w:val="22"/>
      <w:szCs w:val="22"/>
      <w:lang w:eastAsia="en-US" w:bidi="en-US"/>
    </w:rPr>
  </w:style>
  <w:style w:type="paragraph" w:styleId="aff6">
    <w:name w:val="Quote"/>
    <w:basedOn w:val="a"/>
    <w:next w:val="a"/>
    <w:link w:val="Char6"/>
    <w:uiPriority w:val="29"/>
    <w:qFormat/>
    <w:rsid w:val="004E6861"/>
    <w:pPr>
      <w:widowControl/>
      <w:spacing w:after="200" w:line="276" w:lineRule="auto"/>
      <w:jc w:val="left"/>
    </w:pPr>
    <w:rPr>
      <w:rFonts w:asciiTheme="minorHAnsi" w:eastAsiaTheme="minorEastAsia" w:hAnsiTheme="minorHAnsi" w:cstheme="minorBidi"/>
      <w:i/>
      <w:iCs/>
      <w:color w:val="000000" w:themeColor="text1"/>
      <w:kern w:val="0"/>
      <w:sz w:val="22"/>
      <w:szCs w:val="22"/>
      <w:lang w:eastAsia="en-US" w:bidi="en-US"/>
    </w:rPr>
  </w:style>
  <w:style w:type="character" w:customStyle="1" w:styleId="Char6">
    <w:name w:val="引用 Char"/>
    <w:basedOn w:val="a1"/>
    <w:link w:val="aff6"/>
    <w:uiPriority w:val="29"/>
    <w:rsid w:val="004E6861"/>
    <w:rPr>
      <w:rFonts w:asciiTheme="minorHAnsi" w:eastAsiaTheme="minorEastAsia" w:hAnsiTheme="minorHAnsi" w:cstheme="minorBidi"/>
      <w:i/>
      <w:iCs/>
      <w:color w:val="000000" w:themeColor="text1"/>
      <w:sz w:val="22"/>
      <w:szCs w:val="22"/>
      <w:lang w:eastAsia="en-US" w:bidi="en-US"/>
    </w:rPr>
  </w:style>
  <w:style w:type="paragraph" w:styleId="aff7">
    <w:name w:val="Intense Quote"/>
    <w:basedOn w:val="a"/>
    <w:next w:val="a"/>
    <w:link w:val="Char7"/>
    <w:uiPriority w:val="30"/>
    <w:qFormat/>
    <w:rsid w:val="004E6861"/>
    <w:pPr>
      <w:widowControl/>
      <w:pBdr>
        <w:bottom w:val="single" w:sz="4" w:space="4" w:color="4F81BD" w:themeColor="accent1"/>
      </w:pBdr>
      <w:spacing w:before="200" w:after="280" w:line="276" w:lineRule="auto"/>
      <w:ind w:left="936" w:right="936"/>
      <w:jc w:val="left"/>
    </w:pPr>
    <w:rPr>
      <w:rFonts w:asciiTheme="minorHAnsi" w:eastAsiaTheme="minorEastAsia" w:hAnsiTheme="minorHAnsi" w:cstheme="minorBidi"/>
      <w:b/>
      <w:bCs/>
      <w:i/>
      <w:iCs/>
      <w:color w:val="4F81BD" w:themeColor="accent1"/>
      <w:kern w:val="0"/>
      <w:sz w:val="22"/>
      <w:szCs w:val="22"/>
      <w:lang w:eastAsia="en-US" w:bidi="en-US"/>
    </w:rPr>
  </w:style>
  <w:style w:type="character" w:customStyle="1" w:styleId="Char7">
    <w:name w:val="明显引用 Char"/>
    <w:basedOn w:val="a1"/>
    <w:link w:val="aff7"/>
    <w:uiPriority w:val="30"/>
    <w:rsid w:val="004E6861"/>
    <w:rPr>
      <w:rFonts w:asciiTheme="minorHAnsi" w:eastAsiaTheme="minorEastAsia" w:hAnsiTheme="minorHAnsi" w:cstheme="minorBidi"/>
      <w:b/>
      <w:bCs/>
      <w:i/>
      <w:iCs/>
      <w:color w:val="4F81BD" w:themeColor="accent1"/>
      <w:sz w:val="22"/>
      <w:szCs w:val="22"/>
      <w:lang w:eastAsia="en-US" w:bidi="en-US"/>
    </w:rPr>
  </w:style>
  <w:style w:type="character" w:styleId="aff8">
    <w:name w:val="Subtle Emphasis"/>
    <w:basedOn w:val="a1"/>
    <w:uiPriority w:val="19"/>
    <w:qFormat/>
    <w:rsid w:val="004E6861"/>
    <w:rPr>
      <w:i/>
      <w:iCs/>
      <w:color w:val="808080" w:themeColor="text1" w:themeTint="7F"/>
    </w:rPr>
  </w:style>
  <w:style w:type="character" w:styleId="aff9">
    <w:name w:val="Intense Emphasis"/>
    <w:basedOn w:val="a1"/>
    <w:uiPriority w:val="21"/>
    <w:qFormat/>
    <w:rsid w:val="004E6861"/>
    <w:rPr>
      <w:b/>
      <w:bCs/>
      <w:i/>
      <w:iCs/>
      <w:color w:val="4F81BD" w:themeColor="accent1"/>
    </w:rPr>
  </w:style>
  <w:style w:type="character" w:styleId="affa">
    <w:name w:val="Subtle Reference"/>
    <w:basedOn w:val="a1"/>
    <w:uiPriority w:val="31"/>
    <w:qFormat/>
    <w:rsid w:val="004E6861"/>
    <w:rPr>
      <w:smallCaps/>
      <w:color w:val="C0504D" w:themeColor="accent2"/>
      <w:u w:val="single"/>
    </w:rPr>
  </w:style>
  <w:style w:type="character" w:styleId="affb">
    <w:name w:val="Intense Reference"/>
    <w:basedOn w:val="a1"/>
    <w:uiPriority w:val="32"/>
    <w:qFormat/>
    <w:rsid w:val="004E6861"/>
    <w:rPr>
      <w:b/>
      <w:bCs/>
      <w:smallCaps/>
      <w:color w:val="C0504D" w:themeColor="accent2"/>
      <w:spacing w:val="5"/>
      <w:u w:val="single"/>
    </w:rPr>
  </w:style>
  <w:style w:type="character" w:styleId="affc">
    <w:name w:val="Book Title"/>
    <w:basedOn w:val="a1"/>
    <w:uiPriority w:val="33"/>
    <w:qFormat/>
    <w:rsid w:val="004E6861"/>
    <w:rPr>
      <w:b/>
      <w:bCs/>
      <w:smallCaps/>
      <w:spacing w:val="5"/>
    </w:rPr>
  </w:style>
  <w:style w:type="paragraph" w:styleId="TOC">
    <w:name w:val="TOC Heading"/>
    <w:basedOn w:val="1"/>
    <w:next w:val="a"/>
    <w:uiPriority w:val="39"/>
    <w:semiHidden/>
    <w:unhideWhenUsed/>
    <w:qFormat/>
    <w:rsid w:val="004E6861"/>
    <w:pPr>
      <w:widowControl/>
      <w:numPr>
        <w:numId w:val="0"/>
      </w:numPr>
      <w:spacing w:before="480" w:line="276" w:lineRule="auto"/>
      <w:jc w:val="left"/>
      <w:outlineLvl w:val="9"/>
    </w:pPr>
    <w:rPr>
      <w:rFonts w:asciiTheme="majorHAnsi" w:eastAsiaTheme="majorEastAsia" w:hAnsiTheme="majorHAnsi" w:cstheme="majorBidi"/>
      <w:bCs/>
      <w:color w:val="365F91" w:themeColor="accent1" w:themeShade="BF"/>
      <w:kern w:val="0"/>
      <w:szCs w:val="28"/>
      <w:lang w:eastAsia="en-US" w:bidi="en-US"/>
    </w:rPr>
  </w:style>
  <w:style w:type="table" w:styleId="41">
    <w:name w:val="Table List 4"/>
    <w:basedOn w:val="a2"/>
    <w:rsid w:val="00DC792C"/>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affd">
    <w:name w:val="Table Professional"/>
    <w:basedOn w:val="a2"/>
    <w:rsid w:val="00DC792C"/>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e">
    <w:name w:val="footnote text"/>
    <w:basedOn w:val="a"/>
    <w:link w:val="Char8"/>
    <w:rsid w:val="00DC792C"/>
    <w:pPr>
      <w:snapToGrid w:val="0"/>
      <w:jc w:val="left"/>
    </w:pPr>
    <w:rPr>
      <w:sz w:val="18"/>
      <w:szCs w:val="18"/>
    </w:rPr>
  </w:style>
  <w:style w:type="character" w:customStyle="1" w:styleId="Char8">
    <w:name w:val="脚注文本 Char"/>
    <w:basedOn w:val="a1"/>
    <w:link w:val="affe"/>
    <w:rsid w:val="00DC792C"/>
    <w:rPr>
      <w:rFonts w:ascii="Arial" w:hAnsi="Arial"/>
      <w:kern w:val="2"/>
      <w:sz w:val="18"/>
      <w:szCs w:val="18"/>
    </w:rPr>
  </w:style>
  <w:style w:type="character" w:styleId="afff">
    <w:name w:val="footnote reference"/>
    <w:basedOn w:val="a1"/>
    <w:rsid w:val="00DC792C"/>
    <w:rPr>
      <w:vertAlign w:val="superscript"/>
    </w:rPr>
  </w:style>
  <w:style w:type="paragraph" w:styleId="afff0">
    <w:name w:val="endnote text"/>
    <w:basedOn w:val="a"/>
    <w:link w:val="Char9"/>
    <w:rsid w:val="00DC792C"/>
    <w:pPr>
      <w:snapToGrid w:val="0"/>
      <w:jc w:val="left"/>
    </w:pPr>
  </w:style>
  <w:style w:type="character" w:customStyle="1" w:styleId="Char9">
    <w:name w:val="尾注文本 Char"/>
    <w:basedOn w:val="a1"/>
    <w:link w:val="afff0"/>
    <w:rsid w:val="00DC792C"/>
    <w:rPr>
      <w:rFonts w:ascii="Arial" w:hAnsi="Arial"/>
      <w:kern w:val="2"/>
      <w:sz w:val="21"/>
    </w:rPr>
  </w:style>
  <w:style w:type="character" w:styleId="afff1">
    <w:name w:val="endnote reference"/>
    <w:basedOn w:val="a1"/>
    <w:rsid w:val="00DC792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1112445">
      <w:bodyDiv w:val="1"/>
      <w:marLeft w:val="0"/>
      <w:marRight w:val="0"/>
      <w:marTop w:val="0"/>
      <w:marBottom w:val="0"/>
      <w:divBdr>
        <w:top w:val="none" w:sz="0" w:space="0" w:color="auto"/>
        <w:left w:val="none" w:sz="0" w:space="0" w:color="auto"/>
        <w:bottom w:val="none" w:sz="0" w:space="0" w:color="auto"/>
        <w:right w:val="none" w:sz="0" w:space="0" w:color="auto"/>
      </w:divBdr>
    </w:div>
    <w:div w:id="317811337">
      <w:bodyDiv w:val="1"/>
      <w:marLeft w:val="0"/>
      <w:marRight w:val="0"/>
      <w:marTop w:val="0"/>
      <w:marBottom w:val="0"/>
      <w:divBdr>
        <w:top w:val="none" w:sz="0" w:space="0" w:color="auto"/>
        <w:left w:val="none" w:sz="0" w:space="0" w:color="auto"/>
        <w:bottom w:val="none" w:sz="0" w:space="0" w:color="auto"/>
        <w:right w:val="none" w:sz="0" w:space="0" w:color="auto"/>
      </w:divBdr>
    </w:div>
    <w:div w:id="348525686">
      <w:bodyDiv w:val="1"/>
      <w:marLeft w:val="0"/>
      <w:marRight w:val="0"/>
      <w:marTop w:val="0"/>
      <w:marBottom w:val="0"/>
      <w:divBdr>
        <w:top w:val="none" w:sz="0" w:space="0" w:color="auto"/>
        <w:left w:val="none" w:sz="0" w:space="0" w:color="auto"/>
        <w:bottom w:val="none" w:sz="0" w:space="0" w:color="auto"/>
        <w:right w:val="none" w:sz="0" w:space="0" w:color="auto"/>
      </w:divBdr>
    </w:div>
    <w:div w:id="733746307">
      <w:bodyDiv w:val="1"/>
      <w:marLeft w:val="0"/>
      <w:marRight w:val="0"/>
      <w:marTop w:val="0"/>
      <w:marBottom w:val="0"/>
      <w:divBdr>
        <w:top w:val="none" w:sz="0" w:space="0" w:color="auto"/>
        <w:left w:val="none" w:sz="0" w:space="0" w:color="auto"/>
        <w:bottom w:val="none" w:sz="0" w:space="0" w:color="auto"/>
        <w:right w:val="none" w:sz="0" w:space="0" w:color="auto"/>
      </w:divBdr>
    </w:div>
    <w:div w:id="977880917">
      <w:bodyDiv w:val="1"/>
      <w:marLeft w:val="0"/>
      <w:marRight w:val="0"/>
      <w:marTop w:val="0"/>
      <w:marBottom w:val="0"/>
      <w:divBdr>
        <w:top w:val="none" w:sz="0" w:space="0" w:color="auto"/>
        <w:left w:val="none" w:sz="0" w:space="0" w:color="auto"/>
        <w:bottom w:val="none" w:sz="0" w:space="0" w:color="auto"/>
        <w:right w:val="none" w:sz="0" w:space="0" w:color="auto"/>
      </w:divBdr>
    </w:div>
    <w:div w:id="1410541222">
      <w:bodyDiv w:val="1"/>
      <w:marLeft w:val="0"/>
      <w:marRight w:val="0"/>
      <w:marTop w:val="0"/>
      <w:marBottom w:val="0"/>
      <w:divBdr>
        <w:top w:val="none" w:sz="0" w:space="0" w:color="auto"/>
        <w:left w:val="none" w:sz="0" w:space="0" w:color="auto"/>
        <w:bottom w:val="none" w:sz="0" w:space="0" w:color="auto"/>
        <w:right w:val="none" w:sz="0" w:space="0" w:color="auto"/>
      </w:divBdr>
    </w:div>
    <w:div w:id="1735931214">
      <w:bodyDiv w:val="1"/>
      <w:marLeft w:val="0"/>
      <w:marRight w:val="0"/>
      <w:marTop w:val="0"/>
      <w:marBottom w:val="0"/>
      <w:divBdr>
        <w:top w:val="none" w:sz="0" w:space="0" w:color="auto"/>
        <w:left w:val="none" w:sz="0" w:space="0" w:color="auto"/>
        <w:bottom w:val="none" w:sz="0" w:space="0" w:color="auto"/>
        <w:right w:val="none" w:sz="0" w:space="0" w:color="auto"/>
      </w:divBdr>
    </w:div>
    <w:div w:id="192734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4.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microsoft.com/office/2007/relationships/stylesWithEffects" Target="stylesWithEffect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Office_Excel____1.xlsx"/><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2.wmf"/></Relationships>
</file>

<file path=word/_rels/header6.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ncq\Application%20Data\Microsoft\Templates\&#25216;&#26415;&#25991;&#26723;&#32534;&#20889;&#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E4C29-DD49-4B88-AA2E-6468220B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技术文档编写格式.dot</Template>
  <TotalTime>16343</TotalTime>
  <Pages>38</Pages>
  <Words>5154</Words>
  <Characters>29384</Characters>
  <Application>Microsoft Office Word</Application>
  <DocSecurity>0</DocSecurity>
  <Lines>244</Lines>
  <Paragraphs>68</Paragraphs>
  <ScaleCrop>false</ScaleCrop>
  <Company>ZTE</Company>
  <LinksUpToDate>false</LinksUpToDate>
  <CharactersWithSpaces>34470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  术  文  件</dc:title>
  <dc:subject/>
  <dc:creator>Fang Ming</dc:creator>
  <cp:keywords/>
  <dc:description/>
  <cp:lastModifiedBy>sa003</cp:lastModifiedBy>
  <cp:revision>1859</cp:revision>
  <cp:lastPrinted>2013-01-18T01:39:00Z</cp:lastPrinted>
  <dcterms:created xsi:type="dcterms:W3CDTF">2012-09-25T02:57:00Z</dcterms:created>
  <dcterms:modified xsi:type="dcterms:W3CDTF">2015-02-05T06:03:00Z</dcterms:modified>
</cp:coreProperties>
</file>