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132" w:rsidRPr="00337132" w:rsidRDefault="00337132" w:rsidP="00337132">
      <w:pPr>
        <w:pStyle w:val="Title"/>
        <w:jc w:val="center"/>
        <w:rPr>
          <w:rFonts w:ascii="Garamond" w:hAnsi="Garamond"/>
          <w:sz w:val="56"/>
        </w:rPr>
      </w:pPr>
      <w:r w:rsidRPr="00337132">
        <w:rPr>
          <w:rFonts w:ascii="Garamond" w:hAnsi="Garamond"/>
          <w:sz w:val="56"/>
        </w:rPr>
        <w:t>Handwritten Character Recognition</w:t>
      </w:r>
    </w:p>
    <w:p w:rsidR="00337132" w:rsidRPr="00337132" w:rsidRDefault="00337132" w:rsidP="00337132">
      <w:pPr>
        <w:pStyle w:val="Title"/>
        <w:jc w:val="center"/>
        <w:rPr>
          <w:rFonts w:ascii="Garamond" w:hAnsi="Garamond"/>
          <w:sz w:val="40"/>
        </w:rPr>
      </w:pPr>
      <w:r w:rsidRPr="00337132">
        <w:rPr>
          <w:rFonts w:ascii="Garamond" w:hAnsi="Garamond"/>
          <w:sz w:val="40"/>
        </w:rPr>
        <w:t>C</w:t>
      </w:r>
      <w:r w:rsidRPr="00337132">
        <w:rPr>
          <w:rFonts w:ascii="Garamond" w:hAnsi="Garamond"/>
          <w:sz w:val="40"/>
        </w:rPr>
        <w:t>ODEALPHA ML Internship Project 3</w:t>
      </w:r>
    </w:p>
    <w:p w:rsidR="00337132" w:rsidRPr="00337132" w:rsidRDefault="00337132" w:rsidP="00337132">
      <w:pPr>
        <w:pStyle w:val="Title"/>
        <w:rPr>
          <w:rFonts w:ascii="Garamond" w:hAnsi="Garamond"/>
          <w:sz w:val="32"/>
        </w:rPr>
      </w:pPr>
      <w:r w:rsidRPr="00337132">
        <w:rPr>
          <w:rFonts w:ascii="Garamond" w:hAnsi="Garamond"/>
          <w:sz w:val="32"/>
        </w:rPr>
        <w:t>Name:</w:t>
      </w:r>
      <w:r w:rsidRPr="00337132">
        <w:rPr>
          <w:rFonts w:ascii="Garamond" w:hAnsi="Garamond"/>
          <w:sz w:val="32"/>
        </w:rPr>
        <w:tab/>
        <w:t>SAYAB GULFARAZ</w:t>
      </w:r>
    </w:p>
    <w:p w:rsidR="00337132" w:rsidRPr="00337132" w:rsidRDefault="00337132" w:rsidP="00337132">
      <w:pPr>
        <w:pStyle w:val="Title"/>
        <w:rPr>
          <w:rFonts w:ascii="Garamond" w:hAnsi="Garamond"/>
          <w:sz w:val="24"/>
        </w:rPr>
      </w:pPr>
      <w:r w:rsidRPr="00337132">
        <w:rPr>
          <w:rFonts w:ascii="Garamond" w:hAnsi="Garamond" w:cs="Arial"/>
          <w:color w:val="222222"/>
          <w:sz w:val="28"/>
          <w:shd w:val="clear" w:color="auto" w:fill="FFFFFF"/>
        </w:rPr>
        <w:t>ID:</w:t>
      </w:r>
      <w:r w:rsidRPr="00337132">
        <w:rPr>
          <w:rFonts w:ascii="Garamond" w:hAnsi="Garamond" w:cs="Arial"/>
          <w:color w:val="222222"/>
          <w:sz w:val="28"/>
          <w:shd w:val="clear" w:color="auto" w:fill="FFFFFF"/>
        </w:rPr>
        <w:tab/>
      </w:r>
      <w:r w:rsidRPr="00337132">
        <w:rPr>
          <w:rFonts w:ascii="Garamond" w:hAnsi="Garamond" w:cs="Arial"/>
          <w:color w:val="222222"/>
          <w:sz w:val="28"/>
          <w:shd w:val="clear" w:color="auto" w:fill="FFFFFF"/>
        </w:rPr>
        <w:tab/>
        <w:t>CA/S1/1492</w:t>
      </w:r>
    </w:p>
    <w:p w:rsidR="00337132" w:rsidRPr="00337132" w:rsidRDefault="00337132" w:rsidP="00337132">
      <w:pPr>
        <w:pStyle w:val="Title"/>
        <w:ind w:left="0"/>
        <w:rPr>
          <w:rFonts w:ascii="Garamond" w:hAnsi="Garamond"/>
          <w:sz w:val="24"/>
        </w:rPr>
      </w:pPr>
      <w:bookmarkStart w:id="0" w:name="_GoBack"/>
      <w:bookmarkEnd w:id="0"/>
    </w:p>
    <w:p w:rsidR="00337132" w:rsidRPr="00337132" w:rsidRDefault="00337132" w:rsidP="00337132">
      <w:pPr>
        <w:spacing w:after="100" w:afterAutospacing="1"/>
        <w:jc w:val="left"/>
        <w:outlineLvl w:val="2"/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  <w:t>1. Objective:</w:t>
      </w:r>
    </w:p>
    <w:p w:rsidR="00337132" w:rsidRPr="00337132" w:rsidRDefault="00337132" w:rsidP="00337132">
      <w:pPr>
        <w:numPr>
          <w:ilvl w:val="0"/>
          <w:numId w:val="1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The goal is to recognize handwritten characters from scanned images of names and convert them into digital text using deep learning models.</w:t>
      </w:r>
    </w:p>
    <w:p w:rsidR="00337132" w:rsidRPr="00337132" w:rsidRDefault="00337132" w:rsidP="00337132">
      <w:pPr>
        <w:numPr>
          <w:ilvl w:val="0"/>
          <w:numId w:val="1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This project focuses on the challenging task of recognizing handwritten characters, which can vary significantly due to different writing styles.</w:t>
      </w:r>
    </w:p>
    <w:p w:rsidR="00337132" w:rsidRPr="00337132" w:rsidRDefault="00337132" w:rsidP="00337132">
      <w:pPr>
        <w:spacing w:after="100" w:afterAutospacing="1"/>
        <w:jc w:val="left"/>
        <w:outlineLvl w:val="2"/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  <w:t>2. Dataset:</w:t>
      </w:r>
    </w:p>
    <w:p w:rsidR="00337132" w:rsidRPr="00337132" w:rsidRDefault="00337132" w:rsidP="00337132">
      <w:pPr>
        <w:numPr>
          <w:ilvl w:val="0"/>
          <w:numId w:val="2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 xml:space="preserve">The dataset consists of </w:t>
      </w: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over 400,000 handwritten names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 xml:space="preserve"> collected from charity projects.</w:t>
      </w:r>
    </w:p>
    <w:p w:rsidR="00337132" w:rsidRPr="00337132" w:rsidRDefault="00337132" w:rsidP="00337132">
      <w:pPr>
        <w:numPr>
          <w:ilvl w:val="0"/>
          <w:numId w:val="2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The dataset is split into:</w:t>
      </w:r>
    </w:p>
    <w:p w:rsidR="00337132" w:rsidRPr="00337132" w:rsidRDefault="00337132" w:rsidP="00337132">
      <w:pPr>
        <w:numPr>
          <w:ilvl w:val="1"/>
          <w:numId w:val="2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Training set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: 331,059 images.</w:t>
      </w:r>
    </w:p>
    <w:p w:rsidR="00337132" w:rsidRPr="00337132" w:rsidRDefault="00337132" w:rsidP="00337132">
      <w:pPr>
        <w:numPr>
          <w:ilvl w:val="1"/>
          <w:numId w:val="2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Testing set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: 41,382 images.</w:t>
      </w:r>
    </w:p>
    <w:p w:rsidR="00337132" w:rsidRPr="00337132" w:rsidRDefault="00337132" w:rsidP="00337132">
      <w:pPr>
        <w:numPr>
          <w:ilvl w:val="1"/>
          <w:numId w:val="2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Validation set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: 41,382 images.</w:t>
      </w:r>
    </w:p>
    <w:p w:rsidR="00337132" w:rsidRPr="00337132" w:rsidRDefault="00337132" w:rsidP="00337132">
      <w:pPr>
        <w:numPr>
          <w:ilvl w:val="0"/>
          <w:numId w:val="2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Each image file corresponds to a name, and the goal is to correctly identify the characters in each name.</w:t>
      </w:r>
    </w:p>
    <w:p w:rsidR="00337132" w:rsidRPr="00337132" w:rsidRDefault="00337132" w:rsidP="00337132">
      <w:pPr>
        <w:spacing w:after="100" w:afterAutospacing="1"/>
        <w:jc w:val="left"/>
        <w:outlineLvl w:val="2"/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  <w:t>3. Data Preprocessing:</w:t>
      </w:r>
    </w:p>
    <w:p w:rsidR="00337132" w:rsidRPr="00337132" w:rsidRDefault="00337132" w:rsidP="00337132">
      <w:pPr>
        <w:numPr>
          <w:ilvl w:val="0"/>
          <w:numId w:val="3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Sampling and splitting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: The training and validation data were randomly sampled to ensure balanced sets.</w:t>
      </w:r>
    </w:p>
    <w:p w:rsidR="00337132" w:rsidRPr="00337132" w:rsidRDefault="00337132" w:rsidP="00337132">
      <w:pPr>
        <w:numPr>
          <w:ilvl w:val="0"/>
          <w:numId w:val="3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Character mapping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: Two dictionaries were created:</w:t>
      </w:r>
    </w:p>
    <w:p w:rsidR="00337132" w:rsidRPr="00337132" w:rsidRDefault="00337132" w:rsidP="00337132">
      <w:pPr>
        <w:numPr>
          <w:ilvl w:val="1"/>
          <w:numId w:val="3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proofErr w:type="spellStart"/>
      <w:r w:rsidRPr="00337132">
        <w:rPr>
          <w:rFonts w:ascii="Garamond" w:eastAsia="Times New Roman" w:hAnsi="Garamond" w:cs="Courier New"/>
          <w:sz w:val="20"/>
          <w:szCs w:val="20"/>
          <w14:ligatures w14:val="none"/>
        </w:rPr>
        <w:t>char_to_label</w:t>
      </w:r>
      <w:proofErr w:type="spellEnd"/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: Converts characters into numerical labels.</w:t>
      </w:r>
    </w:p>
    <w:p w:rsidR="00337132" w:rsidRPr="00337132" w:rsidRDefault="00337132" w:rsidP="00337132">
      <w:pPr>
        <w:numPr>
          <w:ilvl w:val="1"/>
          <w:numId w:val="3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proofErr w:type="spellStart"/>
      <w:r w:rsidRPr="00337132">
        <w:rPr>
          <w:rFonts w:ascii="Garamond" w:eastAsia="Times New Roman" w:hAnsi="Garamond" w:cs="Courier New"/>
          <w:sz w:val="20"/>
          <w:szCs w:val="20"/>
          <w14:ligatures w14:val="none"/>
        </w:rPr>
        <w:t>label_to_char</w:t>
      </w:r>
      <w:proofErr w:type="spellEnd"/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: Converts numerical labels back into characters.</w:t>
      </w:r>
    </w:p>
    <w:p w:rsidR="00337132" w:rsidRPr="00337132" w:rsidRDefault="00337132" w:rsidP="00337132">
      <w:pPr>
        <w:numPr>
          <w:ilvl w:val="0"/>
          <w:numId w:val="3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Data Generator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 xml:space="preserve">: A </w:t>
      </w:r>
      <w:proofErr w:type="spellStart"/>
      <w:r w:rsidRPr="00337132">
        <w:rPr>
          <w:rFonts w:ascii="Garamond" w:eastAsia="Times New Roman" w:hAnsi="Garamond" w:cs="Courier New"/>
          <w:sz w:val="20"/>
          <w:szCs w:val="20"/>
          <w14:ligatures w14:val="none"/>
        </w:rPr>
        <w:t>DataGenerator</w:t>
      </w:r>
      <w:proofErr w:type="spellEnd"/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 xml:space="preserve"> class was built to load and preprocess images (grayscale, resized to 256x64 pixels, normalized) and corresponding labels in batches for model training.</w:t>
      </w:r>
    </w:p>
    <w:p w:rsidR="00337132" w:rsidRPr="00337132" w:rsidRDefault="00337132" w:rsidP="00337132">
      <w:pPr>
        <w:spacing w:after="100" w:afterAutospacing="1"/>
        <w:jc w:val="left"/>
        <w:outlineLvl w:val="2"/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  <w:t>4. Model Architecture:</w:t>
      </w:r>
    </w:p>
    <w:p w:rsidR="00337132" w:rsidRPr="00337132" w:rsidRDefault="00337132" w:rsidP="00337132">
      <w:pPr>
        <w:numPr>
          <w:ilvl w:val="0"/>
          <w:numId w:val="4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 xml:space="preserve">The model uses </w:t>
      </w: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Convolutional Neural Networks (CNN)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 xml:space="preserve"> followed by </w:t>
      </w: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Recurrent Neural Networks (RNN)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 xml:space="preserve"> with Long Short-Term Memory (LSTM) layers:</w:t>
      </w:r>
    </w:p>
    <w:p w:rsidR="00337132" w:rsidRPr="00337132" w:rsidRDefault="00337132" w:rsidP="00337132">
      <w:pPr>
        <w:numPr>
          <w:ilvl w:val="1"/>
          <w:numId w:val="4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CNN layers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: Extract spatial features from the images.</w:t>
      </w:r>
    </w:p>
    <w:p w:rsidR="00337132" w:rsidRPr="00337132" w:rsidRDefault="00337132" w:rsidP="00337132">
      <w:pPr>
        <w:numPr>
          <w:ilvl w:val="1"/>
          <w:numId w:val="4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proofErr w:type="spellStart"/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MaxPooling</w:t>
      </w:r>
      <w:proofErr w:type="spellEnd"/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 xml:space="preserve"> and </w:t>
      </w: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Dropout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 xml:space="preserve"> layers: Reduce the size of the feature maps and prevent overfitting.</w:t>
      </w:r>
    </w:p>
    <w:p w:rsidR="00337132" w:rsidRPr="00337132" w:rsidRDefault="00337132" w:rsidP="00337132">
      <w:pPr>
        <w:numPr>
          <w:ilvl w:val="1"/>
          <w:numId w:val="4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Bidirectional LSTM layers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: Capture sequential dependencies between the characters in the name.</w:t>
      </w:r>
    </w:p>
    <w:p w:rsidR="00337132" w:rsidRPr="00337132" w:rsidRDefault="00337132" w:rsidP="00337132">
      <w:pPr>
        <w:numPr>
          <w:ilvl w:val="1"/>
          <w:numId w:val="4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lastRenderedPageBreak/>
        <w:t>CTC Layer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 xml:space="preserve">: A </w:t>
      </w: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Connectionist Temporal Classification (CTC)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 xml:space="preserve"> layer is used to handle sequence prediction, allowing the model to predict variable-length sequences of characters.</w:t>
      </w:r>
    </w:p>
    <w:p w:rsidR="00337132" w:rsidRPr="00337132" w:rsidRDefault="00337132" w:rsidP="00337132">
      <w:pPr>
        <w:numPr>
          <w:ilvl w:val="0"/>
          <w:numId w:val="4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Optimizer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: Stochastic Gradient Descent (SGD) with momentum is used to train the model.</w:t>
      </w:r>
    </w:p>
    <w:p w:rsidR="00337132" w:rsidRPr="00337132" w:rsidRDefault="00337132" w:rsidP="00337132">
      <w:pPr>
        <w:spacing w:after="100" w:afterAutospacing="1"/>
        <w:jc w:val="left"/>
        <w:outlineLvl w:val="2"/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  <w:t>5. Model Training:</w:t>
      </w:r>
    </w:p>
    <w:p w:rsidR="00337132" w:rsidRPr="00337132" w:rsidRDefault="00337132" w:rsidP="00337132">
      <w:pPr>
        <w:numPr>
          <w:ilvl w:val="0"/>
          <w:numId w:val="5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The model is trained for 6 epochs using the training data, and an early stopping callback is added to prevent overfitting.</w:t>
      </w:r>
    </w:p>
    <w:p w:rsidR="00337132" w:rsidRPr="00337132" w:rsidRDefault="00337132" w:rsidP="00337132">
      <w:pPr>
        <w:numPr>
          <w:ilvl w:val="0"/>
          <w:numId w:val="5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 xml:space="preserve">The loss function used is </w:t>
      </w:r>
      <w:r w:rsidRPr="00337132">
        <w:rPr>
          <w:rFonts w:ascii="Garamond" w:eastAsia="Times New Roman" w:hAnsi="Garamond" w:cs="Times New Roman"/>
          <w:b/>
          <w:bCs/>
          <w:sz w:val="24"/>
          <w:szCs w:val="24"/>
          <w14:ligatures w14:val="none"/>
        </w:rPr>
        <w:t>CTC loss</w:t>
      </w: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, which is well-suited for sequence prediction tasks like handwritten character recognition.</w:t>
      </w:r>
    </w:p>
    <w:p w:rsidR="00337132" w:rsidRPr="00337132" w:rsidRDefault="00337132" w:rsidP="00337132">
      <w:pPr>
        <w:spacing w:after="100" w:afterAutospacing="1"/>
        <w:jc w:val="left"/>
        <w:outlineLvl w:val="2"/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  <w:t>6. Model Evaluation:</w:t>
      </w:r>
    </w:p>
    <w:p w:rsidR="00337132" w:rsidRPr="00337132" w:rsidRDefault="00337132" w:rsidP="00337132">
      <w:pPr>
        <w:numPr>
          <w:ilvl w:val="0"/>
          <w:numId w:val="6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After training, the model was evaluated on the validation set, and the predictions were compared with the ground truth.</w:t>
      </w:r>
    </w:p>
    <w:p w:rsidR="00337132" w:rsidRPr="00337132" w:rsidRDefault="00337132" w:rsidP="00337132">
      <w:pPr>
        <w:numPr>
          <w:ilvl w:val="0"/>
          <w:numId w:val="6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A utility function (</w:t>
      </w:r>
      <w:proofErr w:type="spellStart"/>
      <w:r w:rsidRPr="00337132">
        <w:rPr>
          <w:rFonts w:ascii="Garamond" w:eastAsia="Times New Roman" w:hAnsi="Garamond" w:cs="Courier New"/>
          <w:sz w:val="20"/>
          <w:szCs w:val="20"/>
          <w14:ligatures w14:val="none"/>
        </w:rPr>
        <w:t>decode_batch_predictions</w:t>
      </w:r>
      <w:proofErr w:type="spellEnd"/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) was used to decode the output of the network and convert the predicted labels back into readable text.</w:t>
      </w:r>
    </w:p>
    <w:p w:rsidR="00337132" w:rsidRPr="00337132" w:rsidRDefault="00337132" w:rsidP="00337132">
      <w:pPr>
        <w:numPr>
          <w:ilvl w:val="0"/>
          <w:numId w:val="6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The results showed a strong match between predicted text and ground truth for many names, though some discrepancies were observed, likely due to the variability in handwriting styles.</w:t>
      </w:r>
    </w:p>
    <w:p w:rsidR="00337132" w:rsidRPr="00337132" w:rsidRDefault="00337132" w:rsidP="00337132">
      <w:pPr>
        <w:spacing w:after="100" w:afterAutospacing="1"/>
        <w:jc w:val="left"/>
        <w:outlineLvl w:val="2"/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  <w:t>7. Model Performance:</w:t>
      </w:r>
    </w:p>
    <w:p w:rsidR="00337132" w:rsidRPr="00337132" w:rsidRDefault="00337132" w:rsidP="00337132">
      <w:pPr>
        <w:numPr>
          <w:ilvl w:val="0"/>
          <w:numId w:val="7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Ground truth and predicted names were compared, with many accurate predictions such as "BENOIT", "ANGELINE", and "VERDELET".</w:t>
      </w:r>
    </w:p>
    <w:p w:rsidR="00337132" w:rsidRPr="00337132" w:rsidRDefault="00337132" w:rsidP="00337132">
      <w:pPr>
        <w:numPr>
          <w:ilvl w:val="0"/>
          <w:numId w:val="7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Some errors in predictions occurred, likely due to noisy data or overlapping characters in the handwriting.</w:t>
      </w:r>
    </w:p>
    <w:p w:rsidR="00337132" w:rsidRPr="00337132" w:rsidRDefault="00337132" w:rsidP="00337132">
      <w:pPr>
        <w:spacing w:after="100" w:afterAutospacing="1"/>
        <w:jc w:val="left"/>
        <w:outlineLvl w:val="2"/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</w:pPr>
      <w:r w:rsidRPr="00337132">
        <w:rPr>
          <w:rFonts w:ascii="Garamond" w:eastAsia="Times New Roman" w:hAnsi="Garamond" w:cs="Times New Roman"/>
          <w:b/>
          <w:bCs/>
          <w:sz w:val="27"/>
          <w:szCs w:val="27"/>
          <w14:ligatures w14:val="none"/>
        </w:rPr>
        <w:t>8. Model Testing:</w:t>
      </w:r>
    </w:p>
    <w:p w:rsidR="00337132" w:rsidRPr="00337132" w:rsidRDefault="00337132" w:rsidP="00337132">
      <w:pPr>
        <w:numPr>
          <w:ilvl w:val="0"/>
          <w:numId w:val="8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The model was tested on unseen data (new handwritten names), where it successfully predicted names like "JULES".</w:t>
      </w:r>
    </w:p>
    <w:p w:rsidR="00337132" w:rsidRPr="00337132" w:rsidRDefault="00337132" w:rsidP="00337132">
      <w:pPr>
        <w:numPr>
          <w:ilvl w:val="0"/>
          <w:numId w:val="8"/>
        </w:numPr>
        <w:spacing w:after="100" w:afterAutospacing="1"/>
        <w:jc w:val="left"/>
        <w:rPr>
          <w:rFonts w:ascii="Garamond" w:eastAsia="Times New Roman" w:hAnsi="Garamond" w:cs="Times New Roman"/>
          <w:sz w:val="24"/>
          <w:szCs w:val="24"/>
          <w14:ligatures w14:val="none"/>
        </w:rPr>
      </w:pPr>
      <w:r w:rsidRPr="00337132">
        <w:rPr>
          <w:rFonts w:ascii="Garamond" w:eastAsia="Times New Roman" w:hAnsi="Garamond" w:cs="Times New Roman"/>
          <w:sz w:val="24"/>
          <w:szCs w:val="24"/>
          <w14:ligatures w14:val="none"/>
        </w:rPr>
        <w:t>The model demonstrated its capability to generalize and predict new handwritten names that it had not seen during training.</w:t>
      </w:r>
    </w:p>
    <w:p w:rsidR="00337132" w:rsidRPr="00337132" w:rsidRDefault="00337132" w:rsidP="00337132">
      <w:pPr>
        <w:pStyle w:val="Title"/>
        <w:rPr>
          <w:rFonts w:ascii="Garamond" w:hAnsi="Garamond"/>
          <w:sz w:val="24"/>
        </w:rPr>
      </w:pPr>
    </w:p>
    <w:p w:rsidR="001F2CE2" w:rsidRPr="00337132" w:rsidRDefault="001F2CE2">
      <w:pPr>
        <w:rPr>
          <w:rFonts w:ascii="Garamond" w:hAnsi="Garamond"/>
        </w:rPr>
      </w:pPr>
    </w:p>
    <w:sectPr w:rsidR="001F2CE2" w:rsidRPr="00337132" w:rsidSect="00AB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2C57"/>
    <w:multiLevelType w:val="multilevel"/>
    <w:tmpl w:val="7CAE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573F2"/>
    <w:multiLevelType w:val="multilevel"/>
    <w:tmpl w:val="A056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9750B"/>
    <w:multiLevelType w:val="multilevel"/>
    <w:tmpl w:val="CD78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6672F"/>
    <w:multiLevelType w:val="multilevel"/>
    <w:tmpl w:val="A982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61D5E"/>
    <w:multiLevelType w:val="multilevel"/>
    <w:tmpl w:val="BD94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018A7"/>
    <w:multiLevelType w:val="multilevel"/>
    <w:tmpl w:val="D5AA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90E6F"/>
    <w:multiLevelType w:val="multilevel"/>
    <w:tmpl w:val="E1FC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54937"/>
    <w:multiLevelType w:val="multilevel"/>
    <w:tmpl w:val="23E8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32"/>
    <w:rsid w:val="001F2CE2"/>
    <w:rsid w:val="00337132"/>
    <w:rsid w:val="00AB66A0"/>
    <w:rsid w:val="00F8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D65F"/>
  <w15:chartTrackingRefBased/>
  <w15:docId w15:val="{F15A4016-8A95-419C-A586-70C2E020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before="100" w:before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24D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337132"/>
    <w:pPr>
      <w:spacing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37132"/>
    <w:pPr>
      <w:widowControl w:val="0"/>
      <w:autoSpaceDE w:val="0"/>
      <w:autoSpaceDN w:val="0"/>
      <w:spacing w:before="82" w:beforeAutospacing="0"/>
      <w:ind w:left="160"/>
      <w:jc w:val="left"/>
    </w:pPr>
    <w:rPr>
      <w:rFonts w:ascii="Calibri" w:eastAsia="Calibri" w:hAnsi="Calibri" w:cs="Calibri"/>
      <w:b/>
      <w:bCs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337132"/>
    <w:rPr>
      <w:rFonts w:ascii="Calibri" w:eastAsia="Calibri" w:hAnsi="Calibri" w:cs="Calibri"/>
      <w:b/>
      <w:bCs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7132"/>
    <w:rPr>
      <w:rFonts w:ascii="Times New Roman" w:eastAsia="Times New Roman" w:hAnsi="Times New Roman" w:cs="Times New Roman"/>
      <w:b/>
      <w:bCs/>
      <w:sz w:val="27"/>
      <w:szCs w:val="27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371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71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Abbasi</dc:creator>
  <cp:keywords/>
  <dc:description/>
  <cp:lastModifiedBy>Saqib Abbasi</cp:lastModifiedBy>
  <cp:revision>1</cp:revision>
  <dcterms:created xsi:type="dcterms:W3CDTF">2024-09-13T12:22:00Z</dcterms:created>
  <dcterms:modified xsi:type="dcterms:W3CDTF">2024-09-13T12:24:00Z</dcterms:modified>
</cp:coreProperties>
</file>