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2FED1" w14:textId="77777777" w:rsidR="0031172A" w:rsidRDefault="00000000">
      <w:pPr>
        <w:spacing w:before="2400" w:after="200"/>
        <w:jc w:val="center"/>
      </w:pPr>
      <w:r>
        <w:rPr>
          <w:rFonts w:ascii="Merriweather" w:eastAsia="Merriweather" w:hAnsi="Merriweather" w:cs="Merriweather"/>
          <w:b/>
          <w:bCs/>
          <w:sz w:val="72"/>
          <w:szCs w:val="72"/>
        </w:rPr>
        <w:t>AI in Wireless Communications</w:t>
      </w:r>
    </w:p>
    <w:p w14:paraId="4B9652BE" w14:textId="77777777" w:rsidR="0031172A" w:rsidRDefault="00000000">
      <w:pPr>
        <w:spacing w:after="400"/>
        <w:jc w:val="center"/>
      </w:pPr>
      <w:r>
        <w:rPr>
          <w:rFonts w:ascii="Merriweather" w:eastAsia="Merriweather" w:hAnsi="Merriweather" w:cs="Merriweather"/>
          <w:i/>
          <w:iCs/>
          <w:color w:val="555555"/>
          <w:sz w:val="32"/>
          <w:szCs w:val="32"/>
        </w:rPr>
        <w:t>A Self-Paced Tutorial — From 5G Foundations to the 6G Frontier</w:t>
      </w:r>
    </w:p>
    <w:p w14:paraId="60F1336A" w14:textId="77777777" w:rsidR="0031172A" w:rsidRDefault="00000000">
      <w:pPr>
        <w:spacing w:after="120"/>
        <w:jc w:val="center"/>
      </w:pPr>
      <w:r>
        <w:rPr>
          <w:sz w:val="24"/>
          <w:szCs w:val="24"/>
        </w:rPr>
        <w:t>For RF engineers and wireless project managers</w:t>
      </w:r>
    </w:p>
    <w:p w14:paraId="204E5508" w14:textId="77777777" w:rsidR="0031172A" w:rsidRDefault="00000000">
      <w:pPr>
        <w:spacing w:after="120"/>
        <w:jc w:val="center"/>
      </w:pPr>
      <w:r>
        <w:rPr>
          <w:sz w:val="24"/>
          <w:szCs w:val="24"/>
        </w:rPr>
        <w:t>8 modules  ·  ~5 hours total  ·  quizzes, decoders, and zero unexplained acronyms</w:t>
      </w:r>
    </w:p>
    <w:p w14:paraId="7820E07B" w14:textId="77777777" w:rsidR="0031172A" w:rsidRDefault="00000000">
      <w:pPr>
        <w:jc w:val="center"/>
      </w:pPr>
      <w:r>
        <w:rPr>
          <w:i/>
          <w:iCs/>
          <w:color w:val="555555"/>
          <w:sz w:val="20"/>
          <w:szCs w:val="20"/>
        </w:rPr>
        <w:t>Content closely follows 3GPP specifications and studies; proposals are labeled as proposals.</w:t>
      </w:r>
    </w:p>
    <w:p w14:paraId="2050C0F4" w14:textId="77777777" w:rsidR="0031172A" w:rsidRDefault="00000000">
      <w:r>
        <w:br w:type="page"/>
      </w:r>
    </w:p>
    <w:p w14:paraId="55070444" w14:textId="77777777" w:rsidR="0031172A" w:rsidRDefault="00000000">
      <w:pPr>
        <w:spacing w:after="240"/>
      </w:pPr>
      <w:r>
        <w:rPr>
          <w:rFonts w:ascii="Merriweather" w:eastAsia="Merriweather" w:hAnsi="Merriweather" w:cs="Merriweather"/>
          <w:b/>
          <w:bCs/>
          <w:sz w:val="40"/>
          <w:szCs w:val="40"/>
        </w:rPr>
        <w:lastRenderedPageBreak/>
        <w:t>Contents</w:t>
      </w:r>
    </w:p>
    <w:p w14:paraId="093B8451" w14:textId="77777777" w:rsidR="0031172A" w:rsidRDefault="00000000">
      <w:pPr>
        <w:spacing w:after="40"/>
      </w:pPr>
      <w:r>
        <w:rPr>
          <w:b/>
          <w:bCs/>
        </w:rPr>
        <w:t>Module 1: AI Without the Mystery</w:t>
      </w:r>
    </w:p>
    <w:p w14:paraId="4B4FC236" w14:textId="77777777" w:rsidR="0031172A" w:rsidRDefault="00000000">
      <w:pPr>
        <w:spacing w:after="200"/>
        <w:ind w:left="360"/>
      </w:pPr>
      <w:r>
        <w:rPr>
          <w:color w:val="555555"/>
          <w:sz w:val="20"/>
          <w:szCs w:val="20"/>
        </w:rPr>
        <w:t>Models, training vs. inference, three learning styles, and why wireless is AI’s dream client and nightmare boss</w:t>
      </w:r>
    </w:p>
    <w:p w14:paraId="4DDA6097" w14:textId="77777777" w:rsidR="0031172A" w:rsidRDefault="00000000">
      <w:pPr>
        <w:spacing w:after="40"/>
      </w:pPr>
      <w:r>
        <w:rPr>
          <w:b/>
          <w:bCs/>
        </w:rPr>
        <w:t>Module 2: A Quick Tour of the 5G Machine</w:t>
      </w:r>
    </w:p>
    <w:p w14:paraId="4DB86BED" w14:textId="77777777" w:rsidR="0031172A" w:rsidRDefault="00000000">
      <w:pPr>
        <w:spacing w:after="200"/>
        <w:ind w:left="360"/>
      </w:pPr>
      <w:r>
        <w:rPr>
          <w:color w:val="555555"/>
          <w:sz w:val="20"/>
          <w:szCs w:val="20"/>
        </w:rPr>
        <w:t>RAN and core, the protocol stack, CSI the weather report, and the hand-tuned dials AI is coming for</w:t>
      </w:r>
    </w:p>
    <w:p w14:paraId="37115298" w14:textId="77777777" w:rsidR="0031172A" w:rsidRDefault="00000000">
      <w:pPr>
        <w:spacing w:after="40"/>
      </w:pPr>
      <w:r>
        <w:rPr>
          <w:b/>
          <w:bCs/>
        </w:rPr>
        <w:t>Module 3: Where AI Lives in 5G: The Map</w:t>
      </w:r>
    </w:p>
    <w:p w14:paraId="2E9A4F7C" w14:textId="77777777" w:rsidR="0031172A" w:rsidRDefault="00000000">
      <w:pPr>
        <w:spacing w:after="200"/>
        <w:ind w:left="360"/>
      </w:pPr>
      <w:r>
        <w:rPr>
          <w:color w:val="555555"/>
          <w:sz w:val="20"/>
          <w:szCs w:val="20"/>
        </w:rPr>
        <w:t>Three territories, the specified/studied/secret-sauce legend, TR 38.843, TR 37.817, SON and NWDAF</w:t>
      </w:r>
    </w:p>
    <w:p w14:paraId="70E81FB6" w14:textId="77777777" w:rsidR="0031172A" w:rsidRDefault="00000000">
      <w:pPr>
        <w:spacing w:after="40"/>
      </w:pPr>
      <w:r>
        <w:rPr>
          <w:b/>
          <w:bCs/>
        </w:rPr>
        <w:t>Module 4: How Engineers Train the Beast</w:t>
      </w:r>
    </w:p>
    <w:p w14:paraId="141576E4" w14:textId="77777777" w:rsidR="0031172A" w:rsidRDefault="00000000">
      <w:pPr>
        <w:spacing w:after="200"/>
        <w:ind w:left="360"/>
      </w:pPr>
      <w:r>
        <w:rPr>
          <w:color w:val="555555"/>
          <w:sz w:val="20"/>
          <w:szCs w:val="20"/>
        </w:rPr>
        <w:t>Data pantries, the honesty policy, the model lifecycle, drift, fallbacks, and the two-sided diplomatic incident</w:t>
      </w:r>
    </w:p>
    <w:p w14:paraId="167EC05A" w14:textId="77777777" w:rsidR="0031172A" w:rsidRDefault="00000000">
      <w:pPr>
        <w:spacing w:after="40"/>
      </w:pPr>
      <w:r>
        <w:rPr>
          <w:b/>
          <w:bCs/>
        </w:rPr>
        <w:t>Module 5: AI in the Radio</w:t>
      </w:r>
    </w:p>
    <w:p w14:paraId="17A60707" w14:textId="77777777" w:rsidR="0031172A" w:rsidRDefault="00000000">
      <w:pPr>
        <w:spacing w:after="200"/>
        <w:ind w:left="360"/>
      </w:pPr>
      <w:r>
        <w:rPr>
          <w:color w:val="555555"/>
          <w:sz w:val="20"/>
          <w:szCs w:val="20"/>
        </w:rPr>
        <w:t>CSI compression vs. prediction, beam prediction, positioning where GPS gives up, and the honest scorecard</w:t>
      </w:r>
    </w:p>
    <w:p w14:paraId="57685236" w14:textId="77777777" w:rsidR="0031172A" w:rsidRDefault="00000000">
      <w:pPr>
        <w:spacing w:after="40"/>
      </w:pPr>
      <w:r>
        <w:rPr>
          <w:b/>
          <w:bCs/>
        </w:rPr>
        <w:t>Module 6: AI Running the Network</w:t>
      </w:r>
    </w:p>
    <w:p w14:paraId="5826C412" w14:textId="77777777" w:rsidR="0031172A" w:rsidRDefault="00000000">
      <w:pPr>
        <w:spacing w:after="200"/>
        <w:ind w:left="360"/>
      </w:pPr>
      <w:r>
        <w:rPr>
          <w:color w:val="555555"/>
          <w:sz w:val="20"/>
          <w:szCs w:val="20"/>
        </w:rPr>
        <w:t>O-RAN and the RIC, rApps and xApps, the energy-saving superstar, NWDAF at work, and the trust ladder</w:t>
      </w:r>
    </w:p>
    <w:p w14:paraId="623CDA4D" w14:textId="77777777" w:rsidR="0031172A" w:rsidRDefault="00000000">
      <w:pPr>
        <w:spacing w:after="40"/>
      </w:pPr>
      <w:r>
        <w:rPr>
          <w:b/>
          <w:bCs/>
        </w:rPr>
        <w:t>Module 7: 6G and the AI-Native Air Interface</w:t>
      </w:r>
    </w:p>
    <w:p w14:paraId="538FAE2A" w14:textId="77777777" w:rsidR="0031172A" w:rsidRDefault="00000000">
      <w:pPr>
        <w:spacing w:after="200"/>
        <w:ind w:left="360"/>
      </w:pPr>
      <w:r>
        <w:rPr>
          <w:color w:val="555555"/>
          <w:sz w:val="20"/>
          <w:szCs w:val="20"/>
        </w:rPr>
        <w:t>IMT-2030, AI-native vs. retrofit, learned transceivers, semantic communications, ISAC — proposals, clearly labeled</w:t>
      </w:r>
    </w:p>
    <w:p w14:paraId="4A195434" w14:textId="77777777" w:rsidR="0031172A" w:rsidRDefault="00000000">
      <w:pPr>
        <w:spacing w:after="40"/>
      </w:pPr>
      <w:r>
        <w:rPr>
          <w:b/>
          <w:bCs/>
        </w:rPr>
        <w:t>Module 8: The Showdown</w:t>
      </w:r>
    </w:p>
    <w:p w14:paraId="48C02BA7" w14:textId="77777777" w:rsidR="0031172A" w:rsidRDefault="00000000">
      <w:pPr>
        <w:spacing w:after="200"/>
        <w:ind w:left="360"/>
      </w:pPr>
      <w:r>
        <w:rPr>
          <w:color w:val="555555"/>
          <w:sz w:val="20"/>
          <w:szCs w:val="20"/>
        </w:rPr>
        <w:t>The whole course on one table, the road-ahead timeline, why it matters for real people, and your springboard</w:t>
      </w:r>
    </w:p>
    <w:p w14:paraId="0F577A91" w14:textId="77777777" w:rsidR="0031172A" w:rsidRDefault="00000000">
      <w:pPr>
        <w:spacing w:after="40"/>
      </w:pPr>
      <w:r>
        <w:rPr>
          <w:b/>
          <w:bCs/>
        </w:rPr>
        <w:t>Appendices: Reference Section</w:t>
      </w:r>
    </w:p>
    <w:p w14:paraId="2A05B870" w14:textId="77777777" w:rsidR="0031172A" w:rsidRDefault="00000000">
      <w:pPr>
        <w:spacing w:after="200"/>
        <w:ind w:left="360"/>
      </w:pPr>
      <w:r>
        <w:rPr>
          <w:color w:val="555555"/>
          <w:sz w:val="20"/>
          <w:szCs w:val="20"/>
        </w:rPr>
        <w:t>Master glossary (all acronyms), timeline &amp; reference cheat sheet, further reading</w:t>
      </w:r>
    </w:p>
    <w:p w14:paraId="38815729" w14:textId="77777777" w:rsidR="0031172A" w:rsidRDefault="00000000">
      <w:pPr>
        <w:spacing w:before="200"/>
      </w:pPr>
      <w:r>
        <w:rPr>
          <w:i/>
          <w:iCs/>
          <w:sz w:val="20"/>
          <w:szCs w:val="20"/>
        </w:rPr>
        <w:t>How to use this tutorial: work the modules in order — they cross-reference constantly. Image-prompt boxes are recipes for visuals to be rendered later, not placeholders to skip reading. Try every quiz before peeking.</w:t>
      </w:r>
    </w:p>
    <w:p w14:paraId="54F99BC1" w14:textId="77777777" w:rsidR="0031172A" w:rsidRDefault="00000000">
      <w:r>
        <w:br w:type="page"/>
      </w:r>
    </w:p>
    <w:p w14:paraId="06D92F7B" w14:textId="77777777" w:rsidR="0031172A" w:rsidRDefault="00000000">
      <w:pPr>
        <w:pStyle w:val="Heading1"/>
        <w:spacing w:after="80"/>
      </w:pPr>
      <w:r>
        <w:lastRenderedPageBreak/>
        <w:t>AI Without the Mystery</w:t>
      </w:r>
    </w:p>
    <w:p w14:paraId="54FF3888" w14:textId="77777777" w:rsidR="0031172A" w:rsidRDefault="00000000">
      <w:pPr>
        <w:spacing w:after="120"/>
      </w:pPr>
      <w:r>
        <w:rPr>
          <w:i/>
          <w:iCs/>
          <w:color w:val="555555"/>
          <w:sz w:val="24"/>
          <w:szCs w:val="24"/>
        </w:rPr>
        <w:t>(What a Model Actually Is, Before Anyone Waves Their Hands)</w:t>
      </w:r>
    </w:p>
    <w:p w14:paraId="5E2891BF" w14:textId="77777777" w:rsidR="0031172A" w:rsidRDefault="00000000">
      <w:pPr>
        <w:spacing w:after="120"/>
      </w:pPr>
      <w:r>
        <w:rPr>
          <w:color w:val="555555"/>
          <w:sz w:val="20"/>
          <w:szCs w:val="20"/>
        </w:rPr>
        <w:t>Module 1 of 8  ·  Estimated time: 30–35 minutes</w:t>
      </w:r>
    </w:p>
    <w:p w14:paraId="556C2C25" w14:textId="77777777" w:rsidR="0031172A" w:rsidRDefault="00000000">
      <w:pPr>
        <w:spacing w:after="60"/>
      </w:pPr>
      <w:r>
        <w:rPr>
          <w:sz w:val="20"/>
          <w:szCs w:val="20"/>
        </w:rPr>
        <w:t xml:space="preserve">◀ Start of course   |   </w:t>
      </w:r>
      <w:r>
        <w:rPr>
          <w:b/>
          <w:bCs/>
          <w:sz w:val="20"/>
          <w:szCs w:val="20"/>
        </w:rPr>
        <w:t>YOU ARE HERE: Module 1</w:t>
      </w:r>
      <w:r>
        <w:rPr>
          <w:sz w:val="20"/>
          <w:szCs w:val="20"/>
        </w:rPr>
        <w:t xml:space="preserve">   |   Module 2: A Quick Tour of the 5G Machine ▶</w:t>
      </w:r>
    </w:p>
    <w:p w14:paraId="31E66687" w14:textId="77777777" w:rsidR="0031172A" w:rsidRDefault="00000000">
      <w:pPr>
        <w:spacing w:after="240"/>
      </w:pPr>
      <w:r>
        <w:rPr>
          <w:color w:val="555555"/>
          <w:sz w:val="20"/>
          <w:szCs w:val="20"/>
        </w:rPr>
        <w:t>Jump to:  Lesson 1  ·  Lesson 2  ·  Lesson 3  ·  Lesson 4  ·  Acronym Decoder  ·  Quiz</w:t>
      </w:r>
    </w:p>
    <w:p w14:paraId="6EF80FC6" w14:textId="77777777" w:rsidR="0031172A" w:rsidRDefault="00000000">
      <w:pPr>
        <w:pStyle w:val="Heading2"/>
      </w:pPr>
      <w:r>
        <w:t>What You’ll Learn</w:t>
      </w:r>
    </w:p>
    <w:p w14:paraId="3D820AC1" w14:textId="77777777" w:rsidR="0031172A" w:rsidRDefault="00000000">
      <w:pPr>
        <w:pStyle w:val="ListParagraph"/>
        <w:numPr>
          <w:ilvl w:val="0"/>
          <w:numId w:val="2"/>
        </w:numPr>
        <w:spacing w:after="100"/>
      </w:pPr>
      <w:r>
        <w:t>What an AI model really is — a pattern-matcher with adjustable knobs, not a thinking machine.</w:t>
      </w:r>
    </w:p>
    <w:p w14:paraId="40E35046" w14:textId="77777777" w:rsidR="0031172A" w:rsidRDefault="00000000">
      <w:pPr>
        <w:pStyle w:val="ListParagraph"/>
        <w:numPr>
          <w:ilvl w:val="0"/>
          <w:numId w:val="2"/>
        </w:numPr>
        <w:spacing w:after="100"/>
      </w:pPr>
      <w:r>
        <w:t>The two lives of every model: training (slow, expensive, done once in a while) and inference (fast, cheap, done constantly).</w:t>
      </w:r>
    </w:p>
    <w:p w14:paraId="6B8B762D" w14:textId="77777777" w:rsidR="0031172A" w:rsidRDefault="00000000">
      <w:pPr>
        <w:pStyle w:val="ListParagraph"/>
        <w:numPr>
          <w:ilvl w:val="0"/>
          <w:numId w:val="2"/>
        </w:numPr>
        <w:spacing w:after="100"/>
      </w:pPr>
      <w:r>
        <w:t>The three classic ways machines learn: supervised, unsupervised, and reinforcement learning — and one everyday analogy for each.</w:t>
      </w:r>
    </w:p>
    <w:p w14:paraId="60419A00" w14:textId="77777777" w:rsidR="0031172A" w:rsidRDefault="00000000">
      <w:pPr>
        <w:pStyle w:val="ListParagraph"/>
        <w:numPr>
          <w:ilvl w:val="0"/>
          <w:numId w:val="2"/>
        </w:numPr>
        <w:spacing w:after="100"/>
      </w:pPr>
      <w:r>
        <w:t>What a neural network looks like at cartoon depth, and why GPUs became the world’s most fought-over hardware.</w:t>
      </w:r>
    </w:p>
    <w:p w14:paraId="4FBDE35E" w14:textId="77777777" w:rsidR="0031172A" w:rsidRDefault="00000000">
      <w:pPr>
        <w:pStyle w:val="ListParagraph"/>
        <w:numPr>
          <w:ilvl w:val="0"/>
          <w:numId w:val="2"/>
        </w:numPr>
        <w:spacing w:after="100"/>
      </w:pPr>
      <w:r>
        <w:t>Why wireless networks are simultaneously a dream come true and a recurring nightmare for AI.</w:t>
      </w:r>
    </w:p>
    <w:p w14:paraId="42C8602B" w14:textId="77777777" w:rsidR="0031172A" w:rsidRDefault="00000000">
      <w:pPr>
        <w:pStyle w:val="Heading2"/>
      </w:pPr>
      <w:r>
        <w:t>Lesson 1: The Pattern-Matcher — Meet the World’s Most Dedicated Apprentice</w:t>
      </w:r>
    </w:p>
    <w:p w14:paraId="1C1E355A" w14:textId="77777777" w:rsidR="0031172A" w:rsidRDefault="00000000">
      <w:pPr>
        <w:spacing w:after="160"/>
      </w:pPr>
      <w:r>
        <w:t xml:space="preserve">Imagine a bakery apprentice named Bruno. Bruno has never read a recipe in his life. Instead, his master shows him ten thousand croissants — some perfect, some burnt, some sad and flat — each with a note saying “good” or “bad.” After enough examples, something clicks: Bruno can glance at a fresh croissant he has never seen and call it, correctly, almost every time. Ask him </w:t>
      </w:r>
      <w:r>
        <w:rPr>
          <w:i/>
          <w:iCs/>
        </w:rPr>
        <w:t>how</w:t>
      </w:r>
      <w:r>
        <w:t xml:space="preserve"> he knows and he shrugs. He just... learned the pattern.</w:t>
      </w:r>
    </w:p>
    <w:p w14:paraId="4DF18E78" w14:textId="77777777" w:rsidR="0031172A" w:rsidRDefault="00000000">
      <w:pPr>
        <w:spacing w:after="160"/>
      </w:pPr>
      <w:r>
        <w:t xml:space="preserve">That is an AI </w:t>
      </w:r>
      <w:r>
        <w:rPr>
          <w:b/>
          <w:bCs/>
        </w:rPr>
        <w:t>model</w:t>
      </w:r>
      <w:r>
        <w:t xml:space="preserve">. Strip away the mystique and a model is a mathematical function with millions of adjustable knobs (engineers call them </w:t>
      </w:r>
      <w:r>
        <w:rPr>
          <w:b/>
          <w:bCs/>
        </w:rPr>
        <w:t>parameters</w:t>
      </w:r>
      <w:r>
        <w:t xml:space="preserve"> or </w:t>
      </w:r>
      <w:r>
        <w:rPr>
          <w:i/>
          <w:iCs/>
        </w:rPr>
        <w:t>weights</w:t>
      </w:r>
      <w:r>
        <w:t>). You feed in data, compare the model’s guess to the right answer, and nudge the knobs so the next guess is a little less wrong. Repeat a few million times. The result is not understanding — it is an extraordinarily well-tuned reflex.</w:t>
      </w:r>
    </w:p>
    <w:p w14:paraId="46F36417" w14:textId="77777777" w:rsidR="0031172A" w:rsidRDefault="00000000">
      <w:pPr>
        <w:spacing w:after="160"/>
      </w:pPr>
      <w:r>
        <w:t>This gives every model two very different lives:</w:t>
      </w:r>
    </w:p>
    <w:p w14:paraId="02539FAD" w14:textId="77777777" w:rsidR="0031172A" w:rsidRDefault="00000000">
      <w:pPr>
        <w:pStyle w:val="ListParagraph"/>
        <w:numPr>
          <w:ilvl w:val="0"/>
          <w:numId w:val="2"/>
        </w:numPr>
        <w:spacing w:after="100"/>
      </w:pPr>
      <w:r>
        <w:rPr>
          <w:b/>
          <w:bCs/>
        </w:rPr>
        <w:t>Training</w:t>
      </w:r>
      <w:r>
        <w:t xml:space="preserve"> — Bruno’s ten thousand croissants. Slow, computationally expensive, done offline on big machines. The knobs move.</w:t>
      </w:r>
    </w:p>
    <w:p w14:paraId="5D2150BD" w14:textId="77777777" w:rsidR="0031172A" w:rsidRDefault="00000000">
      <w:pPr>
        <w:pStyle w:val="ListParagraph"/>
        <w:numPr>
          <w:ilvl w:val="0"/>
          <w:numId w:val="2"/>
        </w:numPr>
        <w:spacing w:after="100"/>
      </w:pPr>
      <w:r>
        <w:rPr>
          <w:b/>
          <w:bCs/>
        </w:rPr>
        <w:t>Inference</w:t>
      </w:r>
      <w:r>
        <w:t xml:space="preserve"> — Bruno on the job, glancing at one croissant. Fast, cheap, done constantly. The knobs are frozen; the model just answers.</w:t>
      </w:r>
    </w:p>
    <w:p w14:paraId="293C0D51" w14:textId="77777777" w:rsidR="00A17AD3" w:rsidRDefault="00000000">
      <w:pPr>
        <w:spacing w:after="160"/>
      </w:pPr>
      <w:r>
        <w:t xml:space="preserve">Keep this split in your </w:t>
      </w:r>
      <w:r w:rsidR="00A17AD3">
        <w:t xml:space="preserve">noggin (i.e., </w:t>
      </w:r>
      <w:r>
        <w:t>pocket</w:t>
      </w:r>
      <w:r w:rsidR="00A17AD3">
        <w:t>)</w:t>
      </w:r>
      <w:r>
        <w:t xml:space="preserve"> for the entire course. </w:t>
      </w:r>
    </w:p>
    <w:p w14:paraId="622358E6" w14:textId="2DBF4657" w:rsidR="0031172A" w:rsidRDefault="00000000">
      <w:pPr>
        <w:spacing w:after="160"/>
      </w:pPr>
      <w:r>
        <w:lastRenderedPageBreak/>
        <w:t xml:space="preserve">When someone </w:t>
      </w:r>
      <w:r w:rsidR="00A17AD3">
        <w:t>says,</w:t>
      </w:r>
      <w:r>
        <w:t xml:space="preserve"> “we run AI in the base station,” your first intelligent question is: </w:t>
      </w:r>
      <w:r>
        <w:rPr>
          <w:i/>
          <w:iCs/>
        </w:rPr>
        <w:t>training or inference?</w:t>
      </w:r>
      <w:r>
        <w:t xml:space="preserve"> Almost always, the heavy training happens elsewhere, and only the frozen, fast reflex runs live in the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11345C4" w14:textId="77777777">
        <w:tc>
          <w:tcPr>
            <w:tcW w:w="9360" w:type="dxa"/>
            <w:shd w:val="clear" w:color="auto" w:fill="E8F0FE"/>
            <w:tcMar>
              <w:top w:w="120" w:type="dxa"/>
              <w:left w:w="160" w:type="dxa"/>
              <w:bottom w:w="120" w:type="dxa"/>
              <w:right w:w="160" w:type="dxa"/>
            </w:tcMar>
          </w:tcPr>
          <w:p w14:paraId="0116522A" w14:textId="435A6873" w:rsidR="0031172A" w:rsidRDefault="00000000">
            <w:pPr>
              <w:spacing w:after="80"/>
            </w:pPr>
            <w:r>
              <w:rPr>
                <w:b/>
                <w:bCs/>
              </w:rPr>
              <w:t xml:space="preserve">🎤 Sound Smart in a Meeting (Without </w:t>
            </w:r>
            <w:r w:rsidR="00A17AD3">
              <w:rPr>
                <w:b/>
                <w:bCs/>
              </w:rPr>
              <w:t xml:space="preserve">the </w:t>
            </w:r>
            <w:r>
              <w:rPr>
                <w:b/>
                <w:bCs/>
              </w:rPr>
              <w:t>Unnecessary Posturing)</w:t>
            </w:r>
          </w:p>
          <w:p w14:paraId="505ACA3B" w14:textId="77777777" w:rsidR="0031172A" w:rsidRDefault="00000000">
            <w:pPr>
              <w:spacing w:after="80"/>
            </w:pPr>
            <w:r>
              <w:rPr>
                <w:i/>
                <w:iCs/>
              </w:rPr>
              <w:t>“What does inference latency look like on that model?”</w:t>
            </w:r>
          </w:p>
          <w:p w14:paraId="460D2362" w14:textId="77777777" w:rsidR="0031172A" w:rsidRPr="00A17AD3" w:rsidRDefault="00000000">
            <w:pPr>
              <w:rPr>
                <w:i/>
                <w:iCs/>
              </w:rPr>
            </w:pPr>
            <w:r w:rsidRPr="00A17AD3">
              <w:rPr>
                <w:b/>
                <w:bCs/>
                <w:i/>
                <w:iCs/>
              </w:rPr>
              <w:t xml:space="preserve">Plain-English clue: </w:t>
            </w:r>
            <w:r w:rsidRPr="00A17AD3">
              <w:rPr>
                <w:i/>
                <w:iCs/>
              </w:rPr>
              <w:t>Inference is the model answering a question after it’s trained; latency is how long the answer takes. The speaker is asking: once this thing is deployed, is it fast enough for the real world? In wireless, where some decisions repeat every millisecond, this single question separates lab demos from products.</w:t>
            </w:r>
          </w:p>
        </w:tc>
      </w:tr>
    </w:tbl>
    <w:p w14:paraId="5B68178A"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6ECE95C" w14:textId="77777777">
        <w:tc>
          <w:tcPr>
            <w:tcW w:w="9360" w:type="dxa"/>
            <w:shd w:val="clear" w:color="auto" w:fill="F2F2F2"/>
            <w:tcMar>
              <w:top w:w="120" w:type="dxa"/>
              <w:left w:w="160" w:type="dxa"/>
              <w:bottom w:w="120" w:type="dxa"/>
              <w:right w:w="160" w:type="dxa"/>
            </w:tcMar>
          </w:tcPr>
          <w:p w14:paraId="435BF0D6" w14:textId="77777777" w:rsidR="0031172A" w:rsidRDefault="00000000">
            <w:pPr>
              <w:spacing w:after="80"/>
            </w:pPr>
            <w:r>
              <w:rPr>
                <w:b/>
                <w:bCs/>
              </w:rPr>
              <w:t>🖼 IMAGE PROMPT — IMAGE 1.1</w:t>
            </w:r>
          </w:p>
          <w:p w14:paraId="39330FAB" w14:textId="77777777" w:rsidR="0031172A" w:rsidRDefault="00000000">
            <w:r>
              <w:t>Two-panel cartoon, flat modern style, warm colors. LEFT panel labeled “TRAINING”: a baker-apprentice character labeled “Model” at a long table stacked with thousands of croissants, each tagged “good” or “bad”; a large dial-covered machine behind him labeled “knobs (parameters)” with a mentor character turning the dials; a wall clock showing many hours passing. RIGHT panel labeled “INFERENCE”: the same apprentice, now confident, in a shop instantly stamping a single croissant with a “GOOD ✓” stamp; the dial machine behind him is padlocked with a sign “knobs frozen.” Caption: “Learn slowly once. Answer quickly forever.”</w:t>
            </w:r>
          </w:p>
        </w:tc>
      </w:tr>
    </w:tbl>
    <w:p w14:paraId="79C1713E"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A66C27C" w14:textId="77777777">
        <w:tc>
          <w:tcPr>
            <w:tcW w:w="9360" w:type="dxa"/>
            <w:shd w:val="clear" w:color="auto" w:fill="FFF8E1"/>
            <w:tcMar>
              <w:top w:w="120" w:type="dxa"/>
              <w:left w:w="160" w:type="dxa"/>
              <w:bottom w:w="120" w:type="dxa"/>
              <w:right w:w="160" w:type="dxa"/>
            </w:tcMar>
          </w:tcPr>
          <w:p w14:paraId="0D225D6C" w14:textId="77777777" w:rsidR="0031172A" w:rsidRDefault="00000000">
            <w:r>
              <w:rPr>
                <w:b/>
                <w:bCs/>
              </w:rPr>
              <w:t xml:space="preserve">💡 Key Takeaway </w:t>
            </w:r>
            <w:r>
              <w:t>A model is a pattern-matcher with millions of tunable knobs: training adjusts the knobs slowly using mountains of examples; inference freezes them and answers new questions in a flash.</w:t>
            </w:r>
          </w:p>
        </w:tc>
      </w:tr>
    </w:tbl>
    <w:p w14:paraId="53400F79" w14:textId="77777777" w:rsidR="0031172A" w:rsidRDefault="0031172A">
      <w:pPr>
        <w:spacing w:after="120"/>
      </w:pPr>
    </w:p>
    <w:p w14:paraId="5B9E7BAF" w14:textId="77777777" w:rsidR="0031172A" w:rsidRDefault="00000000">
      <w:pPr>
        <w:pStyle w:val="Heading2"/>
      </w:pPr>
      <w:r>
        <w:t>Lesson 2: Three Ways to Learn — Flashcards, Laundry, and Puppy Treats</w:t>
      </w:r>
    </w:p>
    <w:p w14:paraId="69FBC389" w14:textId="77777777" w:rsidR="0031172A" w:rsidRDefault="00000000">
      <w:pPr>
        <w:spacing w:after="160"/>
      </w:pPr>
      <w:r>
        <w:t>Machines learn in three classic styles. You already know all three from ordinary life.</w:t>
      </w:r>
    </w:p>
    <w:p w14:paraId="6906B727" w14:textId="34DEA5E8" w:rsidR="00A17AD3" w:rsidRDefault="00000000">
      <w:pPr>
        <w:spacing w:after="160"/>
      </w:pPr>
      <w:r>
        <w:rPr>
          <w:b/>
          <w:bCs/>
        </w:rPr>
        <w:t>Supervised learning — flashcards with the answers on the back.</w:t>
      </w:r>
      <w:r>
        <w:t xml:space="preserve"> Every training example comes with the correct label</w:t>
      </w:r>
      <w:r w:rsidR="00A17AD3">
        <w:t>; for example</w:t>
      </w:r>
      <w:r>
        <w:t xml:space="preserve">: </w:t>
      </w:r>
    </w:p>
    <w:p w14:paraId="311F384A" w14:textId="77777777" w:rsidR="00A17AD3" w:rsidRDefault="00000000" w:rsidP="00A17AD3">
      <w:pPr>
        <w:pStyle w:val="ListParagraph"/>
        <w:numPr>
          <w:ilvl w:val="0"/>
          <w:numId w:val="3"/>
        </w:numPr>
        <w:spacing w:after="160"/>
      </w:pPr>
      <w:r>
        <w:t xml:space="preserve">this croissant is “good,” </w:t>
      </w:r>
    </w:p>
    <w:p w14:paraId="63D78F96" w14:textId="77777777" w:rsidR="00A17AD3" w:rsidRDefault="00000000" w:rsidP="00A17AD3">
      <w:pPr>
        <w:pStyle w:val="ListParagraph"/>
        <w:numPr>
          <w:ilvl w:val="0"/>
          <w:numId w:val="3"/>
        </w:numPr>
        <w:spacing w:after="160"/>
      </w:pPr>
      <w:r>
        <w:t xml:space="preserve">this radio measurement means “user is 40 meters away.” </w:t>
      </w:r>
    </w:p>
    <w:p w14:paraId="3B41E3B1" w14:textId="77777777" w:rsidR="00A17AD3" w:rsidRDefault="00A17AD3">
      <w:pPr>
        <w:spacing w:after="160"/>
      </w:pPr>
    </w:p>
    <w:p w14:paraId="7A894C3D" w14:textId="57ED0767" w:rsidR="0031172A" w:rsidRDefault="00000000">
      <w:pPr>
        <w:spacing w:after="160"/>
      </w:pPr>
      <w:r>
        <w:lastRenderedPageBreak/>
        <w:t>The model’s job is to learn the mapping from question to answer. Most wireless AI you will meet in this course — predicting channel conditions, estimating position — is supervised, because networks generate oceans of measurements that can be labeled.</w:t>
      </w:r>
    </w:p>
    <w:p w14:paraId="5A20242B" w14:textId="77777777" w:rsidR="00A17AD3" w:rsidRDefault="00A17AD3">
      <w:pPr>
        <w:spacing w:after="160"/>
        <w:rPr>
          <w:b/>
          <w:bCs/>
        </w:rPr>
      </w:pPr>
    </w:p>
    <w:p w14:paraId="00CFE5B1" w14:textId="77777777" w:rsidR="00A17AD3" w:rsidRDefault="00000000">
      <w:pPr>
        <w:spacing w:after="160"/>
      </w:pPr>
      <w:r>
        <w:rPr>
          <w:b/>
          <w:bCs/>
        </w:rPr>
        <w:t>Unsupervised learning — sorting laundry in the dark.</w:t>
      </w:r>
      <w:r>
        <w:t xml:space="preserve"> No labels at all. The model is handed a pile of data and asked to find structure on its own</w:t>
      </w:r>
      <w:r w:rsidR="00A17AD3">
        <w:t>. As an analogy</w:t>
      </w:r>
      <w:r>
        <w:t xml:space="preserve">: these socks feel similar, group them. </w:t>
      </w:r>
    </w:p>
    <w:p w14:paraId="003EA877" w14:textId="25A3325D" w:rsidR="0031172A" w:rsidRDefault="00000000">
      <w:pPr>
        <w:spacing w:after="160"/>
      </w:pPr>
      <w:r>
        <w:t>In networks, this is how you discover that traffic naturally clusters into “weekday-office” and “weekend-stadium” patterns nobody explicitly defined.</w:t>
      </w:r>
    </w:p>
    <w:p w14:paraId="452F05D6" w14:textId="77777777" w:rsidR="00A17AD3" w:rsidRDefault="00A17AD3">
      <w:pPr>
        <w:spacing w:after="160"/>
        <w:rPr>
          <w:b/>
          <w:bCs/>
        </w:rPr>
      </w:pPr>
    </w:p>
    <w:p w14:paraId="7E3EC58D" w14:textId="77777777" w:rsidR="00A17AD3" w:rsidRDefault="00000000">
      <w:pPr>
        <w:spacing w:after="160"/>
      </w:pPr>
      <w:r>
        <w:rPr>
          <w:b/>
          <w:bCs/>
        </w:rPr>
        <w:t>Reinforcement learning (RL) — training a puppy.</w:t>
      </w:r>
      <w:r>
        <w:t xml:space="preserve"> No labels, but there are treats. The model (the puppy) takes an action, the world responds, and a reward signal </w:t>
      </w:r>
      <w:r w:rsidR="00A17AD3">
        <w:t>says,</w:t>
      </w:r>
      <w:r>
        <w:t xml:space="preserve"> “good dog” or “bad dog.” Over many episodes</w:t>
      </w:r>
      <w:r w:rsidR="00A17AD3">
        <w:t>,</w:t>
      </w:r>
      <w:r>
        <w:t xml:space="preserve"> the puppy learns which actions earn treats. </w:t>
      </w:r>
    </w:p>
    <w:p w14:paraId="7ED18AB5" w14:textId="5DE39101" w:rsidR="0031172A" w:rsidRDefault="00000000">
      <w:pPr>
        <w:spacing w:after="160"/>
      </w:pPr>
      <w:r>
        <w:t xml:space="preserve">RL is the natural fit for </w:t>
      </w:r>
      <w:r>
        <w:rPr>
          <w:i/>
          <w:iCs/>
        </w:rPr>
        <w:t>decisions with consequences</w:t>
      </w:r>
      <w:r>
        <w:t xml:space="preserve"> — like a scheduler choosing who transmits next — but a puppy learning by trial and error inside a live network makes operators understandably nervous. Hold that thought for Module 6.</w:t>
      </w:r>
    </w:p>
    <w:p w14:paraId="69FAE5E7" w14:textId="77777777" w:rsidR="00A17AD3" w:rsidRDefault="00A17A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A3EC31F" w14:textId="77777777">
        <w:tc>
          <w:tcPr>
            <w:tcW w:w="9360" w:type="dxa"/>
            <w:shd w:val="clear" w:color="auto" w:fill="E6F4EA"/>
            <w:tcMar>
              <w:top w:w="120" w:type="dxa"/>
              <w:left w:w="160" w:type="dxa"/>
              <w:bottom w:w="120" w:type="dxa"/>
              <w:right w:w="160" w:type="dxa"/>
            </w:tcMar>
          </w:tcPr>
          <w:p w14:paraId="47C34BC6" w14:textId="77777777" w:rsidR="0031172A" w:rsidRDefault="00000000">
            <w:r>
              <w:rPr>
                <w:b/>
                <w:bCs/>
              </w:rPr>
              <w:t xml:space="preserve">📌 Quick Terminology Note </w:t>
            </w:r>
            <w:r>
              <w:t xml:space="preserve">People say “the AI” as if it were one thing. In practice, engineers say </w:t>
            </w:r>
            <w:r>
              <w:rPr>
                <w:b/>
                <w:bCs/>
              </w:rPr>
              <w:t>a model</w:t>
            </w:r>
            <w:r>
              <w:t xml:space="preserve"> (one trained pattern-matcher with a specific job) — a network might run dozens of small models, not one big brain. Saying “the beam-prediction model” instead of “the AI” instantly marks you as someone who has met one.</w:t>
            </w:r>
          </w:p>
        </w:tc>
      </w:tr>
    </w:tbl>
    <w:p w14:paraId="44D04E15"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400BB46A" w14:textId="77777777">
        <w:tc>
          <w:tcPr>
            <w:tcW w:w="9360" w:type="dxa"/>
            <w:shd w:val="clear" w:color="auto" w:fill="F2F2F2"/>
            <w:tcMar>
              <w:top w:w="120" w:type="dxa"/>
              <w:left w:w="160" w:type="dxa"/>
              <w:bottom w:w="120" w:type="dxa"/>
              <w:right w:w="160" w:type="dxa"/>
            </w:tcMar>
          </w:tcPr>
          <w:p w14:paraId="065062F5" w14:textId="77777777" w:rsidR="0031172A" w:rsidRDefault="00000000">
            <w:pPr>
              <w:spacing w:after="80"/>
            </w:pPr>
            <w:r>
              <w:rPr>
                <w:b/>
                <w:bCs/>
              </w:rPr>
              <w:t>🖼 IMAGE PROMPT — IMAGE 1.2</w:t>
            </w:r>
          </w:p>
          <w:p w14:paraId="54F116FC" w14:textId="77777777" w:rsidR="0031172A" w:rsidRDefault="00000000">
            <w:r>
              <w:t>Three-panel cartoon strip, flat style, playful. PANEL 1 “SUPERVISED”: a robot studying flashcards; front of a card shows a squiggly radio wave, the flipped back shows the answer “weak signal.” PANEL 2 “UNSUPERVISED”: the same robot in a dim laundry room sorting a mountain of unlabeled socks into neat matching piles, one raised eyebrow. PANEL 3 “REINFORCEMENT”: the robot as a puppy trainer, holding a treat bag labeled “reward”; a robotic puppy has just pressed a button labeled “good action” and confetti pops. Caption: “Answers on the back · Find the pattern yourself · Learn from treats.”</w:t>
            </w:r>
          </w:p>
        </w:tc>
      </w:tr>
    </w:tbl>
    <w:p w14:paraId="1C150B72" w14:textId="77777777" w:rsidR="0031172A" w:rsidRDefault="0031172A">
      <w:pPr>
        <w:spacing w:after="120"/>
      </w:pPr>
    </w:p>
    <w:p w14:paraId="50BDC215" w14:textId="77777777" w:rsidR="00A67E59" w:rsidRDefault="00A67E59">
      <w:pPr>
        <w:spacing w:after="120"/>
      </w:pPr>
    </w:p>
    <w:p w14:paraId="0E443CA3" w14:textId="77777777" w:rsidR="00A67E59" w:rsidRDefault="00A67E59">
      <w:pPr>
        <w:spacing w:after="120"/>
      </w:pPr>
    </w:p>
    <w:p w14:paraId="50B385F3" w14:textId="77777777" w:rsidR="00A67E59" w:rsidRDefault="00A67E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BF64042" w14:textId="77777777">
        <w:tc>
          <w:tcPr>
            <w:tcW w:w="9360" w:type="dxa"/>
            <w:shd w:val="clear" w:color="auto" w:fill="FFF8E1"/>
            <w:tcMar>
              <w:top w:w="120" w:type="dxa"/>
              <w:left w:w="160" w:type="dxa"/>
              <w:bottom w:w="120" w:type="dxa"/>
              <w:right w:w="160" w:type="dxa"/>
            </w:tcMar>
          </w:tcPr>
          <w:p w14:paraId="05A9607C" w14:textId="77777777" w:rsidR="00A67E59" w:rsidRDefault="00000000">
            <w:pPr>
              <w:rPr>
                <w:b/>
                <w:bCs/>
              </w:rPr>
            </w:pPr>
            <w:r>
              <w:rPr>
                <w:b/>
                <w:bCs/>
              </w:rPr>
              <w:lastRenderedPageBreak/>
              <w:t xml:space="preserve">💡 Key Takeaway </w:t>
            </w:r>
          </w:p>
          <w:p w14:paraId="3A3DD501" w14:textId="77777777" w:rsidR="00A67E59" w:rsidRDefault="00000000" w:rsidP="00A67E59">
            <w:pPr>
              <w:pStyle w:val="ListParagraph"/>
              <w:numPr>
                <w:ilvl w:val="0"/>
                <w:numId w:val="4"/>
              </w:numPr>
            </w:pPr>
            <w:r>
              <w:t xml:space="preserve">Supervised learning maps labeled examples to answers, </w:t>
            </w:r>
          </w:p>
          <w:p w14:paraId="28391DF6" w14:textId="3D7E1AB9" w:rsidR="00A67E59" w:rsidRDefault="00A67E59" w:rsidP="00A67E59">
            <w:pPr>
              <w:pStyle w:val="ListParagraph"/>
              <w:numPr>
                <w:ilvl w:val="0"/>
                <w:numId w:val="4"/>
              </w:numPr>
            </w:pPr>
            <w:r>
              <w:t>U</w:t>
            </w:r>
            <w:r w:rsidR="00000000">
              <w:t xml:space="preserve">nsupervised learning finds hidden structure without labels, and </w:t>
            </w:r>
          </w:p>
          <w:p w14:paraId="6E64CC15" w14:textId="44683F54" w:rsidR="0031172A" w:rsidRDefault="00A67E59" w:rsidP="00A67E59">
            <w:pPr>
              <w:pStyle w:val="ListParagraph"/>
              <w:numPr>
                <w:ilvl w:val="0"/>
                <w:numId w:val="4"/>
              </w:numPr>
            </w:pPr>
            <w:r>
              <w:t>R</w:t>
            </w:r>
            <w:r w:rsidR="00000000">
              <w:t>einforcement learning learns decisions from rewards — and wireless uses all three, in that order of comfort.</w:t>
            </w:r>
          </w:p>
        </w:tc>
      </w:tr>
    </w:tbl>
    <w:p w14:paraId="210BFCEB" w14:textId="77777777" w:rsidR="0031172A" w:rsidRDefault="0031172A">
      <w:pPr>
        <w:spacing w:after="120"/>
      </w:pPr>
    </w:p>
    <w:p w14:paraId="63F28E26" w14:textId="77777777" w:rsidR="0031172A" w:rsidRDefault="00000000">
      <w:pPr>
        <w:pStyle w:val="Heading2"/>
      </w:pPr>
      <w:r>
        <w:t xml:space="preserve">Lesson 3: Neural Networks at Cartoon Depth — The Plinko Machine of </w:t>
      </w:r>
      <w:commentRangeStart w:id="0"/>
      <w:r>
        <w:t>Knobs</w:t>
      </w:r>
      <w:commentRangeEnd w:id="0"/>
      <w:r w:rsidR="00A67E59">
        <w:rPr>
          <w:rStyle w:val="CommentReference"/>
          <w:sz w:val="28"/>
          <w:szCs w:val="28"/>
        </w:rPr>
        <w:commentReference w:id="0"/>
      </w:r>
    </w:p>
    <w:p w14:paraId="6CC076BE" w14:textId="77777777" w:rsidR="00A67E59" w:rsidRDefault="00A67E59">
      <w:pPr>
        <w:spacing w:after="160"/>
      </w:pPr>
    </w:p>
    <w:p w14:paraId="6B442C48" w14:textId="1226921F" w:rsidR="0031172A" w:rsidRDefault="00000000">
      <w:pPr>
        <w:spacing w:after="160"/>
      </w:pPr>
      <w:r>
        <w:t xml:space="preserve">So where do the knobs live? In the models that dominate today, they live in a </w:t>
      </w:r>
      <w:r>
        <w:rPr>
          <w:b/>
          <w:bCs/>
        </w:rPr>
        <w:t>neural network</w:t>
      </w:r>
      <w:r>
        <w:t xml:space="preserve">: layers of simple number-crunching units stacked like floors, each floor transforming the data a little before passing it up. Early floors notice crude features; later floors combine them into subtler ones. Make the stack tall — many layers — and you get a </w:t>
      </w:r>
      <w:r>
        <w:rPr>
          <w:b/>
          <w:bCs/>
        </w:rPr>
        <w:t>deep neural network (DNN)</w:t>
      </w:r>
      <w:r>
        <w:t>. “Deep” is not marketing poetry; it literally means “many layers.”</w:t>
      </w:r>
    </w:p>
    <w:p w14:paraId="3163B640" w14:textId="77777777" w:rsidR="0031172A" w:rsidRDefault="00000000">
      <w:pPr>
        <w:spacing w:after="160"/>
      </w:pPr>
      <w:commentRangeStart w:id="1"/>
      <w:r>
        <w:t>Picture a giant Plinko board</w:t>
      </w:r>
      <w:commentRangeEnd w:id="1"/>
      <w:r w:rsidR="00EE4870">
        <w:rPr>
          <w:rStyle w:val="CommentReference"/>
          <w:sz w:val="22"/>
          <w:szCs w:val="22"/>
        </w:rPr>
        <w:commentReference w:id="1"/>
      </w:r>
      <w:r>
        <w:t>. A data point drops in at the top, bounces off thousands of pegs, and lands in a slot at the bottom — the answer. Training is the act of nudging every peg’s position so that, across millions of drops, the chips keep landing in the right slots. No single peg “knows” anything. The knowledge lives in the arrangement of all of them together.</w:t>
      </w:r>
    </w:p>
    <w:p w14:paraId="07876432" w14:textId="77777777" w:rsidR="00A67E59" w:rsidRDefault="00000000">
      <w:pPr>
        <w:spacing w:after="160"/>
      </w:pPr>
      <w:r>
        <w:t xml:space="preserve">Two consequences matter for this course. </w:t>
      </w:r>
    </w:p>
    <w:p w14:paraId="6B5B70D1" w14:textId="77777777" w:rsidR="00A67E59" w:rsidRDefault="00000000" w:rsidP="00A67E59">
      <w:pPr>
        <w:pStyle w:val="ListParagraph"/>
        <w:numPr>
          <w:ilvl w:val="0"/>
          <w:numId w:val="5"/>
        </w:numPr>
        <w:spacing w:after="160"/>
      </w:pPr>
      <w:r>
        <w:t xml:space="preserve">First, all that peg-nudging is just enormous amounts of multiplication — which is why </w:t>
      </w:r>
      <w:r w:rsidRPr="00A67E59">
        <w:rPr>
          <w:b/>
          <w:bCs/>
        </w:rPr>
        <w:t>GPUs</w:t>
      </w:r>
      <w:r>
        <w:t xml:space="preserve"> (graphics chips that happen to be multiplication monsters) became the pickaxes of the AI gold rush. </w:t>
      </w:r>
    </w:p>
    <w:p w14:paraId="67D02064" w14:textId="77777777" w:rsidR="00A67E59" w:rsidRDefault="00000000" w:rsidP="00A67E59">
      <w:pPr>
        <w:pStyle w:val="ListParagraph"/>
        <w:numPr>
          <w:ilvl w:val="0"/>
          <w:numId w:val="5"/>
        </w:numPr>
        <w:spacing w:after="160"/>
      </w:pPr>
      <w:r>
        <w:t xml:space="preserve">Second, a trained network is compact and fast to </w:t>
      </w:r>
      <w:r w:rsidRPr="00A67E59">
        <w:rPr>
          <w:i/>
          <w:iCs/>
        </w:rPr>
        <w:t>run</w:t>
      </w:r>
      <w:r>
        <w:t xml:space="preserve">, which is what makes it plausible to squeeze one into a phone or a base station. </w:t>
      </w:r>
    </w:p>
    <w:p w14:paraId="52E113A3" w14:textId="77777777" w:rsidR="00A67E59" w:rsidRDefault="00A67E59">
      <w:pPr>
        <w:spacing w:after="160"/>
      </w:pPr>
    </w:p>
    <w:p w14:paraId="595384E6" w14:textId="614FF118" w:rsidR="0031172A" w:rsidRDefault="00000000">
      <w:pPr>
        <w:spacing w:after="160"/>
      </w:pPr>
      <w:r>
        <w:t xml:space="preserve">The famous </w:t>
      </w:r>
      <w:r>
        <w:rPr>
          <w:b/>
          <w:bCs/>
        </w:rPr>
        <w:t>LLMs</w:t>
      </w:r>
      <w:r>
        <w:t xml:space="preserve"> (large language models, like the chatbots making headlines) are simply this same idea scaled to billions of knobs and trained on text — impressive, but mostly </w:t>
      </w:r>
      <w:r>
        <w:rPr>
          <w:i/>
          <w:iCs/>
        </w:rPr>
        <w:t>not</w:t>
      </w:r>
      <w:r>
        <w:t xml:space="preserve"> what runs inside a radio. Wireless AI tends to use small, specialized networks with day 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D0ED72A" w14:textId="77777777">
        <w:tc>
          <w:tcPr>
            <w:tcW w:w="9360" w:type="dxa"/>
            <w:shd w:val="clear" w:color="auto" w:fill="E8F0FE"/>
            <w:tcMar>
              <w:top w:w="120" w:type="dxa"/>
              <w:left w:w="160" w:type="dxa"/>
              <w:bottom w:w="120" w:type="dxa"/>
              <w:right w:w="160" w:type="dxa"/>
            </w:tcMar>
          </w:tcPr>
          <w:p w14:paraId="741E489D" w14:textId="6298F255" w:rsidR="0031172A" w:rsidRDefault="00000000">
            <w:pPr>
              <w:spacing w:after="80"/>
            </w:pPr>
            <w:r>
              <w:rPr>
                <w:b/>
                <w:bCs/>
              </w:rPr>
              <w:t xml:space="preserve">🎤 Sound Smart in a Meeting (Without </w:t>
            </w:r>
            <w:r w:rsidR="00A67E59">
              <w:rPr>
                <w:b/>
                <w:bCs/>
              </w:rPr>
              <w:t xml:space="preserve">the </w:t>
            </w:r>
            <w:r>
              <w:rPr>
                <w:b/>
                <w:bCs/>
              </w:rPr>
              <w:t>Unnecessary Posturing)</w:t>
            </w:r>
          </w:p>
          <w:p w14:paraId="48D49FCD" w14:textId="77777777" w:rsidR="0031172A" w:rsidRDefault="00000000">
            <w:pPr>
              <w:spacing w:after="80"/>
            </w:pPr>
            <w:r>
              <w:rPr>
                <w:i/>
                <w:iCs/>
              </w:rPr>
              <w:t>“That’s a tiny model — it’ll fit in the UE’s inference budget.”</w:t>
            </w:r>
          </w:p>
          <w:p w14:paraId="2003638D" w14:textId="77777777" w:rsidR="0031172A" w:rsidRPr="00A67E59" w:rsidRDefault="00000000">
            <w:pPr>
              <w:rPr>
                <w:i/>
                <w:iCs/>
              </w:rPr>
            </w:pPr>
            <w:r w:rsidRPr="00A67E59">
              <w:rPr>
                <w:b/>
                <w:bCs/>
                <w:i/>
                <w:iCs/>
              </w:rPr>
              <w:lastRenderedPageBreak/>
              <w:t xml:space="preserve">Plain-English clue: </w:t>
            </w:r>
            <w:r w:rsidRPr="00A67E59">
              <w:rPr>
                <w:i/>
                <w:iCs/>
              </w:rPr>
              <w:t>Small networks need little memory and few calculations per answer, so they can run on a phone’s modest chip within its power and time limits (its “budget”). The speaker is saying: this AI is deployable on the device itself, no data center required.</w:t>
            </w:r>
          </w:p>
        </w:tc>
      </w:tr>
    </w:tbl>
    <w:p w14:paraId="7D612FE9"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B641807" w14:textId="77777777">
        <w:tc>
          <w:tcPr>
            <w:tcW w:w="9360" w:type="dxa"/>
            <w:shd w:val="clear" w:color="auto" w:fill="F2F2F2"/>
            <w:tcMar>
              <w:top w:w="120" w:type="dxa"/>
              <w:left w:w="160" w:type="dxa"/>
              <w:bottom w:w="120" w:type="dxa"/>
              <w:right w:w="160" w:type="dxa"/>
            </w:tcMar>
          </w:tcPr>
          <w:p w14:paraId="1477ECB1" w14:textId="77777777" w:rsidR="0031172A" w:rsidRDefault="00000000">
            <w:pPr>
              <w:spacing w:after="80"/>
            </w:pPr>
            <w:r>
              <w:rPr>
                <w:b/>
                <w:bCs/>
              </w:rPr>
              <w:t>🖼 IMAGE PROMPT — IMAGE 1.3</w:t>
            </w:r>
          </w:p>
          <w:p w14:paraId="57BFFD45" w14:textId="77777777" w:rsidR="0031172A" w:rsidRDefault="00000000">
            <w:r>
              <w:t>Cartoon cutaway of a giant Plinko machine, flat illustration, warm palette. A glowing data chip labeled “input (radio measurement)” drops from the top, bouncing through several labeled horizontal layers of pegs: “Layer 1 — crude features,” “Layer 2 — combinations,” “Layer 3 — subtle patterns.” Bottom slots labeled with possible answers, one lit up: “strong signal ahead.” A small engineer character on a ladder gently adjusts one peg with a wrench, sign nearby: “training = nudging pegs.” In the corner, a flexing GPU chip character lifts dumbbells labeled “multiplication.” Caption: “No peg is smart. The arrangement is.”</w:t>
            </w:r>
          </w:p>
        </w:tc>
      </w:tr>
    </w:tbl>
    <w:p w14:paraId="49FACE30"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B2607EE" w14:textId="77777777">
        <w:tc>
          <w:tcPr>
            <w:tcW w:w="9360" w:type="dxa"/>
            <w:shd w:val="clear" w:color="auto" w:fill="FFF8E1"/>
            <w:tcMar>
              <w:top w:w="120" w:type="dxa"/>
              <w:left w:w="160" w:type="dxa"/>
              <w:bottom w:w="120" w:type="dxa"/>
              <w:right w:w="160" w:type="dxa"/>
            </w:tcMar>
          </w:tcPr>
          <w:p w14:paraId="35C4D4D7" w14:textId="77777777" w:rsidR="0031172A" w:rsidRDefault="00000000">
            <w:r>
              <w:rPr>
                <w:b/>
                <w:bCs/>
              </w:rPr>
              <w:t xml:space="preserve">💡 Key Takeaway </w:t>
            </w:r>
            <w:r>
              <w:t>A deep neural network is layers of simple units whose collectively tuned weights encode the pattern — trained with GPU-powered multiplication, then compact and fast enough to run in devices and base stations.</w:t>
            </w:r>
          </w:p>
        </w:tc>
      </w:tr>
    </w:tbl>
    <w:p w14:paraId="5D0B2EC5" w14:textId="77777777" w:rsidR="0031172A" w:rsidRDefault="0031172A">
      <w:pPr>
        <w:spacing w:after="120"/>
      </w:pPr>
    </w:p>
    <w:p w14:paraId="110E1855" w14:textId="77777777" w:rsidR="0031172A" w:rsidRDefault="00000000">
      <w:pPr>
        <w:pStyle w:val="Heading2"/>
      </w:pPr>
      <w:r>
        <w:t>Lesson 4: Wireless — AI’s Dream Client and Nightmare Boss</w:t>
      </w:r>
    </w:p>
    <w:p w14:paraId="64C82368" w14:textId="77777777" w:rsidR="0031172A" w:rsidRDefault="00000000">
      <w:pPr>
        <w:spacing w:after="160"/>
      </w:pPr>
      <w:r>
        <w:t>Why did the wireless industry fall for AI? Because a 5G network is nearly a perfect client:</w:t>
      </w:r>
    </w:p>
    <w:p w14:paraId="6D034543" w14:textId="77777777" w:rsidR="0031172A" w:rsidRDefault="00000000">
      <w:pPr>
        <w:pStyle w:val="ListParagraph"/>
        <w:numPr>
          <w:ilvl w:val="0"/>
          <w:numId w:val="2"/>
        </w:numPr>
        <w:spacing w:after="100"/>
      </w:pPr>
      <w:r>
        <w:rPr>
          <w:b/>
          <w:bCs/>
        </w:rPr>
        <w:t>Oceans of data.</w:t>
      </w:r>
      <w:r>
        <w:t xml:space="preserve"> Every second, every cell logs measurements — signal strengths, error rates, traffic loads. Pattern-matchers feast on exactly this.</w:t>
      </w:r>
    </w:p>
    <w:p w14:paraId="31851E8A" w14:textId="77777777" w:rsidR="0031172A" w:rsidRDefault="00000000">
      <w:pPr>
        <w:pStyle w:val="ListParagraph"/>
        <w:numPr>
          <w:ilvl w:val="0"/>
          <w:numId w:val="2"/>
        </w:numPr>
        <w:spacing w:after="100"/>
      </w:pPr>
      <w:r>
        <w:rPr>
          <w:b/>
          <w:bCs/>
        </w:rPr>
        <w:t>Repetitive, high-volume decisions.</w:t>
      </w:r>
      <w:r>
        <w:t xml:space="preserve"> Scheduling, beam picking, handovers — the same judgment calls, millions of times a day. Perfect territory for a trained reflex.</w:t>
      </w:r>
    </w:p>
    <w:p w14:paraId="5AF17012" w14:textId="77777777" w:rsidR="0031172A" w:rsidRDefault="00000000">
      <w:pPr>
        <w:pStyle w:val="ListParagraph"/>
        <w:numPr>
          <w:ilvl w:val="0"/>
          <w:numId w:val="2"/>
        </w:numPr>
        <w:spacing w:after="100"/>
      </w:pPr>
      <w:r>
        <w:rPr>
          <w:b/>
          <w:bCs/>
        </w:rPr>
        <w:t>Measurable outcomes.</w:t>
      </w:r>
      <w:r>
        <w:t xml:space="preserve"> Throughput, dropped calls, energy burned. When you can measure success, you can compute rewards and losses — the raw fuel of learning.</w:t>
      </w:r>
    </w:p>
    <w:p w14:paraId="1A82A035" w14:textId="77777777" w:rsidR="00C039AD" w:rsidRDefault="00C039AD">
      <w:pPr>
        <w:spacing w:after="160"/>
      </w:pPr>
    </w:p>
    <w:p w14:paraId="7B653781" w14:textId="73FBB604" w:rsidR="0031172A" w:rsidRDefault="00000000">
      <w:pPr>
        <w:spacing w:after="160"/>
      </w:pPr>
      <w:r>
        <w:t>And why is the same network a nightmare boss? Three reasons that will echo through every later module:</w:t>
      </w:r>
    </w:p>
    <w:p w14:paraId="750F4F50" w14:textId="77777777" w:rsidR="0031172A" w:rsidRDefault="00000000">
      <w:pPr>
        <w:pStyle w:val="ListParagraph"/>
        <w:numPr>
          <w:ilvl w:val="0"/>
          <w:numId w:val="2"/>
        </w:numPr>
        <w:spacing w:after="100"/>
      </w:pPr>
      <w:r>
        <w:rPr>
          <w:b/>
          <w:bCs/>
        </w:rPr>
        <w:t>Brutal deadlines.</w:t>
      </w:r>
      <w:r>
        <w:t xml:space="preserve"> Some decisions must land in about a millisecond. A model that answers brilliantly but late is just wrong with extra steps.</w:t>
      </w:r>
    </w:p>
    <w:p w14:paraId="6762AF37" w14:textId="532BA941" w:rsidR="0031172A" w:rsidRDefault="00000000">
      <w:pPr>
        <w:pStyle w:val="ListParagraph"/>
        <w:numPr>
          <w:ilvl w:val="0"/>
          <w:numId w:val="2"/>
        </w:numPr>
        <w:spacing w:after="100"/>
      </w:pPr>
      <w:r>
        <w:rPr>
          <w:b/>
          <w:bCs/>
        </w:rPr>
        <w:t>A world that won’t sit still.</w:t>
      </w:r>
      <w:r>
        <w:t xml:space="preserve"> The radio channel changes constantly (Module 2 makes this vivid), and traffic patterns </w:t>
      </w:r>
      <w:r w:rsidR="00C039AD">
        <w:t>change</w:t>
      </w:r>
      <w:r>
        <w:t xml:space="preserve"> with seasons, events, and new devices. A pattern learned in April may quietly rot by October.</w:t>
      </w:r>
    </w:p>
    <w:p w14:paraId="4FE8B443" w14:textId="77777777" w:rsidR="0031172A" w:rsidRDefault="00000000">
      <w:pPr>
        <w:pStyle w:val="ListParagraph"/>
        <w:numPr>
          <w:ilvl w:val="0"/>
          <w:numId w:val="2"/>
        </w:numPr>
        <w:spacing w:after="100"/>
      </w:pPr>
      <w:r>
        <w:rPr>
          <w:b/>
          <w:bCs/>
        </w:rPr>
        <w:lastRenderedPageBreak/>
        <w:t>No tolerance for creative failure.</w:t>
      </w:r>
      <w:r>
        <w:t xml:space="preserve"> A chatbot that fumbles is funny; a network that fumbles drops your call, or worse. Add multiple vendors’ equipment that must cooperate, and “just deploy the model” becomes a genuinely hard engineering problem.</w:t>
      </w:r>
    </w:p>
    <w:p w14:paraId="2D583BAB" w14:textId="5A133C37" w:rsidR="0031172A" w:rsidRDefault="00000000">
      <w:pPr>
        <w:spacing w:after="160"/>
      </w:pPr>
      <w:r>
        <w:t>This tension</w:t>
      </w:r>
      <w:r w:rsidR="00C039AD">
        <w:t xml:space="preserve"> - </w:t>
      </w:r>
      <w:r>
        <w:t>dream data, nightmare constraints</w:t>
      </w:r>
      <w:r w:rsidR="00C039AD">
        <w:t xml:space="preserve"> - </w:t>
      </w:r>
      <w:r>
        <w:t>is the plot of the whole course. The next module tours the 5G machine itself, so you can see exactly which rooms AI is being invited 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06C42A3" w14:textId="77777777">
        <w:tc>
          <w:tcPr>
            <w:tcW w:w="9360" w:type="dxa"/>
            <w:shd w:val="clear" w:color="auto" w:fill="F2F2F2"/>
            <w:tcMar>
              <w:top w:w="120" w:type="dxa"/>
              <w:left w:w="160" w:type="dxa"/>
              <w:bottom w:w="120" w:type="dxa"/>
              <w:right w:w="160" w:type="dxa"/>
            </w:tcMar>
          </w:tcPr>
          <w:p w14:paraId="2CF5D3FB" w14:textId="77777777" w:rsidR="0031172A" w:rsidRDefault="00000000">
            <w:pPr>
              <w:spacing w:after="80"/>
            </w:pPr>
            <w:r>
              <w:rPr>
                <w:b/>
                <w:bCs/>
              </w:rPr>
              <w:t>🖼 IMAGE PROMPT — IMAGE 1.4</w:t>
            </w:r>
          </w:p>
          <w:p w14:paraId="6DD21B3F" w14:textId="77777777" w:rsidR="0031172A" w:rsidRDefault="00000000">
            <w:r>
              <w:t>Split cartoon scene, flat style. LEFT half, sunny, labeled “DREAM CLIENT”: a delighted robot swims Scrooge-McDuck-style in a pool of glittering data coins labeled “measurements,” “logs,” “KPIs”; a conveyor belt delivers endless identical decision cards labeled “schedule,” “beam,” “handover.” RIGHT half, stormy, labeled “NIGHTMARE BOSS”: the same robot sweating at a desk while an alarm clock the size of a wall shows “1 ms deadline”; out the window the weather literally changes every second (sun, rain, lightning in quick succession) labeled “the channel”; a stern manager character points at a poster reading “ZERO dropped calls.” Caption: “All the data you could want. None of the slack you need.”</w:t>
            </w:r>
          </w:p>
        </w:tc>
      </w:tr>
    </w:tbl>
    <w:p w14:paraId="44453FB5"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1FBA84D6" w14:textId="77777777">
        <w:tc>
          <w:tcPr>
            <w:tcW w:w="9360" w:type="dxa"/>
            <w:shd w:val="clear" w:color="auto" w:fill="FFF8E1"/>
            <w:tcMar>
              <w:top w:w="120" w:type="dxa"/>
              <w:left w:w="160" w:type="dxa"/>
              <w:bottom w:w="120" w:type="dxa"/>
              <w:right w:w="160" w:type="dxa"/>
            </w:tcMar>
          </w:tcPr>
          <w:p w14:paraId="2FA9CA16" w14:textId="77777777" w:rsidR="0031172A" w:rsidRDefault="00000000">
            <w:r>
              <w:rPr>
                <w:b/>
                <w:bCs/>
              </w:rPr>
              <w:t xml:space="preserve">💡 Key Takeaway </w:t>
            </w:r>
            <w:r>
              <w:t>Wireless offers AI everything it loves — endless data, repetitive decisions, measurable rewards — wrapped in everything it hates: millisecond deadlines, a constantly shifting world, and zero tolerance for failure.</w:t>
            </w:r>
          </w:p>
        </w:tc>
      </w:tr>
    </w:tbl>
    <w:p w14:paraId="5186CD39" w14:textId="77777777" w:rsidR="0031172A" w:rsidRDefault="0031172A">
      <w:pPr>
        <w:spacing w:after="120"/>
      </w:pPr>
    </w:p>
    <w:p w14:paraId="3B7BE87C" w14:textId="77777777" w:rsidR="0031172A" w:rsidRDefault="00000000">
      <w:pPr>
        <w:pStyle w:val="Heading2"/>
      </w:pPr>
      <w:r>
        <w:t>Acronym Decoder</w:t>
      </w:r>
    </w:p>
    <w:p w14:paraId="1B92C2A7" w14:textId="77777777" w:rsidR="0031172A" w:rsidRDefault="00000000">
      <w:pPr>
        <w:spacing w:after="160"/>
      </w:pPr>
      <w:r>
        <w:t>Six terms from this module, decoded. These join the master glossary at the end of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31172A" w14:paraId="513507F4" w14:textId="77777777">
        <w:trPr>
          <w:tblHeader/>
        </w:trPr>
        <w:tc>
          <w:tcPr>
            <w:tcW w:w="1500" w:type="dxa"/>
            <w:shd w:val="clear" w:color="auto" w:fill="EDEDED"/>
            <w:tcMar>
              <w:top w:w="80" w:type="dxa"/>
              <w:left w:w="120" w:type="dxa"/>
              <w:bottom w:w="80" w:type="dxa"/>
              <w:right w:w="120" w:type="dxa"/>
            </w:tcMar>
          </w:tcPr>
          <w:p w14:paraId="68423FD5" w14:textId="77777777" w:rsidR="0031172A" w:rsidRDefault="00000000">
            <w:r>
              <w:rPr>
                <w:b/>
                <w:bCs/>
              </w:rPr>
              <w:t>Acronym</w:t>
            </w:r>
          </w:p>
        </w:tc>
        <w:tc>
          <w:tcPr>
            <w:tcW w:w="2600" w:type="dxa"/>
            <w:shd w:val="clear" w:color="auto" w:fill="EDEDED"/>
            <w:tcMar>
              <w:top w:w="80" w:type="dxa"/>
              <w:left w:w="120" w:type="dxa"/>
              <w:bottom w:w="80" w:type="dxa"/>
              <w:right w:w="120" w:type="dxa"/>
            </w:tcMar>
          </w:tcPr>
          <w:p w14:paraId="5097ACF0" w14:textId="77777777" w:rsidR="0031172A" w:rsidRDefault="00000000">
            <w:r>
              <w:rPr>
                <w:b/>
                <w:bCs/>
              </w:rPr>
              <w:t>Stands For</w:t>
            </w:r>
          </w:p>
        </w:tc>
        <w:tc>
          <w:tcPr>
            <w:tcW w:w="5260" w:type="dxa"/>
            <w:shd w:val="clear" w:color="auto" w:fill="EDEDED"/>
            <w:tcMar>
              <w:top w:w="80" w:type="dxa"/>
              <w:left w:w="120" w:type="dxa"/>
              <w:bottom w:w="80" w:type="dxa"/>
              <w:right w:w="120" w:type="dxa"/>
            </w:tcMar>
          </w:tcPr>
          <w:p w14:paraId="65D255DE" w14:textId="77777777" w:rsidR="0031172A" w:rsidRDefault="00000000">
            <w:r>
              <w:rPr>
                <w:b/>
                <w:bCs/>
              </w:rPr>
              <w:t>Easy Explanation</w:t>
            </w:r>
          </w:p>
        </w:tc>
      </w:tr>
      <w:tr w:rsidR="0031172A" w14:paraId="1288FF44" w14:textId="77777777">
        <w:tc>
          <w:tcPr>
            <w:tcW w:w="1500" w:type="dxa"/>
            <w:tcMar>
              <w:top w:w="80" w:type="dxa"/>
              <w:left w:w="120" w:type="dxa"/>
              <w:bottom w:w="80" w:type="dxa"/>
              <w:right w:w="120" w:type="dxa"/>
            </w:tcMar>
          </w:tcPr>
          <w:p w14:paraId="7A7F0177" w14:textId="77777777" w:rsidR="0031172A" w:rsidRDefault="00000000">
            <w:r>
              <w:rPr>
                <w:b/>
                <w:bCs/>
              </w:rPr>
              <w:t>AI</w:t>
            </w:r>
          </w:p>
        </w:tc>
        <w:tc>
          <w:tcPr>
            <w:tcW w:w="2600" w:type="dxa"/>
            <w:tcMar>
              <w:top w:w="80" w:type="dxa"/>
              <w:left w:w="120" w:type="dxa"/>
              <w:bottom w:w="80" w:type="dxa"/>
              <w:right w:w="120" w:type="dxa"/>
            </w:tcMar>
          </w:tcPr>
          <w:p w14:paraId="75682CA9" w14:textId="77777777" w:rsidR="0031172A" w:rsidRDefault="00000000">
            <w:r>
              <w:t>Artificial Intelligence</w:t>
            </w:r>
          </w:p>
        </w:tc>
        <w:tc>
          <w:tcPr>
            <w:tcW w:w="5260" w:type="dxa"/>
            <w:tcMar>
              <w:top w:w="80" w:type="dxa"/>
              <w:left w:w="120" w:type="dxa"/>
              <w:bottom w:w="80" w:type="dxa"/>
              <w:right w:w="120" w:type="dxa"/>
            </w:tcMar>
          </w:tcPr>
          <w:p w14:paraId="3886481B" w14:textId="77777777" w:rsidR="0031172A" w:rsidRDefault="00000000">
            <w:r>
              <w:t>The umbrella term: any technique that lets machines perform tasks that seem to need intelligence. In this course, it almost always means machine learning in practice.</w:t>
            </w:r>
          </w:p>
        </w:tc>
      </w:tr>
      <w:tr w:rsidR="0031172A" w14:paraId="05D4B661" w14:textId="77777777">
        <w:tc>
          <w:tcPr>
            <w:tcW w:w="1500" w:type="dxa"/>
            <w:tcMar>
              <w:top w:w="80" w:type="dxa"/>
              <w:left w:w="120" w:type="dxa"/>
              <w:bottom w:w="80" w:type="dxa"/>
              <w:right w:w="120" w:type="dxa"/>
            </w:tcMar>
          </w:tcPr>
          <w:p w14:paraId="2CB583CF" w14:textId="77777777" w:rsidR="0031172A" w:rsidRDefault="00000000">
            <w:r>
              <w:rPr>
                <w:b/>
                <w:bCs/>
              </w:rPr>
              <w:t>ML</w:t>
            </w:r>
          </w:p>
        </w:tc>
        <w:tc>
          <w:tcPr>
            <w:tcW w:w="2600" w:type="dxa"/>
            <w:tcMar>
              <w:top w:w="80" w:type="dxa"/>
              <w:left w:w="120" w:type="dxa"/>
              <w:bottom w:w="80" w:type="dxa"/>
              <w:right w:w="120" w:type="dxa"/>
            </w:tcMar>
          </w:tcPr>
          <w:p w14:paraId="4A8E6734" w14:textId="77777777" w:rsidR="0031172A" w:rsidRDefault="00000000">
            <w:r>
              <w:t>Machine Learning</w:t>
            </w:r>
          </w:p>
        </w:tc>
        <w:tc>
          <w:tcPr>
            <w:tcW w:w="5260" w:type="dxa"/>
            <w:tcMar>
              <w:top w:w="80" w:type="dxa"/>
              <w:left w:w="120" w:type="dxa"/>
              <w:bottom w:w="80" w:type="dxa"/>
              <w:right w:w="120" w:type="dxa"/>
            </w:tcMar>
          </w:tcPr>
          <w:p w14:paraId="541A08E9" w14:textId="77777777" w:rsidR="0031172A" w:rsidRDefault="00000000">
            <w:r>
              <w:t>The workhorse subset of AI: instead of programming rules by hand, you tune a model’s knobs using data. Mnemonic: ML = Mostly Learning-by-example.</w:t>
            </w:r>
          </w:p>
        </w:tc>
      </w:tr>
      <w:tr w:rsidR="0031172A" w14:paraId="4CCA10A4" w14:textId="77777777">
        <w:tc>
          <w:tcPr>
            <w:tcW w:w="1500" w:type="dxa"/>
            <w:tcMar>
              <w:top w:w="80" w:type="dxa"/>
              <w:left w:w="120" w:type="dxa"/>
              <w:bottom w:w="80" w:type="dxa"/>
              <w:right w:w="120" w:type="dxa"/>
            </w:tcMar>
          </w:tcPr>
          <w:p w14:paraId="4C6551A6" w14:textId="77777777" w:rsidR="0031172A" w:rsidRDefault="00000000">
            <w:r>
              <w:rPr>
                <w:b/>
                <w:bCs/>
              </w:rPr>
              <w:lastRenderedPageBreak/>
              <w:t>DNN</w:t>
            </w:r>
          </w:p>
        </w:tc>
        <w:tc>
          <w:tcPr>
            <w:tcW w:w="2600" w:type="dxa"/>
            <w:tcMar>
              <w:top w:w="80" w:type="dxa"/>
              <w:left w:w="120" w:type="dxa"/>
              <w:bottom w:w="80" w:type="dxa"/>
              <w:right w:w="120" w:type="dxa"/>
            </w:tcMar>
          </w:tcPr>
          <w:p w14:paraId="65FA1FCC" w14:textId="77777777" w:rsidR="0031172A" w:rsidRDefault="00000000">
            <w:r>
              <w:t>Deep Neural Network</w:t>
            </w:r>
          </w:p>
        </w:tc>
        <w:tc>
          <w:tcPr>
            <w:tcW w:w="5260" w:type="dxa"/>
            <w:tcMar>
              <w:top w:w="80" w:type="dxa"/>
              <w:left w:w="120" w:type="dxa"/>
              <w:bottom w:w="80" w:type="dxa"/>
              <w:right w:w="120" w:type="dxa"/>
            </w:tcMar>
          </w:tcPr>
          <w:p w14:paraId="47A2D4C9" w14:textId="77777777" w:rsidR="0031172A" w:rsidRDefault="00000000">
            <w:r>
              <w:t>A neural network with many stacked layers (“deep” = many floors). The dominant model type in modern AI, including wireless.</w:t>
            </w:r>
          </w:p>
        </w:tc>
      </w:tr>
      <w:tr w:rsidR="0031172A" w14:paraId="15593BAC" w14:textId="77777777">
        <w:tc>
          <w:tcPr>
            <w:tcW w:w="1500" w:type="dxa"/>
            <w:tcMar>
              <w:top w:w="80" w:type="dxa"/>
              <w:left w:w="120" w:type="dxa"/>
              <w:bottom w:w="80" w:type="dxa"/>
              <w:right w:w="120" w:type="dxa"/>
            </w:tcMar>
          </w:tcPr>
          <w:p w14:paraId="7EED3373" w14:textId="77777777" w:rsidR="0031172A" w:rsidRDefault="00000000">
            <w:r>
              <w:rPr>
                <w:b/>
                <w:bCs/>
              </w:rPr>
              <w:t>RL</w:t>
            </w:r>
          </w:p>
        </w:tc>
        <w:tc>
          <w:tcPr>
            <w:tcW w:w="2600" w:type="dxa"/>
            <w:tcMar>
              <w:top w:w="80" w:type="dxa"/>
              <w:left w:w="120" w:type="dxa"/>
              <w:bottom w:w="80" w:type="dxa"/>
              <w:right w:w="120" w:type="dxa"/>
            </w:tcMar>
          </w:tcPr>
          <w:p w14:paraId="6CDBB4BE" w14:textId="77777777" w:rsidR="0031172A" w:rsidRDefault="00000000">
            <w:r>
              <w:t>Reinforcement Learning</w:t>
            </w:r>
          </w:p>
        </w:tc>
        <w:tc>
          <w:tcPr>
            <w:tcW w:w="5260" w:type="dxa"/>
            <w:tcMar>
              <w:top w:w="80" w:type="dxa"/>
              <w:left w:w="120" w:type="dxa"/>
              <w:bottom w:w="80" w:type="dxa"/>
              <w:right w:w="120" w:type="dxa"/>
            </w:tcMar>
          </w:tcPr>
          <w:p w14:paraId="43B1C181" w14:textId="77777777" w:rsidR="0031172A" w:rsidRDefault="00000000">
            <w:r>
              <w:t>Learning by trial, error, and reward — the puppy-and-treats style. Natural for decisions, nerve-racking in live networks.</w:t>
            </w:r>
          </w:p>
        </w:tc>
      </w:tr>
      <w:tr w:rsidR="0031172A" w14:paraId="21BC7FB0" w14:textId="77777777">
        <w:tc>
          <w:tcPr>
            <w:tcW w:w="1500" w:type="dxa"/>
            <w:tcMar>
              <w:top w:w="80" w:type="dxa"/>
              <w:left w:w="120" w:type="dxa"/>
              <w:bottom w:w="80" w:type="dxa"/>
              <w:right w:w="120" w:type="dxa"/>
            </w:tcMar>
          </w:tcPr>
          <w:p w14:paraId="1B52E5BE" w14:textId="77777777" w:rsidR="0031172A" w:rsidRDefault="00000000">
            <w:r>
              <w:rPr>
                <w:b/>
                <w:bCs/>
              </w:rPr>
              <w:t>GPU</w:t>
            </w:r>
          </w:p>
        </w:tc>
        <w:tc>
          <w:tcPr>
            <w:tcW w:w="2600" w:type="dxa"/>
            <w:tcMar>
              <w:top w:w="80" w:type="dxa"/>
              <w:left w:w="120" w:type="dxa"/>
              <w:bottom w:w="80" w:type="dxa"/>
              <w:right w:w="120" w:type="dxa"/>
            </w:tcMar>
          </w:tcPr>
          <w:p w14:paraId="56445C99" w14:textId="77777777" w:rsidR="0031172A" w:rsidRDefault="00000000">
            <w:r>
              <w:t>Graphics Processing Unit</w:t>
            </w:r>
          </w:p>
        </w:tc>
        <w:tc>
          <w:tcPr>
            <w:tcW w:w="5260" w:type="dxa"/>
            <w:tcMar>
              <w:top w:w="80" w:type="dxa"/>
              <w:left w:w="120" w:type="dxa"/>
              <w:bottom w:w="80" w:type="dxa"/>
              <w:right w:w="120" w:type="dxa"/>
            </w:tcMar>
          </w:tcPr>
          <w:p w14:paraId="17A14ABA" w14:textId="77777777" w:rsidR="0031172A" w:rsidRDefault="00000000">
            <w:r>
              <w:t>A chip originally built for video-game graphics that turned out to be a multiplication monster — the hardware that made deep learning practical.</w:t>
            </w:r>
          </w:p>
        </w:tc>
      </w:tr>
      <w:tr w:rsidR="0031172A" w14:paraId="72FF27E4" w14:textId="77777777">
        <w:tc>
          <w:tcPr>
            <w:tcW w:w="1500" w:type="dxa"/>
            <w:tcMar>
              <w:top w:w="80" w:type="dxa"/>
              <w:left w:w="120" w:type="dxa"/>
              <w:bottom w:w="80" w:type="dxa"/>
              <w:right w:w="120" w:type="dxa"/>
            </w:tcMar>
          </w:tcPr>
          <w:p w14:paraId="577B4CAA" w14:textId="77777777" w:rsidR="0031172A" w:rsidRDefault="00000000">
            <w:r>
              <w:rPr>
                <w:b/>
                <w:bCs/>
              </w:rPr>
              <w:t>LLM</w:t>
            </w:r>
          </w:p>
        </w:tc>
        <w:tc>
          <w:tcPr>
            <w:tcW w:w="2600" w:type="dxa"/>
            <w:tcMar>
              <w:top w:w="80" w:type="dxa"/>
              <w:left w:w="120" w:type="dxa"/>
              <w:bottom w:w="80" w:type="dxa"/>
              <w:right w:w="120" w:type="dxa"/>
            </w:tcMar>
          </w:tcPr>
          <w:p w14:paraId="30390BC5" w14:textId="77777777" w:rsidR="0031172A" w:rsidRDefault="00000000">
            <w:r>
              <w:t>Large Language Model</w:t>
            </w:r>
          </w:p>
        </w:tc>
        <w:tc>
          <w:tcPr>
            <w:tcW w:w="5260" w:type="dxa"/>
            <w:tcMar>
              <w:top w:w="80" w:type="dxa"/>
              <w:left w:w="120" w:type="dxa"/>
              <w:bottom w:w="80" w:type="dxa"/>
              <w:right w:w="120" w:type="dxa"/>
            </w:tcMar>
          </w:tcPr>
          <w:p w14:paraId="178561A1" w14:textId="77777777" w:rsidR="0031172A" w:rsidRDefault="00000000">
            <w:r>
              <w:t>A giant neural network trained on text — the chatbot kind of AI. Famous, but mostly not what runs inside a radio; wireless prefers small specialist models.</w:t>
            </w:r>
          </w:p>
        </w:tc>
      </w:tr>
    </w:tbl>
    <w:p w14:paraId="41AA3DD4" w14:textId="77777777" w:rsidR="0031172A" w:rsidRDefault="00000000">
      <w:pPr>
        <w:pStyle w:val="Heading2"/>
      </w:pPr>
      <w:r>
        <w:t>Check Yourself — 5-Question Quiz</w:t>
      </w:r>
    </w:p>
    <w:p w14:paraId="3B12CC5A" w14:textId="77777777" w:rsidR="0031172A" w:rsidRDefault="00000000">
      <w:pPr>
        <w:spacing w:after="160"/>
      </w:pPr>
      <w:r>
        <w:rPr>
          <w:b/>
          <w:bCs/>
        </w:rPr>
        <w:t>Questions</w:t>
      </w:r>
    </w:p>
    <w:p w14:paraId="5B366678" w14:textId="77777777" w:rsidR="0031172A" w:rsidRDefault="00000000">
      <w:pPr>
        <w:pStyle w:val="ListParagraph"/>
        <w:numPr>
          <w:ilvl w:val="0"/>
          <w:numId w:val="2"/>
        </w:numPr>
        <w:spacing w:after="100"/>
      </w:pPr>
      <w:r>
        <w:rPr>
          <w:b/>
          <w:bCs/>
        </w:rPr>
        <w:t>Q1.</w:t>
      </w:r>
      <w:r>
        <w:t xml:space="preserve"> In one sentence each: what happens during training, and what happens during inference?</w:t>
      </w:r>
    </w:p>
    <w:p w14:paraId="5105F843" w14:textId="77777777" w:rsidR="0031172A" w:rsidRDefault="00000000">
      <w:pPr>
        <w:pStyle w:val="ListParagraph"/>
        <w:numPr>
          <w:ilvl w:val="0"/>
          <w:numId w:val="2"/>
        </w:numPr>
        <w:spacing w:after="100"/>
      </w:pPr>
      <w:r>
        <w:rPr>
          <w:b/>
          <w:bCs/>
        </w:rPr>
        <w:t>Q2.</w:t>
      </w:r>
      <w:r>
        <w:t xml:space="preserve"> Match the learning style to the everyday analogy: (a) flashcards with answers on the back; (b) sorting unlabeled socks; (c) puppy treats. Styles to choose from: unsupervised, reinforcement, supervised.</w:t>
      </w:r>
    </w:p>
    <w:p w14:paraId="6D12070B" w14:textId="77777777" w:rsidR="0031172A" w:rsidRDefault="00000000">
      <w:pPr>
        <w:pStyle w:val="ListParagraph"/>
        <w:numPr>
          <w:ilvl w:val="0"/>
          <w:numId w:val="2"/>
        </w:numPr>
        <w:spacing w:after="100"/>
      </w:pPr>
      <w:r>
        <w:rPr>
          <w:b/>
          <w:bCs/>
        </w:rPr>
        <w:t>Q3.</w:t>
      </w:r>
      <w:r>
        <w:t xml:space="preserve"> Your colleague says “the network runs a deep neural network.” What does “deep” literally mean, and where does the network’s knowledge actually live?</w:t>
      </w:r>
    </w:p>
    <w:p w14:paraId="67A50FA1" w14:textId="77777777" w:rsidR="0031172A" w:rsidRDefault="00000000">
      <w:pPr>
        <w:pStyle w:val="ListParagraph"/>
        <w:numPr>
          <w:ilvl w:val="0"/>
          <w:numId w:val="2"/>
        </w:numPr>
        <w:spacing w:after="100"/>
      </w:pPr>
      <w:r>
        <w:rPr>
          <w:b/>
          <w:bCs/>
        </w:rPr>
        <w:t>Q4.</w:t>
      </w:r>
      <w:r>
        <w:t xml:space="preserve"> Name two reasons wireless networks are wonderful for AI, and two reasons they are hostile to it.</w:t>
      </w:r>
    </w:p>
    <w:p w14:paraId="42557D36" w14:textId="77777777" w:rsidR="0031172A" w:rsidRDefault="00000000">
      <w:pPr>
        <w:pStyle w:val="ListParagraph"/>
        <w:numPr>
          <w:ilvl w:val="0"/>
          <w:numId w:val="2"/>
        </w:numPr>
        <w:spacing w:after="100"/>
      </w:pPr>
      <w:r>
        <w:rPr>
          <w:b/>
          <w:bCs/>
        </w:rPr>
        <w:t>Q5 (applied).</w:t>
      </w:r>
      <w:r>
        <w:t xml:space="preserve"> A vendor demo shows a model achieving amazing accuracy “in our lab.” Using this module’s ideas, what’s the professionally polite question to ask before being impressed?</w:t>
      </w:r>
    </w:p>
    <w:p w14:paraId="64B165C5" w14:textId="77777777" w:rsidR="0031172A" w:rsidRDefault="00000000">
      <w:pPr>
        <w:spacing w:after="160"/>
      </w:pPr>
      <w:r>
        <w:rPr>
          <w:b/>
          <w:bCs/>
        </w:rPr>
        <w:t>Answers (no peeking until you’ve tried!)</w:t>
      </w:r>
    </w:p>
    <w:p w14:paraId="049A18A7" w14:textId="77777777" w:rsidR="0031172A" w:rsidRDefault="00000000">
      <w:pPr>
        <w:pStyle w:val="ListParagraph"/>
        <w:numPr>
          <w:ilvl w:val="0"/>
          <w:numId w:val="2"/>
        </w:numPr>
        <w:spacing w:after="100"/>
      </w:pPr>
      <w:r>
        <w:rPr>
          <w:b/>
          <w:bCs/>
        </w:rPr>
        <w:t>A1.</w:t>
      </w:r>
      <w:r>
        <w:t xml:space="preserve"> Training: the model’s parameters are adjusted using many labeled or rewarded examples — slow and compute-heavy. Inference: the frozen model answers new inputs quickly — this is what runs live.</w:t>
      </w:r>
    </w:p>
    <w:p w14:paraId="26B0693B" w14:textId="77777777" w:rsidR="0031172A" w:rsidRDefault="00000000">
      <w:pPr>
        <w:pStyle w:val="ListParagraph"/>
        <w:numPr>
          <w:ilvl w:val="0"/>
          <w:numId w:val="2"/>
        </w:numPr>
        <w:spacing w:after="100"/>
      </w:pPr>
      <w:r>
        <w:rPr>
          <w:b/>
          <w:bCs/>
        </w:rPr>
        <w:t>A2.</w:t>
      </w:r>
      <w:r>
        <w:t xml:space="preserve"> (a) supervised; (b) unsupervised; (c) reinforcement.</w:t>
      </w:r>
    </w:p>
    <w:p w14:paraId="58C1B680" w14:textId="77777777" w:rsidR="0031172A" w:rsidRDefault="00000000">
      <w:pPr>
        <w:pStyle w:val="ListParagraph"/>
        <w:numPr>
          <w:ilvl w:val="0"/>
          <w:numId w:val="2"/>
        </w:numPr>
        <w:spacing w:after="100"/>
      </w:pPr>
      <w:r>
        <w:rPr>
          <w:b/>
          <w:bCs/>
        </w:rPr>
        <w:lastRenderedPageBreak/>
        <w:t>A3.</w:t>
      </w:r>
      <w:r>
        <w:t xml:space="preserve"> “Deep” means many layers. The knowledge lives in no single unit — it’s distributed across the tuned weights (knobs) of the whole network, like Plinko pegs whose collective arrangement produces right answers.</w:t>
      </w:r>
    </w:p>
    <w:p w14:paraId="1A8343F0" w14:textId="77777777" w:rsidR="0031172A" w:rsidRDefault="00000000">
      <w:pPr>
        <w:pStyle w:val="ListParagraph"/>
        <w:numPr>
          <w:ilvl w:val="0"/>
          <w:numId w:val="2"/>
        </w:numPr>
        <w:spacing w:after="100"/>
      </w:pPr>
      <w:r>
        <w:rPr>
          <w:b/>
          <w:bCs/>
        </w:rPr>
        <w:t>A4.</w:t>
      </w:r>
      <w:r>
        <w:t xml:space="preserve"> Wonderful: oceans of measurement data; repetitive high-volume decisions; measurable outcomes for rewards. Hostile: millisecond deadlines; a constantly changing channel and drifting traffic (patterns rot); zero tolerance for failure plus multi-vendor complexity.</w:t>
      </w:r>
    </w:p>
    <w:p w14:paraId="38D21632" w14:textId="77777777" w:rsidR="0031172A" w:rsidRDefault="00000000">
      <w:pPr>
        <w:pStyle w:val="ListParagraph"/>
        <w:numPr>
          <w:ilvl w:val="0"/>
          <w:numId w:val="2"/>
        </w:numPr>
        <w:spacing w:after="100"/>
      </w:pPr>
      <w:r>
        <w:rPr>
          <w:b/>
          <w:bCs/>
        </w:rPr>
        <w:t>A5.</w:t>
      </w:r>
      <w:r>
        <w:t xml:space="preserve"> Something like: “Impressive — how does it perform on data from environments it wasn’t trained on, and what’s the inference latency on deployment-grade hardware?” Lab accuracy on familiar data is the easy part; generalizing to new conditions and answering within wireless deadlines is where models earn their keep (Module 4 digs into exactly this).</w:t>
      </w:r>
    </w:p>
    <w:p w14:paraId="6EAA44FE" w14:textId="77777777" w:rsidR="0031172A" w:rsidRDefault="00000000">
      <w:pPr>
        <w:spacing w:after="60"/>
      </w:pPr>
      <w:r>
        <w:rPr>
          <w:sz w:val="20"/>
          <w:szCs w:val="20"/>
        </w:rPr>
        <w:t xml:space="preserve">◀ Start of course   |   </w:t>
      </w:r>
      <w:r>
        <w:rPr>
          <w:b/>
          <w:bCs/>
          <w:sz w:val="20"/>
          <w:szCs w:val="20"/>
        </w:rPr>
        <w:t>YOU ARE HERE: Module 1</w:t>
      </w:r>
      <w:r>
        <w:rPr>
          <w:sz w:val="20"/>
          <w:szCs w:val="20"/>
        </w:rPr>
        <w:t xml:space="preserve">   |   Module 2: A Quick Tour of the 5G Machine ▶</w:t>
      </w:r>
    </w:p>
    <w:p w14:paraId="1525B365" w14:textId="77777777" w:rsidR="0031172A" w:rsidRDefault="00000000">
      <w:pPr>
        <w:spacing w:after="240"/>
      </w:pPr>
      <w:r>
        <w:rPr>
          <w:color w:val="555555"/>
          <w:sz w:val="20"/>
          <w:szCs w:val="20"/>
        </w:rPr>
        <w:t>Jump to:  Lesson 1  ·  Lesson 2  ·  Lesson 3  ·  Lesson 4  ·  Acronym Decoder  ·  Quiz</w:t>
      </w:r>
    </w:p>
    <w:p w14:paraId="625FEB8D" w14:textId="77777777" w:rsidR="0031172A" w:rsidRDefault="00000000">
      <w:r>
        <w:br w:type="page"/>
      </w:r>
    </w:p>
    <w:p w14:paraId="14DC7377" w14:textId="77777777" w:rsidR="0031172A" w:rsidRDefault="00000000">
      <w:pPr>
        <w:pStyle w:val="Heading1"/>
        <w:spacing w:after="80"/>
      </w:pPr>
      <w:r>
        <w:lastRenderedPageBreak/>
        <w:t>A Quick Tour of the 5G Machine</w:t>
      </w:r>
    </w:p>
    <w:p w14:paraId="68465DA4" w14:textId="77777777" w:rsidR="0031172A" w:rsidRDefault="00000000">
      <w:pPr>
        <w:spacing w:after="120"/>
      </w:pPr>
      <w:r>
        <w:rPr>
          <w:i/>
          <w:iCs/>
          <w:color w:val="555555"/>
          <w:sz w:val="24"/>
          <w:szCs w:val="24"/>
        </w:rPr>
        <w:t>(Just Enough to Hang AI On)</w:t>
      </w:r>
    </w:p>
    <w:p w14:paraId="6E834C5E" w14:textId="23387D2E" w:rsidR="0031172A" w:rsidRDefault="00000000">
      <w:pPr>
        <w:spacing w:after="120"/>
      </w:pPr>
      <w:r>
        <w:rPr>
          <w:color w:val="555555"/>
          <w:sz w:val="20"/>
          <w:szCs w:val="20"/>
        </w:rPr>
        <w:t xml:space="preserve">Module 2 of </w:t>
      </w:r>
      <w:r w:rsidR="00C039AD">
        <w:rPr>
          <w:color w:val="555555"/>
          <w:sz w:val="20"/>
          <w:szCs w:val="20"/>
        </w:rPr>
        <w:t>8 · Estimated</w:t>
      </w:r>
      <w:r>
        <w:rPr>
          <w:color w:val="555555"/>
          <w:sz w:val="20"/>
          <w:szCs w:val="20"/>
        </w:rPr>
        <w:t xml:space="preserve"> time: 35–40 minutes</w:t>
      </w:r>
    </w:p>
    <w:p w14:paraId="3E15B2A7" w14:textId="77777777" w:rsidR="0031172A" w:rsidRDefault="00000000">
      <w:pPr>
        <w:spacing w:after="60"/>
      </w:pPr>
      <w:r>
        <w:rPr>
          <w:sz w:val="20"/>
          <w:szCs w:val="20"/>
        </w:rPr>
        <w:t xml:space="preserve">◀ Module 1: AI Without the Mystery   |   </w:t>
      </w:r>
      <w:r>
        <w:rPr>
          <w:b/>
          <w:bCs/>
          <w:sz w:val="20"/>
          <w:szCs w:val="20"/>
        </w:rPr>
        <w:t>YOU ARE HERE: Module 2</w:t>
      </w:r>
      <w:r>
        <w:rPr>
          <w:sz w:val="20"/>
          <w:szCs w:val="20"/>
        </w:rPr>
        <w:t xml:space="preserve">   |   Module 3: Where AI Lives in 5G ▶</w:t>
      </w:r>
    </w:p>
    <w:p w14:paraId="617377EC" w14:textId="78A49D43" w:rsidR="0031172A" w:rsidRDefault="00000000">
      <w:pPr>
        <w:spacing w:after="240"/>
      </w:pPr>
      <w:r>
        <w:rPr>
          <w:color w:val="555555"/>
          <w:sz w:val="20"/>
          <w:szCs w:val="20"/>
        </w:rPr>
        <w:t xml:space="preserve">Jump to:  Lesson </w:t>
      </w:r>
      <w:r w:rsidR="00C039AD">
        <w:rPr>
          <w:color w:val="555555"/>
          <w:sz w:val="20"/>
          <w:szCs w:val="20"/>
        </w:rPr>
        <w:t>1 ·</w:t>
      </w:r>
      <w:r>
        <w:rPr>
          <w:color w:val="555555"/>
          <w:sz w:val="20"/>
          <w:szCs w:val="20"/>
        </w:rPr>
        <w:t xml:space="preserve">  Lesson </w:t>
      </w:r>
      <w:r w:rsidR="00C039AD">
        <w:rPr>
          <w:color w:val="555555"/>
          <w:sz w:val="20"/>
          <w:szCs w:val="20"/>
        </w:rPr>
        <w:t>2 ·</w:t>
      </w:r>
      <w:r>
        <w:rPr>
          <w:color w:val="555555"/>
          <w:sz w:val="20"/>
          <w:szCs w:val="20"/>
        </w:rPr>
        <w:t xml:space="preserve">  Lesson 3  ·  Lesson 4  ·  Acronym Decoder  ·  Quiz</w:t>
      </w:r>
    </w:p>
    <w:p w14:paraId="25CC8EF9" w14:textId="77777777" w:rsidR="0031172A" w:rsidRDefault="00000000">
      <w:pPr>
        <w:pStyle w:val="Heading2"/>
      </w:pPr>
      <w:r>
        <w:t>What You’ll Learn</w:t>
      </w:r>
    </w:p>
    <w:p w14:paraId="3395B210" w14:textId="77777777" w:rsidR="0031172A" w:rsidRDefault="00000000">
      <w:pPr>
        <w:pStyle w:val="ListParagraph"/>
        <w:numPr>
          <w:ilvl w:val="0"/>
          <w:numId w:val="2"/>
        </w:numPr>
        <w:spacing w:after="100"/>
      </w:pPr>
      <w:r>
        <w:t>The two halves of every mobile network — the RAN and the core — and what each half actually does.</w:t>
      </w:r>
    </w:p>
    <w:p w14:paraId="10DCCDDB" w14:textId="77777777" w:rsidR="0031172A" w:rsidRDefault="00000000">
      <w:pPr>
        <w:pStyle w:val="ListParagraph"/>
        <w:numPr>
          <w:ilvl w:val="0"/>
          <w:numId w:val="2"/>
        </w:numPr>
        <w:spacing w:after="100"/>
      </w:pPr>
      <w:r>
        <w:t>The protocol stack: how a message climbs down through PHY, MAC, and RRC on its way to becoming radio waves.</w:t>
      </w:r>
    </w:p>
    <w:p w14:paraId="01D20D53" w14:textId="77777777" w:rsidR="0031172A" w:rsidRDefault="00000000">
      <w:pPr>
        <w:pStyle w:val="ListParagraph"/>
        <w:numPr>
          <w:ilvl w:val="0"/>
          <w:numId w:val="2"/>
        </w:numPr>
        <w:spacing w:after="100"/>
      </w:pPr>
      <w:r>
        <w:t>The main characters — UE and gNB — and the constant conversation between them.</w:t>
      </w:r>
    </w:p>
    <w:p w14:paraId="7255D68E" w14:textId="77777777" w:rsidR="0031172A" w:rsidRDefault="00000000">
      <w:pPr>
        <w:pStyle w:val="ListParagraph"/>
        <w:numPr>
          <w:ilvl w:val="0"/>
          <w:numId w:val="2"/>
        </w:numPr>
        <w:spacing w:after="100"/>
      </w:pPr>
      <w:r>
        <w:t>Why CSI (the channel “weather report”) is the most important measurement in this whole course.</w:t>
      </w:r>
    </w:p>
    <w:p w14:paraId="621508A3" w14:textId="77777777" w:rsidR="0031172A" w:rsidRDefault="00000000">
      <w:pPr>
        <w:pStyle w:val="ListParagraph"/>
        <w:numPr>
          <w:ilvl w:val="0"/>
          <w:numId w:val="2"/>
        </w:numPr>
        <w:spacing w:after="100"/>
      </w:pPr>
      <w:r>
        <w:t>Where hand-tuned rules make decisions in today’s networks — which is exactly the map of where AI is moving in.</w:t>
      </w:r>
    </w:p>
    <w:p w14:paraId="5BF93A24" w14:textId="77777777" w:rsidR="0031172A" w:rsidRDefault="00000000">
      <w:pPr>
        <w:pStyle w:val="Heading2"/>
      </w:pPr>
      <w:r>
        <w:t>Lesson 1: The Two Halves — The Storefront and the Headquarters</w:t>
      </w:r>
    </w:p>
    <w:p w14:paraId="03386A9F" w14:textId="77777777" w:rsidR="0031172A" w:rsidRDefault="00000000">
      <w:pPr>
        <w:spacing w:after="160"/>
      </w:pPr>
      <w:r>
        <w:t>Picture a giant coffee chain. There are thousands of corner shops where baristas actually hand you your latte, and there is one headquarters that never touches a coffee bean — it handles your loyalty account, your payment, and the decision of whether you’re allowed a fifth espresso today.</w:t>
      </w:r>
    </w:p>
    <w:p w14:paraId="265F0CB0" w14:textId="77777777" w:rsidR="0031172A" w:rsidRDefault="00000000">
      <w:pPr>
        <w:spacing w:after="160"/>
      </w:pPr>
      <w:r>
        <w:t xml:space="preserve">A 5G network is split exactly the same way. The </w:t>
      </w:r>
      <w:r>
        <w:rPr>
          <w:b/>
          <w:bCs/>
        </w:rPr>
        <w:t>Radio Access Network (RAN)</w:t>
      </w:r>
      <w:r>
        <w:t xml:space="preserve"> is the corner shops: the base stations and antennas scattered across cities, each one talking directly to nearby phones over the air. The </w:t>
      </w:r>
      <w:r>
        <w:rPr>
          <w:b/>
          <w:bCs/>
        </w:rPr>
        <w:t>5G Core (5GC)</w:t>
      </w:r>
      <w:r>
        <w:t xml:space="preserve"> is headquarters: software running in data centers that checks your identity, keeps track of which “shop” you’re near, handles billing records, and connects your traffic onward to the internet.</w:t>
      </w:r>
    </w:p>
    <w:p w14:paraId="277674E3" w14:textId="77777777" w:rsidR="0031172A" w:rsidRDefault="00000000">
      <w:pPr>
        <w:spacing w:after="160"/>
      </w:pPr>
      <w:r>
        <w:t xml:space="preserve">The barista in each shop is called a </w:t>
      </w:r>
      <w:r>
        <w:rPr>
          <w:b/>
          <w:bCs/>
        </w:rPr>
        <w:t>gNB</w:t>
      </w:r>
      <w:r>
        <w:t xml:space="preserve"> (gNodeB) — the 5G base station. Your phone — or a car, a tablet, a smart sensor — is the customer, formally called the </w:t>
      </w:r>
      <w:r>
        <w:rPr>
          <w:b/>
          <w:bCs/>
        </w:rPr>
        <w:t>UE</w:t>
      </w:r>
      <w:r>
        <w:t xml:space="preserve"> (User Equipment). Every wireless miracle you’ll meet in this course happens in the short, hectic conversation between a UE and a gNB.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69AFF36A" w14:textId="77777777">
        <w:tc>
          <w:tcPr>
            <w:tcW w:w="9360" w:type="dxa"/>
            <w:shd w:val="clear" w:color="auto" w:fill="E6F4EA"/>
            <w:tcMar>
              <w:top w:w="120" w:type="dxa"/>
              <w:left w:w="160" w:type="dxa"/>
              <w:bottom w:w="120" w:type="dxa"/>
              <w:right w:w="160" w:type="dxa"/>
            </w:tcMar>
          </w:tcPr>
          <w:p w14:paraId="066EF4BF" w14:textId="77777777" w:rsidR="0031172A" w:rsidRDefault="00000000">
            <w:r>
              <w:rPr>
                <w:b/>
                <w:bCs/>
              </w:rPr>
              <w:t xml:space="preserve">📌 Quick Terminology Note </w:t>
            </w:r>
            <w:r>
              <w:t xml:space="preserve">People say “the cell tower sent me a weak signal.” Technically, the tower is just steel — it sends nothing. The </w:t>
            </w:r>
            <w:r>
              <w:rPr>
                <w:b/>
                <w:bCs/>
              </w:rPr>
              <w:t>tower antennas</w:t>
            </w:r>
            <w:r>
              <w:t>, driven by the gNB’s radio units, transmit the signal. Saying “the tower antennas” or “the gNB” marks you as someone who knows where the electrons live.</w:t>
            </w:r>
          </w:p>
        </w:tc>
      </w:tr>
    </w:tbl>
    <w:p w14:paraId="1E1A13E9"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6891127" w14:textId="77777777">
        <w:tc>
          <w:tcPr>
            <w:tcW w:w="9360" w:type="dxa"/>
            <w:shd w:val="clear" w:color="auto" w:fill="F2F2F2"/>
            <w:tcMar>
              <w:top w:w="120" w:type="dxa"/>
              <w:left w:w="160" w:type="dxa"/>
              <w:bottom w:w="120" w:type="dxa"/>
              <w:right w:w="160" w:type="dxa"/>
            </w:tcMar>
          </w:tcPr>
          <w:p w14:paraId="697A826C" w14:textId="77777777" w:rsidR="0031172A" w:rsidRDefault="00000000">
            <w:pPr>
              <w:spacing w:after="80"/>
            </w:pPr>
            <w:r>
              <w:rPr>
                <w:b/>
                <w:bCs/>
              </w:rPr>
              <w:t>🖼 IMAGE PROMPT — IMAGE 2.1</w:t>
            </w:r>
          </w:p>
          <w:p w14:paraId="1BEA4C98" w14:textId="77777777" w:rsidR="0031172A" w:rsidRDefault="00000000">
            <w:r>
              <w:t>Split-scene cartoon illustration, flat modern style, friendly colors. LEFT: a cheerful corner coffee shop labeled “RAN”; a barista labeled “gNB” hands a coffee cup with a radio-wave swirl to a smiling smartphone character labeled “UE.” Small antennas on the shop’s roof. RIGHT: a tall office building labeled “5G CORE (HQ),” with windows showing icons: an ID badge (authentication), a map pin (mobility tracking), a receipt (billing), a globe (internet gateway). A road labeled “backhaul” connects shop to HQ. Caption at bottom: “The RAN serves you. The core runs the business.”</w:t>
            </w:r>
          </w:p>
        </w:tc>
      </w:tr>
    </w:tbl>
    <w:p w14:paraId="5363C5E8"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93C8E13" w14:textId="77777777">
        <w:tc>
          <w:tcPr>
            <w:tcW w:w="9360" w:type="dxa"/>
            <w:shd w:val="clear" w:color="auto" w:fill="FFF8E1"/>
            <w:tcMar>
              <w:top w:w="120" w:type="dxa"/>
              <w:left w:w="160" w:type="dxa"/>
              <w:bottom w:w="120" w:type="dxa"/>
              <w:right w:w="160" w:type="dxa"/>
            </w:tcMar>
          </w:tcPr>
          <w:p w14:paraId="35AC2CB9" w14:textId="77777777" w:rsidR="0031172A" w:rsidRDefault="00000000">
            <w:r>
              <w:rPr>
                <w:b/>
                <w:bCs/>
              </w:rPr>
              <w:t xml:space="preserve">💡 Key Takeaway </w:t>
            </w:r>
            <w:r>
              <w:t>The RAN (gNBs and antennas) talks to your phone over the air; the core (data-center software) decides who you are, where you are, and where your data goes.</w:t>
            </w:r>
          </w:p>
        </w:tc>
      </w:tr>
    </w:tbl>
    <w:p w14:paraId="132332B7" w14:textId="77777777" w:rsidR="0031172A" w:rsidRDefault="0031172A">
      <w:pPr>
        <w:spacing w:after="120"/>
      </w:pPr>
    </w:p>
    <w:p w14:paraId="485D58B8" w14:textId="77777777" w:rsidR="0031172A" w:rsidRDefault="00000000">
      <w:pPr>
        <w:pStyle w:val="Heading2"/>
      </w:pPr>
      <w:r>
        <w:t>Lesson 2: The Protocol Stack — A Mailroom with Very Specific Job Descriptions</w:t>
      </w:r>
    </w:p>
    <w:p w14:paraId="40215433" w14:textId="77777777" w:rsidR="0031172A" w:rsidRDefault="00000000">
      <w:pPr>
        <w:spacing w:after="160"/>
      </w:pPr>
      <w:r>
        <w:t xml:space="preserve">Meet Millie, a message. Millie is one photo, leaving your phone, bound for the gNB. She cannot just leap into the air — she must ride the elevator down through a strange office building where every floor has exactly one job. Wireless engineers call this building the </w:t>
      </w:r>
      <w:r>
        <w:rPr>
          <w:b/>
          <w:bCs/>
        </w:rPr>
        <w:t>protocol stack</w:t>
      </w:r>
      <w:r>
        <w:t>, and the floors are the “layers.”</w:t>
      </w:r>
    </w:p>
    <w:p w14:paraId="59A7FBB2" w14:textId="77777777" w:rsidR="0031172A" w:rsidRDefault="00000000">
      <w:pPr>
        <w:spacing w:after="160"/>
      </w:pPr>
      <w:r>
        <w:rPr>
          <w:b/>
          <w:bCs/>
        </w:rPr>
        <w:t>Millie’s ride down, floor by floor:</w:t>
      </w:r>
    </w:p>
    <w:p w14:paraId="1C6FCD55" w14:textId="77777777" w:rsidR="0031172A" w:rsidRDefault="00000000">
      <w:pPr>
        <w:pStyle w:val="ListParagraph"/>
        <w:numPr>
          <w:ilvl w:val="0"/>
          <w:numId w:val="2"/>
        </w:numPr>
        <w:spacing w:after="100"/>
      </w:pPr>
      <w:r>
        <w:rPr>
          <w:b/>
          <w:bCs/>
        </w:rPr>
        <w:t xml:space="preserve">RRC (Layer 3) — the manager. </w:t>
      </w:r>
      <w:r>
        <w:t>Doesn’t touch Millie directly, but sets the rules of the whole trip: which cell you’re connected to, what configuration to use, and when to switch buildings entirely (a handover).</w:t>
      </w:r>
    </w:p>
    <w:p w14:paraId="0824FE6A" w14:textId="77777777" w:rsidR="0031172A" w:rsidRDefault="00000000">
      <w:pPr>
        <w:pStyle w:val="ListParagraph"/>
        <w:numPr>
          <w:ilvl w:val="0"/>
          <w:numId w:val="2"/>
        </w:numPr>
        <w:spacing w:after="100"/>
      </w:pPr>
      <w:r>
        <w:rPr>
          <w:b/>
          <w:bCs/>
        </w:rPr>
        <w:t xml:space="preserve">PDCP — the security clerk. </w:t>
      </w:r>
      <w:r>
        <w:t>Locks Millie in an encrypted envelope so eavesdroppers with radio scanners see only gibberish.</w:t>
      </w:r>
    </w:p>
    <w:p w14:paraId="0E40D565" w14:textId="77777777" w:rsidR="0031172A" w:rsidRDefault="00000000">
      <w:pPr>
        <w:pStyle w:val="ListParagraph"/>
        <w:numPr>
          <w:ilvl w:val="0"/>
          <w:numId w:val="2"/>
        </w:numPr>
        <w:spacing w:after="100"/>
      </w:pPr>
      <w:r>
        <w:rPr>
          <w:b/>
          <w:bCs/>
        </w:rPr>
        <w:t xml:space="preserve">RLC — quality control. </w:t>
      </w:r>
      <w:r>
        <w:t>Keeps count of the pages. If page 7 goes missing over the air, RLC notices and asks for it again.</w:t>
      </w:r>
    </w:p>
    <w:p w14:paraId="68472F99" w14:textId="77777777" w:rsidR="0031172A" w:rsidRDefault="00000000">
      <w:pPr>
        <w:pStyle w:val="ListParagraph"/>
        <w:numPr>
          <w:ilvl w:val="0"/>
          <w:numId w:val="2"/>
        </w:numPr>
        <w:spacing w:after="100"/>
      </w:pPr>
      <w:r>
        <w:rPr>
          <w:b/>
          <w:bCs/>
        </w:rPr>
        <w:t xml:space="preserve">MAC (Layer 2) — the dispatcher. </w:t>
      </w:r>
      <w:r>
        <w:t>The airwaves are shared, so someone must decide, every single millisecond, which UE transmits and how much spectrum it gets. That someone is MAC, and the decision is called scheduling.</w:t>
      </w:r>
    </w:p>
    <w:p w14:paraId="0DF9EB5C" w14:textId="77777777" w:rsidR="0031172A" w:rsidRDefault="00000000">
      <w:pPr>
        <w:pStyle w:val="ListParagraph"/>
        <w:numPr>
          <w:ilvl w:val="0"/>
          <w:numId w:val="2"/>
        </w:numPr>
        <w:spacing w:after="100"/>
      </w:pPr>
      <w:r>
        <w:rPr>
          <w:b/>
          <w:bCs/>
        </w:rPr>
        <w:t xml:space="preserve">PHY (Layer 1) — the loading dock. </w:t>
      </w:r>
      <w:r>
        <w:t>Turns Millie’s bits into actual radio waves: modulation, coding, antennas, beams. This is where digital meets physics — and, as you’ll see in Module 5, where some of the most exciting AI lives.</w:t>
      </w:r>
    </w:p>
    <w:p w14:paraId="47C6D5AE" w14:textId="77777777" w:rsidR="0031172A" w:rsidRDefault="00000000">
      <w:pPr>
        <w:spacing w:after="160"/>
      </w:pPr>
      <w:r>
        <w:lastRenderedPageBreak/>
        <w:t xml:space="preserve">At the gNB, Millie rides a matching elevator </w:t>
      </w:r>
      <w:r>
        <w:rPr>
          <w:i/>
          <w:iCs/>
        </w:rPr>
        <w:t>up</w:t>
      </w:r>
      <w:r>
        <w:t xml:space="preserve"> — each floor undoing its counterpart’s work in reverse. Every layer only ever talks to its twin on the other side. The dispatcher never argues with the security clerk; MAC talks to MAC, PHY talks to 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15C18BD9" w14:textId="77777777">
        <w:tc>
          <w:tcPr>
            <w:tcW w:w="9360" w:type="dxa"/>
            <w:shd w:val="clear" w:color="auto" w:fill="E8F0FE"/>
            <w:tcMar>
              <w:top w:w="120" w:type="dxa"/>
              <w:left w:w="160" w:type="dxa"/>
              <w:bottom w:w="120" w:type="dxa"/>
              <w:right w:w="160" w:type="dxa"/>
            </w:tcMar>
          </w:tcPr>
          <w:p w14:paraId="320042F6" w14:textId="77777777" w:rsidR="0031172A" w:rsidRDefault="00000000">
            <w:pPr>
              <w:spacing w:after="80"/>
            </w:pPr>
            <w:r>
              <w:rPr>
                <w:b/>
                <w:bCs/>
              </w:rPr>
              <w:t>🎤 Sound Smart in a Meeting (Without Unnecessary Posturing)</w:t>
            </w:r>
          </w:p>
          <w:p w14:paraId="4F15AD89" w14:textId="77777777" w:rsidR="0031172A" w:rsidRDefault="00000000">
            <w:pPr>
              <w:spacing w:after="80"/>
            </w:pPr>
            <w:r>
              <w:rPr>
                <w:i/>
                <w:iCs/>
              </w:rPr>
              <w:t>“That sounds like an L1 problem, not an L3 problem.”</w:t>
            </w:r>
          </w:p>
          <w:p w14:paraId="0DAF3644" w14:textId="77777777" w:rsidR="0031172A" w:rsidRDefault="00000000">
            <w:r>
              <w:rPr>
                <w:b/>
                <w:bCs/>
              </w:rPr>
              <w:t xml:space="preserve">Plain-English clue: </w:t>
            </w:r>
            <w:r>
              <w:t>“L1” means Layer 1 — the PHY, the radio-waves floor. “L3” means Layer 3 — RRC, the manager’s floor. The speaker is saying: this bug lives in the physics (weak signal, bad beam), not in the connection rules. Layers let engineers point at the right floor of the building instead of blaming the whole building.</w:t>
            </w:r>
          </w:p>
        </w:tc>
      </w:tr>
    </w:tbl>
    <w:p w14:paraId="3D1EBFB3"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427C9EDA" w14:textId="77777777">
        <w:tc>
          <w:tcPr>
            <w:tcW w:w="9360" w:type="dxa"/>
            <w:shd w:val="clear" w:color="auto" w:fill="F2F2F2"/>
            <w:tcMar>
              <w:top w:w="120" w:type="dxa"/>
              <w:left w:w="160" w:type="dxa"/>
              <w:bottom w:w="120" w:type="dxa"/>
              <w:right w:w="160" w:type="dxa"/>
            </w:tcMar>
          </w:tcPr>
          <w:p w14:paraId="5FAD14E3" w14:textId="77777777" w:rsidR="0031172A" w:rsidRDefault="00000000">
            <w:pPr>
              <w:spacing w:after="80"/>
            </w:pPr>
            <w:r>
              <w:rPr>
                <w:b/>
                <w:bCs/>
              </w:rPr>
              <w:t>🖼 IMAGE PROMPT — IMAGE 2.2</w:t>
            </w:r>
          </w:p>
          <w:p w14:paraId="0E0720A9" w14:textId="77777777" w:rsidR="0031172A" w:rsidRDefault="00000000">
            <w:r>
              <w:t>Cartoon cross-section of a five-floor office building, flat illustration style, warm palette. A small envelope character with a smiley face labeled “Millie the Message” rides an elevator downward. Floors from top to bottom: Floor 3 “RRC — The Manager” (character in a suit holding a clipboard of rules); a floor labeled “PDCP — Security Clerk” (character locking an envelope with a padlock); “RLC — Quality Control” (character counting numbered pages); Floor 2 “MAC — The Dispatcher” (character at a control desk with a stopwatch and a queue of waiting envelopes); Floor 1 “PHY — Loading Dock” (character converting the envelope into a beam of radio waves leaving the building). Arrow at the bottom pointing to a distant identical building labeled “gNB — same floors, reverse order.”</w:t>
            </w:r>
          </w:p>
        </w:tc>
      </w:tr>
    </w:tbl>
    <w:p w14:paraId="41E6F886"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1E23043" w14:textId="77777777">
        <w:tc>
          <w:tcPr>
            <w:tcW w:w="9360" w:type="dxa"/>
            <w:shd w:val="clear" w:color="auto" w:fill="FFF8E1"/>
            <w:tcMar>
              <w:top w:w="120" w:type="dxa"/>
              <w:left w:w="160" w:type="dxa"/>
              <w:bottom w:w="120" w:type="dxa"/>
              <w:right w:w="160" w:type="dxa"/>
            </w:tcMar>
          </w:tcPr>
          <w:p w14:paraId="54D8F2A9" w14:textId="77777777" w:rsidR="0031172A" w:rsidRDefault="00000000">
            <w:r>
              <w:rPr>
                <w:b/>
                <w:bCs/>
              </w:rPr>
              <w:t xml:space="preserve">💡 Key Takeaway </w:t>
            </w:r>
            <w:r>
              <w:t>The protocol stack splits wireless work into layers with single jobs: RRC manages the connection, MAC schedules the airwaves, PHY makes the radio waves — and each layer only talks to its twin on the far side.</w:t>
            </w:r>
          </w:p>
        </w:tc>
      </w:tr>
    </w:tbl>
    <w:p w14:paraId="7D623F45" w14:textId="77777777" w:rsidR="0031172A" w:rsidRDefault="0031172A">
      <w:pPr>
        <w:spacing w:after="120"/>
      </w:pPr>
    </w:p>
    <w:p w14:paraId="3D223E77" w14:textId="77777777" w:rsidR="0031172A" w:rsidRDefault="00000000">
      <w:pPr>
        <w:pStyle w:val="Heading2"/>
      </w:pPr>
      <w:r>
        <w:t>Lesson 3: The Conversation — UE, gNB, and the Weather Report</w:t>
      </w:r>
    </w:p>
    <w:p w14:paraId="65C33392" w14:textId="77777777" w:rsidR="0031172A" w:rsidRDefault="00000000">
      <w:pPr>
        <w:spacing w:after="160"/>
      </w:pPr>
      <w:r>
        <w:t>Imagine two friends shouting across a windy canyon. Before yelling her whole story, the smart one first calls out: “How’s the wind on your side?” If the answer is “howling,” she’ll shout slowly and repeat herself. If it’s “calm,” she can talk fast. She adapts to the channel.</w:t>
      </w:r>
    </w:p>
    <w:p w14:paraId="0C9E47CD" w14:textId="77777777" w:rsidR="0031172A" w:rsidRDefault="00000000">
      <w:pPr>
        <w:spacing w:after="160"/>
      </w:pPr>
      <w:r>
        <w:t xml:space="preserve">The radio channel between a gNB and a UE is that canyon, and the wind never stops changing. Signals bounce off buildings, get soaked up by trees and rain, and shift when you walk, drive, or simply turn your head next to the phone. The channel can change many times per second — which means the network must constantly re-ask: </w:t>
      </w:r>
      <w:r>
        <w:rPr>
          <w:i/>
          <w:iCs/>
        </w:rPr>
        <w:t>how’s the wind on your side?</w:t>
      </w:r>
    </w:p>
    <w:p w14:paraId="2F353C32" w14:textId="77777777" w:rsidR="0031172A" w:rsidRDefault="00000000">
      <w:pPr>
        <w:spacing w:after="160"/>
      </w:pPr>
      <w:r>
        <w:lastRenderedPageBreak/>
        <w:t xml:space="preserve">The answer has a name: </w:t>
      </w:r>
      <w:r>
        <w:rPr>
          <w:b/>
          <w:bCs/>
        </w:rPr>
        <w:t>CSI — Channel State Information</w:t>
      </w:r>
      <w:r>
        <w:t>. The gNB transmits small known test signals (called reference signals — think of them as calibrated shouts). The UE measures how mangled they arrive, then reports back: how strong the signal is, how noisy, how many parallel streams the channel could carry, and which “direction” of transmission would work best. Armed with this weather report, the gNB picks the data rate, the antenna beam, and the transmission scheme for the very next moment.</w:t>
      </w:r>
    </w:p>
    <w:p w14:paraId="285310E6" w14:textId="77777777" w:rsidR="0031172A" w:rsidRDefault="00000000">
      <w:pPr>
        <w:spacing w:after="160"/>
      </w:pPr>
      <w:r>
        <w:t>Hold on to this concept with both hands. CSI is the single most recurring character in this course: Module 3 shows it’s one of 3GPP’s official AI use cases, and Module 5 is largely about teaching a neural network to compress this weather report so it stops hogging the airwaves it’s meant to help.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E1A936B" w14:textId="77777777">
        <w:tc>
          <w:tcPr>
            <w:tcW w:w="9360" w:type="dxa"/>
            <w:shd w:val="clear" w:color="auto" w:fill="E8F0FE"/>
            <w:tcMar>
              <w:top w:w="120" w:type="dxa"/>
              <w:left w:w="160" w:type="dxa"/>
              <w:bottom w:w="120" w:type="dxa"/>
              <w:right w:w="160" w:type="dxa"/>
            </w:tcMar>
          </w:tcPr>
          <w:p w14:paraId="15BC0D04" w14:textId="77777777" w:rsidR="0031172A" w:rsidRDefault="00000000">
            <w:pPr>
              <w:spacing w:after="80"/>
            </w:pPr>
            <w:r>
              <w:rPr>
                <w:b/>
                <w:bCs/>
              </w:rPr>
              <w:t>🎤 Sound Smart in a Meeting (Without Unnecessary Posturing)</w:t>
            </w:r>
          </w:p>
          <w:p w14:paraId="6A4C148A" w14:textId="77777777" w:rsidR="0031172A" w:rsidRDefault="00000000">
            <w:pPr>
              <w:spacing w:after="80"/>
            </w:pPr>
            <w:r>
              <w:rPr>
                <w:i/>
                <w:iCs/>
              </w:rPr>
              <w:t>“Our CSI feedback overhead is eating into uplink capacity.”</w:t>
            </w:r>
          </w:p>
          <w:p w14:paraId="03BCD3EB" w14:textId="77777777" w:rsidR="0031172A" w:rsidRDefault="00000000">
            <w:r>
              <w:rPr>
                <w:b/>
                <w:bCs/>
              </w:rPr>
              <w:t xml:space="preserve">Plain-English clue: </w:t>
            </w:r>
            <w:r>
              <w:t>The weather reports themselves travel over the air (UE → gNB, the “uplink”), and they’re sent so often that they consume a real chunk of the airtime that could carry actual user data. The speaker is complaining that describing the channel is crowding out using the channel — the exact pain point AI-based CSI compression (Module 5) tries to fix.</w:t>
            </w:r>
          </w:p>
        </w:tc>
      </w:tr>
    </w:tbl>
    <w:p w14:paraId="5C9660C9"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DCBC47F" w14:textId="77777777">
        <w:tc>
          <w:tcPr>
            <w:tcW w:w="9360" w:type="dxa"/>
            <w:shd w:val="clear" w:color="auto" w:fill="F2F2F2"/>
            <w:tcMar>
              <w:top w:w="120" w:type="dxa"/>
              <w:left w:w="160" w:type="dxa"/>
              <w:bottom w:w="120" w:type="dxa"/>
              <w:right w:w="160" w:type="dxa"/>
            </w:tcMar>
          </w:tcPr>
          <w:p w14:paraId="100BF509" w14:textId="77777777" w:rsidR="0031172A" w:rsidRDefault="00000000">
            <w:pPr>
              <w:spacing w:after="80"/>
            </w:pPr>
            <w:r>
              <w:rPr>
                <w:b/>
                <w:bCs/>
              </w:rPr>
              <w:t>🖼 IMAGE PROMPT — IMAGE 2.3</w:t>
            </w:r>
          </w:p>
          <w:p w14:paraId="35C410F8" w14:textId="77777777" w:rsidR="0031172A" w:rsidRDefault="00000000">
            <w:r>
              <w:t>Whimsical cartoon, flat style: two characters shouting across a windy canyon. LEFT cliff: a base-station character (antenna panel with a friendly face) labeled “gNB,” holding a megaphone emitting small calibrated sound waves labeled “reference signals.” RIGHT cliff: a smartphone character labeled “UE” holding a handheld wind meter, shouting back through cupped hands a note labeled “CSI: wind 40%, echoes x3, best angle ↗.” Between them: swirling wind gusts, a rain cloud, birds, and dotted signal paths bouncing off canyon walls. Caption: “Before you shout your story, ask about the wind.”</w:t>
            </w:r>
          </w:p>
        </w:tc>
      </w:tr>
    </w:tbl>
    <w:p w14:paraId="4D3E2423"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34F8D81" w14:textId="77777777">
        <w:tc>
          <w:tcPr>
            <w:tcW w:w="9360" w:type="dxa"/>
            <w:shd w:val="clear" w:color="auto" w:fill="FFF8E1"/>
            <w:tcMar>
              <w:top w:w="120" w:type="dxa"/>
              <w:left w:w="160" w:type="dxa"/>
              <w:bottom w:w="120" w:type="dxa"/>
              <w:right w:w="160" w:type="dxa"/>
            </w:tcMar>
          </w:tcPr>
          <w:p w14:paraId="63FD310C" w14:textId="77777777" w:rsidR="0031172A" w:rsidRDefault="00000000">
            <w:r>
              <w:rPr>
                <w:b/>
                <w:bCs/>
              </w:rPr>
              <w:t xml:space="preserve">💡 Key Takeaway </w:t>
            </w:r>
            <w:r>
              <w:t>The radio channel changes constantly, so the UE keeps sending the gNB a weather report — CSI — and the gNB adapts every transmission to it.</w:t>
            </w:r>
          </w:p>
        </w:tc>
      </w:tr>
    </w:tbl>
    <w:p w14:paraId="1DF42FCF" w14:textId="77777777" w:rsidR="0031172A" w:rsidRDefault="0031172A">
      <w:pPr>
        <w:spacing w:after="120"/>
      </w:pPr>
    </w:p>
    <w:p w14:paraId="3BDAD68B" w14:textId="77777777" w:rsidR="0031172A" w:rsidRDefault="00000000">
      <w:pPr>
        <w:pStyle w:val="Heading2"/>
      </w:pPr>
      <w:r>
        <w:t>Lesson 4: Who’s Driving Today? Hand-Tuned Rules Everywhere</w:t>
      </w:r>
    </w:p>
    <w:p w14:paraId="556561C5" w14:textId="77777777" w:rsidR="0031172A" w:rsidRDefault="00000000">
      <w:pPr>
        <w:spacing w:after="160"/>
      </w:pPr>
      <w:r>
        <w:t xml:space="preserve">So who actually makes all these decisions right now — which UE transmits, when your phone hops to the next cell, where a beam points? Mostly: </w:t>
      </w:r>
      <w:r>
        <w:rPr>
          <w:b/>
          <w:bCs/>
        </w:rPr>
        <w:t>formulas and thresholds written and tuned by human engineers</w:t>
      </w:r>
      <w:r>
        <w:t>. Think of a vintage pilot’s cockpit — hundreds of dials, each set by hand, each with a sticky note saying “don’t touch, took me a month to tune.”</w:t>
      </w:r>
    </w:p>
    <w:p w14:paraId="2D64A327" w14:textId="77777777" w:rsidR="0031172A" w:rsidRDefault="00000000">
      <w:pPr>
        <w:spacing w:after="160"/>
      </w:pPr>
      <w:r>
        <w:rPr>
          <w:b/>
          <w:bCs/>
        </w:rPr>
        <w:lastRenderedPageBreak/>
        <w:t>Three examples you’ll meet again:</w:t>
      </w:r>
    </w:p>
    <w:p w14:paraId="08D3C7D1" w14:textId="77777777" w:rsidR="0031172A" w:rsidRDefault="00000000">
      <w:pPr>
        <w:pStyle w:val="ListParagraph"/>
        <w:numPr>
          <w:ilvl w:val="0"/>
          <w:numId w:val="2"/>
        </w:numPr>
        <w:spacing w:after="100"/>
      </w:pPr>
      <w:r>
        <w:rPr>
          <w:b/>
          <w:bCs/>
        </w:rPr>
        <w:t xml:space="preserve">Scheduling (MAC): </w:t>
      </w:r>
      <w:r>
        <w:t>the dispatcher runs a fairness formula — balance “who has the best channel right now” against “who’s been waiting longest” — recomputed every millisecond.</w:t>
      </w:r>
    </w:p>
    <w:p w14:paraId="3FA55CB1" w14:textId="77777777" w:rsidR="0031172A" w:rsidRDefault="00000000">
      <w:pPr>
        <w:pStyle w:val="ListParagraph"/>
        <w:numPr>
          <w:ilvl w:val="0"/>
          <w:numId w:val="2"/>
        </w:numPr>
        <w:spacing w:after="100"/>
      </w:pPr>
      <w:r>
        <w:rPr>
          <w:b/>
          <w:bCs/>
        </w:rPr>
        <w:t xml:space="preserve">Handover (RRC): </w:t>
      </w:r>
      <w:r>
        <w:t>a rule like “if the neighbor cell measures noticeably better than mine, and stays better for a short confirmation window, then jump.” Set the rule too eager and phones ping-pong between cells; too lazy and calls drop in the gap.</w:t>
      </w:r>
    </w:p>
    <w:p w14:paraId="45E1BBE1" w14:textId="77777777" w:rsidR="0031172A" w:rsidRDefault="00000000">
      <w:pPr>
        <w:pStyle w:val="ListParagraph"/>
        <w:numPr>
          <w:ilvl w:val="0"/>
          <w:numId w:val="2"/>
        </w:numPr>
        <w:spacing w:after="100"/>
      </w:pPr>
      <w:r>
        <w:rPr>
          <w:b/>
          <w:bCs/>
        </w:rPr>
        <w:t xml:space="preserve">Beam management (PHY): </w:t>
      </w:r>
      <w:r>
        <w:t>the gNB sweeps candidate beams like a lighthouse, the UE reports which flash arrived brightest, and a rule picks the winner — over and over as you move.</w:t>
      </w:r>
    </w:p>
    <w:p w14:paraId="7FF18ECF" w14:textId="77777777" w:rsidR="0031172A" w:rsidRDefault="00000000">
      <w:pPr>
        <w:spacing w:after="160"/>
      </w:pPr>
      <w:r>
        <w:t xml:space="preserve">This approach genuinely works — it built the networks you use daily. But 5G piles on so many antennas, frequency bands, and device types that the dials now interact in ways no human can fully tune. A threshold perfect for a quiet suburb misbehaves in a stadium. </w:t>
      </w:r>
      <w:r>
        <w:rPr>
          <w:b/>
          <w:bCs/>
        </w:rPr>
        <w:t>And that is precisely the opening for AI: every hand-tuned rule in this lesson is a place where a learned model could look at more information and adapt faster than a sticky-note threshold ever could.</w:t>
      </w:r>
      <w:r>
        <w:t xml:space="preserve"> Module 3 draws the full map of exactly these insertion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EF7E517" w14:textId="77777777">
        <w:tc>
          <w:tcPr>
            <w:tcW w:w="9360" w:type="dxa"/>
            <w:shd w:val="clear" w:color="auto" w:fill="F2F2F2"/>
            <w:tcMar>
              <w:top w:w="120" w:type="dxa"/>
              <w:left w:w="160" w:type="dxa"/>
              <w:bottom w:w="120" w:type="dxa"/>
              <w:right w:w="160" w:type="dxa"/>
            </w:tcMar>
          </w:tcPr>
          <w:p w14:paraId="7100A6DD" w14:textId="77777777" w:rsidR="0031172A" w:rsidRDefault="00000000">
            <w:pPr>
              <w:spacing w:after="80"/>
            </w:pPr>
            <w:r>
              <w:rPr>
                <w:b/>
                <w:bCs/>
              </w:rPr>
              <w:t>🖼 IMAGE PROMPT — IMAGE 2.4</w:t>
            </w:r>
          </w:p>
          <w:p w14:paraId="410E5C4E" w14:textId="77777777" w:rsidR="0031172A" w:rsidRDefault="00000000">
            <w:r>
              <w:t>Cartoon control room, flat illustration: a slightly frazzled engineer character surrounded by an enormous wall of analog dials and levers, each with a small sticky note. Visible labels on three big dials: “SCHEDULER — fairness knob,” “HANDOVER — jump threshold,” “BEAM — sweep pattern.” Sticky notes read “tuned for suburb, NOT stadium!” and “do not touch.” At the doorway, a friendly small robot labeled “AI” peeks in holding a tablet showing a live graph, with a speech bubble: “Want a hand with those?” Style: humorous, warm colors, no text beyond the labels described.</w:t>
            </w:r>
          </w:p>
        </w:tc>
      </w:tr>
    </w:tbl>
    <w:p w14:paraId="671C8B81"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C77C43F" w14:textId="77777777">
        <w:tc>
          <w:tcPr>
            <w:tcW w:w="9360" w:type="dxa"/>
            <w:shd w:val="clear" w:color="auto" w:fill="FFF8E1"/>
            <w:tcMar>
              <w:top w:w="120" w:type="dxa"/>
              <w:left w:w="160" w:type="dxa"/>
              <w:bottom w:w="120" w:type="dxa"/>
              <w:right w:w="160" w:type="dxa"/>
            </w:tcMar>
          </w:tcPr>
          <w:p w14:paraId="4D20C022" w14:textId="77777777" w:rsidR="0031172A" w:rsidRDefault="00000000">
            <w:r>
              <w:rPr>
                <w:b/>
                <w:bCs/>
              </w:rPr>
              <w:t xml:space="preserve">💡 Key Takeaway </w:t>
            </w:r>
            <w:r>
              <w:t>Today’s networks run on human-tuned formulas and thresholds — effective, but straining under 5G’s complexity, and each one marks a doorway where AI is now stepping in.</w:t>
            </w:r>
          </w:p>
        </w:tc>
      </w:tr>
    </w:tbl>
    <w:p w14:paraId="19B0944F" w14:textId="77777777" w:rsidR="0031172A" w:rsidRDefault="0031172A">
      <w:pPr>
        <w:spacing w:after="120"/>
      </w:pPr>
    </w:p>
    <w:p w14:paraId="26365213" w14:textId="77777777" w:rsidR="0031172A" w:rsidRDefault="00000000">
      <w:pPr>
        <w:pStyle w:val="Heading2"/>
      </w:pPr>
      <w:r>
        <w:t>Acronym Decoder</w:t>
      </w:r>
    </w:p>
    <w:p w14:paraId="0CF75F4C" w14:textId="77777777" w:rsidR="0031172A" w:rsidRDefault="00000000">
      <w:pPr>
        <w:spacing w:after="160"/>
      </w:pPr>
      <w:r>
        <w:t>Nine terms from this module, decoded. These join the master glossary at the end of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31172A" w14:paraId="6366F7CC" w14:textId="77777777">
        <w:trPr>
          <w:tblHeader/>
        </w:trPr>
        <w:tc>
          <w:tcPr>
            <w:tcW w:w="1500" w:type="dxa"/>
            <w:shd w:val="clear" w:color="auto" w:fill="EDEDED"/>
            <w:tcMar>
              <w:top w:w="80" w:type="dxa"/>
              <w:left w:w="120" w:type="dxa"/>
              <w:bottom w:w="80" w:type="dxa"/>
              <w:right w:w="120" w:type="dxa"/>
            </w:tcMar>
          </w:tcPr>
          <w:p w14:paraId="090FA986" w14:textId="77777777" w:rsidR="0031172A" w:rsidRDefault="00000000">
            <w:r>
              <w:rPr>
                <w:b/>
                <w:bCs/>
              </w:rPr>
              <w:lastRenderedPageBreak/>
              <w:t>Acronym</w:t>
            </w:r>
          </w:p>
        </w:tc>
        <w:tc>
          <w:tcPr>
            <w:tcW w:w="2600" w:type="dxa"/>
            <w:shd w:val="clear" w:color="auto" w:fill="EDEDED"/>
            <w:tcMar>
              <w:top w:w="80" w:type="dxa"/>
              <w:left w:w="120" w:type="dxa"/>
              <w:bottom w:w="80" w:type="dxa"/>
              <w:right w:w="120" w:type="dxa"/>
            </w:tcMar>
          </w:tcPr>
          <w:p w14:paraId="38E73506" w14:textId="77777777" w:rsidR="0031172A" w:rsidRDefault="00000000">
            <w:r>
              <w:rPr>
                <w:b/>
                <w:bCs/>
              </w:rPr>
              <w:t>Stands For</w:t>
            </w:r>
          </w:p>
        </w:tc>
        <w:tc>
          <w:tcPr>
            <w:tcW w:w="5260" w:type="dxa"/>
            <w:shd w:val="clear" w:color="auto" w:fill="EDEDED"/>
            <w:tcMar>
              <w:top w:w="80" w:type="dxa"/>
              <w:left w:w="120" w:type="dxa"/>
              <w:bottom w:w="80" w:type="dxa"/>
              <w:right w:w="120" w:type="dxa"/>
            </w:tcMar>
          </w:tcPr>
          <w:p w14:paraId="18E9FBA0" w14:textId="77777777" w:rsidR="0031172A" w:rsidRDefault="00000000">
            <w:r>
              <w:rPr>
                <w:b/>
                <w:bCs/>
              </w:rPr>
              <w:t>Easy Explanation</w:t>
            </w:r>
          </w:p>
        </w:tc>
      </w:tr>
      <w:tr w:rsidR="0031172A" w14:paraId="6061CFC1" w14:textId="77777777">
        <w:tc>
          <w:tcPr>
            <w:tcW w:w="1500" w:type="dxa"/>
            <w:tcMar>
              <w:top w:w="80" w:type="dxa"/>
              <w:left w:w="120" w:type="dxa"/>
              <w:bottom w:w="80" w:type="dxa"/>
              <w:right w:w="120" w:type="dxa"/>
            </w:tcMar>
          </w:tcPr>
          <w:p w14:paraId="003D42AD" w14:textId="77777777" w:rsidR="0031172A" w:rsidRDefault="00000000">
            <w:r>
              <w:rPr>
                <w:b/>
                <w:bCs/>
              </w:rPr>
              <w:t>RAN</w:t>
            </w:r>
          </w:p>
        </w:tc>
        <w:tc>
          <w:tcPr>
            <w:tcW w:w="2600" w:type="dxa"/>
            <w:tcMar>
              <w:top w:w="80" w:type="dxa"/>
              <w:left w:w="120" w:type="dxa"/>
              <w:bottom w:w="80" w:type="dxa"/>
              <w:right w:w="120" w:type="dxa"/>
            </w:tcMar>
          </w:tcPr>
          <w:p w14:paraId="49339A19" w14:textId="77777777" w:rsidR="0031172A" w:rsidRDefault="00000000">
            <w:r>
              <w:t>Radio Access Network</w:t>
            </w:r>
          </w:p>
        </w:tc>
        <w:tc>
          <w:tcPr>
            <w:tcW w:w="5260" w:type="dxa"/>
            <w:tcMar>
              <w:top w:w="80" w:type="dxa"/>
              <w:left w:w="120" w:type="dxa"/>
              <w:bottom w:w="80" w:type="dxa"/>
              <w:right w:w="120" w:type="dxa"/>
            </w:tcMar>
          </w:tcPr>
          <w:p w14:paraId="5BAB9436" w14:textId="77777777" w:rsidR="0031172A" w:rsidRDefault="00000000">
            <w:r>
              <w:t>The “storefront” half of the network: the base stations and antennas that talk to your phone over the air. Mnemonic: RAN is where the radio RAN to meet you.</w:t>
            </w:r>
          </w:p>
        </w:tc>
      </w:tr>
      <w:tr w:rsidR="0031172A" w14:paraId="17C2D0BD" w14:textId="77777777">
        <w:tc>
          <w:tcPr>
            <w:tcW w:w="1500" w:type="dxa"/>
            <w:tcMar>
              <w:top w:w="80" w:type="dxa"/>
              <w:left w:w="120" w:type="dxa"/>
              <w:bottom w:w="80" w:type="dxa"/>
              <w:right w:w="120" w:type="dxa"/>
            </w:tcMar>
          </w:tcPr>
          <w:p w14:paraId="236C0DC9" w14:textId="77777777" w:rsidR="0031172A" w:rsidRDefault="00000000">
            <w:r>
              <w:rPr>
                <w:b/>
                <w:bCs/>
              </w:rPr>
              <w:t>5GC</w:t>
            </w:r>
          </w:p>
        </w:tc>
        <w:tc>
          <w:tcPr>
            <w:tcW w:w="2600" w:type="dxa"/>
            <w:tcMar>
              <w:top w:w="80" w:type="dxa"/>
              <w:left w:w="120" w:type="dxa"/>
              <w:bottom w:w="80" w:type="dxa"/>
              <w:right w:w="120" w:type="dxa"/>
            </w:tcMar>
          </w:tcPr>
          <w:p w14:paraId="0359965D" w14:textId="77777777" w:rsidR="0031172A" w:rsidRDefault="00000000">
            <w:r>
              <w:t>5G Core</w:t>
            </w:r>
          </w:p>
        </w:tc>
        <w:tc>
          <w:tcPr>
            <w:tcW w:w="5260" w:type="dxa"/>
            <w:tcMar>
              <w:top w:w="80" w:type="dxa"/>
              <w:left w:w="120" w:type="dxa"/>
              <w:bottom w:w="80" w:type="dxa"/>
              <w:right w:w="120" w:type="dxa"/>
            </w:tcMar>
          </w:tcPr>
          <w:p w14:paraId="1EEA260F" w14:textId="77777777" w:rsidR="0031172A" w:rsidRDefault="00000000">
            <w:r>
              <w:t>The “headquarters” half: data-center software that checks who you are, tracks where you are, and connects you to the internet.</w:t>
            </w:r>
          </w:p>
        </w:tc>
      </w:tr>
      <w:tr w:rsidR="0031172A" w14:paraId="24A4AE0C" w14:textId="77777777">
        <w:tc>
          <w:tcPr>
            <w:tcW w:w="1500" w:type="dxa"/>
            <w:tcMar>
              <w:top w:w="80" w:type="dxa"/>
              <w:left w:w="120" w:type="dxa"/>
              <w:bottom w:w="80" w:type="dxa"/>
              <w:right w:w="120" w:type="dxa"/>
            </w:tcMar>
          </w:tcPr>
          <w:p w14:paraId="27CE9A7C" w14:textId="77777777" w:rsidR="0031172A" w:rsidRDefault="00000000">
            <w:r>
              <w:rPr>
                <w:b/>
                <w:bCs/>
              </w:rPr>
              <w:t>gNB</w:t>
            </w:r>
          </w:p>
        </w:tc>
        <w:tc>
          <w:tcPr>
            <w:tcW w:w="2600" w:type="dxa"/>
            <w:tcMar>
              <w:top w:w="80" w:type="dxa"/>
              <w:left w:w="120" w:type="dxa"/>
              <w:bottom w:w="80" w:type="dxa"/>
              <w:right w:w="120" w:type="dxa"/>
            </w:tcMar>
          </w:tcPr>
          <w:p w14:paraId="3C0946E3" w14:textId="77777777" w:rsidR="0031172A" w:rsidRDefault="00000000">
            <w:r>
              <w:t>gNodeB (next-generation NodeB)</w:t>
            </w:r>
          </w:p>
        </w:tc>
        <w:tc>
          <w:tcPr>
            <w:tcW w:w="5260" w:type="dxa"/>
            <w:tcMar>
              <w:top w:w="80" w:type="dxa"/>
              <w:left w:w="120" w:type="dxa"/>
              <w:bottom w:w="80" w:type="dxa"/>
              <w:right w:w="120" w:type="dxa"/>
            </w:tcMar>
          </w:tcPr>
          <w:p w14:paraId="4AF14303" w14:textId="77777777" w:rsidR="0031172A" w:rsidRDefault="00000000">
            <w:r>
              <w:t>A 5G base station — the brain-plus-radios at each cell site. The odd name is inherited history: 3G had NodeB, 4G had eNodeB, 5G got gNodeB.</w:t>
            </w:r>
          </w:p>
        </w:tc>
      </w:tr>
      <w:tr w:rsidR="0031172A" w14:paraId="0C4478D2" w14:textId="77777777">
        <w:tc>
          <w:tcPr>
            <w:tcW w:w="1500" w:type="dxa"/>
            <w:tcMar>
              <w:top w:w="80" w:type="dxa"/>
              <w:left w:w="120" w:type="dxa"/>
              <w:bottom w:w="80" w:type="dxa"/>
              <w:right w:w="120" w:type="dxa"/>
            </w:tcMar>
          </w:tcPr>
          <w:p w14:paraId="5CB5C1AC" w14:textId="77777777" w:rsidR="0031172A" w:rsidRDefault="00000000">
            <w:r>
              <w:rPr>
                <w:b/>
                <w:bCs/>
              </w:rPr>
              <w:t>UE</w:t>
            </w:r>
          </w:p>
        </w:tc>
        <w:tc>
          <w:tcPr>
            <w:tcW w:w="2600" w:type="dxa"/>
            <w:tcMar>
              <w:top w:w="80" w:type="dxa"/>
              <w:left w:w="120" w:type="dxa"/>
              <w:bottom w:w="80" w:type="dxa"/>
              <w:right w:w="120" w:type="dxa"/>
            </w:tcMar>
          </w:tcPr>
          <w:p w14:paraId="43D3CFFB" w14:textId="77777777" w:rsidR="0031172A" w:rsidRDefault="00000000">
            <w:r>
              <w:t>User Equipment</w:t>
            </w:r>
          </w:p>
        </w:tc>
        <w:tc>
          <w:tcPr>
            <w:tcW w:w="5260" w:type="dxa"/>
            <w:tcMar>
              <w:top w:w="80" w:type="dxa"/>
              <w:left w:w="120" w:type="dxa"/>
              <w:bottom w:w="80" w:type="dxa"/>
              <w:right w:w="120" w:type="dxa"/>
            </w:tcMar>
          </w:tcPr>
          <w:p w14:paraId="2FDEAAA0" w14:textId="77777777" w:rsidR="0031172A" w:rsidRDefault="00000000">
            <w:r>
              <w:t>Any device on the network: your phone, a tablet, a connected car, a sensor. If it talks to a gNB, it’s a UE.</w:t>
            </w:r>
          </w:p>
        </w:tc>
      </w:tr>
      <w:tr w:rsidR="0031172A" w14:paraId="0CA1DBD0" w14:textId="77777777">
        <w:tc>
          <w:tcPr>
            <w:tcW w:w="1500" w:type="dxa"/>
            <w:tcMar>
              <w:top w:w="80" w:type="dxa"/>
              <w:left w:w="120" w:type="dxa"/>
              <w:bottom w:w="80" w:type="dxa"/>
              <w:right w:w="120" w:type="dxa"/>
            </w:tcMar>
          </w:tcPr>
          <w:p w14:paraId="39DBC8B6" w14:textId="77777777" w:rsidR="0031172A" w:rsidRDefault="00000000">
            <w:r>
              <w:rPr>
                <w:b/>
                <w:bCs/>
              </w:rPr>
              <w:t>PHY</w:t>
            </w:r>
          </w:p>
        </w:tc>
        <w:tc>
          <w:tcPr>
            <w:tcW w:w="2600" w:type="dxa"/>
            <w:tcMar>
              <w:top w:w="80" w:type="dxa"/>
              <w:left w:w="120" w:type="dxa"/>
              <w:bottom w:w="80" w:type="dxa"/>
              <w:right w:w="120" w:type="dxa"/>
            </w:tcMar>
          </w:tcPr>
          <w:p w14:paraId="3FAFBF57" w14:textId="77777777" w:rsidR="0031172A" w:rsidRDefault="00000000">
            <w:r>
              <w:t>Physical Layer (Layer 1)</w:t>
            </w:r>
          </w:p>
        </w:tc>
        <w:tc>
          <w:tcPr>
            <w:tcW w:w="5260" w:type="dxa"/>
            <w:tcMar>
              <w:top w:w="80" w:type="dxa"/>
              <w:left w:w="120" w:type="dxa"/>
              <w:bottom w:w="80" w:type="dxa"/>
              <w:right w:w="120" w:type="dxa"/>
            </w:tcMar>
          </w:tcPr>
          <w:p w14:paraId="544C428C" w14:textId="77777777" w:rsidR="0031172A" w:rsidRDefault="00000000">
            <w:r>
              <w:t>The loading dock: turns digital bits into actual radio waves and back. Where the physics happens.</w:t>
            </w:r>
          </w:p>
        </w:tc>
      </w:tr>
      <w:tr w:rsidR="0031172A" w14:paraId="0A6B4D6A" w14:textId="77777777">
        <w:tc>
          <w:tcPr>
            <w:tcW w:w="1500" w:type="dxa"/>
            <w:tcMar>
              <w:top w:w="80" w:type="dxa"/>
              <w:left w:w="120" w:type="dxa"/>
              <w:bottom w:w="80" w:type="dxa"/>
              <w:right w:w="120" w:type="dxa"/>
            </w:tcMar>
          </w:tcPr>
          <w:p w14:paraId="387A8411" w14:textId="77777777" w:rsidR="0031172A" w:rsidRDefault="00000000">
            <w:r>
              <w:rPr>
                <w:b/>
                <w:bCs/>
              </w:rPr>
              <w:t>MAC</w:t>
            </w:r>
          </w:p>
        </w:tc>
        <w:tc>
          <w:tcPr>
            <w:tcW w:w="2600" w:type="dxa"/>
            <w:tcMar>
              <w:top w:w="80" w:type="dxa"/>
              <w:left w:w="120" w:type="dxa"/>
              <w:bottom w:w="80" w:type="dxa"/>
              <w:right w:w="120" w:type="dxa"/>
            </w:tcMar>
          </w:tcPr>
          <w:p w14:paraId="4F296148" w14:textId="77777777" w:rsidR="0031172A" w:rsidRDefault="00000000">
            <w:r>
              <w:t>Medium Access Control (Layer 2)</w:t>
            </w:r>
          </w:p>
        </w:tc>
        <w:tc>
          <w:tcPr>
            <w:tcW w:w="5260" w:type="dxa"/>
            <w:tcMar>
              <w:top w:w="80" w:type="dxa"/>
              <w:left w:w="120" w:type="dxa"/>
              <w:bottom w:w="80" w:type="dxa"/>
              <w:right w:w="120" w:type="dxa"/>
            </w:tcMar>
          </w:tcPr>
          <w:p w14:paraId="0185F096" w14:textId="77777777" w:rsidR="0031172A" w:rsidRDefault="00000000">
            <w:r>
              <w:t>The dispatcher: decides, every millisecond, which UE gets to transmit and with how much of the airwaves.</w:t>
            </w:r>
          </w:p>
        </w:tc>
      </w:tr>
      <w:tr w:rsidR="0031172A" w14:paraId="3627EFE7" w14:textId="77777777">
        <w:tc>
          <w:tcPr>
            <w:tcW w:w="1500" w:type="dxa"/>
            <w:tcMar>
              <w:top w:w="80" w:type="dxa"/>
              <w:left w:w="120" w:type="dxa"/>
              <w:bottom w:w="80" w:type="dxa"/>
              <w:right w:w="120" w:type="dxa"/>
            </w:tcMar>
          </w:tcPr>
          <w:p w14:paraId="51858159" w14:textId="77777777" w:rsidR="0031172A" w:rsidRDefault="00000000">
            <w:r>
              <w:rPr>
                <w:b/>
                <w:bCs/>
              </w:rPr>
              <w:t>RRC</w:t>
            </w:r>
          </w:p>
        </w:tc>
        <w:tc>
          <w:tcPr>
            <w:tcW w:w="2600" w:type="dxa"/>
            <w:tcMar>
              <w:top w:w="80" w:type="dxa"/>
              <w:left w:w="120" w:type="dxa"/>
              <w:bottom w:w="80" w:type="dxa"/>
              <w:right w:w="120" w:type="dxa"/>
            </w:tcMar>
          </w:tcPr>
          <w:p w14:paraId="09C00E43" w14:textId="77777777" w:rsidR="0031172A" w:rsidRDefault="00000000">
            <w:r>
              <w:t>Radio Resource Control (Layer 3)</w:t>
            </w:r>
          </w:p>
        </w:tc>
        <w:tc>
          <w:tcPr>
            <w:tcW w:w="5260" w:type="dxa"/>
            <w:tcMar>
              <w:top w:w="80" w:type="dxa"/>
              <w:left w:w="120" w:type="dxa"/>
              <w:bottom w:w="80" w:type="dxa"/>
              <w:right w:w="120" w:type="dxa"/>
            </w:tcMar>
          </w:tcPr>
          <w:p w14:paraId="27EFD0BF" w14:textId="77777777" w:rsidR="0031172A" w:rsidRDefault="00000000">
            <w:r>
              <w:t>The manager: sets up connections, configures the rules, and orders handovers between cells.</w:t>
            </w:r>
          </w:p>
        </w:tc>
      </w:tr>
      <w:tr w:rsidR="0031172A" w14:paraId="669DD254" w14:textId="77777777">
        <w:tc>
          <w:tcPr>
            <w:tcW w:w="1500" w:type="dxa"/>
            <w:tcMar>
              <w:top w:w="80" w:type="dxa"/>
              <w:left w:w="120" w:type="dxa"/>
              <w:bottom w:w="80" w:type="dxa"/>
              <w:right w:w="120" w:type="dxa"/>
            </w:tcMar>
          </w:tcPr>
          <w:p w14:paraId="352B3375" w14:textId="77777777" w:rsidR="0031172A" w:rsidRDefault="00000000">
            <w:r>
              <w:rPr>
                <w:b/>
                <w:bCs/>
              </w:rPr>
              <w:t>CSI</w:t>
            </w:r>
          </w:p>
        </w:tc>
        <w:tc>
          <w:tcPr>
            <w:tcW w:w="2600" w:type="dxa"/>
            <w:tcMar>
              <w:top w:w="80" w:type="dxa"/>
              <w:left w:w="120" w:type="dxa"/>
              <w:bottom w:w="80" w:type="dxa"/>
              <w:right w:w="120" w:type="dxa"/>
            </w:tcMar>
          </w:tcPr>
          <w:p w14:paraId="5561CE5E" w14:textId="77777777" w:rsidR="0031172A" w:rsidRDefault="00000000">
            <w:r>
              <w:t>Channel State Information</w:t>
            </w:r>
          </w:p>
        </w:tc>
        <w:tc>
          <w:tcPr>
            <w:tcW w:w="5260" w:type="dxa"/>
            <w:tcMar>
              <w:top w:w="80" w:type="dxa"/>
              <w:left w:w="120" w:type="dxa"/>
              <w:bottom w:w="80" w:type="dxa"/>
              <w:right w:w="120" w:type="dxa"/>
            </w:tcMar>
          </w:tcPr>
          <w:p w14:paraId="2436D533" w14:textId="77777777" w:rsidR="0031172A" w:rsidRDefault="00000000">
            <w:r>
              <w:t>The UE’s “weather report” about the radio channel: how strong, how noisy, which direction works best. Mnemonic: CSI — Channel Scene Investigation.</w:t>
            </w:r>
          </w:p>
        </w:tc>
      </w:tr>
      <w:tr w:rsidR="0031172A" w14:paraId="55841A62" w14:textId="77777777">
        <w:tc>
          <w:tcPr>
            <w:tcW w:w="1500" w:type="dxa"/>
            <w:tcMar>
              <w:top w:w="80" w:type="dxa"/>
              <w:left w:w="120" w:type="dxa"/>
              <w:bottom w:w="80" w:type="dxa"/>
              <w:right w:w="120" w:type="dxa"/>
            </w:tcMar>
          </w:tcPr>
          <w:p w14:paraId="4F9AC153" w14:textId="77777777" w:rsidR="0031172A" w:rsidRDefault="00000000">
            <w:r>
              <w:rPr>
                <w:b/>
                <w:bCs/>
              </w:rPr>
              <w:t>3GPP</w:t>
            </w:r>
          </w:p>
        </w:tc>
        <w:tc>
          <w:tcPr>
            <w:tcW w:w="2600" w:type="dxa"/>
            <w:tcMar>
              <w:top w:w="80" w:type="dxa"/>
              <w:left w:w="120" w:type="dxa"/>
              <w:bottom w:w="80" w:type="dxa"/>
              <w:right w:w="120" w:type="dxa"/>
            </w:tcMar>
          </w:tcPr>
          <w:p w14:paraId="7EF75AB3" w14:textId="77777777" w:rsidR="0031172A" w:rsidRDefault="00000000">
            <w:r>
              <w:t>3rd Generation Partnership Project</w:t>
            </w:r>
          </w:p>
        </w:tc>
        <w:tc>
          <w:tcPr>
            <w:tcW w:w="5260" w:type="dxa"/>
            <w:tcMar>
              <w:top w:w="80" w:type="dxa"/>
              <w:left w:w="120" w:type="dxa"/>
              <w:bottom w:w="80" w:type="dxa"/>
              <w:right w:w="120" w:type="dxa"/>
            </w:tcMar>
          </w:tcPr>
          <w:p w14:paraId="725F8527" w14:textId="77777777" w:rsidR="0031172A" w:rsidRDefault="00000000">
            <w:r>
              <w:t>The global standards body where companies agree on how 4G/5G/6G actually work. If it’s not in a 3GPP spec, it’s not standard 5G.</w:t>
            </w:r>
          </w:p>
        </w:tc>
      </w:tr>
    </w:tbl>
    <w:p w14:paraId="47F50D20" w14:textId="77777777" w:rsidR="0031172A" w:rsidRDefault="00000000">
      <w:pPr>
        <w:pStyle w:val="Heading2"/>
      </w:pPr>
      <w:r>
        <w:t>Check Yourself — 5-Question Quiz</w:t>
      </w:r>
    </w:p>
    <w:p w14:paraId="1F055134" w14:textId="77777777" w:rsidR="0031172A" w:rsidRDefault="00000000">
      <w:pPr>
        <w:spacing w:after="160"/>
      </w:pPr>
      <w:r>
        <w:rPr>
          <w:b/>
          <w:bCs/>
        </w:rPr>
        <w:t>Questions</w:t>
      </w:r>
    </w:p>
    <w:p w14:paraId="2A0903CB" w14:textId="77777777" w:rsidR="0031172A" w:rsidRDefault="00000000">
      <w:pPr>
        <w:pStyle w:val="ListParagraph"/>
        <w:numPr>
          <w:ilvl w:val="0"/>
          <w:numId w:val="2"/>
        </w:numPr>
        <w:spacing w:after="100"/>
      </w:pPr>
      <w:r>
        <w:rPr>
          <w:b/>
          <w:bCs/>
        </w:rPr>
        <w:t xml:space="preserve">Q1. </w:t>
      </w:r>
      <w:r>
        <w:t>Your phone’s identity is verified and your data is routed onward to the internet. Which half of the network did that — the RAN or the core — and what does the other half do?</w:t>
      </w:r>
    </w:p>
    <w:p w14:paraId="36E35CA9" w14:textId="77777777" w:rsidR="0031172A" w:rsidRDefault="00000000">
      <w:pPr>
        <w:pStyle w:val="ListParagraph"/>
        <w:numPr>
          <w:ilvl w:val="0"/>
          <w:numId w:val="2"/>
        </w:numPr>
        <w:spacing w:after="100"/>
      </w:pPr>
      <w:r>
        <w:rPr>
          <w:b/>
          <w:bCs/>
        </w:rPr>
        <w:lastRenderedPageBreak/>
        <w:t xml:space="preserve">Q2. </w:t>
      </w:r>
      <w:r>
        <w:t>Match the layer to its job: (a) decides every millisecond which UE transmits; (b) turns bits into radio waves; (c) orders a handover to a neighboring cell. Layers to choose from: PHY, MAC, RRC.</w:t>
      </w:r>
    </w:p>
    <w:p w14:paraId="4B669809" w14:textId="77777777" w:rsidR="0031172A" w:rsidRDefault="00000000">
      <w:pPr>
        <w:pStyle w:val="ListParagraph"/>
        <w:numPr>
          <w:ilvl w:val="0"/>
          <w:numId w:val="2"/>
        </w:numPr>
        <w:spacing w:after="100"/>
      </w:pPr>
      <w:r>
        <w:rPr>
          <w:b/>
          <w:bCs/>
        </w:rPr>
        <w:t xml:space="preserve">Q3. </w:t>
      </w:r>
      <w:r>
        <w:t>In your own words: what is CSI, who sends it to whom, and what does the receiver do with it?</w:t>
      </w:r>
    </w:p>
    <w:p w14:paraId="39E3668A" w14:textId="77777777" w:rsidR="0031172A" w:rsidRDefault="00000000">
      <w:pPr>
        <w:pStyle w:val="ListParagraph"/>
        <w:numPr>
          <w:ilvl w:val="0"/>
          <w:numId w:val="2"/>
        </w:numPr>
        <w:spacing w:after="100"/>
      </w:pPr>
      <w:r>
        <w:rPr>
          <w:b/>
          <w:bCs/>
        </w:rPr>
        <w:t xml:space="preserve">Q4. </w:t>
      </w:r>
      <w:r>
        <w:t>You’re standing perfectly still, yet your channel quality keeps changing. Give two reasons why.</w:t>
      </w:r>
    </w:p>
    <w:p w14:paraId="63E18ABB" w14:textId="77777777" w:rsidR="0031172A" w:rsidRDefault="00000000">
      <w:pPr>
        <w:pStyle w:val="ListParagraph"/>
        <w:numPr>
          <w:ilvl w:val="0"/>
          <w:numId w:val="2"/>
        </w:numPr>
        <w:spacing w:after="100"/>
      </w:pPr>
      <w:r>
        <w:rPr>
          <w:b/>
          <w:bCs/>
        </w:rPr>
        <w:t xml:space="preserve">Q5 (applied). </w:t>
      </w:r>
      <w:r>
        <w:t>A vendor tells your team: “Our AI runs at the PHY layer, so it will also clean up your subscriber billing errors.” What’s the professionally polite response?</w:t>
      </w:r>
    </w:p>
    <w:p w14:paraId="5E941687" w14:textId="77777777" w:rsidR="0031172A" w:rsidRDefault="00000000">
      <w:pPr>
        <w:spacing w:after="160"/>
      </w:pPr>
      <w:r>
        <w:rPr>
          <w:b/>
          <w:bCs/>
        </w:rPr>
        <w:t>Answers (no peeking until you’ve tried!)</w:t>
      </w:r>
    </w:p>
    <w:p w14:paraId="723116C7" w14:textId="77777777" w:rsidR="0031172A" w:rsidRDefault="00000000">
      <w:pPr>
        <w:pStyle w:val="ListParagraph"/>
        <w:numPr>
          <w:ilvl w:val="0"/>
          <w:numId w:val="2"/>
        </w:numPr>
        <w:spacing w:after="100"/>
      </w:pPr>
      <w:r>
        <w:rPr>
          <w:b/>
          <w:bCs/>
        </w:rPr>
        <w:t xml:space="preserve">A1. </w:t>
      </w:r>
      <w:r>
        <w:t>The core (5GC) — identity checks and routing to the internet are headquarters jobs. The RAN’s job is the over-the-air conversation itself: gNBs and their antennas exchanging radio signals with UEs.</w:t>
      </w:r>
    </w:p>
    <w:p w14:paraId="6043B30C" w14:textId="77777777" w:rsidR="0031172A" w:rsidRDefault="00000000">
      <w:pPr>
        <w:pStyle w:val="ListParagraph"/>
        <w:numPr>
          <w:ilvl w:val="0"/>
          <w:numId w:val="2"/>
        </w:numPr>
        <w:spacing w:after="100"/>
      </w:pPr>
      <w:r>
        <w:rPr>
          <w:b/>
          <w:bCs/>
        </w:rPr>
        <w:t xml:space="preserve">A2. </w:t>
      </w:r>
      <w:r>
        <w:t>(a) MAC — the dispatcher’s scheduling decision; (b) PHY — the loading dock where bits become waves; (c) RRC — the manager who controls connections and handovers.</w:t>
      </w:r>
    </w:p>
    <w:p w14:paraId="2038BCC9" w14:textId="77777777" w:rsidR="0031172A" w:rsidRDefault="00000000">
      <w:pPr>
        <w:pStyle w:val="ListParagraph"/>
        <w:numPr>
          <w:ilvl w:val="0"/>
          <w:numId w:val="2"/>
        </w:numPr>
        <w:spacing w:after="100"/>
      </w:pPr>
      <w:r>
        <w:rPr>
          <w:b/>
          <w:bCs/>
        </w:rPr>
        <w:t xml:space="preserve">A3. </w:t>
      </w:r>
      <w:r>
        <w:t>CSI (Channel State Information) is the UE’s report on radio conditions — signal strength, noise, best transmission direction — measured from the gNB’s reference signals and sent back to the gNB, which uses it to choose the data rate, beam, and scheme for the next transmissions.</w:t>
      </w:r>
    </w:p>
    <w:p w14:paraId="3BAF344D" w14:textId="77777777" w:rsidR="0031172A" w:rsidRDefault="00000000">
      <w:pPr>
        <w:pStyle w:val="ListParagraph"/>
        <w:numPr>
          <w:ilvl w:val="0"/>
          <w:numId w:val="2"/>
        </w:numPr>
        <w:spacing w:after="100"/>
      </w:pPr>
      <w:r>
        <w:rPr>
          <w:b/>
          <w:bCs/>
        </w:rPr>
        <w:t xml:space="preserve">A4. </w:t>
      </w:r>
      <w:r>
        <w:t>Any two of: signals bounce off moving objects (cars, people, doors); other users’ interference rises and falls; weather and foliage absorb signals differently moment to moment; even small movements near the phone reshape the reflections. The canyon’s wind never stops.</w:t>
      </w:r>
    </w:p>
    <w:p w14:paraId="4B763A2D" w14:textId="77777777" w:rsidR="0031172A" w:rsidRDefault="00000000">
      <w:pPr>
        <w:pStyle w:val="ListParagraph"/>
        <w:numPr>
          <w:ilvl w:val="0"/>
          <w:numId w:val="2"/>
        </w:numPr>
        <w:spacing w:after="100"/>
      </w:pPr>
      <w:r>
        <w:rPr>
          <w:b/>
          <w:bCs/>
        </w:rPr>
        <w:t xml:space="preserve">A5. </w:t>
      </w:r>
      <w:r>
        <w:t>Something like: “Interesting — could you walk us through how a Layer 1 model reaches the billing system? Billing lives in the core’s business systems, several layers and one network-half away from PHY.” Polite, curious, and it signals you know the building has floors. A PHY-layer model improves radio-link performance; it has no path to billing records.</w:t>
      </w:r>
    </w:p>
    <w:p w14:paraId="11A29FC6" w14:textId="77777777" w:rsidR="0031172A" w:rsidRDefault="00000000">
      <w:pPr>
        <w:spacing w:after="60"/>
      </w:pPr>
      <w:r>
        <w:rPr>
          <w:sz w:val="20"/>
          <w:szCs w:val="20"/>
        </w:rPr>
        <w:t xml:space="preserve">◀ Module 1: AI Without the Mystery   |   </w:t>
      </w:r>
      <w:r>
        <w:rPr>
          <w:b/>
          <w:bCs/>
          <w:sz w:val="20"/>
          <w:szCs w:val="20"/>
        </w:rPr>
        <w:t>YOU ARE HERE: Module 2</w:t>
      </w:r>
      <w:r>
        <w:rPr>
          <w:sz w:val="20"/>
          <w:szCs w:val="20"/>
        </w:rPr>
        <w:t xml:space="preserve">   |   Module 3: Where AI Lives in 5G ▶</w:t>
      </w:r>
    </w:p>
    <w:p w14:paraId="26D83716" w14:textId="77777777" w:rsidR="0031172A" w:rsidRDefault="00000000">
      <w:pPr>
        <w:spacing w:after="240"/>
      </w:pPr>
      <w:r>
        <w:rPr>
          <w:color w:val="555555"/>
          <w:sz w:val="20"/>
          <w:szCs w:val="20"/>
        </w:rPr>
        <w:t>Jump to:  Lesson 1  ·  Lesson 2  ·  Lesson 3  ·  Lesson 4  ·  Acronym Decoder  ·  Quiz</w:t>
      </w:r>
    </w:p>
    <w:p w14:paraId="4FC61DC2" w14:textId="77777777" w:rsidR="0031172A" w:rsidRDefault="00000000">
      <w:r>
        <w:br w:type="page"/>
      </w:r>
    </w:p>
    <w:p w14:paraId="7E70825A" w14:textId="77777777" w:rsidR="0031172A" w:rsidRDefault="00000000">
      <w:pPr>
        <w:pStyle w:val="Heading1"/>
        <w:spacing w:after="80"/>
      </w:pPr>
      <w:r>
        <w:lastRenderedPageBreak/>
        <w:t>Where AI Lives in 5G: The Map</w:t>
      </w:r>
    </w:p>
    <w:p w14:paraId="3D459F98" w14:textId="77777777" w:rsidR="0031172A" w:rsidRDefault="00000000">
      <w:pPr>
        <w:spacing w:after="120"/>
      </w:pPr>
      <w:r>
        <w:rPr>
          <w:i/>
          <w:iCs/>
          <w:color w:val="555555"/>
          <w:sz w:val="24"/>
          <w:szCs w:val="24"/>
        </w:rPr>
        <w:t>(Three Territories, One Legend, No Dragons)</w:t>
      </w:r>
    </w:p>
    <w:p w14:paraId="33086F73" w14:textId="77777777" w:rsidR="0031172A" w:rsidRDefault="00000000">
      <w:pPr>
        <w:spacing w:after="120"/>
      </w:pPr>
      <w:r>
        <w:rPr>
          <w:color w:val="555555"/>
          <w:sz w:val="20"/>
          <w:szCs w:val="20"/>
        </w:rPr>
        <w:t>Module 3 of 8  ·  Estimated time: 35–40 minutes</w:t>
      </w:r>
    </w:p>
    <w:p w14:paraId="65A85176" w14:textId="77777777" w:rsidR="0031172A" w:rsidRDefault="00000000">
      <w:pPr>
        <w:spacing w:after="60"/>
      </w:pPr>
      <w:r>
        <w:rPr>
          <w:sz w:val="20"/>
          <w:szCs w:val="20"/>
        </w:rPr>
        <w:t xml:space="preserve">◀ Module 2: A Quick Tour of the 5G Machine   |   </w:t>
      </w:r>
      <w:r>
        <w:rPr>
          <w:b/>
          <w:bCs/>
          <w:sz w:val="20"/>
          <w:szCs w:val="20"/>
        </w:rPr>
        <w:t>YOU ARE HERE: Module 3</w:t>
      </w:r>
      <w:r>
        <w:rPr>
          <w:sz w:val="20"/>
          <w:szCs w:val="20"/>
        </w:rPr>
        <w:t xml:space="preserve">   |   Module 4: How Engineers Train the Beast ▶</w:t>
      </w:r>
    </w:p>
    <w:p w14:paraId="054A0F09" w14:textId="77777777" w:rsidR="0031172A" w:rsidRDefault="00000000">
      <w:pPr>
        <w:spacing w:after="240"/>
      </w:pPr>
      <w:r>
        <w:rPr>
          <w:color w:val="555555"/>
          <w:sz w:val="20"/>
          <w:szCs w:val="20"/>
        </w:rPr>
        <w:t>Jump to:  Lesson 1  ·  Lesson 2  ·  Lesson 3  ·  Lesson 4  ·  Acronym Decoder  ·  Quiz</w:t>
      </w:r>
    </w:p>
    <w:p w14:paraId="052F86B8" w14:textId="77777777" w:rsidR="0031172A" w:rsidRDefault="00000000">
      <w:pPr>
        <w:pStyle w:val="Heading2"/>
      </w:pPr>
      <w:r>
        <w:t>What You’ll Learn</w:t>
      </w:r>
    </w:p>
    <w:p w14:paraId="0B4FE809" w14:textId="77777777" w:rsidR="0031172A" w:rsidRDefault="00000000">
      <w:pPr>
        <w:pStyle w:val="ListParagraph"/>
        <w:numPr>
          <w:ilvl w:val="0"/>
          <w:numId w:val="2"/>
        </w:numPr>
        <w:spacing w:after="100"/>
      </w:pPr>
      <w:r>
        <w:t>The three territories where AI lives in a 5G network: the air interface (PHY), the RAN’s decision-making, and the operations &amp; core layer.</w:t>
      </w:r>
    </w:p>
    <w:p w14:paraId="138554AC" w14:textId="77777777" w:rsidR="0031172A" w:rsidRDefault="00000000">
      <w:pPr>
        <w:pStyle w:val="ListParagraph"/>
        <w:numPr>
          <w:ilvl w:val="0"/>
          <w:numId w:val="2"/>
        </w:numPr>
        <w:spacing w:after="100"/>
      </w:pPr>
      <w:r>
        <w:t xml:space="preserve">How to read the map’s legend — the crucial difference between </w:t>
      </w:r>
      <w:r>
        <w:rPr>
          <w:i/>
          <w:iCs/>
        </w:rPr>
        <w:t>specified</w:t>
      </w:r>
      <w:r>
        <w:t xml:space="preserve">, </w:t>
      </w:r>
      <w:r>
        <w:rPr>
          <w:i/>
          <w:iCs/>
        </w:rPr>
        <w:t>studied</w:t>
      </w:r>
      <w:r>
        <w:t xml:space="preserve">, and </w:t>
      </w:r>
      <w:r>
        <w:rPr>
          <w:i/>
          <w:iCs/>
        </w:rPr>
        <w:t>implementation-only</w:t>
      </w:r>
      <w:r>
        <w:t xml:space="preserve"> AI.</w:t>
      </w:r>
    </w:p>
    <w:p w14:paraId="7D0E152F" w14:textId="77777777" w:rsidR="0031172A" w:rsidRDefault="00000000">
      <w:pPr>
        <w:pStyle w:val="ListParagraph"/>
        <w:numPr>
          <w:ilvl w:val="0"/>
          <w:numId w:val="2"/>
        </w:numPr>
        <w:spacing w:after="100"/>
      </w:pPr>
      <w:r>
        <w:t>The three official 3GPP air-interface use cases from the Rel-18 study: CSI feedback, beam management, and positioning.</w:t>
      </w:r>
    </w:p>
    <w:p w14:paraId="204FAFF3" w14:textId="77777777" w:rsidR="0031172A" w:rsidRDefault="00000000">
      <w:pPr>
        <w:pStyle w:val="ListParagraph"/>
        <w:numPr>
          <w:ilvl w:val="0"/>
          <w:numId w:val="2"/>
        </w:numPr>
        <w:spacing w:after="100"/>
      </w:pPr>
      <w:r>
        <w:t>What TR 37.817 blessed for RAN intelligence — energy saving, load balancing, mobility optimization — and where vendor “secret sauce” has quietly lived for years.</w:t>
      </w:r>
    </w:p>
    <w:p w14:paraId="2C1DCB21" w14:textId="77777777" w:rsidR="0031172A" w:rsidRDefault="00000000">
      <w:pPr>
        <w:pStyle w:val="ListParagraph"/>
        <w:numPr>
          <w:ilvl w:val="0"/>
          <w:numId w:val="2"/>
        </w:numPr>
        <w:spacing w:after="100"/>
      </w:pPr>
      <w:r>
        <w:t>Why the core’s NWDAF is the network’s in-house data-science department.</w:t>
      </w:r>
    </w:p>
    <w:p w14:paraId="0E068044" w14:textId="77777777" w:rsidR="0031172A" w:rsidRDefault="00000000">
      <w:pPr>
        <w:pStyle w:val="Heading2"/>
      </w:pPr>
      <w:r>
        <w:t>Lesson 1: Reading the Legend — Specified, Studied, or Secret Sauce?</w:t>
      </w:r>
    </w:p>
    <w:p w14:paraId="2A736AED" w14:textId="77777777" w:rsidR="0031172A" w:rsidRDefault="00000000">
      <w:pPr>
        <w:spacing w:after="160"/>
      </w:pPr>
      <w:r>
        <w:t>Every good map needs a legend, and this one has three symbols. Before we tour the territories, learn to tell them apart — it is the single most useful skill for surviving AI-in-wireless marketing.</w:t>
      </w:r>
    </w:p>
    <w:p w14:paraId="28D9BEBF" w14:textId="77777777" w:rsidR="0031172A" w:rsidRDefault="00000000">
      <w:pPr>
        <w:pStyle w:val="ListParagraph"/>
        <w:numPr>
          <w:ilvl w:val="0"/>
          <w:numId w:val="2"/>
        </w:numPr>
        <w:spacing w:after="100"/>
      </w:pPr>
      <w:r>
        <w:rPr>
          <w:b/>
          <w:bCs/>
        </w:rPr>
        <w:t>Specified</w:t>
      </w:r>
      <w:r>
        <w:t xml:space="preserve"> — written into a 3GPP normative specification. Interoperable, testable, official. Phones and base stations from different vendors can rely on it. This is the smallest category, and the youngest: the first normative AI/ML air-interface specs arrived only in Release 19 (frozen December 2025).</w:t>
      </w:r>
    </w:p>
    <w:p w14:paraId="44776527" w14:textId="77777777" w:rsidR="0031172A" w:rsidRDefault="00000000">
      <w:pPr>
        <w:pStyle w:val="ListParagraph"/>
        <w:numPr>
          <w:ilvl w:val="0"/>
          <w:numId w:val="2"/>
        </w:numPr>
        <w:spacing w:after="100"/>
      </w:pPr>
      <w:r>
        <w:rPr>
          <w:b/>
          <w:bCs/>
        </w:rPr>
        <w:t>Studied</w:t>
      </w:r>
      <w:r>
        <w:t xml:space="preserve"> — the subject of a formal 3GPP </w:t>
      </w:r>
      <w:r>
        <w:rPr>
          <w:i/>
          <w:iCs/>
        </w:rPr>
        <w:t>study item</w:t>
      </w:r>
      <w:r>
        <w:t>, documented in a technical report (a “TR”). The industry agreed it is promising and did homework on it, but no one is required to build it yet. Think of a TR as a very serious feasibility memo, not a law.</w:t>
      </w:r>
    </w:p>
    <w:p w14:paraId="337052C0" w14:textId="77777777" w:rsidR="0031172A" w:rsidRDefault="00000000">
      <w:pPr>
        <w:pStyle w:val="ListParagraph"/>
        <w:numPr>
          <w:ilvl w:val="0"/>
          <w:numId w:val="2"/>
        </w:numPr>
        <w:spacing w:after="100"/>
      </w:pPr>
      <w:r>
        <w:rPr>
          <w:b/>
          <w:bCs/>
        </w:rPr>
        <w:t>Implementation</w:t>
      </w:r>
      <w:r>
        <w:t xml:space="preserve"> — AI a vendor puts inside its own box without needing anyone’s permission, because it changes no interface that other vendors touch. This “secret sauce” is invisible on the standards map but has been running in real networks for years — often longer than the official use cases.</w:t>
      </w:r>
    </w:p>
    <w:p w14:paraId="77235176" w14:textId="77777777" w:rsidR="0031172A" w:rsidRDefault="00000000">
      <w:pPr>
        <w:spacing w:after="160"/>
      </w:pPr>
      <w:r>
        <w:t xml:space="preserve">Why does the difference matter? Because a base station can be as clever as it likes internally, but the moment an AI feature requires the </w:t>
      </w:r>
      <w:r>
        <w:rPr>
          <w:i/>
          <w:iCs/>
        </w:rPr>
        <w:t>phone</w:t>
      </w:r>
      <w:r>
        <w:t xml:space="preserve"> to cooperate — send new </w:t>
      </w:r>
      <w:r>
        <w:lastRenderedPageBreak/>
        <w:t xml:space="preserve">reports, run half a model — both sides must agree on the rules, and that requires a specification. Keep asking of every AI claim: </w:t>
      </w:r>
      <w:r>
        <w:rPr>
          <w:i/>
          <w:iCs/>
        </w:rPr>
        <w:t>does this need two parties to agree, or just one to be clever?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BAEBEA4" w14:textId="77777777">
        <w:tc>
          <w:tcPr>
            <w:tcW w:w="9360" w:type="dxa"/>
            <w:shd w:val="clear" w:color="auto" w:fill="E6F4EA"/>
            <w:tcMar>
              <w:top w:w="120" w:type="dxa"/>
              <w:left w:w="160" w:type="dxa"/>
              <w:bottom w:w="120" w:type="dxa"/>
              <w:right w:w="160" w:type="dxa"/>
            </w:tcMar>
          </w:tcPr>
          <w:p w14:paraId="20F9012C" w14:textId="77777777" w:rsidR="0031172A" w:rsidRDefault="00000000">
            <w:r>
              <w:rPr>
                <w:b/>
                <w:bCs/>
              </w:rPr>
              <w:t xml:space="preserve">📌 Quick Terminology Note </w:t>
            </w:r>
            <w:r>
              <w:t xml:space="preserve">People say “it’s in the 3GPP standard” loosely. Technically, a </w:t>
            </w:r>
            <w:r>
              <w:rPr>
                <w:b/>
                <w:bCs/>
              </w:rPr>
              <w:t>TS</w:t>
            </w:r>
            <w:r>
              <w:t xml:space="preserve"> (Technical Specification) is normative — you must comply. A </w:t>
            </w:r>
            <w:r>
              <w:rPr>
                <w:b/>
                <w:bCs/>
              </w:rPr>
              <w:t>TR</w:t>
            </w:r>
            <w:r>
              <w:t xml:space="preserve"> (Technical Report) is a study — informative homework. “It’s in a TR” means </w:t>
            </w:r>
            <w:r>
              <w:rPr>
                <w:i/>
                <w:iCs/>
              </w:rPr>
              <w:t>studied</w:t>
            </w:r>
            <w:r>
              <w:t xml:space="preserve">, not </w:t>
            </w:r>
            <w:r>
              <w:rPr>
                <w:i/>
                <w:iCs/>
              </w:rPr>
              <w:t>standard</w:t>
            </w:r>
            <w:r>
              <w:t>. Knowing the difference is a professional superpower.</w:t>
            </w:r>
          </w:p>
        </w:tc>
      </w:tr>
    </w:tbl>
    <w:p w14:paraId="49D46242"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36C5641" w14:textId="77777777">
        <w:tc>
          <w:tcPr>
            <w:tcW w:w="9360" w:type="dxa"/>
            <w:shd w:val="clear" w:color="auto" w:fill="F2F2F2"/>
            <w:tcMar>
              <w:top w:w="120" w:type="dxa"/>
              <w:left w:w="160" w:type="dxa"/>
              <w:bottom w:w="120" w:type="dxa"/>
              <w:right w:w="160" w:type="dxa"/>
            </w:tcMar>
          </w:tcPr>
          <w:p w14:paraId="73CA5F28" w14:textId="77777777" w:rsidR="0031172A" w:rsidRDefault="00000000">
            <w:pPr>
              <w:spacing w:after="80"/>
            </w:pPr>
            <w:r>
              <w:rPr>
                <w:b/>
                <w:bCs/>
              </w:rPr>
              <w:t>🖼 IMAGE PROMPT — IMAGE 3.1</w:t>
            </w:r>
          </w:p>
          <w:p w14:paraId="35B171ED" w14:textId="77777777" w:rsidR="0031172A" w:rsidRDefault="00000000">
            <w:r>
              <w:t>Cartoon treasure map, flat illustration, parchment style with modern flat colors. Three labeled territories: a coastline labeled “PHY / AIR INTERFACE” with radio-wave waves on the sea; a middle kingdom labeled “RAN DECISIONS” with castle towers shaped like base stations; a highland labeled “OPERATIONS &amp; CORE” with a data-center fortress. A legend box in the corner shows three symbols: a golden official seal labeled “SPECIFIED (Rel-19+),” an open notebook labeled “STUDIED (TR),” and a sauce bottle labeled “SECRET SAUCE (vendor implementation).” A compass rose, and a small banner reading “Here be thresholds” instead of dragons.</w:t>
            </w:r>
          </w:p>
        </w:tc>
      </w:tr>
    </w:tbl>
    <w:p w14:paraId="1E35EE8E"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0661A11" w14:textId="77777777">
        <w:tc>
          <w:tcPr>
            <w:tcW w:w="9360" w:type="dxa"/>
            <w:shd w:val="clear" w:color="auto" w:fill="FFF8E1"/>
            <w:tcMar>
              <w:top w:w="120" w:type="dxa"/>
              <w:left w:w="160" w:type="dxa"/>
              <w:bottom w:w="120" w:type="dxa"/>
              <w:right w:w="160" w:type="dxa"/>
            </w:tcMar>
          </w:tcPr>
          <w:p w14:paraId="160D89A4" w14:textId="77777777" w:rsidR="0031172A" w:rsidRDefault="00000000">
            <w:r>
              <w:rPr>
                <w:b/>
                <w:bCs/>
              </w:rPr>
              <w:t xml:space="preserve">💡 Key Takeaway </w:t>
            </w:r>
            <w:r>
              <w:t>AI in 5G comes in three flavors — specified (normative, interoperable), studied (a formal TR, homework not law), and implementation (vendor secret sauce) — and knowing which flavor you’re being sold is half the battle.</w:t>
            </w:r>
          </w:p>
        </w:tc>
      </w:tr>
    </w:tbl>
    <w:p w14:paraId="0802CE94" w14:textId="77777777" w:rsidR="0031172A" w:rsidRDefault="0031172A">
      <w:pPr>
        <w:spacing w:after="120"/>
      </w:pPr>
    </w:p>
    <w:p w14:paraId="6EBBB36B" w14:textId="77777777" w:rsidR="0031172A" w:rsidRDefault="00000000">
      <w:pPr>
        <w:pStyle w:val="Heading2"/>
      </w:pPr>
      <w:r>
        <w:t>Lesson 2: Territory One — AI on the Air Interface (the PHY Frontier)</w:t>
      </w:r>
    </w:p>
    <w:p w14:paraId="31DEFDCB" w14:textId="77777777" w:rsidR="0031172A" w:rsidRDefault="00000000">
      <w:pPr>
        <w:spacing w:after="160"/>
      </w:pPr>
      <w:r>
        <w:t>The air interface is the windy canyon from Module 2 — the over-the-air conversation between UE and gNB. It is the hardest territory to put AI into, precisely because both sides of the canyon must agree on the choreography. So 3GPP did what standards bodies do: it commissioned a study.</w:t>
      </w:r>
    </w:p>
    <w:p w14:paraId="52BB1A34" w14:textId="77777777" w:rsidR="0031172A" w:rsidRDefault="00000000">
      <w:pPr>
        <w:spacing w:after="160"/>
      </w:pPr>
      <w:r>
        <w:t xml:space="preserve">That study is </w:t>
      </w:r>
      <w:r>
        <w:rPr>
          <w:b/>
          <w:bCs/>
        </w:rPr>
        <w:t>TR 38.843</w:t>
      </w:r>
      <w:r>
        <w:t>, the Release 18 examination of AI/ML for the air interface, frozen in 2024. Rather than boiling the ocean, it picked exactly three use cases — and these three names will follow you for the rest of the course:</w:t>
      </w:r>
    </w:p>
    <w:p w14:paraId="6EE92557" w14:textId="77777777" w:rsidR="0031172A" w:rsidRDefault="00000000">
      <w:pPr>
        <w:pStyle w:val="ListParagraph"/>
        <w:numPr>
          <w:ilvl w:val="0"/>
          <w:numId w:val="2"/>
        </w:numPr>
        <w:spacing w:after="100"/>
      </w:pPr>
      <w:r>
        <w:rPr>
          <w:b/>
          <w:bCs/>
        </w:rPr>
        <w:t>CSI feedback</w:t>
      </w:r>
      <w:r>
        <w:t xml:space="preserve"> — using neural networks to compress or predict the channel weather report, so it stops devouring uplink airtime.</w:t>
      </w:r>
    </w:p>
    <w:p w14:paraId="014A5C64" w14:textId="77777777" w:rsidR="0031172A" w:rsidRDefault="00000000">
      <w:pPr>
        <w:pStyle w:val="ListParagraph"/>
        <w:numPr>
          <w:ilvl w:val="0"/>
          <w:numId w:val="2"/>
        </w:numPr>
        <w:spacing w:after="100"/>
      </w:pPr>
      <w:r>
        <w:rPr>
          <w:b/>
          <w:bCs/>
        </w:rPr>
        <w:t>Beam management</w:t>
      </w:r>
      <w:r>
        <w:t xml:space="preserve"> — predicting which antenna beam will serve a moving UE best, instead of exhaustively sweeping them all like a lighthouse with insomnia.</w:t>
      </w:r>
    </w:p>
    <w:p w14:paraId="1CC71D74" w14:textId="77777777" w:rsidR="0031172A" w:rsidRDefault="00000000">
      <w:pPr>
        <w:pStyle w:val="ListParagraph"/>
        <w:numPr>
          <w:ilvl w:val="0"/>
          <w:numId w:val="2"/>
        </w:numPr>
        <w:spacing w:after="100"/>
      </w:pPr>
      <w:r>
        <w:rPr>
          <w:b/>
          <w:bCs/>
        </w:rPr>
        <w:lastRenderedPageBreak/>
        <w:t>Positioning</w:t>
      </w:r>
      <w:r>
        <w:t xml:space="preserve"> — figuring out where a UE is, using radio measurements, even indoors where satellites can’t see and signals arrive by bank-shot.</w:t>
      </w:r>
    </w:p>
    <w:p w14:paraId="1DC1BCAB" w14:textId="77777777" w:rsidR="0031172A" w:rsidRDefault="00000000">
      <w:pPr>
        <w:spacing w:after="160"/>
      </w:pPr>
      <w:r>
        <w:t xml:space="preserve">The study concluded the ideas were worth real rules. </w:t>
      </w:r>
      <w:r>
        <w:rPr>
          <w:b/>
          <w:bCs/>
        </w:rPr>
        <w:t>Release 19 (frozen December 2025) delivered the first normative AI/ML specifications</w:t>
      </w:r>
      <w:r>
        <w:t xml:space="preserve"> — covering beam management, positioning, and CSI </w:t>
      </w:r>
      <w:r>
        <w:rPr>
          <w:i/>
          <w:iCs/>
        </w:rPr>
        <w:t>prediction</w:t>
      </w:r>
      <w:r>
        <w:t xml:space="preserve">. The trickier two-sided CSI </w:t>
      </w:r>
      <w:r>
        <w:rPr>
          <w:i/>
          <w:iCs/>
        </w:rPr>
        <w:t>compression</w:t>
      </w:r>
      <w:r>
        <w:t xml:space="preserve"> (where UE and gNB each run half of one model — more in Modules 4 and 5) needed more homework and continued into Release 20. Notice the pattern: studied first, specified later, and the hardest coordination problem specified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612BD1D1" w14:textId="77777777">
        <w:tc>
          <w:tcPr>
            <w:tcW w:w="9360" w:type="dxa"/>
            <w:shd w:val="clear" w:color="auto" w:fill="E8F0FE"/>
            <w:tcMar>
              <w:top w:w="120" w:type="dxa"/>
              <w:left w:w="160" w:type="dxa"/>
              <w:bottom w:w="120" w:type="dxa"/>
              <w:right w:w="160" w:type="dxa"/>
            </w:tcMar>
          </w:tcPr>
          <w:p w14:paraId="2C6F9CB7" w14:textId="77777777" w:rsidR="0031172A" w:rsidRDefault="00000000">
            <w:pPr>
              <w:spacing w:after="80"/>
            </w:pPr>
            <w:r>
              <w:rPr>
                <w:b/>
                <w:bCs/>
              </w:rPr>
              <w:t>🎤 Sound Smart in a Meeting (Without Unnecessary Posturing)</w:t>
            </w:r>
          </w:p>
          <w:p w14:paraId="50DBD73B" w14:textId="77777777" w:rsidR="0031172A" w:rsidRDefault="00000000">
            <w:pPr>
              <w:spacing w:after="80"/>
            </w:pPr>
            <w:r>
              <w:rPr>
                <w:i/>
                <w:iCs/>
              </w:rPr>
              <w:t>“Is that a Rel-19 feature or still in the 38.843 bucket?”</w:t>
            </w:r>
          </w:p>
          <w:p w14:paraId="1CDCE437" w14:textId="77777777" w:rsidR="0031172A" w:rsidRDefault="00000000">
            <w:r>
              <w:rPr>
                <w:b/>
                <w:bCs/>
              </w:rPr>
              <w:t xml:space="preserve">Plain-English clue: </w:t>
            </w:r>
            <w:r>
              <w:t>Translation: “Is this actually specified now, or was it only part of the Rel-18 study?” TR 38.843 is the Release 18 study report; Release 19 turned parts of it into real, normative specs. The speaker is checking whether the feature has graduated from homework to law.</w:t>
            </w:r>
          </w:p>
        </w:tc>
      </w:tr>
    </w:tbl>
    <w:p w14:paraId="691D35D6"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84D661A" w14:textId="77777777">
        <w:tc>
          <w:tcPr>
            <w:tcW w:w="9360" w:type="dxa"/>
            <w:shd w:val="clear" w:color="auto" w:fill="F2F2F2"/>
            <w:tcMar>
              <w:top w:w="120" w:type="dxa"/>
              <w:left w:w="160" w:type="dxa"/>
              <w:bottom w:w="120" w:type="dxa"/>
              <w:right w:w="160" w:type="dxa"/>
            </w:tcMar>
          </w:tcPr>
          <w:p w14:paraId="20A736B3" w14:textId="77777777" w:rsidR="0031172A" w:rsidRDefault="00000000">
            <w:pPr>
              <w:spacing w:after="80"/>
            </w:pPr>
            <w:r>
              <w:rPr>
                <w:b/>
                <w:bCs/>
              </w:rPr>
              <w:t>🖼 IMAGE PROMPT — IMAGE 3.2</w:t>
            </w:r>
          </w:p>
          <w:p w14:paraId="49EA3057" w14:textId="77777777" w:rsidR="0031172A" w:rsidRDefault="00000000">
            <w:r>
              <w:t>Cartoon “graduation ceremony” scene, flat style, warm colors. A stage with a banner: “3GPP Class of Rel-19.” Three graduate characters in caps and gowns crossing the stage, labeled “Beam Management,” “Positioning,” and “CSI Prediction,” each receiving a diploma stamped “NORMATIVE SPEC.” In the audience, still studying at a desk piled with books, a fourth character labeled “Two-Sided CSI Compression” with a sticky note “see you in Rel-20.” A professor character labeled “TR 38.843 (Rel-18 study, 2024)” proudly watches. Caption: “Studied first. Specified later. Hardest one last.”</w:t>
            </w:r>
          </w:p>
        </w:tc>
      </w:tr>
    </w:tbl>
    <w:p w14:paraId="0C52CDE3"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D10EF51" w14:textId="77777777">
        <w:tc>
          <w:tcPr>
            <w:tcW w:w="9360" w:type="dxa"/>
            <w:shd w:val="clear" w:color="auto" w:fill="FFF8E1"/>
            <w:tcMar>
              <w:top w:w="120" w:type="dxa"/>
              <w:left w:w="160" w:type="dxa"/>
              <w:bottom w:w="120" w:type="dxa"/>
              <w:right w:w="160" w:type="dxa"/>
            </w:tcMar>
          </w:tcPr>
          <w:p w14:paraId="5FB13A28" w14:textId="77777777" w:rsidR="0031172A" w:rsidRDefault="00000000">
            <w:r>
              <w:rPr>
                <w:b/>
                <w:bCs/>
              </w:rPr>
              <w:t xml:space="preserve">💡 Key Takeaway </w:t>
            </w:r>
            <w:r>
              <w:t>3GPP’s air-interface AI journey runs through exactly three use cases — CSI feedback, beam management, positioning — studied in Rel-18’s TR 38.843 and first specified in Rel-19, with two-sided CSI compression continuing into Rel-20.</w:t>
            </w:r>
          </w:p>
        </w:tc>
      </w:tr>
    </w:tbl>
    <w:p w14:paraId="7DB9C7A5" w14:textId="77777777" w:rsidR="0031172A" w:rsidRDefault="0031172A">
      <w:pPr>
        <w:spacing w:after="120"/>
      </w:pPr>
    </w:p>
    <w:p w14:paraId="5B2D013F" w14:textId="77777777" w:rsidR="0031172A" w:rsidRDefault="00000000">
      <w:pPr>
        <w:pStyle w:val="Heading2"/>
      </w:pPr>
      <w:r>
        <w:t>Lesson 3: Territory Two — AI in RAN Decisions (the Middle Kingdom)</w:t>
      </w:r>
    </w:p>
    <w:p w14:paraId="6895B4E9" w14:textId="77777777" w:rsidR="0031172A" w:rsidRDefault="00000000">
      <w:pPr>
        <w:spacing w:after="160"/>
      </w:pPr>
      <w:r>
        <w:t>Climb one level up from the physics and you reach the RAN’s judgment calls — the hand-tuned dials from Module 2, Lesson 4. This territory has a split personality.</w:t>
      </w:r>
    </w:p>
    <w:p w14:paraId="524A457B" w14:textId="77777777" w:rsidR="0031172A" w:rsidRDefault="00000000">
      <w:pPr>
        <w:spacing w:after="160"/>
      </w:pPr>
      <w:r>
        <w:rPr>
          <w:b/>
          <w:bCs/>
        </w:rPr>
        <w:t>The old settlers: vendor secret sauce.</w:t>
      </w:r>
      <w:r>
        <w:t xml:space="preserve"> Base-station vendors have quietly used machine learning inside their own equipment for years — smarter schedulers, cleverer interference </w:t>
      </w:r>
      <w:r>
        <w:lastRenderedPageBreak/>
        <w:t>handling — with no standardization needed, because nothing crosses a multi-vendor boundary. If a vendor’s box makes better decisions internally, that’s its business (literally).</w:t>
      </w:r>
    </w:p>
    <w:p w14:paraId="06585CAC" w14:textId="77777777" w:rsidR="0031172A" w:rsidRDefault="00000000">
      <w:pPr>
        <w:spacing w:after="160"/>
      </w:pPr>
      <w:r>
        <w:rPr>
          <w:b/>
          <w:bCs/>
        </w:rPr>
        <w:t>The official framework: TR 37.817.</w:t>
      </w:r>
      <w:r>
        <w:t xml:space="preserve"> When AI-assisted decisions </w:t>
      </w:r>
      <w:r>
        <w:rPr>
          <w:i/>
          <w:iCs/>
        </w:rPr>
        <w:t>do</w:t>
      </w:r>
      <w:r>
        <w:t xml:space="preserve"> need information from neighboring cells or other vendors’ equipment, interfaces must be agreed. 3GPP’s TR 37.817 studied a general framework for RAN intelligence — where models get data, where they run, how their outputs flow — and anchored it on three use cases:</w:t>
      </w:r>
    </w:p>
    <w:p w14:paraId="06E7F5EC" w14:textId="77777777" w:rsidR="0031172A" w:rsidRDefault="00000000">
      <w:pPr>
        <w:pStyle w:val="ListParagraph"/>
        <w:numPr>
          <w:ilvl w:val="0"/>
          <w:numId w:val="2"/>
        </w:numPr>
        <w:spacing w:after="100"/>
      </w:pPr>
      <w:r>
        <w:rPr>
          <w:b/>
          <w:bCs/>
        </w:rPr>
        <w:t>Network energy saving</w:t>
      </w:r>
      <w:r>
        <w:t xml:space="preserve"> — deciding when a cell can nap (power down carriers or hardware) without stranding users. The unglamorous superstar; Module 6 gives it the spotlight.</w:t>
      </w:r>
    </w:p>
    <w:p w14:paraId="0BD2247F" w14:textId="77777777" w:rsidR="0031172A" w:rsidRDefault="00000000">
      <w:pPr>
        <w:pStyle w:val="ListParagraph"/>
        <w:numPr>
          <w:ilvl w:val="0"/>
          <w:numId w:val="2"/>
        </w:numPr>
        <w:spacing w:after="100"/>
      </w:pPr>
      <w:r>
        <w:rPr>
          <w:b/>
          <w:bCs/>
        </w:rPr>
        <w:t>Load balancing</w:t>
      </w:r>
      <w:r>
        <w:t xml:space="preserve"> — nudging users between cells so no single barista collapses while the shop next door polishes cups.</w:t>
      </w:r>
    </w:p>
    <w:p w14:paraId="17CED3BC" w14:textId="77777777" w:rsidR="0031172A" w:rsidRDefault="00000000">
      <w:pPr>
        <w:pStyle w:val="ListParagraph"/>
        <w:numPr>
          <w:ilvl w:val="0"/>
          <w:numId w:val="2"/>
        </w:numPr>
        <w:spacing w:after="100"/>
      </w:pPr>
      <w:r>
        <w:rPr>
          <w:b/>
          <w:bCs/>
        </w:rPr>
        <w:t>Mobility optimization</w:t>
      </w:r>
      <w:r>
        <w:t xml:space="preserve"> — making handovers smarter than the “noticeably better, for a confirmation window” rule, ideally predicting </w:t>
      </w:r>
      <w:r>
        <w:rPr>
          <w:i/>
          <w:iCs/>
        </w:rPr>
        <w:t>where you’re going</w:t>
      </w:r>
      <w:r>
        <w:t xml:space="preserve"> rather than reacting to where you’ve been.</w:t>
      </w:r>
    </w:p>
    <w:p w14:paraId="749DA497" w14:textId="77777777" w:rsidR="0031172A" w:rsidRDefault="00000000">
      <w:pPr>
        <w:spacing w:after="160"/>
      </w:pPr>
      <w:r>
        <w:t>Notice these three are exactly the dials with sticky notes on them. The framework’s real contribution is plumbing: defining how predictions and feedback move between network nodes, so a model in one vendor’s equipment can act on measurements from another’s.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C623E2B" w14:textId="77777777">
        <w:tc>
          <w:tcPr>
            <w:tcW w:w="9360" w:type="dxa"/>
            <w:shd w:val="clear" w:color="auto" w:fill="F2F2F2"/>
            <w:tcMar>
              <w:top w:w="120" w:type="dxa"/>
              <w:left w:w="160" w:type="dxa"/>
              <w:bottom w:w="120" w:type="dxa"/>
              <w:right w:w="160" w:type="dxa"/>
            </w:tcMar>
          </w:tcPr>
          <w:p w14:paraId="5EC03821" w14:textId="77777777" w:rsidR="0031172A" w:rsidRDefault="00000000">
            <w:pPr>
              <w:spacing w:after="80"/>
            </w:pPr>
            <w:r>
              <w:rPr>
                <w:b/>
                <w:bCs/>
              </w:rPr>
              <w:t>🖼 IMAGE PROMPT — IMAGE 3.3</w:t>
            </w:r>
          </w:p>
          <w:p w14:paraId="0F362CD2" w14:textId="77777777" w:rsidR="0031172A" w:rsidRDefault="00000000">
            <w:r>
              <w:t>Cartoon medieval-village scene with modern twist, flat illustration. Three village guilds with signposts: “ENERGY SAVING GUILD” (a cell-tower character tucked into bed under a crescent moon, one eye open); “LOAD BALANCING GUILD” (a juggler character redistributing smartphone characters between two coffee-shop stalls, one crowded and one empty); “MOBILITY GUILD” (a fortune-teller character with a crystal ball showing a car icon and an arrow toward the next cell tower). In the background, a private walled workshop with smoke and a sign “VENDOR SECRET SAUCE — no visitors,” and a town notice board posting a scroll labeled “TR 37.817 — the framework.”</w:t>
            </w:r>
          </w:p>
        </w:tc>
      </w:tr>
    </w:tbl>
    <w:p w14:paraId="4FF7D535"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3D6CF0E" w14:textId="77777777">
        <w:tc>
          <w:tcPr>
            <w:tcW w:w="9360" w:type="dxa"/>
            <w:shd w:val="clear" w:color="auto" w:fill="FFF8E1"/>
            <w:tcMar>
              <w:top w:w="120" w:type="dxa"/>
              <w:left w:w="160" w:type="dxa"/>
              <w:bottom w:w="120" w:type="dxa"/>
              <w:right w:w="160" w:type="dxa"/>
            </w:tcMar>
          </w:tcPr>
          <w:p w14:paraId="71BB2712" w14:textId="77777777" w:rsidR="0031172A" w:rsidRDefault="00000000">
            <w:r>
              <w:rPr>
                <w:b/>
                <w:bCs/>
              </w:rPr>
              <w:t xml:space="preserve">💡 Key Takeaway </w:t>
            </w:r>
            <w:r>
              <w:t>RAN-decision AI splits in two: invisible vendor secret sauce inside single boxes, and the TR 37.817 framework for the cases that cross boundaries — energy saving, load balancing, and mobility optimization.</w:t>
            </w:r>
          </w:p>
        </w:tc>
      </w:tr>
    </w:tbl>
    <w:p w14:paraId="52D22D1E" w14:textId="77777777" w:rsidR="0031172A" w:rsidRDefault="0031172A">
      <w:pPr>
        <w:spacing w:after="120"/>
      </w:pPr>
    </w:p>
    <w:p w14:paraId="6419BA5A" w14:textId="77777777" w:rsidR="0031172A" w:rsidRDefault="00000000">
      <w:pPr>
        <w:pStyle w:val="Heading2"/>
      </w:pPr>
      <w:r>
        <w:t>Lesson 4: Territory Three — Operations &amp; Core (the Back Office Gets a Brain)</w:t>
      </w:r>
    </w:p>
    <w:p w14:paraId="4A0F0276" w14:textId="77777777" w:rsidR="0031172A" w:rsidRDefault="00000000">
      <w:pPr>
        <w:spacing w:after="160"/>
      </w:pPr>
      <w:r>
        <w:t xml:space="preserve">The third territory is the least glamorous and, historically, the earliest adopter. Networks are monstrous to operate — thousands of cells, millions of parameters — so operators began automating operations long before “AI” was on every slide. The umbrella term is </w:t>
      </w:r>
      <w:r>
        <w:rPr>
          <w:b/>
          <w:bCs/>
        </w:rPr>
        <w:lastRenderedPageBreak/>
        <w:t>SON</w:t>
      </w:r>
      <w:r>
        <w:t xml:space="preserve"> (Self-Organizing Networks): functions that let the network configure, optimize, and heal itself. Classic SON was mostly clever rules; modern SON increasingly swaps rules for learned models. Same job, smarter employee.</w:t>
      </w:r>
    </w:p>
    <w:p w14:paraId="3CDE34B2" w14:textId="77777777" w:rsidR="0031172A" w:rsidRDefault="00000000">
      <w:pPr>
        <w:spacing w:after="160"/>
      </w:pPr>
      <w:r>
        <w:t xml:space="preserve">Inside the 5G core, the interesting resident is </w:t>
      </w:r>
      <w:r>
        <w:rPr>
          <w:b/>
          <w:bCs/>
        </w:rPr>
        <w:t>NWDAF</w:t>
      </w:r>
      <w:r>
        <w:t xml:space="preserve"> — the Network Data Analytics Function, standardized since Release 15 (yes, from the very beginning of 5G — the architects saw this coming). Think of NWDAF as the core’s in-house data-science department: other network functions can subscribe to its analytics and ask questions like “what will the load on this slice be tonight?”, “is this device behaving abnormally?”, or “what quality of experience are users in this area actually getting?” — and receive statistics about the past or predictions about the future.</w:t>
      </w:r>
    </w:p>
    <w:p w14:paraId="3398639C" w14:textId="77777777" w:rsidR="0031172A" w:rsidRDefault="00000000">
      <w:pPr>
        <w:spacing w:after="160"/>
      </w:pPr>
      <w:r>
        <w:t>Energy saving lives here too, at a grander scale than single cells: analytics that spot low-traffic windows across whole regions and recommend where the network can breathe shallowly for a few hours. The theme of this territory is comfort: decisions are slower (seconds to hours, not milliseconds), mistakes are recoverable, and data is plentiful. That is why the back office is where network AI grew up first — and why the frontier keeps pushing toward the faster, scarier territories closer to the radio.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972A2F0" w14:textId="77777777">
        <w:tc>
          <w:tcPr>
            <w:tcW w:w="9360" w:type="dxa"/>
            <w:shd w:val="clear" w:color="auto" w:fill="E8F0FE"/>
            <w:tcMar>
              <w:top w:w="120" w:type="dxa"/>
              <w:left w:w="160" w:type="dxa"/>
              <w:bottom w:w="120" w:type="dxa"/>
              <w:right w:w="160" w:type="dxa"/>
            </w:tcMar>
          </w:tcPr>
          <w:p w14:paraId="7832346E" w14:textId="77777777" w:rsidR="0031172A" w:rsidRDefault="00000000">
            <w:pPr>
              <w:spacing w:after="80"/>
            </w:pPr>
            <w:r>
              <w:rPr>
                <w:b/>
                <w:bCs/>
              </w:rPr>
              <w:t>🎤 Sound Smart in a Meeting (Without Unnecessary Posturing)</w:t>
            </w:r>
          </w:p>
          <w:p w14:paraId="39125B38" w14:textId="77777777" w:rsidR="0031172A" w:rsidRDefault="00000000">
            <w:pPr>
              <w:spacing w:after="80"/>
            </w:pPr>
            <w:r>
              <w:rPr>
                <w:i/>
                <w:iCs/>
              </w:rPr>
              <w:t>“We’d rather consume that as an NWDAF analytic than build it into the app.”</w:t>
            </w:r>
          </w:p>
          <w:p w14:paraId="1042458B" w14:textId="77777777" w:rsidR="0031172A" w:rsidRDefault="00000000">
            <w:r>
              <w:rPr>
                <w:b/>
                <w:bCs/>
              </w:rPr>
              <w:t xml:space="preserve">Plain-English clue: </w:t>
            </w:r>
            <w:r>
              <w:t>NWDAF is the 5G core’s standardized analytics function — other functions can subscribe to its statistics and predictions. The speaker is saying: let the network’s own data-science department answer this question through a standard interface, instead of duct-taping a custom analysis onto our application.</w:t>
            </w:r>
          </w:p>
        </w:tc>
      </w:tr>
    </w:tbl>
    <w:p w14:paraId="1DE1A8EE"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79F4523" w14:textId="77777777">
        <w:tc>
          <w:tcPr>
            <w:tcW w:w="9360" w:type="dxa"/>
            <w:shd w:val="clear" w:color="auto" w:fill="F2F2F2"/>
            <w:tcMar>
              <w:top w:w="120" w:type="dxa"/>
              <w:left w:w="160" w:type="dxa"/>
              <w:bottom w:w="120" w:type="dxa"/>
              <w:right w:w="160" w:type="dxa"/>
            </w:tcMar>
          </w:tcPr>
          <w:p w14:paraId="751A80D5" w14:textId="77777777" w:rsidR="0031172A" w:rsidRDefault="00000000">
            <w:pPr>
              <w:spacing w:after="80"/>
            </w:pPr>
            <w:r>
              <w:rPr>
                <w:b/>
                <w:bCs/>
              </w:rPr>
              <w:t>🖼 IMAGE PROMPT — IMAGE 3.4</w:t>
            </w:r>
          </w:p>
          <w:p w14:paraId="14CD6B6F" w14:textId="77777777" w:rsidR="0031172A" w:rsidRDefault="00000000">
            <w:r>
              <w:t>Cartoon office scene, flat style: a data-center “back office” floor. Center desk labeled “NWDAF — Analytics Dept. (est. Rel-15)” staffed by an owl character with glasses and dashboards showing a load-forecast curve, an anomaly alert, and a quality-of-experience gauge. Colleagues line up at the desk holding request slips: a router character asking “tonight’s load?”, a security-badge character asking “is this device acting weird?” On the wall, a framed photo labeled “SON — the founder” showing a vintage robot watering a bonsai shaped like a cell tower. A wall clock labeled “decision speed: minutes-to-hours (phew).”</w:t>
            </w:r>
          </w:p>
        </w:tc>
      </w:tr>
    </w:tbl>
    <w:p w14:paraId="242C11F4"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6D7CB7CE" w14:textId="77777777">
        <w:tc>
          <w:tcPr>
            <w:tcW w:w="9360" w:type="dxa"/>
            <w:shd w:val="clear" w:color="auto" w:fill="FFF8E1"/>
            <w:tcMar>
              <w:top w:w="120" w:type="dxa"/>
              <w:left w:w="160" w:type="dxa"/>
              <w:bottom w:w="120" w:type="dxa"/>
              <w:right w:w="160" w:type="dxa"/>
            </w:tcMar>
          </w:tcPr>
          <w:p w14:paraId="49B986FF" w14:textId="77777777" w:rsidR="0031172A" w:rsidRDefault="00000000">
            <w:r>
              <w:rPr>
                <w:b/>
                <w:bCs/>
              </w:rPr>
              <w:t xml:space="preserve">💡 Key Takeaway </w:t>
            </w:r>
            <w:r>
              <w:t>Operations and the core adopted AI first because the pace is forgiving: SON functions self-optimize the network, and NWDAF — standardized since Rel-15 — serves statistics and predictions to any function that asks.</w:t>
            </w:r>
          </w:p>
        </w:tc>
      </w:tr>
    </w:tbl>
    <w:p w14:paraId="64A44B80" w14:textId="77777777" w:rsidR="0031172A" w:rsidRDefault="0031172A">
      <w:pPr>
        <w:spacing w:after="120"/>
      </w:pPr>
    </w:p>
    <w:p w14:paraId="0DF15C79" w14:textId="77777777" w:rsidR="0031172A" w:rsidRDefault="00000000">
      <w:pPr>
        <w:pStyle w:val="Heading2"/>
      </w:pPr>
      <w:r>
        <w:lastRenderedPageBreak/>
        <w:t>Acronym Decoder</w:t>
      </w:r>
    </w:p>
    <w:p w14:paraId="7F7541CE" w14:textId="77777777" w:rsidR="0031172A" w:rsidRDefault="00000000">
      <w:pPr>
        <w:spacing w:after="160"/>
      </w:pPr>
      <w:r>
        <w:t>Eight terms from this module, decoded. These join the master glossary at the end of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31172A" w14:paraId="392D020E" w14:textId="77777777">
        <w:trPr>
          <w:tblHeader/>
        </w:trPr>
        <w:tc>
          <w:tcPr>
            <w:tcW w:w="1500" w:type="dxa"/>
            <w:shd w:val="clear" w:color="auto" w:fill="EDEDED"/>
            <w:tcMar>
              <w:top w:w="80" w:type="dxa"/>
              <w:left w:w="120" w:type="dxa"/>
              <w:bottom w:w="80" w:type="dxa"/>
              <w:right w:w="120" w:type="dxa"/>
            </w:tcMar>
          </w:tcPr>
          <w:p w14:paraId="506A7059" w14:textId="77777777" w:rsidR="0031172A" w:rsidRDefault="00000000">
            <w:r>
              <w:rPr>
                <w:b/>
                <w:bCs/>
              </w:rPr>
              <w:t>Acronym</w:t>
            </w:r>
          </w:p>
        </w:tc>
        <w:tc>
          <w:tcPr>
            <w:tcW w:w="2600" w:type="dxa"/>
            <w:shd w:val="clear" w:color="auto" w:fill="EDEDED"/>
            <w:tcMar>
              <w:top w:w="80" w:type="dxa"/>
              <w:left w:w="120" w:type="dxa"/>
              <w:bottom w:w="80" w:type="dxa"/>
              <w:right w:w="120" w:type="dxa"/>
            </w:tcMar>
          </w:tcPr>
          <w:p w14:paraId="1E64F18F" w14:textId="77777777" w:rsidR="0031172A" w:rsidRDefault="00000000">
            <w:r>
              <w:rPr>
                <w:b/>
                <w:bCs/>
              </w:rPr>
              <w:t>Stands For</w:t>
            </w:r>
          </w:p>
        </w:tc>
        <w:tc>
          <w:tcPr>
            <w:tcW w:w="5260" w:type="dxa"/>
            <w:shd w:val="clear" w:color="auto" w:fill="EDEDED"/>
            <w:tcMar>
              <w:top w:w="80" w:type="dxa"/>
              <w:left w:w="120" w:type="dxa"/>
              <w:bottom w:w="80" w:type="dxa"/>
              <w:right w:w="120" w:type="dxa"/>
            </w:tcMar>
          </w:tcPr>
          <w:p w14:paraId="2193ABA8" w14:textId="77777777" w:rsidR="0031172A" w:rsidRDefault="00000000">
            <w:r>
              <w:rPr>
                <w:b/>
                <w:bCs/>
              </w:rPr>
              <w:t>Easy Explanation</w:t>
            </w:r>
          </w:p>
        </w:tc>
      </w:tr>
      <w:tr w:rsidR="0031172A" w14:paraId="2B7AD061" w14:textId="77777777">
        <w:tc>
          <w:tcPr>
            <w:tcW w:w="1500" w:type="dxa"/>
            <w:tcMar>
              <w:top w:w="80" w:type="dxa"/>
              <w:left w:w="120" w:type="dxa"/>
              <w:bottom w:w="80" w:type="dxa"/>
              <w:right w:w="120" w:type="dxa"/>
            </w:tcMar>
          </w:tcPr>
          <w:p w14:paraId="0EB4AB81" w14:textId="77777777" w:rsidR="0031172A" w:rsidRDefault="00000000">
            <w:r>
              <w:rPr>
                <w:b/>
                <w:bCs/>
              </w:rPr>
              <w:t>TR</w:t>
            </w:r>
          </w:p>
        </w:tc>
        <w:tc>
          <w:tcPr>
            <w:tcW w:w="2600" w:type="dxa"/>
            <w:tcMar>
              <w:top w:w="80" w:type="dxa"/>
              <w:left w:w="120" w:type="dxa"/>
              <w:bottom w:w="80" w:type="dxa"/>
              <w:right w:w="120" w:type="dxa"/>
            </w:tcMar>
          </w:tcPr>
          <w:p w14:paraId="4424343A" w14:textId="77777777" w:rsidR="0031172A" w:rsidRDefault="00000000">
            <w:r>
              <w:t>Technical Report</w:t>
            </w:r>
          </w:p>
        </w:tc>
        <w:tc>
          <w:tcPr>
            <w:tcW w:w="5260" w:type="dxa"/>
            <w:tcMar>
              <w:top w:w="80" w:type="dxa"/>
              <w:left w:w="120" w:type="dxa"/>
              <w:bottom w:w="80" w:type="dxa"/>
              <w:right w:w="120" w:type="dxa"/>
            </w:tcMar>
          </w:tcPr>
          <w:p w14:paraId="3BF47009" w14:textId="77777777" w:rsidR="0031172A" w:rsidRDefault="00000000">
            <w:r>
              <w:t>3GPP’s “serious homework” document: the written outcome of a study item. Informative, not binding. If it’s only in a TR, it’s studied — not standard.</w:t>
            </w:r>
          </w:p>
        </w:tc>
      </w:tr>
      <w:tr w:rsidR="0031172A" w14:paraId="2975AA50" w14:textId="77777777">
        <w:tc>
          <w:tcPr>
            <w:tcW w:w="1500" w:type="dxa"/>
            <w:tcMar>
              <w:top w:w="80" w:type="dxa"/>
              <w:left w:w="120" w:type="dxa"/>
              <w:bottom w:w="80" w:type="dxa"/>
              <w:right w:w="120" w:type="dxa"/>
            </w:tcMar>
          </w:tcPr>
          <w:p w14:paraId="2198DB2D" w14:textId="77777777" w:rsidR="0031172A" w:rsidRDefault="00000000">
            <w:r>
              <w:rPr>
                <w:b/>
                <w:bCs/>
              </w:rPr>
              <w:t>TS</w:t>
            </w:r>
          </w:p>
        </w:tc>
        <w:tc>
          <w:tcPr>
            <w:tcW w:w="2600" w:type="dxa"/>
            <w:tcMar>
              <w:top w:w="80" w:type="dxa"/>
              <w:left w:w="120" w:type="dxa"/>
              <w:bottom w:w="80" w:type="dxa"/>
              <w:right w:w="120" w:type="dxa"/>
            </w:tcMar>
          </w:tcPr>
          <w:p w14:paraId="001D2132" w14:textId="77777777" w:rsidR="0031172A" w:rsidRDefault="00000000">
            <w:r>
              <w:t>Technical Specification</w:t>
            </w:r>
          </w:p>
        </w:tc>
        <w:tc>
          <w:tcPr>
            <w:tcW w:w="5260" w:type="dxa"/>
            <w:tcMar>
              <w:top w:w="80" w:type="dxa"/>
              <w:left w:w="120" w:type="dxa"/>
              <w:bottom w:w="80" w:type="dxa"/>
              <w:right w:w="120" w:type="dxa"/>
            </w:tcMar>
          </w:tcPr>
          <w:p w14:paraId="788F3874" w14:textId="77777777" w:rsidR="0031172A" w:rsidRDefault="00000000">
            <w:r>
              <w:t>3GPP’s binding rulebook: normative text that equipment must follow to be standard-compliant and interoperable.</w:t>
            </w:r>
          </w:p>
        </w:tc>
      </w:tr>
      <w:tr w:rsidR="0031172A" w14:paraId="007F46B7" w14:textId="77777777">
        <w:tc>
          <w:tcPr>
            <w:tcW w:w="1500" w:type="dxa"/>
            <w:tcMar>
              <w:top w:w="80" w:type="dxa"/>
              <w:left w:w="120" w:type="dxa"/>
              <w:bottom w:w="80" w:type="dxa"/>
              <w:right w:w="120" w:type="dxa"/>
            </w:tcMar>
          </w:tcPr>
          <w:p w14:paraId="22137DC8" w14:textId="77777777" w:rsidR="0031172A" w:rsidRDefault="00000000">
            <w:r>
              <w:rPr>
                <w:b/>
                <w:bCs/>
              </w:rPr>
              <w:t>Rel</w:t>
            </w:r>
          </w:p>
        </w:tc>
        <w:tc>
          <w:tcPr>
            <w:tcW w:w="2600" w:type="dxa"/>
            <w:tcMar>
              <w:top w:w="80" w:type="dxa"/>
              <w:left w:w="120" w:type="dxa"/>
              <w:bottom w:w="80" w:type="dxa"/>
              <w:right w:w="120" w:type="dxa"/>
            </w:tcMar>
          </w:tcPr>
          <w:p w14:paraId="60CD1667" w14:textId="77777777" w:rsidR="0031172A" w:rsidRDefault="00000000">
            <w:r>
              <w:t>Release (3GPP Release)</w:t>
            </w:r>
          </w:p>
        </w:tc>
        <w:tc>
          <w:tcPr>
            <w:tcW w:w="5260" w:type="dxa"/>
            <w:tcMar>
              <w:top w:w="80" w:type="dxa"/>
              <w:left w:w="120" w:type="dxa"/>
              <w:bottom w:w="80" w:type="dxa"/>
              <w:right w:w="120" w:type="dxa"/>
            </w:tcMar>
          </w:tcPr>
          <w:p w14:paraId="36E168D3" w14:textId="77777777" w:rsidR="0031172A" w:rsidRDefault="00000000">
            <w:r>
              <w:t>3GPP ships the standard in numbered waves: Rel-18 studied air-interface AI, Rel-19 first specified it, Rel-20 continues the work. Each release is a snapshot of what the industry agreed on.</w:t>
            </w:r>
          </w:p>
        </w:tc>
      </w:tr>
      <w:tr w:rsidR="0031172A" w14:paraId="01C9B758" w14:textId="77777777">
        <w:tc>
          <w:tcPr>
            <w:tcW w:w="1500" w:type="dxa"/>
            <w:tcMar>
              <w:top w:w="80" w:type="dxa"/>
              <w:left w:w="120" w:type="dxa"/>
              <w:bottom w:w="80" w:type="dxa"/>
              <w:right w:w="120" w:type="dxa"/>
            </w:tcMar>
          </w:tcPr>
          <w:p w14:paraId="2DC888B6" w14:textId="77777777" w:rsidR="0031172A" w:rsidRDefault="00000000">
            <w:r>
              <w:rPr>
                <w:b/>
                <w:bCs/>
              </w:rPr>
              <w:t>TR 38.843</w:t>
            </w:r>
          </w:p>
        </w:tc>
        <w:tc>
          <w:tcPr>
            <w:tcW w:w="2600" w:type="dxa"/>
            <w:tcMar>
              <w:top w:w="80" w:type="dxa"/>
              <w:left w:w="120" w:type="dxa"/>
              <w:bottom w:w="80" w:type="dxa"/>
              <w:right w:w="120" w:type="dxa"/>
            </w:tcMar>
          </w:tcPr>
          <w:p w14:paraId="01318ABC" w14:textId="77777777" w:rsidR="0031172A" w:rsidRDefault="00000000">
            <w:r>
              <w:t>(Report number: AI/ML for NR Air Interface)</w:t>
            </w:r>
          </w:p>
        </w:tc>
        <w:tc>
          <w:tcPr>
            <w:tcW w:w="5260" w:type="dxa"/>
            <w:tcMar>
              <w:top w:w="80" w:type="dxa"/>
              <w:left w:w="120" w:type="dxa"/>
              <w:bottom w:w="80" w:type="dxa"/>
              <w:right w:w="120" w:type="dxa"/>
            </w:tcMar>
          </w:tcPr>
          <w:p w14:paraId="64A3FA64" w14:textId="77777777" w:rsidR="0031172A" w:rsidRDefault="00000000">
            <w:r>
              <w:t>The Rel-18 study (frozen 2024) that examined AI for CSI feedback, beam management, and positioning — the founding document of air-interface AI.</w:t>
            </w:r>
          </w:p>
        </w:tc>
      </w:tr>
      <w:tr w:rsidR="0031172A" w14:paraId="576ED272" w14:textId="77777777">
        <w:tc>
          <w:tcPr>
            <w:tcW w:w="1500" w:type="dxa"/>
            <w:tcMar>
              <w:top w:w="80" w:type="dxa"/>
              <w:left w:w="120" w:type="dxa"/>
              <w:bottom w:w="80" w:type="dxa"/>
              <w:right w:w="120" w:type="dxa"/>
            </w:tcMar>
          </w:tcPr>
          <w:p w14:paraId="328B6C9B" w14:textId="77777777" w:rsidR="0031172A" w:rsidRDefault="00000000">
            <w:r>
              <w:rPr>
                <w:b/>
                <w:bCs/>
              </w:rPr>
              <w:t>TR 37.817</w:t>
            </w:r>
          </w:p>
        </w:tc>
        <w:tc>
          <w:tcPr>
            <w:tcW w:w="2600" w:type="dxa"/>
            <w:tcMar>
              <w:top w:w="80" w:type="dxa"/>
              <w:left w:w="120" w:type="dxa"/>
              <w:bottom w:w="80" w:type="dxa"/>
              <w:right w:w="120" w:type="dxa"/>
            </w:tcMar>
          </w:tcPr>
          <w:p w14:paraId="29D254A6" w14:textId="77777777" w:rsidR="0031172A" w:rsidRDefault="00000000">
            <w:r>
              <w:t>(Report number: RAN Intelligence framework)</w:t>
            </w:r>
          </w:p>
        </w:tc>
        <w:tc>
          <w:tcPr>
            <w:tcW w:w="5260" w:type="dxa"/>
            <w:tcMar>
              <w:top w:w="80" w:type="dxa"/>
              <w:left w:w="120" w:type="dxa"/>
              <w:bottom w:w="80" w:type="dxa"/>
              <w:right w:w="120" w:type="dxa"/>
            </w:tcMar>
          </w:tcPr>
          <w:p w14:paraId="050622B9" w14:textId="77777777" w:rsidR="0031172A" w:rsidRDefault="00000000">
            <w:r>
              <w:t>The study that framed how AI plugs into RAN decisions, anchored on energy saving, load balancing, and mobility optimization.</w:t>
            </w:r>
          </w:p>
        </w:tc>
      </w:tr>
      <w:tr w:rsidR="0031172A" w14:paraId="39B90180" w14:textId="77777777">
        <w:tc>
          <w:tcPr>
            <w:tcW w:w="1500" w:type="dxa"/>
            <w:tcMar>
              <w:top w:w="80" w:type="dxa"/>
              <w:left w:w="120" w:type="dxa"/>
              <w:bottom w:w="80" w:type="dxa"/>
              <w:right w:w="120" w:type="dxa"/>
            </w:tcMar>
          </w:tcPr>
          <w:p w14:paraId="518C44F1" w14:textId="77777777" w:rsidR="0031172A" w:rsidRDefault="00000000">
            <w:r>
              <w:rPr>
                <w:b/>
                <w:bCs/>
              </w:rPr>
              <w:t>SON</w:t>
            </w:r>
          </w:p>
        </w:tc>
        <w:tc>
          <w:tcPr>
            <w:tcW w:w="2600" w:type="dxa"/>
            <w:tcMar>
              <w:top w:w="80" w:type="dxa"/>
              <w:left w:w="120" w:type="dxa"/>
              <w:bottom w:w="80" w:type="dxa"/>
              <w:right w:w="120" w:type="dxa"/>
            </w:tcMar>
          </w:tcPr>
          <w:p w14:paraId="0D3DB01D" w14:textId="77777777" w:rsidR="0031172A" w:rsidRDefault="00000000">
            <w:r>
              <w:t>Self-Organizing Networks</w:t>
            </w:r>
          </w:p>
        </w:tc>
        <w:tc>
          <w:tcPr>
            <w:tcW w:w="5260" w:type="dxa"/>
            <w:tcMar>
              <w:top w:w="80" w:type="dxa"/>
              <w:left w:w="120" w:type="dxa"/>
              <w:bottom w:w="80" w:type="dxa"/>
              <w:right w:w="120" w:type="dxa"/>
            </w:tcMar>
          </w:tcPr>
          <w:p w14:paraId="129A04DB" w14:textId="77777777" w:rsidR="0031172A" w:rsidRDefault="00000000">
            <w:r>
              <w:t>The umbrella for network functions that configure, optimize, and heal the network automatically — the granddaddy of network automation. Mnemonic: the network raising itself like a responsible SON.</w:t>
            </w:r>
          </w:p>
        </w:tc>
      </w:tr>
      <w:tr w:rsidR="0031172A" w14:paraId="17294EBF" w14:textId="77777777">
        <w:tc>
          <w:tcPr>
            <w:tcW w:w="1500" w:type="dxa"/>
            <w:tcMar>
              <w:top w:w="80" w:type="dxa"/>
              <w:left w:w="120" w:type="dxa"/>
              <w:bottom w:w="80" w:type="dxa"/>
              <w:right w:w="120" w:type="dxa"/>
            </w:tcMar>
          </w:tcPr>
          <w:p w14:paraId="097B7155" w14:textId="77777777" w:rsidR="0031172A" w:rsidRDefault="00000000">
            <w:r>
              <w:rPr>
                <w:b/>
                <w:bCs/>
              </w:rPr>
              <w:t>NWDAF</w:t>
            </w:r>
          </w:p>
        </w:tc>
        <w:tc>
          <w:tcPr>
            <w:tcW w:w="2600" w:type="dxa"/>
            <w:tcMar>
              <w:top w:w="80" w:type="dxa"/>
              <w:left w:w="120" w:type="dxa"/>
              <w:bottom w:w="80" w:type="dxa"/>
              <w:right w:w="120" w:type="dxa"/>
            </w:tcMar>
          </w:tcPr>
          <w:p w14:paraId="5FB77795" w14:textId="77777777" w:rsidR="0031172A" w:rsidRDefault="00000000">
            <w:r>
              <w:t>Network Data Analytics Function</w:t>
            </w:r>
          </w:p>
        </w:tc>
        <w:tc>
          <w:tcPr>
            <w:tcW w:w="5260" w:type="dxa"/>
            <w:tcMar>
              <w:top w:w="80" w:type="dxa"/>
              <w:left w:w="120" w:type="dxa"/>
              <w:bottom w:w="80" w:type="dxa"/>
              <w:right w:w="120" w:type="dxa"/>
            </w:tcMar>
          </w:tcPr>
          <w:p w14:paraId="1C7387B1" w14:textId="77777777" w:rsidR="0031172A" w:rsidRDefault="00000000">
            <w:r>
              <w:t>The 5G core’s in-house data-science department (standardized since Rel-15): other functions subscribe to its statistics and predictions.</w:t>
            </w:r>
          </w:p>
        </w:tc>
      </w:tr>
      <w:tr w:rsidR="0031172A" w14:paraId="39A16A51" w14:textId="77777777">
        <w:tc>
          <w:tcPr>
            <w:tcW w:w="1500" w:type="dxa"/>
            <w:tcMar>
              <w:top w:w="80" w:type="dxa"/>
              <w:left w:w="120" w:type="dxa"/>
              <w:bottom w:w="80" w:type="dxa"/>
              <w:right w:w="120" w:type="dxa"/>
            </w:tcMar>
          </w:tcPr>
          <w:p w14:paraId="26BEA6C4" w14:textId="77777777" w:rsidR="0031172A" w:rsidRDefault="00000000">
            <w:r>
              <w:rPr>
                <w:b/>
                <w:bCs/>
              </w:rPr>
              <w:t>5G-Advanced</w:t>
            </w:r>
          </w:p>
        </w:tc>
        <w:tc>
          <w:tcPr>
            <w:tcW w:w="2600" w:type="dxa"/>
            <w:tcMar>
              <w:top w:w="80" w:type="dxa"/>
              <w:left w:w="120" w:type="dxa"/>
              <w:bottom w:w="80" w:type="dxa"/>
              <w:right w:w="120" w:type="dxa"/>
            </w:tcMar>
          </w:tcPr>
          <w:p w14:paraId="7B107B93" w14:textId="77777777" w:rsidR="0031172A" w:rsidRDefault="00000000">
            <w:r>
              <w:t>(Marketing name for Rel-18 through Rel-20)</w:t>
            </w:r>
          </w:p>
        </w:tc>
        <w:tc>
          <w:tcPr>
            <w:tcW w:w="5260" w:type="dxa"/>
            <w:tcMar>
              <w:top w:w="80" w:type="dxa"/>
              <w:left w:w="120" w:type="dxa"/>
              <w:bottom w:w="80" w:type="dxa"/>
              <w:right w:w="120" w:type="dxa"/>
            </w:tcMar>
          </w:tcPr>
          <w:p w14:paraId="4261B674" w14:textId="77777777" w:rsidR="0031172A" w:rsidRDefault="00000000">
            <w:r>
              <w:t>The second act of 5G: the releases where AI/ML went from study to specification. Rel-20 (~2027) is its finale — and the on-ramp to 6G studies.</w:t>
            </w:r>
          </w:p>
        </w:tc>
      </w:tr>
    </w:tbl>
    <w:p w14:paraId="007867AB" w14:textId="77777777" w:rsidR="0031172A" w:rsidRDefault="00000000">
      <w:pPr>
        <w:pStyle w:val="Heading2"/>
      </w:pPr>
      <w:r>
        <w:t>Check Yourself — 5-Question Quiz</w:t>
      </w:r>
    </w:p>
    <w:p w14:paraId="262DAE1D" w14:textId="77777777" w:rsidR="0031172A" w:rsidRDefault="00000000">
      <w:pPr>
        <w:spacing w:after="160"/>
      </w:pPr>
      <w:r>
        <w:rPr>
          <w:b/>
          <w:bCs/>
        </w:rPr>
        <w:lastRenderedPageBreak/>
        <w:t>Questions</w:t>
      </w:r>
    </w:p>
    <w:p w14:paraId="417D61B5" w14:textId="77777777" w:rsidR="0031172A" w:rsidRDefault="00000000">
      <w:pPr>
        <w:pStyle w:val="ListParagraph"/>
        <w:numPr>
          <w:ilvl w:val="0"/>
          <w:numId w:val="2"/>
        </w:numPr>
        <w:spacing w:after="100"/>
      </w:pPr>
      <w:r>
        <w:rPr>
          <w:b/>
          <w:bCs/>
        </w:rPr>
        <w:t>Q1.</w:t>
      </w:r>
      <w:r>
        <w:t xml:space="preserve"> Rank these from “most official” to “least official”: a feature described in a TR; a vendor’s internal scheduler ML; a Rel-19 normative AI/ML feature. Justify in one line each.</w:t>
      </w:r>
    </w:p>
    <w:p w14:paraId="021A3390" w14:textId="77777777" w:rsidR="0031172A" w:rsidRDefault="00000000">
      <w:pPr>
        <w:pStyle w:val="ListParagraph"/>
        <w:numPr>
          <w:ilvl w:val="0"/>
          <w:numId w:val="2"/>
        </w:numPr>
        <w:spacing w:after="100"/>
      </w:pPr>
      <w:r>
        <w:rPr>
          <w:b/>
          <w:bCs/>
        </w:rPr>
        <w:t>Q2.</w:t>
      </w:r>
      <w:r>
        <w:t xml:space="preserve"> Name the three air-interface AI use cases studied in TR 38.843, and state which parts got normative specs in Rel-19.</w:t>
      </w:r>
    </w:p>
    <w:p w14:paraId="4238CC2A" w14:textId="77777777" w:rsidR="0031172A" w:rsidRDefault="00000000">
      <w:pPr>
        <w:pStyle w:val="ListParagraph"/>
        <w:numPr>
          <w:ilvl w:val="0"/>
          <w:numId w:val="2"/>
        </w:numPr>
        <w:spacing w:after="100"/>
      </w:pPr>
      <w:r>
        <w:rPr>
          <w:b/>
          <w:bCs/>
        </w:rPr>
        <w:t>Q3.</w:t>
      </w:r>
      <w:r>
        <w:t xml:space="preserve"> Why can a vendor ship “secret sauce” AI inside its scheduler without any standardization, while AI-based CSI compression requires 3GPP agreement?</w:t>
      </w:r>
    </w:p>
    <w:p w14:paraId="17FD5196" w14:textId="77777777" w:rsidR="0031172A" w:rsidRDefault="00000000">
      <w:pPr>
        <w:pStyle w:val="ListParagraph"/>
        <w:numPr>
          <w:ilvl w:val="0"/>
          <w:numId w:val="2"/>
        </w:numPr>
        <w:spacing w:after="100"/>
      </w:pPr>
      <w:r>
        <w:rPr>
          <w:b/>
          <w:bCs/>
        </w:rPr>
        <w:t>Q4.</w:t>
      </w:r>
      <w:r>
        <w:t xml:space="preserve"> Match the TR 37.817 use case to its everyday description: (a) letting cells nap safely; (b) nudging users off a crowded cell; (c) predicting where a moving phone should hand over. Use cases: load balancing, mobility optimization, energy saving.</w:t>
      </w:r>
    </w:p>
    <w:p w14:paraId="6C2FA84E" w14:textId="77777777" w:rsidR="0031172A" w:rsidRDefault="00000000">
      <w:pPr>
        <w:pStyle w:val="ListParagraph"/>
        <w:numPr>
          <w:ilvl w:val="0"/>
          <w:numId w:val="2"/>
        </w:numPr>
        <w:spacing w:after="100"/>
      </w:pPr>
      <w:r>
        <w:rPr>
          <w:b/>
          <w:bCs/>
        </w:rPr>
        <w:t>Q5 (applied).</w:t>
      </w:r>
      <w:r>
        <w:t xml:space="preserve"> A vendor slide says: “Our 6G-ready AI air interface is fully 3GPP-standardized today.” Using this module’s map and legend, what’s the professionally polite response?</w:t>
      </w:r>
    </w:p>
    <w:p w14:paraId="7B5896BE" w14:textId="77777777" w:rsidR="0031172A" w:rsidRDefault="00000000">
      <w:pPr>
        <w:spacing w:after="160"/>
      </w:pPr>
      <w:r>
        <w:rPr>
          <w:b/>
          <w:bCs/>
        </w:rPr>
        <w:t>Answers (no peeking until you’ve tried!)</w:t>
      </w:r>
    </w:p>
    <w:p w14:paraId="109BF222" w14:textId="77777777" w:rsidR="0031172A" w:rsidRDefault="00000000">
      <w:pPr>
        <w:pStyle w:val="ListParagraph"/>
        <w:numPr>
          <w:ilvl w:val="0"/>
          <w:numId w:val="2"/>
        </w:numPr>
        <w:spacing w:after="100"/>
      </w:pPr>
      <w:r>
        <w:rPr>
          <w:b/>
          <w:bCs/>
        </w:rPr>
        <w:t>A1.</w:t>
      </w:r>
      <w:r>
        <w:t xml:space="preserve"> Most official: the Rel-19 normative feature (binding specification, interoperable). Middle: the TR feature (formally studied, but homework not law). Least official — though possibly very mature: the vendor’s internal ML (no standardization at all; it lives inside one box).</w:t>
      </w:r>
    </w:p>
    <w:p w14:paraId="49A4C69C" w14:textId="77777777" w:rsidR="0031172A" w:rsidRDefault="00000000">
      <w:pPr>
        <w:pStyle w:val="ListParagraph"/>
        <w:numPr>
          <w:ilvl w:val="0"/>
          <w:numId w:val="2"/>
        </w:numPr>
        <w:spacing w:after="100"/>
      </w:pPr>
      <w:r>
        <w:rPr>
          <w:b/>
          <w:bCs/>
        </w:rPr>
        <w:t>A2.</w:t>
      </w:r>
      <w:r>
        <w:t xml:space="preserve"> CSI feedback, beam management, and positioning. Rel-19 (frozen December 2025) delivered the first normative specs for beam management, positioning, and CSI </w:t>
      </w:r>
      <w:r>
        <w:rPr>
          <w:i/>
          <w:iCs/>
        </w:rPr>
        <w:t>prediction</w:t>
      </w:r>
      <w:r>
        <w:t xml:space="preserve">; two-sided CSI </w:t>
      </w:r>
      <w:r>
        <w:rPr>
          <w:i/>
          <w:iCs/>
        </w:rPr>
        <w:t>compression</w:t>
      </w:r>
      <w:r>
        <w:t xml:space="preserve"> continued into Rel-20.</w:t>
      </w:r>
    </w:p>
    <w:p w14:paraId="51643AB8" w14:textId="77777777" w:rsidR="0031172A" w:rsidRDefault="00000000">
      <w:pPr>
        <w:pStyle w:val="ListParagraph"/>
        <w:numPr>
          <w:ilvl w:val="0"/>
          <w:numId w:val="2"/>
        </w:numPr>
        <w:spacing w:after="100"/>
      </w:pPr>
      <w:r>
        <w:rPr>
          <w:b/>
          <w:bCs/>
        </w:rPr>
        <w:t>A3.</w:t>
      </w:r>
      <w:r>
        <w:t xml:space="preserve"> The scheduler’s decisions stay entirely inside the vendor’s own gNB — no external interface changes, so no agreement needed. Two-sided CSI compression splits one model across the UE and the gNB, usually built by different companies — both sides must follow common rules, which only a specification can provide.</w:t>
      </w:r>
    </w:p>
    <w:p w14:paraId="0D2D7BD7" w14:textId="77777777" w:rsidR="0031172A" w:rsidRDefault="00000000">
      <w:pPr>
        <w:pStyle w:val="ListParagraph"/>
        <w:numPr>
          <w:ilvl w:val="0"/>
          <w:numId w:val="2"/>
        </w:numPr>
        <w:spacing w:after="100"/>
      </w:pPr>
      <w:r>
        <w:rPr>
          <w:b/>
          <w:bCs/>
        </w:rPr>
        <w:t>A4.</w:t>
      </w:r>
      <w:r>
        <w:t xml:space="preserve"> (a) energy saving; (b) load balancing; (c) mobility optimization.</w:t>
      </w:r>
    </w:p>
    <w:p w14:paraId="24F4962A" w14:textId="77777777" w:rsidR="0031172A" w:rsidRDefault="00000000">
      <w:pPr>
        <w:pStyle w:val="ListParagraph"/>
        <w:numPr>
          <w:ilvl w:val="0"/>
          <w:numId w:val="2"/>
        </w:numPr>
        <w:spacing w:after="100"/>
      </w:pPr>
      <w:r>
        <w:rPr>
          <w:b/>
          <w:bCs/>
        </w:rPr>
        <w:t>A5.</w:t>
      </w:r>
      <w:r>
        <w:t xml:space="preserve"> Something like: “Impressive — could you point us to the specific release and specification numbers? Our understanding is that the first normative AI/ML air-interface features arrived in Rel-19, and that no 6G specification exists yet — 6G studies are just beginning in Rel-20.” Polite, precise, and it shows you can read the legend on the map.</w:t>
      </w:r>
    </w:p>
    <w:p w14:paraId="56317F6E" w14:textId="77777777" w:rsidR="0031172A" w:rsidRDefault="00000000">
      <w:pPr>
        <w:spacing w:after="60"/>
      </w:pPr>
      <w:r>
        <w:rPr>
          <w:sz w:val="20"/>
          <w:szCs w:val="20"/>
        </w:rPr>
        <w:t xml:space="preserve">◀ Module 2: A Quick Tour of the 5G Machine   |   </w:t>
      </w:r>
      <w:r>
        <w:rPr>
          <w:b/>
          <w:bCs/>
          <w:sz w:val="20"/>
          <w:szCs w:val="20"/>
        </w:rPr>
        <w:t>YOU ARE HERE: Module 3</w:t>
      </w:r>
      <w:r>
        <w:rPr>
          <w:sz w:val="20"/>
          <w:szCs w:val="20"/>
        </w:rPr>
        <w:t xml:space="preserve">   |   Module 4: How Engineers Train the Beast ▶</w:t>
      </w:r>
    </w:p>
    <w:p w14:paraId="43F28550" w14:textId="77777777" w:rsidR="0031172A" w:rsidRDefault="00000000">
      <w:pPr>
        <w:spacing w:after="240"/>
      </w:pPr>
      <w:r>
        <w:rPr>
          <w:color w:val="555555"/>
          <w:sz w:val="20"/>
          <w:szCs w:val="20"/>
        </w:rPr>
        <w:t>Jump to:  Lesson 1  ·  Lesson 2  ·  Lesson 3  ·  Lesson 4  ·  Acronym Decoder  ·  Quiz</w:t>
      </w:r>
    </w:p>
    <w:p w14:paraId="49F12C8C" w14:textId="77777777" w:rsidR="0031172A" w:rsidRDefault="00000000">
      <w:r>
        <w:br w:type="page"/>
      </w:r>
    </w:p>
    <w:p w14:paraId="4446D292" w14:textId="77777777" w:rsidR="0031172A" w:rsidRDefault="00000000">
      <w:pPr>
        <w:pStyle w:val="Heading1"/>
        <w:spacing w:after="80"/>
      </w:pPr>
      <w:r>
        <w:lastRenderedPageBreak/>
        <w:t>How Engineers Train the Beast</w:t>
      </w:r>
    </w:p>
    <w:p w14:paraId="6C091177" w14:textId="77777777" w:rsidR="0031172A" w:rsidRDefault="00000000">
      <w:pPr>
        <w:spacing w:after="120"/>
      </w:pPr>
      <w:r>
        <w:rPr>
          <w:i/>
          <w:iCs/>
          <w:color w:val="555555"/>
          <w:sz w:val="24"/>
          <w:szCs w:val="24"/>
        </w:rPr>
        <w:t>(Data, Report Cards, and the Care and Feeding of Deployed Models)</w:t>
      </w:r>
    </w:p>
    <w:p w14:paraId="32EFE7AF" w14:textId="77777777" w:rsidR="0031172A" w:rsidRDefault="00000000">
      <w:pPr>
        <w:spacing w:after="120"/>
      </w:pPr>
      <w:r>
        <w:rPr>
          <w:color w:val="555555"/>
          <w:sz w:val="20"/>
          <w:szCs w:val="20"/>
        </w:rPr>
        <w:t>Module 4 of 8  ·  Estimated time: 35–40 minutes</w:t>
      </w:r>
    </w:p>
    <w:p w14:paraId="3897FC51" w14:textId="77777777" w:rsidR="0031172A" w:rsidRDefault="00000000">
      <w:pPr>
        <w:spacing w:after="60"/>
      </w:pPr>
      <w:r>
        <w:rPr>
          <w:sz w:val="20"/>
          <w:szCs w:val="20"/>
        </w:rPr>
        <w:t xml:space="preserve">◀ Module 3: Where AI Lives in 5G   |   </w:t>
      </w:r>
      <w:r>
        <w:rPr>
          <w:b/>
          <w:bCs/>
          <w:sz w:val="20"/>
          <w:szCs w:val="20"/>
        </w:rPr>
        <w:t>YOU ARE HERE: Module 4</w:t>
      </w:r>
      <w:r>
        <w:rPr>
          <w:sz w:val="20"/>
          <w:szCs w:val="20"/>
        </w:rPr>
        <w:t xml:space="preserve">   |   Module 5: AI in the Radio ▶</w:t>
      </w:r>
    </w:p>
    <w:p w14:paraId="39B77DCD" w14:textId="77777777" w:rsidR="0031172A" w:rsidRDefault="00000000">
      <w:pPr>
        <w:spacing w:after="240"/>
      </w:pPr>
      <w:r>
        <w:rPr>
          <w:color w:val="555555"/>
          <w:sz w:val="20"/>
          <w:szCs w:val="20"/>
        </w:rPr>
        <w:t>Jump to:  Lesson 1  ·  Lesson 2  ·  Lesson 3  ·  Lesson 4  ·  Acronym Decoder  ·  Quiz</w:t>
      </w:r>
    </w:p>
    <w:p w14:paraId="4F61FB29" w14:textId="77777777" w:rsidR="0031172A" w:rsidRDefault="00000000">
      <w:pPr>
        <w:pStyle w:val="Heading2"/>
      </w:pPr>
      <w:r>
        <w:t>What You’ll Learn</w:t>
      </w:r>
    </w:p>
    <w:p w14:paraId="7CED3DFD" w14:textId="77777777" w:rsidR="0031172A" w:rsidRDefault="00000000">
      <w:pPr>
        <w:pStyle w:val="ListParagraph"/>
        <w:numPr>
          <w:ilvl w:val="0"/>
          <w:numId w:val="2"/>
        </w:numPr>
        <w:spacing w:after="100"/>
      </w:pPr>
      <w:r>
        <w:t>Where wireless training data actually comes from: drive tests, network logs, simulators, and digital twins.</w:t>
      </w:r>
    </w:p>
    <w:p w14:paraId="34701AE8" w14:textId="77777777" w:rsidR="0031172A" w:rsidRDefault="00000000">
      <w:pPr>
        <w:pStyle w:val="ListParagraph"/>
        <w:numPr>
          <w:ilvl w:val="0"/>
          <w:numId w:val="2"/>
        </w:numPr>
        <w:spacing w:after="100"/>
      </w:pPr>
      <w:r>
        <w:t>Offline pre-training versus online fine-tuning — and why the train/validate/test split is the industry’s honesty policy.</w:t>
      </w:r>
    </w:p>
    <w:p w14:paraId="4BC503D5" w14:textId="77777777" w:rsidR="0031172A" w:rsidRDefault="00000000">
      <w:pPr>
        <w:pStyle w:val="ListParagraph"/>
        <w:numPr>
          <w:ilvl w:val="0"/>
          <w:numId w:val="2"/>
        </w:numPr>
        <w:spacing w:after="100"/>
      </w:pPr>
      <w:r>
        <w:t>The generalization gap: why a model that aced the suburb can flunk the stadium.</w:t>
      </w:r>
    </w:p>
    <w:p w14:paraId="6030DC24" w14:textId="77777777" w:rsidR="0031172A" w:rsidRDefault="00000000">
      <w:pPr>
        <w:pStyle w:val="ListParagraph"/>
        <w:numPr>
          <w:ilvl w:val="0"/>
          <w:numId w:val="2"/>
        </w:numPr>
        <w:spacing w:after="100"/>
      </w:pPr>
      <w:r>
        <w:t>The model lifecycle (LCM): train → validate → deploy → monitor → retrain, plus drift and the sacred fallback.</w:t>
      </w:r>
    </w:p>
    <w:p w14:paraId="4D7A4225" w14:textId="77777777" w:rsidR="0031172A" w:rsidRDefault="00000000">
      <w:pPr>
        <w:pStyle w:val="ListParagraph"/>
        <w:numPr>
          <w:ilvl w:val="0"/>
          <w:numId w:val="2"/>
        </w:numPr>
        <w:spacing w:after="100"/>
      </w:pPr>
      <w:r>
        <w:t>Where models physically live — UE, gNB, or cloud — and why two-sided models create a multi-vendor diplomatic incident.</w:t>
      </w:r>
    </w:p>
    <w:p w14:paraId="664862F3" w14:textId="77777777" w:rsidR="0031172A" w:rsidRDefault="00000000">
      <w:pPr>
        <w:pStyle w:val="Heading2"/>
      </w:pPr>
      <w:r>
        <w:t>Lesson 1: The Pantry — Where Training Data Comes From</w:t>
      </w:r>
    </w:p>
    <w:p w14:paraId="0208F87F" w14:textId="77777777" w:rsidR="0031172A" w:rsidRDefault="00000000">
      <w:pPr>
        <w:spacing w:after="160"/>
      </w:pPr>
      <w:r>
        <w:t>A model is only as good as its groceries. Bruno the apprentice needed ten thousand croissants; a wireless model needs millions of labeled radio moments. Four pantries supply them:</w:t>
      </w:r>
    </w:p>
    <w:p w14:paraId="2D31C90D" w14:textId="77777777" w:rsidR="0031172A" w:rsidRDefault="00000000">
      <w:pPr>
        <w:pStyle w:val="ListParagraph"/>
        <w:numPr>
          <w:ilvl w:val="0"/>
          <w:numId w:val="2"/>
        </w:numPr>
        <w:spacing w:after="100"/>
      </w:pPr>
      <w:r>
        <w:rPr>
          <w:b/>
          <w:bCs/>
        </w:rPr>
        <w:t>Drive tests</w:t>
      </w:r>
      <w:r>
        <w:t xml:space="preserve"> — the classic: engineers literally drive around with measurement gear, recording signal conditions street by street. Gloriously realistic, painfully expensive, and it only samples where the van went. 3GPP even standardized a way to make ordinary phones report measurements instead — </w:t>
      </w:r>
      <w:r>
        <w:rPr>
          <w:b/>
          <w:bCs/>
        </w:rPr>
        <w:t>MDT</w:t>
      </w:r>
      <w:r>
        <w:t xml:space="preserve"> (Minimization of Drive Tests), a name that is refreshingly honest about its purpose.</w:t>
      </w:r>
    </w:p>
    <w:p w14:paraId="69FAB1F1" w14:textId="77777777" w:rsidR="0031172A" w:rsidRDefault="00000000">
      <w:pPr>
        <w:pStyle w:val="ListParagraph"/>
        <w:numPr>
          <w:ilvl w:val="0"/>
          <w:numId w:val="2"/>
        </w:numPr>
        <w:spacing w:after="100"/>
      </w:pPr>
      <w:r>
        <w:rPr>
          <w:b/>
          <w:bCs/>
        </w:rPr>
        <w:t>Network logs</w:t>
      </w:r>
      <w:r>
        <w:t xml:space="preserve"> — the everyday firehose: every gNB already records measurements, traffic, errors, and outcomes around the clock. Endless volume, zero extra cost — but only for situations the network has actually experienced.</w:t>
      </w:r>
    </w:p>
    <w:p w14:paraId="51896090" w14:textId="77777777" w:rsidR="0031172A" w:rsidRDefault="00000000">
      <w:pPr>
        <w:pStyle w:val="ListParagraph"/>
        <w:numPr>
          <w:ilvl w:val="0"/>
          <w:numId w:val="2"/>
        </w:numPr>
        <w:spacing w:after="100"/>
      </w:pPr>
      <w:r>
        <w:rPr>
          <w:b/>
          <w:bCs/>
        </w:rPr>
        <w:t>Simulators</w:t>
      </w:r>
      <w:r>
        <w:t xml:space="preserve"> — synthetic worlds where engineers can generate any scenario on demand: rush hour, a monsoon, ten thousand users in one square kilometer. Infinite, cheap, perfectly labeled — and only as trustworthy as the simulator’s physics. A model raised entirely on simulation can be an honor student of a world that doesn’t exist.</w:t>
      </w:r>
    </w:p>
    <w:p w14:paraId="1E4A5160" w14:textId="77777777" w:rsidR="0031172A" w:rsidRDefault="00000000">
      <w:pPr>
        <w:pStyle w:val="ListParagraph"/>
        <w:numPr>
          <w:ilvl w:val="0"/>
          <w:numId w:val="2"/>
        </w:numPr>
        <w:spacing w:after="100"/>
      </w:pPr>
      <w:r>
        <w:rPr>
          <w:b/>
          <w:bCs/>
        </w:rPr>
        <w:t>Digital twins</w:t>
      </w:r>
      <w:r>
        <w:t xml:space="preserve"> — the ambitious hybrid: a detailed virtual replica of a </w:t>
      </w:r>
      <w:r>
        <w:rPr>
          <w:i/>
          <w:iCs/>
        </w:rPr>
        <w:t>specific</w:t>
      </w:r>
      <w:r>
        <w:t xml:space="preserve"> real network — its actual buildings, cell sites, and traffic — continuously updated with real measurements. Train and rehearse in the twin, then deploy in the original. Think flight simulator, but the simulator is </w:t>
      </w:r>
      <w:r>
        <w:rPr>
          <w:i/>
          <w:iCs/>
        </w:rPr>
        <w:t>your</w:t>
      </w:r>
      <w:r>
        <w:t xml:space="preserve"> airport.</w:t>
      </w:r>
    </w:p>
    <w:p w14:paraId="24209A48" w14:textId="77777777" w:rsidR="0031172A" w:rsidRDefault="00000000">
      <w:pPr>
        <w:spacing w:after="160"/>
      </w:pPr>
      <w:r>
        <w:lastRenderedPageBreak/>
        <w:t>Real projects blend all four: logs for volume, drive tests and MDT for ground truth, simulators for rare emergencies you hope never to log, and twins to rehearse changes safely.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DD3FA67" w14:textId="77777777">
        <w:tc>
          <w:tcPr>
            <w:tcW w:w="9360" w:type="dxa"/>
            <w:shd w:val="clear" w:color="auto" w:fill="F2F2F2"/>
            <w:tcMar>
              <w:top w:w="120" w:type="dxa"/>
              <w:left w:w="160" w:type="dxa"/>
              <w:bottom w:w="120" w:type="dxa"/>
              <w:right w:w="160" w:type="dxa"/>
            </w:tcMar>
          </w:tcPr>
          <w:p w14:paraId="11CB7DCC" w14:textId="77777777" w:rsidR="0031172A" w:rsidRDefault="00000000">
            <w:pPr>
              <w:spacing w:after="80"/>
            </w:pPr>
            <w:r>
              <w:rPr>
                <w:b/>
                <w:bCs/>
              </w:rPr>
              <w:t>🖼 IMAGE PROMPT — IMAGE 4.1</w:t>
            </w:r>
          </w:p>
          <w:p w14:paraId="46A5B315" w14:textId="77777777" w:rsidR="0031172A" w:rsidRDefault="00000000">
            <w:r>
              <w:t>Cartoon kitchen-pantry scene, flat style, warm palette. A chef-robot labeled “Model in training” at a counter, with four ingredient deliveries arriving: (1) a measurement van character labeled “DRIVE TESTS” carrying a small crate marked “premium, pricey”; (2) a firehose labeled “NETWORK LOGS” blasting a torrent of data cans into an overflowing bin; (3) a 3D printer labeled “SIMULATOR” printing perfect-looking but slightly glowing vegetables tagged “synthetic”; (4) a snow-globe containing a miniature city with tiny cell towers, labeled “DIGITAL TWIN — your city, in miniature.” Caption: “Volume from logs, truth from the road, rarities from the printer, rehearsals in the globe.”</w:t>
            </w:r>
          </w:p>
        </w:tc>
      </w:tr>
    </w:tbl>
    <w:p w14:paraId="283A3017"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248AB4D" w14:textId="77777777">
        <w:tc>
          <w:tcPr>
            <w:tcW w:w="9360" w:type="dxa"/>
            <w:shd w:val="clear" w:color="auto" w:fill="FFF8E1"/>
            <w:tcMar>
              <w:top w:w="120" w:type="dxa"/>
              <w:left w:w="160" w:type="dxa"/>
              <w:bottom w:w="120" w:type="dxa"/>
              <w:right w:w="160" w:type="dxa"/>
            </w:tcMar>
          </w:tcPr>
          <w:p w14:paraId="5B53A0B2" w14:textId="77777777" w:rsidR="0031172A" w:rsidRDefault="00000000">
            <w:r>
              <w:rPr>
                <w:b/>
                <w:bCs/>
              </w:rPr>
              <w:t xml:space="preserve">💡 Key Takeaway </w:t>
            </w:r>
            <w:r>
              <w:t>Wireless models eat from four pantries — drive tests/MDT (expensive truth), network logs (free volume), simulators (infinite but synthetic), and digital twins (a rehearsal copy of your real network) — and serious projects blend them all.</w:t>
            </w:r>
          </w:p>
        </w:tc>
      </w:tr>
    </w:tbl>
    <w:p w14:paraId="28E06C43" w14:textId="77777777" w:rsidR="0031172A" w:rsidRDefault="0031172A">
      <w:pPr>
        <w:spacing w:after="120"/>
      </w:pPr>
    </w:p>
    <w:p w14:paraId="44A5FE29" w14:textId="77777777" w:rsidR="0031172A" w:rsidRDefault="00000000">
      <w:pPr>
        <w:pStyle w:val="Heading2"/>
      </w:pPr>
      <w:r>
        <w:t>Lesson 2: Study Habits — Pre-Training, Fine-Tuning, and the Honesty Policy</w:t>
      </w:r>
    </w:p>
    <w:p w14:paraId="2F145119" w14:textId="77777777" w:rsidR="0031172A" w:rsidRDefault="00000000">
      <w:pPr>
        <w:spacing w:after="160"/>
      </w:pPr>
      <w:r>
        <w:t xml:space="preserve">How do you study for an exam you can’t predict? The industry’s answer has two phases. </w:t>
      </w:r>
      <w:r>
        <w:rPr>
          <w:b/>
          <w:bCs/>
        </w:rPr>
        <w:t>Offline pre-training</w:t>
      </w:r>
      <w:r>
        <w:t xml:space="preserve"> happens in the data center: the model learns general wireless wisdom from huge historical datasets, with no deadline pressure. </w:t>
      </w:r>
      <w:r>
        <w:rPr>
          <w:b/>
          <w:bCs/>
        </w:rPr>
        <w:t>Online fine-tuning</w:t>
      </w:r>
      <w:r>
        <w:t xml:space="preserve"> happens after deployment: the model (or its next version) is nudged with fresh local data so it fits </w:t>
      </w:r>
      <w:r>
        <w:rPr>
          <w:i/>
          <w:iCs/>
        </w:rPr>
        <w:t>this</w:t>
      </w:r>
      <w:r>
        <w:t xml:space="preserve"> city, </w:t>
      </w:r>
      <w:r>
        <w:rPr>
          <w:i/>
          <w:iCs/>
        </w:rPr>
        <w:t>this</w:t>
      </w:r>
      <w:r>
        <w:t xml:space="preserve"> stadium, </w:t>
      </w:r>
      <w:r>
        <w:rPr>
          <w:i/>
          <w:iCs/>
        </w:rPr>
        <w:t>this</w:t>
      </w:r>
      <w:r>
        <w:t xml:space="preserve"> winter. Pre-training is culinary school; fine-tuning is learning the regulars’ orders at your actual café.</w:t>
      </w:r>
    </w:p>
    <w:p w14:paraId="3977FCA1" w14:textId="77777777" w:rsidR="0031172A" w:rsidRDefault="00000000">
      <w:pPr>
        <w:spacing w:after="160"/>
      </w:pPr>
      <w:r>
        <w:t>Now, the honesty policy. Engineers ruthlessly split their data three ways:</w:t>
      </w:r>
    </w:p>
    <w:p w14:paraId="4B239071" w14:textId="77777777" w:rsidR="0031172A" w:rsidRDefault="00000000">
      <w:pPr>
        <w:pStyle w:val="ListParagraph"/>
        <w:numPr>
          <w:ilvl w:val="0"/>
          <w:numId w:val="2"/>
        </w:numPr>
        <w:spacing w:after="100"/>
      </w:pPr>
      <w:r>
        <w:rPr>
          <w:b/>
          <w:bCs/>
        </w:rPr>
        <w:t>Training set</w:t>
      </w:r>
      <w:r>
        <w:t xml:space="preserve"> — the flashcards the model studies. It may see these millions of times.</w:t>
      </w:r>
    </w:p>
    <w:p w14:paraId="2E6924BB" w14:textId="77777777" w:rsidR="0031172A" w:rsidRDefault="00000000">
      <w:pPr>
        <w:pStyle w:val="ListParagraph"/>
        <w:numPr>
          <w:ilvl w:val="0"/>
          <w:numId w:val="2"/>
        </w:numPr>
        <w:spacing w:after="100"/>
      </w:pPr>
      <w:r>
        <w:rPr>
          <w:b/>
          <w:bCs/>
        </w:rPr>
        <w:t>Validation set</w:t>
      </w:r>
      <w:r>
        <w:t xml:space="preserve"> — practice exams used to compare candidate models and tune the recipe. The model doesn’t study these, but the engineers peek at the scores — so some “teaching to the test” sneaks in.</w:t>
      </w:r>
    </w:p>
    <w:p w14:paraId="12B2E012" w14:textId="77777777" w:rsidR="0031172A" w:rsidRDefault="00000000">
      <w:pPr>
        <w:pStyle w:val="ListParagraph"/>
        <w:numPr>
          <w:ilvl w:val="0"/>
          <w:numId w:val="2"/>
        </w:numPr>
        <w:spacing w:after="100"/>
      </w:pPr>
      <w:r>
        <w:rPr>
          <w:b/>
          <w:bCs/>
        </w:rPr>
        <w:t>Test set</w:t>
      </w:r>
      <w:r>
        <w:t xml:space="preserve"> — the sealed final exam. Data the model and its makers never touched during development. Opened once, at the end. This score is the only one you should believe.</w:t>
      </w:r>
    </w:p>
    <w:p w14:paraId="734AC69D" w14:textId="77777777" w:rsidR="0031172A" w:rsidRDefault="00000000">
      <w:pPr>
        <w:spacing w:after="160"/>
      </w:pPr>
      <w:r>
        <w:t xml:space="preserve">The gap between the training score and the test score has a name: the </w:t>
      </w:r>
      <w:r>
        <w:rPr>
          <w:b/>
          <w:bCs/>
        </w:rPr>
        <w:t>generalization gap</w:t>
      </w:r>
      <w:r>
        <w:t xml:space="preserve">. A student who memorized the answer key scores 100 on flashcards and 60 on the real exam — that 40-point gap means memorization, not understanding. In wireless the gap </w:t>
      </w:r>
      <w:r>
        <w:lastRenderedPageBreak/>
        <w:t>has a cruel geographic form: a model trained on suburban data can ace suburban tests and then flunk the stadium, because the stadium’s radio physics — dense crowds, reflections, interference — was never in the flashcards. Same exam subject, very different classroom.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A1F22B3" w14:textId="77777777">
        <w:tc>
          <w:tcPr>
            <w:tcW w:w="9360" w:type="dxa"/>
            <w:shd w:val="clear" w:color="auto" w:fill="E8F0FE"/>
            <w:tcMar>
              <w:top w:w="120" w:type="dxa"/>
              <w:left w:w="160" w:type="dxa"/>
              <w:bottom w:w="120" w:type="dxa"/>
              <w:right w:w="160" w:type="dxa"/>
            </w:tcMar>
          </w:tcPr>
          <w:p w14:paraId="16B25818" w14:textId="77777777" w:rsidR="0031172A" w:rsidRDefault="00000000">
            <w:pPr>
              <w:spacing w:after="80"/>
            </w:pPr>
            <w:r>
              <w:rPr>
                <w:b/>
                <w:bCs/>
              </w:rPr>
              <w:t>🎤 Sound Smart in a Meeting (Without Unnecessary Posturing)</w:t>
            </w:r>
          </w:p>
          <w:p w14:paraId="52EA494A" w14:textId="77777777" w:rsidR="0031172A" w:rsidRDefault="00000000">
            <w:pPr>
              <w:spacing w:after="80"/>
            </w:pPr>
            <w:r>
              <w:rPr>
                <w:i/>
                <w:iCs/>
              </w:rPr>
              <w:t>“What was the holdout performance, and was the test set from a different site?”</w:t>
            </w:r>
          </w:p>
          <w:p w14:paraId="010A7B0C" w14:textId="77777777" w:rsidR="0031172A" w:rsidRDefault="00000000">
            <w:r>
              <w:rPr>
                <w:b/>
                <w:bCs/>
              </w:rPr>
              <w:t xml:space="preserve">Plain-English clue: </w:t>
            </w:r>
            <w:r>
              <w:t xml:space="preserve">“Holdout” is the sealed test set — data withheld from training. Asking whether it came from a </w:t>
            </w:r>
            <w:r>
              <w:rPr>
                <w:i/>
                <w:iCs/>
              </w:rPr>
              <w:t>different site</w:t>
            </w:r>
            <w:r>
              <w:t xml:space="preserve"> is asking whether the model generalizes to new environments or only memorized its home turf. This single question deflates more inflated accuracy claims than any other.</w:t>
            </w:r>
          </w:p>
        </w:tc>
      </w:tr>
    </w:tbl>
    <w:p w14:paraId="6782EE5D"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2D349C9" w14:textId="77777777">
        <w:tc>
          <w:tcPr>
            <w:tcW w:w="9360" w:type="dxa"/>
            <w:shd w:val="clear" w:color="auto" w:fill="F2F2F2"/>
            <w:tcMar>
              <w:top w:w="120" w:type="dxa"/>
              <w:left w:w="160" w:type="dxa"/>
              <w:bottom w:w="120" w:type="dxa"/>
              <w:right w:w="160" w:type="dxa"/>
            </w:tcMar>
          </w:tcPr>
          <w:p w14:paraId="24FF5A1D" w14:textId="77777777" w:rsidR="0031172A" w:rsidRDefault="00000000">
            <w:pPr>
              <w:spacing w:after="80"/>
            </w:pPr>
            <w:r>
              <w:rPr>
                <w:b/>
                <w:bCs/>
              </w:rPr>
              <w:t>🖼 IMAGE PROMPT — IMAGE 4.2</w:t>
            </w:r>
          </w:p>
          <w:p w14:paraId="7330D11D" w14:textId="77777777" w:rsidR="0031172A" w:rsidRDefault="00000000">
            <w:r>
              <w:t>Cartoon classroom scene, flat style. A robot student at a desk with three stacks of papers: a huge dog-eared stack labeled “TRAINING SET — study freely,” a medium stack labeled “VALIDATION — practice exams (teacher peeks),” and a small envelope sealed with wax labeled “TEST SET — DO NOT OPEN until judgment day.” On the wall, two score charts: “Suburb Exam: A+” with a smiling sun, and “Stadium Exam: D−” with a shocked crowd emoji; a red arrow between them labeled “generalization gap.” A teacher character holds a rubber stamp reading “HONESTY POLICY.”</w:t>
            </w:r>
          </w:p>
        </w:tc>
      </w:tr>
    </w:tbl>
    <w:p w14:paraId="6EC26E6C"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9EF9521" w14:textId="77777777">
        <w:tc>
          <w:tcPr>
            <w:tcW w:w="9360" w:type="dxa"/>
            <w:shd w:val="clear" w:color="auto" w:fill="FFF8E1"/>
            <w:tcMar>
              <w:top w:w="120" w:type="dxa"/>
              <w:left w:w="160" w:type="dxa"/>
              <w:bottom w:w="120" w:type="dxa"/>
              <w:right w:w="160" w:type="dxa"/>
            </w:tcMar>
          </w:tcPr>
          <w:p w14:paraId="34130D3C" w14:textId="77777777" w:rsidR="0031172A" w:rsidRDefault="00000000">
            <w:r>
              <w:rPr>
                <w:b/>
                <w:bCs/>
              </w:rPr>
              <w:t xml:space="preserve">💡 Key Takeaway </w:t>
            </w:r>
            <w:r>
              <w:t>Models pre-train offline on history and fine-tune online on local reality; the train/validate/test split keeps everyone honest, and the generalization gap — flashcard score minus sealed-exam score — reveals whether the model learned or merely memorized.</w:t>
            </w:r>
          </w:p>
        </w:tc>
      </w:tr>
    </w:tbl>
    <w:p w14:paraId="57390720" w14:textId="77777777" w:rsidR="0031172A" w:rsidRDefault="0031172A">
      <w:pPr>
        <w:spacing w:after="120"/>
      </w:pPr>
    </w:p>
    <w:p w14:paraId="41D3454B" w14:textId="77777777" w:rsidR="0031172A" w:rsidRDefault="00000000">
      <w:pPr>
        <w:pStyle w:val="Heading2"/>
      </w:pPr>
      <w:r>
        <w:t>Lesson 3: The Employee Handbook — Lifecycle, Drift, and the Sacred Fallback</w:t>
      </w:r>
    </w:p>
    <w:p w14:paraId="611632F3" w14:textId="77777777" w:rsidR="0031172A" w:rsidRDefault="00000000">
      <w:pPr>
        <w:spacing w:after="160"/>
      </w:pPr>
      <w:r>
        <w:t xml:space="preserve">A deployed model is not a product; it is an employee. And like any employee, it needs a hiring process, performance reviews, and — this is the part vendors mention quietly — a plan for the day it starts underperforming. Engineers call this </w:t>
      </w:r>
      <w:r>
        <w:rPr>
          <w:b/>
          <w:bCs/>
        </w:rPr>
        <w:t>LCM</w:t>
      </w:r>
      <w:r>
        <w:t>: Life Cycle Management. The loop runs:</w:t>
      </w:r>
    </w:p>
    <w:p w14:paraId="2BAD72EA" w14:textId="77777777" w:rsidR="0031172A" w:rsidRDefault="00000000">
      <w:pPr>
        <w:pStyle w:val="ListParagraph"/>
        <w:numPr>
          <w:ilvl w:val="0"/>
          <w:numId w:val="2"/>
        </w:numPr>
        <w:spacing w:after="100"/>
      </w:pPr>
      <w:r>
        <w:rPr>
          <w:b/>
          <w:bCs/>
        </w:rPr>
        <w:t>Train</w:t>
      </w:r>
      <w:r>
        <w:t xml:space="preserve"> — build the candidate from the pantry data.</w:t>
      </w:r>
    </w:p>
    <w:p w14:paraId="381E3E4B" w14:textId="77777777" w:rsidR="0031172A" w:rsidRDefault="00000000">
      <w:pPr>
        <w:pStyle w:val="ListParagraph"/>
        <w:numPr>
          <w:ilvl w:val="0"/>
          <w:numId w:val="2"/>
        </w:numPr>
        <w:spacing w:after="100"/>
      </w:pPr>
      <w:r>
        <w:rPr>
          <w:b/>
          <w:bCs/>
        </w:rPr>
        <w:t>Validate</w:t>
      </w:r>
      <w:r>
        <w:t xml:space="preserve"> — practice exams, sealed final, and often a rehearsal in the digital twin.</w:t>
      </w:r>
    </w:p>
    <w:p w14:paraId="7B48A16D" w14:textId="77777777" w:rsidR="0031172A" w:rsidRDefault="00000000">
      <w:pPr>
        <w:pStyle w:val="ListParagraph"/>
        <w:numPr>
          <w:ilvl w:val="0"/>
          <w:numId w:val="2"/>
        </w:numPr>
        <w:spacing w:after="100"/>
      </w:pPr>
      <w:r>
        <w:rPr>
          <w:b/>
          <w:bCs/>
        </w:rPr>
        <w:t>Deploy</w:t>
      </w:r>
      <w:r>
        <w:t xml:space="preserve"> — the model starts its shift in the live network, usually gradually (a few cells first).</w:t>
      </w:r>
    </w:p>
    <w:p w14:paraId="2C65DF2A" w14:textId="77777777" w:rsidR="0031172A" w:rsidRDefault="00000000">
      <w:pPr>
        <w:pStyle w:val="ListParagraph"/>
        <w:numPr>
          <w:ilvl w:val="0"/>
          <w:numId w:val="2"/>
        </w:numPr>
        <w:spacing w:after="100"/>
      </w:pPr>
      <w:r>
        <w:rPr>
          <w:b/>
          <w:bCs/>
        </w:rPr>
        <w:lastRenderedPageBreak/>
        <w:t>Monitor</w:t>
      </w:r>
      <w:r>
        <w:t xml:space="preserve"> — dashboards watch its decisions and the network’s health continuously. Not optional. Ever.</w:t>
      </w:r>
    </w:p>
    <w:p w14:paraId="5B2F1ECE" w14:textId="77777777" w:rsidR="0031172A" w:rsidRDefault="00000000">
      <w:pPr>
        <w:pStyle w:val="ListParagraph"/>
        <w:numPr>
          <w:ilvl w:val="0"/>
          <w:numId w:val="2"/>
        </w:numPr>
        <w:spacing w:after="100"/>
      </w:pPr>
      <w:r>
        <w:rPr>
          <w:b/>
          <w:bCs/>
        </w:rPr>
        <w:t>Retrain</w:t>
      </w:r>
      <w:r>
        <w:t xml:space="preserve"> — when performance sags, feed it fresh data and promote the new version. Then the loop repeats.</w:t>
      </w:r>
    </w:p>
    <w:p w14:paraId="39BDA8CA" w14:textId="77777777" w:rsidR="0031172A" w:rsidRDefault="00000000">
      <w:pPr>
        <w:spacing w:after="160"/>
      </w:pPr>
      <w:r>
        <w:t xml:space="preserve">Why does performance sag? </w:t>
      </w:r>
      <w:r>
        <w:rPr>
          <w:b/>
          <w:bCs/>
        </w:rPr>
        <w:t>Drift.</w:t>
      </w:r>
      <w:r>
        <w:t xml:space="preserve"> The world the model learned quietly stops existing: a new office tower reshapes the reflections, a new phone generation changes traffic patterns, a stadium gets built where the training data showed a parking lot. The model isn’t broken — its </w:t>
      </w:r>
      <w:r>
        <w:rPr>
          <w:i/>
          <w:iCs/>
        </w:rPr>
        <w:t>textbook</w:t>
      </w:r>
      <w:r>
        <w:t xml:space="preserve"> is outdated. Drift is why “deploy and forget” is not a strategy; it’s a countdown.</w:t>
      </w:r>
    </w:p>
    <w:p w14:paraId="3C013310" w14:textId="77777777" w:rsidR="0031172A" w:rsidRDefault="00000000">
      <w:pPr>
        <w:spacing w:after="160"/>
      </w:pPr>
      <w:r>
        <w:t xml:space="preserve">And when monitoring catches trouble at 3 a.m.? Every well-engineered AI feature ships with a </w:t>
      </w:r>
      <w:r>
        <w:rPr>
          <w:b/>
          <w:bCs/>
        </w:rPr>
        <w:t>fallback</w:t>
      </w:r>
      <w:r>
        <w:t>: the old, boring, hand-tuned rule from Module 2, kept warm and ready. One switch-flip and the network is back on the sticky-note thresholds — degraded, perhaps, but safe. A vendor who cannot crisply describe their fallback has not finished designing their AI feature. Write that one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CADC85A" w14:textId="77777777">
        <w:tc>
          <w:tcPr>
            <w:tcW w:w="9360" w:type="dxa"/>
            <w:shd w:val="clear" w:color="auto" w:fill="E6F4EA"/>
            <w:tcMar>
              <w:top w:w="120" w:type="dxa"/>
              <w:left w:w="160" w:type="dxa"/>
              <w:bottom w:w="120" w:type="dxa"/>
              <w:right w:w="160" w:type="dxa"/>
            </w:tcMar>
          </w:tcPr>
          <w:p w14:paraId="1510B2F3" w14:textId="77777777" w:rsidR="0031172A" w:rsidRDefault="00000000">
            <w:r>
              <w:rPr>
                <w:b/>
                <w:bCs/>
              </w:rPr>
              <w:t xml:space="preserve">📌 Quick Terminology Note </w:t>
            </w:r>
            <w:r>
              <w:t xml:space="preserve">People say a model “breaks” or “fails.” Engineers say it </w:t>
            </w:r>
            <w:r>
              <w:rPr>
                <w:b/>
                <w:bCs/>
              </w:rPr>
              <w:t>drifts</w:t>
            </w:r>
            <w:r>
              <w:t xml:space="preserve"> or </w:t>
            </w:r>
            <w:r>
              <w:rPr>
                <w:b/>
                <w:bCs/>
              </w:rPr>
              <w:t>degrades</w:t>
            </w:r>
            <w:r>
              <w:t xml:space="preserve"> — the model is unchanged; the </w:t>
            </w:r>
            <w:r>
              <w:rPr>
                <w:i/>
                <w:iCs/>
              </w:rPr>
              <w:t>world</w:t>
            </w:r>
            <w:r>
              <w:t xml:space="preserve"> moved. The distinction matters because the fix isn’t debugging code, it’s retraining on fresh data.</w:t>
            </w:r>
          </w:p>
        </w:tc>
      </w:tr>
    </w:tbl>
    <w:p w14:paraId="71EC07BF"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B3CA516" w14:textId="77777777">
        <w:tc>
          <w:tcPr>
            <w:tcW w:w="9360" w:type="dxa"/>
            <w:shd w:val="clear" w:color="auto" w:fill="F2F2F2"/>
            <w:tcMar>
              <w:top w:w="120" w:type="dxa"/>
              <w:left w:w="160" w:type="dxa"/>
              <w:bottom w:w="120" w:type="dxa"/>
              <w:right w:w="160" w:type="dxa"/>
            </w:tcMar>
          </w:tcPr>
          <w:p w14:paraId="06F22F8A" w14:textId="77777777" w:rsidR="0031172A" w:rsidRDefault="00000000">
            <w:pPr>
              <w:spacing w:after="80"/>
            </w:pPr>
            <w:r>
              <w:rPr>
                <w:b/>
                <w:bCs/>
              </w:rPr>
              <w:t>🖼 IMAGE PROMPT — IMAGE 4.3</w:t>
            </w:r>
          </w:p>
          <w:p w14:paraId="14166C12" w14:textId="77777777" w:rsidR="0031172A" w:rsidRDefault="00000000">
            <w:r>
              <w:t>Cartoon circular flow diagram drawn as an office career path, flat style. Five stations around a loop with a robot employee progressing: “TRAIN” (robot in graduation cap), “VALIDATE” (robot taking a sealed exam), “DEPLOY” (robot with an employee badge at a base-station desk), “MONITOR” (a supervisor character watching wall dashboards with a heartbeat line), “RETRAIN” (robot back in night school with fresh textbooks) — arrow returning to start. In the center of the loop: a glass emergency box on the wall containing a dusty sticky-note-covered dial, labeled “FALLBACK — break glass to restore hand-tuned rules.” Outside the window, the city skyline visibly changes (a crane adds a new tower) with a tag “DRIFT: the world moved.”</w:t>
            </w:r>
          </w:p>
        </w:tc>
      </w:tr>
    </w:tbl>
    <w:p w14:paraId="20961FD3"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1D745DFE" w14:textId="77777777">
        <w:tc>
          <w:tcPr>
            <w:tcW w:w="9360" w:type="dxa"/>
            <w:shd w:val="clear" w:color="auto" w:fill="FFF8E1"/>
            <w:tcMar>
              <w:top w:w="120" w:type="dxa"/>
              <w:left w:w="160" w:type="dxa"/>
              <w:bottom w:w="120" w:type="dxa"/>
              <w:right w:w="160" w:type="dxa"/>
            </w:tcMar>
          </w:tcPr>
          <w:p w14:paraId="3A4FAB88" w14:textId="77777777" w:rsidR="0031172A" w:rsidRDefault="00000000">
            <w:r>
              <w:rPr>
                <w:b/>
                <w:bCs/>
              </w:rPr>
              <w:t xml:space="preserve">💡 Key Takeaway </w:t>
            </w:r>
            <w:r>
              <w:t>A deployed model lives on a loop — train, validate, deploy, monitor, retrain — because drift is inevitable; and every serious AI feature keeps a hand-tuned fallback on the wall behind glass.</w:t>
            </w:r>
          </w:p>
        </w:tc>
      </w:tr>
    </w:tbl>
    <w:p w14:paraId="1446AE18" w14:textId="77777777" w:rsidR="0031172A" w:rsidRDefault="0031172A">
      <w:pPr>
        <w:spacing w:after="120"/>
      </w:pPr>
    </w:p>
    <w:p w14:paraId="769199DE" w14:textId="77777777" w:rsidR="0031172A" w:rsidRDefault="00000000">
      <w:pPr>
        <w:pStyle w:val="Heading2"/>
      </w:pPr>
      <w:r>
        <w:t>Lesson 4: Where Models Live — and the Two-Sided Diplomatic Incident</w:t>
      </w:r>
    </w:p>
    <w:p w14:paraId="4AC8E0F8" w14:textId="77777777" w:rsidR="0031172A" w:rsidRDefault="00000000">
      <w:pPr>
        <w:spacing w:after="160"/>
      </w:pPr>
      <w:r>
        <w:lastRenderedPageBreak/>
        <w:t xml:space="preserve">A trained model is a file that must run </w:t>
      </w:r>
      <w:r>
        <w:rPr>
          <w:i/>
          <w:iCs/>
        </w:rPr>
        <w:t>somewhere</w:t>
      </w:r>
      <w:r>
        <w:t>, and wireless offers three apartments, each with a trade-off:</w:t>
      </w:r>
    </w:p>
    <w:p w14:paraId="176B65BC" w14:textId="77777777" w:rsidR="0031172A" w:rsidRDefault="00000000">
      <w:pPr>
        <w:pStyle w:val="ListParagraph"/>
        <w:numPr>
          <w:ilvl w:val="0"/>
          <w:numId w:val="2"/>
        </w:numPr>
        <w:spacing w:after="100"/>
      </w:pPr>
      <w:r>
        <w:rPr>
          <w:b/>
          <w:bCs/>
        </w:rPr>
        <w:t>In the UE</w:t>
      </w:r>
      <w:r>
        <w:t xml:space="preserve"> — closest to the freshest radio measurements and fastest for device-side decisions, but the landlord is stingy: limited compute, memory, and battery.</w:t>
      </w:r>
    </w:p>
    <w:p w14:paraId="0E2A9665" w14:textId="77777777" w:rsidR="0031172A" w:rsidRDefault="00000000">
      <w:pPr>
        <w:pStyle w:val="ListParagraph"/>
        <w:numPr>
          <w:ilvl w:val="0"/>
          <w:numId w:val="2"/>
        </w:numPr>
        <w:spacing w:after="100"/>
      </w:pPr>
      <w:r>
        <w:rPr>
          <w:b/>
          <w:bCs/>
        </w:rPr>
        <w:t>In the gNB</w:t>
      </w:r>
      <w:r>
        <w:t xml:space="preserve"> — roomy enough for serious models, close enough to the radio for millisecond-class work. Prime real estate; most air-interface AI aims here.</w:t>
      </w:r>
    </w:p>
    <w:p w14:paraId="12D863E8" w14:textId="77777777" w:rsidR="0031172A" w:rsidRDefault="00000000">
      <w:pPr>
        <w:pStyle w:val="ListParagraph"/>
        <w:numPr>
          <w:ilvl w:val="0"/>
          <w:numId w:val="2"/>
        </w:numPr>
        <w:spacing w:after="100"/>
      </w:pPr>
      <w:r>
        <w:rPr>
          <w:b/>
          <w:bCs/>
        </w:rPr>
        <w:t>In the cloud / data center</w:t>
      </w:r>
      <w:r>
        <w:t xml:space="preserve"> — effectively unlimited compute, perfect for training and slow strategic analytics — but too far away (in milliseconds) for the radio’s twitchiest decisions. Module 6 turns this geography into a formal architecture.</w:t>
      </w:r>
    </w:p>
    <w:p w14:paraId="127D6C23" w14:textId="77777777" w:rsidR="0031172A" w:rsidRDefault="00000000">
      <w:pPr>
        <w:spacing w:after="160"/>
      </w:pPr>
      <w:r>
        <w:t xml:space="preserve">Most deployed features are </w:t>
      </w:r>
      <w:r>
        <w:rPr>
          <w:b/>
          <w:bCs/>
        </w:rPr>
        <w:t>one-sided</w:t>
      </w:r>
      <w:r>
        <w:t>: the entire model lives on one side (just the gNB, or just the UE), and the other side notices nothing new. One vendor, one apartment, no diplomacy — which is precisely why one-sided features shipped first.</w:t>
      </w:r>
    </w:p>
    <w:p w14:paraId="70AA3EAC" w14:textId="77777777" w:rsidR="0031172A" w:rsidRDefault="00000000">
      <w:pPr>
        <w:spacing w:after="160"/>
      </w:pPr>
      <w:r>
        <w:t xml:space="preserve">Then there is the </w:t>
      </w:r>
      <w:r>
        <w:rPr>
          <w:b/>
          <w:bCs/>
        </w:rPr>
        <w:t>two-sided model</w:t>
      </w:r>
      <w:r>
        <w:t xml:space="preserve">, wireless AI’s hardest social problem. The star example is CSI compression (full story in Module 5): the UE runs the </w:t>
      </w:r>
      <w:r>
        <w:rPr>
          <w:i/>
          <w:iCs/>
        </w:rPr>
        <w:t>encoder</w:t>
      </w:r>
      <w:r>
        <w:t xml:space="preserve"> half of a neural network, squeezing the channel report; the gNB runs the </w:t>
      </w:r>
      <w:r>
        <w:rPr>
          <w:i/>
          <w:iCs/>
        </w:rPr>
        <w:t>decoder</w:t>
      </w:r>
      <w:r>
        <w:t xml:space="preserve"> half, unsqueezing it. Two halves of one brain — built by different companies. Your phone’s chip comes from one vendor, the base station from another, and the network contains dozens of phone models talking to several gNB flavors. Who trains the pair? Do competitors share their halves? Must every phone carry a decoder-compatible encoder for every network it might roam onto? This is the multi-vendor problem — as much diplomacy as engineering — and it is the main reason two-sided CSI compression needed more study time (continuing into Rel-20) while its one-sided cousins graduated in Rel-19.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193FA4AA" w14:textId="77777777">
        <w:tc>
          <w:tcPr>
            <w:tcW w:w="9360" w:type="dxa"/>
            <w:shd w:val="clear" w:color="auto" w:fill="E8F0FE"/>
            <w:tcMar>
              <w:top w:w="120" w:type="dxa"/>
              <w:left w:w="160" w:type="dxa"/>
              <w:bottom w:w="120" w:type="dxa"/>
              <w:right w:w="160" w:type="dxa"/>
            </w:tcMar>
          </w:tcPr>
          <w:p w14:paraId="4E334305" w14:textId="77777777" w:rsidR="0031172A" w:rsidRDefault="00000000">
            <w:pPr>
              <w:spacing w:after="80"/>
            </w:pPr>
            <w:r>
              <w:rPr>
                <w:b/>
                <w:bCs/>
              </w:rPr>
              <w:t>🎤 Sound Smart in a Meeting (Without Unnecessary Posturing)</w:t>
            </w:r>
          </w:p>
          <w:p w14:paraId="1F9EFE72" w14:textId="77777777" w:rsidR="0031172A" w:rsidRDefault="00000000">
            <w:pPr>
              <w:spacing w:after="80"/>
            </w:pPr>
            <w:r>
              <w:rPr>
                <w:i/>
                <w:iCs/>
              </w:rPr>
              <w:t>“Is that feature one-sided or two-sided? Because our interop budget is not infinite.”</w:t>
            </w:r>
          </w:p>
          <w:p w14:paraId="319416E9" w14:textId="77777777" w:rsidR="0031172A" w:rsidRDefault="00000000">
            <w:r>
              <w:rPr>
                <w:b/>
                <w:bCs/>
              </w:rPr>
              <w:t xml:space="preserve">Plain-English clue: </w:t>
            </w:r>
            <w:r>
              <w:t>One-sided: the model lives entirely in one vendor’s equipment — deploy and done. Two-sided: halves of one model run on the UE and the gNB, so every phone-and-network pairing must be tested to work together (“interop” = interoperability testing). The speaker is warning that two-sided features multiply testing cost across every vendor combination.</w:t>
            </w:r>
          </w:p>
        </w:tc>
      </w:tr>
    </w:tbl>
    <w:p w14:paraId="399CD431"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44132512" w14:textId="77777777">
        <w:tc>
          <w:tcPr>
            <w:tcW w:w="9360" w:type="dxa"/>
            <w:shd w:val="clear" w:color="auto" w:fill="F2F2F2"/>
            <w:tcMar>
              <w:top w:w="120" w:type="dxa"/>
              <w:left w:w="160" w:type="dxa"/>
              <w:bottom w:w="120" w:type="dxa"/>
              <w:right w:w="160" w:type="dxa"/>
            </w:tcMar>
          </w:tcPr>
          <w:p w14:paraId="50852BC0" w14:textId="77777777" w:rsidR="0031172A" w:rsidRDefault="00000000">
            <w:pPr>
              <w:spacing w:after="80"/>
            </w:pPr>
            <w:r>
              <w:rPr>
                <w:b/>
                <w:bCs/>
              </w:rPr>
              <w:t>🖼 IMAGE PROMPT — IMAGE 4.4</w:t>
            </w:r>
          </w:p>
          <w:p w14:paraId="1FEC3753" w14:textId="77777777" w:rsidR="0031172A" w:rsidRDefault="00000000">
            <w:r>
              <w:t xml:space="preserve">Cartoon apartment-building cross-section, flat style, three floors labeled as residences: top floor “CLOUD — mansion, but far away” (robot lounging among server racks, a very long winding road to the ground labeled “latency”); middle floor “gNB — prime real estate” (robot at a tidy desk beside antenna panels, stopwatch on the wall); ground floor “UE — cozy studio” (robot squeezed beside a phone battery with a coin-meter labeled “power budget”). To the side, a separate scene: two robots in different company </w:t>
            </w:r>
            <w:r>
              <w:lastRenderedPageBreak/>
              <w:t>uniforms (“Phone Co.” and “Base-Station Co.”) awkwardly holding two halves of one glowing brain, connected by a zipper, at a table with a tiny flag labeled “interop summit.” Caption: “One brain, two landlords.”</w:t>
            </w:r>
          </w:p>
        </w:tc>
      </w:tr>
    </w:tbl>
    <w:p w14:paraId="2D820D0A"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0D08E30" w14:textId="77777777">
        <w:tc>
          <w:tcPr>
            <w:tcW w:w="9360" w:type="dxa"/>
            <w:shd w:val="clear" w:color="auto" w:fill="FFF8E1"/>
            <w:tcMar>
              <w:top w:w="120" w:type="dxa"/>
              <w:left w:w="160" w:type="dxa"/>
              <w:bottom w:w="120" w:type="dxa"/>
              <w:right w:w="160" w:type="dxa"/>
            </w:tcMar>
          </w:tcPr>
          <w:p w14:paraId="713B08E1" w14:textId="77777777" w:rsidR="0031172A" w:rsidRDefault="00000000">
            <w:r>
              <w:rPr>
                <w:b/>
                <w:bCs/>
              </w:rPr>
              <w:t xml:space="preserve">💡 Key Takeaway </w:t>
            </w:r>
            <w:r>
              <w:t>Models live in the UE (fresh but cramped), the gNB (fast and roomy), or the cloud (huge but far) — and two-sided models, split across UE and gNB from different vendors, turn engineering into diplomacy.</w:t>
            </w:r>
          </w:p>
        </w:tc>
      </w:tr>
    </w:tbl>
    <w:p w14:paraId="5BEB7105" w14:textId="77777777" w:rsidR="0031172A" w:rsidRDefault="0031172A">
      <w:pPr>
        <w:spacing w:after="120"/>
      </w:pPr>
    </w:p>
    <w:p w14:paraId="725BC5C0" w14:textId="77777777" w:rsidR="0031172A" w:rsidRDefault="00000000">
      <w:pPr>
        <w:pStyle w:val="Heading2"/>
      </w:pPr>
      <w:r>
        <w:t>Acronym Decoder</w:t>
      </w:r>
    </w:p>
    <w:p w14:paraId="45BE427F" w14:textId="77777777" w:rsidR="0031172A" w:rsidRDefault="00000000">
      <w:pPr>
        <w:spacing w:after="160"/>
      </w:pPr>
      <w:r>
        <w:t>Seven terms from this module, decoded. These join the master glossary at the end of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31172A" w14:paraId="53486C92" w14:textId="77777777">
        <w:trPr>
          <w:tblHeader/>
        </w:trPr>
        <w:tc>
          <w:tcPr>
            <w:tcW w:w="1500" w:type="dxa"/>
            <w:shd w:val="clear" w:color="auto" w:fill="EDEDED"/>
            <w:tcMar>
              <w:top w:w="80" w:type="dxa"/>
              <w:left w:w="120" w:type="dxa"/>
              <w:bottom w:w="80" w:type="dxa"/>
              <w:right w:w="120" w:type="dxa"/>
            </w:tcMar>
          </w:tcPr>
          <w:p w14:paraId="2F09E3C5" w14:textId="77777777" w:rsidR="0031172A" w:rsidRDefault="00000000">
            <w:r>
              <w:rPr>
                <w:b/>
                <w:bCs/>
              </w:rPr>
              <w:t>Acronym</w:t>
            </w:r>
          </w:p>
        </w:tc>
        <w:tc>
          <w:tcPr>
            <w:tcW w:w="2600" w:type="dxa"/>
            <w:shd w:val="clear" w:color="auto" w:fill="EDEDED"/>
            <w:tcMar>
              <w:top w:w="80" w:type="dxa"/>
              <w:left w:w="120" w:type="dxa"/>
              <w:bottom w:w="80" w:type="dxa"/>
              <w:right w:w="120" w:type="dxa"/>
            </w:tcMar>
          </w:tcPr>
          <w:p w14:paraId="2973CA0B" w14:textId="77777777" w:rsidR="0031172A" w:rsidRDefault="00000000">
            <w:r>
              <w:rPr>
                <w:b/>
                <w:bCs/>
              </w:rPr>
              <w:t>Stands For</w:t>
            </w:r>
          </w:p>
        </w:tc>
        <w:tc>
          <w:tcPr>
            <w:tcW w:w="5260" w:type="dxa"/>
            <w:shd w:val="clear" w:color="auto" w:fill="EDEDED"/>
            <w:tcMar>
              <w:top w:w="80" w:type="dxa"/>
              <w:left w:w="120" w:type="dxa"/>
              <w:bottom w:w="80" w:type="dxa"/>
              <w:right w:w="120" w:type="dxa"/>
            </w:tcMar>
          </w:tcPr>
          <w:p w14:paraId="5A1ADACA" w14:textId="77777777" w:rsidR="0031172A" w:rsidRDefault="00000000">
            <w:r>
              <w:rPr>
                <w:b/>
                <w:bCs/>
              </w:rPr>
              <w:t>Easy Explanation</w:t>
            </w:r>
          </w:p>
        </w:tc>
      </w:tr>
      <w:tr w:rsidR="0031172A" w14:paraId="45FF9EEB" w14:textId="77777777">
        <w:tc>
          <w:tcPr>
            <w:tcW w:w="1500" w:type="dxa"/>
            <w:tcMar>
              <w:top w:w="80" w:type="dxa"/>
              <w:left w:w="120" w:type="dxa"/>
              <w:bottom w:w="80" w:type="dxa"/>
              <w:right w:w="120" w:type="dxa"/>
            </w:tcMar>
          </w:tcPr>
          <w:p w14:paraId="1C79FA2D" w14:textId="77777777" w:rsidR="0031172A" w:rsidRDefault="00000000">
            <w:r>
              <w:rPr>
                <w:b/>
                <w:bCs/>
              </w:rPr>
              <w:t>MDT</w:t>
            </w:r>
          </w:p>
        </w:tc>
        <w:tc>
          <w:tcPr>
            <w:tcW w:w="2600" w:type="dxa"/>
            <w:tcMar>
              <w:top w:w="80" w:type="dxa"/>
              <w:left w:w="120" w:type="dxa"/>
              <w:bottom w:w="80" w:type="dxa"/>
              <w:right w:w="120" w:type="dxa"/>
            </w:tcMar>
          </w:tcPr>
          <w:p w14:paraId="0E7F61B9" w14:textId="77777777" w:rsidR="0031172A" w:rsidRDefault="00000000">
            <w:r>
              <w:t>Minimization of Drive Tests</w:t>
            </w:r>
          </w:p>
        </w:tc>
        <w:tc>
          <w:tcPr>
            <w:tcW w:w="5260" w:type="dxa"/>
            <w:tcMar>
              <w:top w:w="80" w:type="dxa"/>
              <w:left w:w="120" w:type="dxa"/>
              <w:bottom w:w="80" w:type="dxa"/>
              <w:right w:w="120" w:type="dxa"/>
            </w:tcMar>
          </w:tcPr>
          <w:p w14:paraId="47D4B3B9" w14:textId="77777777" w:rsidR="0031172A" w:rsidRDefault="00000000">
            <w:r>
              <w:t>A standardized way for ordinary phones to report radio measurements, so operators need fewer literal vans driving around. The rare acronym that states its own mission.</w:t>
            </w:r>
          </w:p>
        </w:tc>
      </w:tr>
      <w:tr w:rsidR="0031172A" w14:paraId="33585539" w14:textId="77777777">
        <w:tc>
          <w:tcPr>
            <w:tcW w:w="1500" w:type="dxa"/>
            <w:tcMar>
              <w:top w:w="80" w:type="dxa"/>
              <w:left w:w="120" w:type="dxa"/>
              <w:bottom w:w="80" w:type="dxa"/>
              <w:right w:w="120" w:type="dxa"/>
            </w:tcMar>
          </w:tcPr>
          <w:p w14:paraId="7A80679F" w14:textId="77777777" w:rsidR="0031172A" w:rsidRDefault="00000000">
            <w:r>
              <w:rPr>
                <w:b/>
                <w:bCs/>
              </w:rPr>
              <w:t>LCM</w:t>
            </w:r>
          </w:p>
        </w:tc>
        <w:tc>
          <w:tcPr>
            <w:tcW w:w="2600" w:type="dxa"/>
            <w:tcMar>
              <w:top w:w="80" w:type="dxa"/>
              <w:left w:w="120" w:type="dxa"/>
              <w:bottom w:w="80" w:type="dxa"/>
              <w:right w:w="120" w:type="dxa"/>
            </w:tcMar>
          </w:tcPr>
          <w:p w14:paraId="2B143F31" w14:textId="77777777" w:rsidR="0031172A" w:rsidRDefault="00000000">
            <w:r>
              <w:t>Life Cycle Management</w:t>
            </w:r>
          </w:p>
        </w:tc>
        <w:tc>
          <w:tcPr>
            <w:tcW w:w="5260" w:type="dxa"/>
            <w:tcMar>
              <w:top w:w="80" w:type="dxa"/>
              <w:left w:w="120" w:type="dxa"/>
              <w:bottom w:w="80" w:type="dxa"/>
              <w:right w:w="120" w:type="dxa"/>
            </w:tcMar>
          </w:tcPr>
          <w:p w14:paraId="42C8FB2A" w14:textId="77777777" w:rsidR="0031172A" w:rsidRDefault="00000000">
            <w:r>
              <w:t>The care-and-feeding loop for deployed models: train → validate → deploy → monitor → retrain. Mnemonic: Long-term Care for Models.</w:t>
            </w:r>
          </w:p>
        </w:tc>
      </w:tr>
      <w:tr w:rsidR="0031172A" w14:paraId="6053A4A4" w14:textId="77777777">
        <w:tc>
          <w:tcPr>
            <w:tcW w:w="1500" w:type="dxa"/>
            <w:tcMar>
              <w:top w:w="80" w:type="dxa"/>
              <w:left w:w="120" w:type="dxa"/>
              <w:bottom w:w="80" w:type="dxa"/>
              <w:right w:w="120" w:type="dxa"/>
            </w:tcMar>
          </w:tcPr>
          <w:p w14:paraId="5ECA32D0" w14:textId="77777777" w:rsidR="0031172A" w:rsidRDefault="00000000">
            <w:r>
              <w:rPr>
                <w:b/>
                <w:bCs/>
              </w:rPr>
              <w:t>KPI</w:t>
            </w:r>
          </w:p>
        </w:tc>
        <w:tc>
          <w:tcPr>
            <w:tcW w:w="2600" w:type="dxa"/>
            <w:tcMar>
              <w:top w:w="80" w:type="dxa"/>
              <w:left w:w="120" w:type="dxa"/>
              <w:bottom w:w="80" w:type="dxa"/>
              <w:right w:w="120" w:type="dxa"/>
            </w:tcMar>
          </w:tcPr>
          <w:p w14:paraId="0E0C3DDE" w14:textId="77777777" w:rsidR="0031172A" w:rsidRDefault="00000000">
            <w:r>
              <w:t>Key Performance Indicator</w:t>
            </w:r>
          </w:p>
        </w:tc>
        <w:tc>
          <w:tcPr>
            <w:tcW w:w="5260" w:type="dxa"/>
            <w:tcMar>
              <w:top w:w="80" w:type="dxa"/>
              <w:left w:w="120" w:type="dxa"/>
              <w:bottom w:w="80" w:type="dxa"/>
              <w:right w:w="120" w:type="dxa"/>
            </w:tcMar>
          </w:tcPr>
          <w:p w14:paraId="06AE1B22" w14:textId="77777777" w:rsidR="0031172A" w:rsidRDefault="00000000">
            <w:r>
              <w:t>A metric the network is judged by — throughput, dropped-call rate, energy use. Monitoring means watching KPIs for signs a model is drifting.</w:t>
            </w:r>
          </w:p>
        </w:tc>
      </w:tr>
      <w:tr w:rsidR="0031172A" w14:paraId="70AF371D" w14:textId="77777777">
        <w:tc>
          <w:tcPr>
            <w:tcW w:w="1500" w:type="dxa"/>
            <w:tcMar>
              <w:top w:w="80" w:type="dxa"/>
              <w:left w:w="120" w:type="dxa"/>
              <w:bottom w:w="80" w:type="dxa"/>
              <w:right w:w="120" w:type="dxa"/>
            </w:tcMar>
          </w:tcPr>
          <w:p w14:paraId="03E017C0" w14:textId="77777777" w:rsidR="0031172A" w:rsidRDefault="00000000">
            <w:r>
              <w:rPr>
                <w:b/>
                <w:bCs/>
              </w:rPr>
              <w:t>OAM</w:t>
            </w:r>
          </w:p>
        </w:tc>
        <w:tc>
          <w:tcPr>
            <w:tcW w:w="2600" w:type="dxa"/>
            <w:tcMar>
              <w:top w:w="80" w:type="dxa"/>
              <w:left w:w="120" w:type="dxa"/>
              <w:bottom w:w="80" w:type="dxa"/>
              <w:right w:w="120" w:type="dxa"/>
            </w:tcMar>
          </w:tcPr>
          <w:p w14:paraId="46FBD101" w14:textId="77777777" w:rsidR="0031172A" w:rsidRDefault="00000000">
            <w:r>
              <w:t>Operations, Administration and Maintenance</w:t>
            </w:r>
          </w:p>
        </w:tc>
        <w:tc>
          <w:tcPr>
            <w:tcW w:w="5260" w:type="dxa"/>
            <w:tcMar>
              <w:top w:w="80" w:type="dxa"/>
              <w:left w:w="120" w:type="dxa"/>
              <w:bottom w:w="80" w:type="dxa"/>
              <w:right w:w="120" w:type="dxa"/>
            </w:tcMar>
          </w:tcPr>
          <w:p w14:paraId="458DEC4E" w14:textId="77777777" w:rsidR="0031172A" w:rsidRDefault="00000000">
            <w:r>
              <w:t>The network’s management plane — the systems (and teams) that configure, monitor, and repair everything. Where much of LCM machinery lives.</w:t>
            </w:r>
          </w:p>
        </w:tc>
      </w:tr>
      <w:tr w:rsidR="0031172A" w14:paraId="72C60528" w14:textId="77777777">
        <w:tc>
          <w:tcPr>
            <w:tcW w:w="1500" w:type="dxa"/>
            <w:tcMar>
              <w:top w:w="80" w:type="dxa"/>
              <w:left w:w="120" w:type="dxa"/>
              <w:bottom w:w="80" w:type="dxa"/>
              <w:right w:w="120" w:type="dxa"/>
            </w:tcMar>
          </w:tcPr>
          <w:p w14:paraId="0CE23804" w14:textId="77777777" w:rsidR="0031172A" w:rsidRDefault="00000000">
            <w:r>
              <w:rPr>
                <w:b/>
                <w:bCs/>
              </w:rPr>
              <w:t>QoS</w:t>
            </w:r>
          </w:p>
        </w:tc>
        <w:tc>
          <w:tcPr>
            <w:tcW w:w="2600" w:type="dxa"/>
            <w:tcMar>
              <w:top w:w="80" w:type="dxa"/>
              <w:left w:w="120" w:type="dxa"/>
              <w:bottom w:w="80" w:type="dxa"/>
              <w:right w:w="120" w:type="dxa"/>
            </w:tcMar>
          </w:tcPr>
          <w:p w14:paraId="5D8BBB42" w14:textId="77777777" w:rsidR="0031172A" w:rsidRDefault="00000000">
            <w:r>
              <w:t>Quality of Service</w:t>
            </w:r>
          </w:p>
        </w:tc>
        <w:tc>
          <w:tcPr>
            <w:tcW w:w="5260" w:type="dxa"/>
            <w:tcMar>
              <w:top w:w="80" w:type="dxa"/>
              <w:left w:w="120" w:type="dxa"/>
              <w:bottom w:w="80" w:type="dxa"/>
              <w:right w:w="120" w:type="dxa"/>
            </w:tcMar>
          </w:tcPr>
          <w:p w14:paraId="549BA998" w14:textId="77777777" w:rsidR="0031172A" w:rsidRDefault="00000000">
            <w:r>
              <w:t>The network’s promises about a connection — bandwidth, latency, reliability. Models that make decisions must not break these promises, drift or no drift.</w:t>
            </w:r>
          </w:p>
        </w:tc>
      </w:tr>
      <w:tr w:rsidR="0031172A" w14:paraId="3ED2054C" w14:textId="77777777">
        <w:tc>
          <w:tcPr>
            <w:tcW w:w="1500" w:type="dxa"/>
            <w:tcMar>
              <w:top w:w="80" w:type="dxa"/>
              <w:left w:w="120" w:type="dxa"/>
              <w:bottom w:w="80" w:type="dxa"/>
              <w:right w:w="120" w:type="dxa"/>
            </w:tcMar>
          </w:tcPr>
          <w:p w14:paraId="31C0C0AD" w14:textId="77777777" w:rsidR="0031172A" w:rsidRDefault="00000000">
            <w:r>
              <w:rPr>
                <w:b/>
                <w:bCs/>
              </w:rPr>
              <w:t>RF</w:t>
            </w:r>
          </w:p>
        </w:tc>
        <w:tc>
          <w:tcPr>
            <w:tcW w:w="2600" w:type="dxa"/>
            <w:tcMar>
              <w:top w:w="80" w:type="dxa"/>
              <w:left w:w="120" w:type="dxa"/>
              <w:bottom w:w="80" w:type="dxa"/>
              <w:right w:w="120" w:type="dxa"/>
            </w:tcMar>
          </w:tcPr>
          <w:p w14:paraId="4AAC6B1D" w14:textId="77777777" w:rsidR="0031172A" w:rsidRDefault="00000000">
            <w:r>
              <w:t>Radio Frequency</w:t>
            </w:r>
          </w:p>
        </w:tc>
        <w:tc>
          <w:tcPr>
            <w:tcW w:w="5260" w:type="dxa"/>
            <w:tcMar>
              <w:top w:w="80" w:type="dxa"/>
              <w:left w:w="120" w:type="dxa"/>
              <w:bottom w:w="80" w:type="dxa"/>
              <w:right w:w="120" w:type="dxa"/>
            </w:tcMar>
          </w:tcPr>
          <w:p w14:paraId="53960F33" w14:textId="77777777" w:rsidR="0031172A" w:rsidRDefault="00000000">
            <w:r>
              <w:t>The electromagnetic territory where wireless lives. “RF conditions” = the state of the radio environment — the thing drive tests measure and models learn.</w:t>
            </w:r>
          </w:p>
        </w:tc>
      </w:tr>
      <w:tr w:rsidR="0031172A" w14:paraId="6FB6F697" w14:textId="77777777">
        <w:tc>
          <w:tcPr>
            <w:tcW w:w="1500" w:type="dxa"/>
            <w:tcMar>
              <w:top w:w="80" w:type="dxa"/>
              <w:left w:w="120" w:type="dxa"/>
              <w:bottom w:w="80" w:type="dxa"/>
              <w:right w:w="120" w:type="dxa"/>
            </w:tcMar>
          </w:tcPr>
          <w:p w14:paraId="1A22126C" w14:textId="77777777" w:rsidR="0031172A" w:rsidRDefault="00000000">
            <w:r>
              <w:rPr>
                <w:b/>
                <w:bCs/>
              </w:rPr>
              <w:lastRenderedPageBreak/>
              <w:t>E2E</w:t>
            </w:r>
          </w:p>
        </w:tc>
        <w:tc>
          <w:tcPr>
            <w:tcW w:w="2600" w:type="dxa"/>
            <w:tcMar>
              <w:top w:w="80" w:type="dxa"/>
              <w:left w:w="120" w:type="dxa"/>
              <w:bottom w:w="80" w:type="dxa"/>
              <w:right w:w="120" w:type="dxa"/>
            </w:tcMar>
          </w:tcPr>
          <w:p w14:paraId="28297C99" w14:textId="77777777" w:rsidR="0031172A" w:rsidRDefault="00000000">
            <w:r>
              <w:t>End-to-End</w:t>
            </w:r>
          </w:p>
        </w:tc>
        <w:tc>
          <w:tcPr>
            <w:tcW w:w="5260" w:type="dxa"/>
            <w:tcMar>
              <w:top w:w="80" w:type="dxa"/>
              <w:left w:w="120" w:type="dxa"/>
              <w:bottom w:w="80" w:type="dxa"/>
              <w:right w:w="120" w:type="dxa"/>
            </w:tcMar>
          </w:tcPr>
          <w:p w14:paraId="5A9DB85F" w14:textId="77777777" w:rsidR="0031172A" w:rsidRDefault="00000000">
            <w:r>
              <w:t>Covering the whole path, source to destination, rather than one segment. Remember this one: Module 7’s “end-to-end learned transceiver” takes it to an extreme.</w:t>
            </w:r>
          </w:p>
        </w:tc>
      </w:tr>
    </w:tbl>
    <w:p w14:paraId="591EF624" w14:textId="77777777" w:rsidR="0031172A" w:rsidRDefault="00000000">
      <w:pPr>
        <w:pStyle w:val="Heading2"/>
      </w:pPr>
      <w:r>
        <w:t>Check Yourself — 5-Question Quiz</w:t>
      </w:r>
    </w:p>
    <w:p w14:paraId="13D5A384" w14:textId="77777777" w:rsidR="0031172A" w:rsidRDefault="00000000">
      <w:pPr>
        <w:spacing w:after="160"/>
      </w:pPr>
      <w:r>
        <w:rPr>
          <w:b/>
          <w:bCs/>
        </w:rPr>
        <w:t>Questions</w:t>
      </w:r>
    </w:p>
    <w:p w14:paraId="05EEA9AB" w14:textId="77777777" w:rsidR="0031172A" w:rsidRDefault="00000000">
      <w:pPr>
        <w:pStyle w:val="ListParagraph"/>
        <w:numPr>
          <w:ilvl w:val="0"/>
          <w:numId w:val="2"/>
        </w:numPr>
        <w:spacing w:after="100"/>
      </w:pPr>
      <w:r>
        <w:rPr>
          <w:b/>
          <w:bCs/>
        </w:rPr>
        <w:t>Q1.</w:t>
      </w:r>
      <w:r>
        <w:t xml:space="preserve"> Name the four data pantries and give each one’s superpower and weakness in a few words.</w:t>
      </w:r>
    </w:p>
    <w:p w14:paraId="2FEFA6C4" w14:textId="77777777" w:rsidR="0031172A" w:rsidRDefault="00000000">
      <w:pPr>
        <w:pStyle w:val="ListParagraph"/>
        <w:numPr>
          <w:ilvl w:val="0"/>
          <w:numId w:val="2"/>
        </w:numPr>
        <w:spacing w:after="100"/>
      </w:pPr>
      <w:r>
        <w:rPr>
          <w:b/>
          <w:bCs/>
        </w:rPr>
        <w:t>Q2.</w:t>
      </w:r>
      <w:r>
        <w:t xml:space="preserve"> Why do engineers keep a sealed test set that nobody — model or human — touches during development? What does a large generalization gap tell you?</w:t>
      </w:r>
    </w:p>
    <w:p w14:paraId="17DD7609" w14:textId="77777777" w:rsidR="0031172A" w:rsidRDefault="00000000">
      <w:pPr>
        <w:pStyle w:val="ListParagraph"/>
        <w:numPr>
          <w:ilvl w:val="0"/>
          <w:numId w:val="2"/>
        </w:numPr>
        <w:spacing w:after="100"/>
      </w:pPr>
      <w:r>
        <w:rPr>
          <w:b/>
          <w:bCs/>
        </w:rPr>
        <w:t>Q3.</w:t>
      </w:r>
      <w:r>
        <w:t xml:space="preserve"> Walk the LCM loop from memory, and explain why “monitor” can never be skipped.</w:t>
      </w:r>
    </w:p>
    <w:p w14:paraId="26060007" w14:textId="77777777" w:rsidR="0031172A" w:rsidRDefault="00000000">
      <w:pPr>
        <w:pStyle w:val="ListParagraph"/>
        <w:numPr>
          <w:ilvl w:val="0"/>
          <w:numId w:val="2"/>
        </w:numPr>
        <w:spacing w:after="100"/>
      </w:pPr>
      <w:r>
        <w:rPr>
          <w:b/>
          <w:bCs/>
        </w:rPr>
        <w:t>Q4.</w:t>
      </w:r>
      <w:r>
        <w:t xml:space="preserve"> A beam-prediction model performed beautifully for a year, then quietly worsened after a shopping mall opened next to the cell site. Diagnose the problem and prescribe the fix.</w:t>
      </w:r>
    </w:p>
    <w:p w14:paraId="4F3BCE54" w14:textId="77777777" w:rsidR="0031172A" w:rsidRDefault="00000000">
      <w:pPr>
        <w:pStyle w:val="ListParagraph"/>
        <w:numPr>
          <w:ilvl w:val="0"/>
          <w:numId w:val="2"/>
        </w:numPr>
        <w:spacing w:after="100"/>
      </w:pPr>
      <w:r>
        <w:rPr>
          <w:b/>
          <w:bCs/>
        </w:rPr>
        <w:t>Q5 (applied).</w:t>
      </w:r>
      <w:r>
        <w:t xml:space="preserve"> A vendor pitches a two-sided CSI-compression feature and says deployment is “as easy as our one-sided products.” What’s the professionally polite response?</w:t>
      </w:r>
    </w:p>
    <w:p w14:paraId="446758C9" w14:textId="77777777" w:rsidR="0031172A" w:rsidRDefault="00000000">
      <w:pPr>
        <w:spacing w:after="160"/>
      </w:pPr>
      <w:r>
        <w:rPr>
          <w:b/>
          <w:bCs/>
        </w:rPr>
        <w:t>Answers (no peeking until you’ve tried!)</w:t>
      </w:r>
    </w:p>
    <w:p w14:paraId="4BC602EA" w14:textId="77777777" w:rsidR="0031172A" w:rsidRDefault="00000000">
      <w:pPr>
        <w:pStyle w:val="ListParagraph"/>
        <w:numPr>
          <w:ilvl w:val="0"/>
          <w:numId w:val="2"/>
        </w:numPr>
        <w:spacing w:after="100"/>
      </w:pPr>
      <w:r>
        <w:rPr>
          <w:b/>
          <w:bCs/>
        </w:rPr>
        <w:t>A1.</w:t>
      </w:r>
      <w:r>
        <w:t xml:space="preserve"> Drive tests/MDT: real-world truth / expensive and sparse. Network logs: endless free volume / only what the network has already seen. Simulators: any scenario on demand / only as real as their physics. Digital twins: rehearse on a replica of </w:t>
      </w:r>
      <w:r>
        <w:rPr>
          <w:i/>
          <w:iCs/>
        </w:rPr>
        <w:t>your</w:t>
      </w:r>
      <w:r>
        <w:t xml:space="preserve"> network / costly to build and keep current.</w:t>
      </w:r>
    </w:p>
    <w:p w14:paraId="066ABA6E" w14:textId="77777777" w:rsidR="0031172A" w:rsidRDefault="00000000">
      <w:pPr>
        <w:pStyle w:val="ListParagraph"/>
        <w:numPr>
          <w:ilvl w:val="0"/>
          <w:numId w:val="2"/>
        </w:numPr>
        <w:spacing w:after="100"/>
      </w:pPr>
      <w:r>
        <w:rPr>
          <w:b/>
          <w:bCs/>
        </w:rPr>
        <w:t>A2.</w:t>
      </w:r>
      <w:r>
        <w:t xml:space="preserve"> Because both the model </w:t>
      </w:r>
      <w:r>
        <w:rPr>
          <w:i/>
          <w:iCs/>
        </w:rPr>
        <w:t>and its makers</w:t>
      </w:r>
      <w:r>
        <w:t xml:space="preserve"> can overfit — engineers tuning against validation scores slowly teach to the test. Only untouched data gives an honest grade. A large generalization gap means the model memorized its training conditions rather than learning transferable patterns — expect trouble in new environments.</w:t>
      </w:r>
    </w:p>
    <w:p w14:paraId="477EC542" w14:textId="77777777" w:rsidR="0031172A" w:rsidRDefault="00000000">
      <w:pPr>
        <w:pStyle w:val="ListParagraph"/>
        <w:numPr>
          <w:ilvl w:val="0"/>
          <w:numId w:val="2"/>
        </w:numPr>
        <w:spacing w:after="100"/>
      </w:pPr>
      <w:r>
        <w:rPr>
          <w:b/>
          <w:bCs/>
        </w:rPr>
        <w:t>A3.</w:t>
      </w:r>
      <w:r>
        <w:t xml:space="preserve"> Train → validate → deploy → monitor → retrain, then loop. Monitoring is non-negotiable because drift is silent: the model keeps confidently answering while the world changes beneath it. Without monitoring, the first alarm is angry customers.</w:t>
      </w:r>
    </w:p>
    <w:p w14:paraId="656250C3" w14:textId="77777777" w:rsidR="0031172A" w:rsidRDefault="00000000">
      <w:pPr>
        <w:pStyle w:val="ListParagraph"/>
        <w:numPr>
          <w:ilvl w:val="0"/>
          <w:numId w:val="2"/>
        </w:numPr>
        <w:spacing w:after="100"/>
      </w:pPr>
      <w:r>
        <w:rPr>
          <w:b/>
          <w:bCs/>
        </w:rPr>
        <w:t>A4.</w:t>
      </w:r>
      <w:r>
        <w:t xml:space="preserve"> Diagnosis: drift — the mall changed the radio environment (new reflections, new crowds), so the model’s learned world is outdated; the model itself is unchanged. Prescription: retrain (or fine-tune) on fresh post-mall data, and check that the fallback rule carried the load meanwhile.</w:t>
      </w:r>
    </w:p>
    <w:p w14:paraId="07C1363D" w14:textId="77777777" w:rsidR="0031172A" w:rsidRDefault="00000000">
      <w:pPr>
        <w:pStyle w:val="ListParagraph"/>
        <w:numPr>
          <w:ilvl w:val="0"/>
          <w:numId w:val="2"/>
        </w:numPr>
        <w:spacing w:after="100"/>
      </w:pPr>
      <w:r>
        <w:rPr>
          <w:b/>
          <w:bCs/>
        </w:rPr>
        <w:lastRenderedPageBreak/>
        <w:t>A5.</w:t>
      </w:r>
      <w:r>
        <w:t xml:space="preserve"> Something like: “Help us understand the interop story — our network has gNBs from you and phones from a dozen makers. Who trains the UE-side encoder, how is compatibility across all pairings validated, and what’s the fallback when an unpaired device attaches?” Polite, specific, and it shows you know two-sided means multi-vendor diplomacy — the exact reason 3GPP gave this feature extra study time.</w:t>
      </w:r>
    </w:p>
    <w:p w14:paraId="1A4A7D22" w14:textId="77777777" w:rsidR="0031172A" w:rsidRDefault="00000000">
      <w:pPr>
        <w:spacing w:after="60"/>
      </w:pPr>
      <w:r>
        <w:rPr>
          <w:sz w:val="20"/>
          <w:szCs w:val="20"/>
        </w:rPr>
        <w:t xml:space="preserve">◀ Module 3: Where AI Lives in 5G   |   </w:t>
      </w:r>
      <w:r>
        <w:rPr>
          <w:b/>
          <w:bCs/>
          <w:sz w:val="20"/>
          <w:szCs w:val="20"/>
        </w:rPr>
        <w:t>YOU ARE HERE: Module 4</w:t>
      </w:r>
      <w:r>
        <w:rPr>
          <w:sz w:val="20"/>
          <w:szCs w:val="20"/>
        </w:rPr>
        <w:t xml:space="preserve">   |   Module 5: AI in the Radio ▶</w:t>
      </w:r>
    </w:p>
    <w:p w14:paraId="36AF32F4" w14:textId="77777777" w:rsidR="0031172A" w:rsidRDefault="00000000">
      <w:pPr>
        <w:spacing w:after="240"/>
      </w:pPr>
      <w:r>
        <w:rPr>
          <w:color w:val="555555"/>
          <w:sz w:val="20"/>
          <w:szCs w:val="20"/>
        </w:rPr>
        <w:t>Jump to:  Lesson 1  ·  Lesson 2  ·  Lesson 3  ·  Lesson 4  ·  Acronym Decoder  ·  Quiz</w:t>
      </w:r>
    </w:p>
    <w:p w14:paraId="7A429DEB" w14:textId="77777777" w:rsidR="0031172A" w:rsidRDefault="00000000">
      <w:r>
        <w:br w:type="page"/>
      </w:r>
    </w:p>
    <w:p w14:paraId="68B1340F" w14:textId="77777777" w:rsidR="0031172A" w:rsidRDefault="00000000">
      <w:pPr>
        <w:pStyle w:val="Heading1"/>
        <w:spacing w:after="80"/>
      </w:pPr>
      <w:r>
        <w:lastRenderedPageBreak/>
        <w:t>AI in the Radio</w:t>
      </w:r>
    </w:p>
    <w:p w14:paraId="71270EAB" w14:textId="77777777" w:rsidR="0031172A" w:rsidRDefault="00000000">
      <w:pPr>
        <w:spacing w:after="120"/>
      </w:pPr>
      <w:r>
        <w:rPr>
          <w:i/>
          <w:iCs/>
          <w:color w:val="555555"/>
          <w:sz w:val="24"/>
          <w:szCs w:val="24"/>
        </w:rPr>
        <w:t>(Three PHY Deep Dives and One Honest Scorecard)</w:t>
      </w:r>
    </w:p>
    <w:p w14:paraId="026AB38E" w14:textId="77777777" w:rsidR="0031172A" w:rsidRDefault="00000000">
      <w:pPr>
        <w:spacing w:after="120"/>
      </w:pPr>
      <w:r>
        <w:rPr>
          <w:color w:val="555555"/>
          <w:sz w:val="20"/>
          <w:szCs w:val="20"/>
        </w:rPr>
        <w:t>Module 5 of 8  ·  Estimated time: 40–45 minutes</w:t>
      </w:r>
    </w:p>
    <w:p w14:paraId="527704C2" w14:textId="77777777" w:rsidR="0031172A" w:rsidRDefault="00000000">
      <w:pPr>
        <w:spacing w:after="60"/>
      </w:pPr>
      <w:r>
        <w:rPr>
          <w:sz w:val="20"/>
          <w:szCs w:val="20"/>
        </w:rPr>
        <w:t xml:space="preserve">◀ Module 4: How Engineers Train the Beast   |   </w:t>
      </w:r>
      <w:r>
        <w:rPr>
          <w:b/>
          <w:bCs/>
          <w:sz w:val="20"/>
          <w:szCs w:val="20"/>
        </w:rPr>
        <w:t>YOU ARE HERE: Module 5</w:t>
      </w:r>
      <w:r>
        <w:rPr>
          <w:sz w:val="20"/>
          <w:szCs w:val="20"/>
        </w:rPr>
        <w:t xml:space="preserve">   |   Module 6: AI Running the Network ▶</w:t>
      </w:r>
    </w:p>
    <w:p w14:paraId="3AFE6CD5" w14:textId="77777777" w:rsidR="0031172A" w:rsidRDefault="00000000">
      <w:pPr>
        <w:spacing w:after="240"/>
      </w:pPr>
      <w:r>
        <w:rPr>
          <w:color w:val="555555"/>
          <w:sz w:val="20"/>
          <w:szCs w:val="20"/>
        </w:rPr>
        <w:t>Jump to:  Lesson 1  ·  Lesson 2  ·  Lesson 3  ·  Lesson 4  ·  Acronym Decoder  ·  Quiz</w:t>
      </w:r>
    </w:p>
    <w:p w14:paraId="4DA1F681" w14:textId="77777777" w:rsidR="0031172A" w:rsidRDefault="00000000">
      <w:pPr>
        <w:pStyle w:val="Heading2"/>
      </w:pPr>
      <w:r>
        <w:t>What You’ll Learn</w:t>
      </w:r>
    </w:p>
    <w:p w14:paraId="597A8582" w14:textId="77777777" w:rsidR="0031172A" w:rsidRDefault="00000000">
      <w:pPr>
        <w:pStyle w:val="ListParagraph"/>
        <w:numPr>
          <w:ilvl w:val="0"/>
          <w:numId w:val="2"/>
        </w:numPr>
        <w:spacing w:after="100"/>
      </w:pPr>
      <w:r>
        <w:t>How AI shrinks the CSI weather report — compression (two-sided autoencoder) versus prediction (one-sided, and first to ship).</w:t>
      </w:r>
    </w:p>
    <w:p w14:paraId="4C60B37A" w14:textId="77777777" w:rsidR="0031172A" w:rsidRDefault="00000000">
      <w:pPr>
        <w:pStyle w:val="ListParagraph"/>
        <w:numPr>
          <w:ilvl w:val="0"/>
          <w:numId w:val="2"/>
        </w:numPr>
        <w:spacing w:after="100"/>
      </w:pPr>
      <w:r>
        <w:t>How beam management stops sweeping like a lighthouse and starts predicting — in space and in time.</w:t>
      </w:r>
    </w:p>
    <w:p w14:paraId="34D234B3" w14:textId="77777777" w:rsidR="0031172A" w:rsidRDefault="00000000">
      <w:pPr>
        <w:pStyle w:val="ListParagraph"/>
        <w:numPr>
          <w:ilvl w:val="0"/>
          <w:numId w:val="2"/>
        </w:numPr>
        <w:spacing w:after="100"/>
      </w:pPr>
      <w:r>
        <w:t>How positioning works where GPS gives up: fingerprinting, the NLOS problem, and the factory case.</w:t>
      </w:r>
    </w:p>
    <w:p w14:paraId="7F3C87A6" w14:textId="77777777" w:rsidR="0031172A" w:rsidRDefault="00000000">
      <w:pPr>
        <w:pStyle w:val="ListParagraph"/>
        <w:numPr>
          <w:ilvl w:val="0"/>
          <w:numId w:val="2"/>
        </w:numPr>
        <w:spacing w:after="100"/>
      </w:pPr>
      <w:r>
        <w:t>The honest scorecard: gains are real but incremental — and conditional on environment and setup.</w:t>
      </w:r>
    </w:p>
    <w:p w14:paraId="502CD63A" w14:textId="77777777" w:rsidR="0031172A" w:rsidRDefault="00000000">
      <w:pPr>
        <w:pStyle w:val="ListParagraph"/>
        <w:numPr>
          <w:ilvl w:val="0"/>
          <w:numId w:val="2"/>
        </w:numPr>
        <w:spacing w:after="100"/>
      </w:pPr>
      <w:r>
        <w:t>Four evaluation questions — baseline, environment, sidedness, fallback — that turn you into the most useful person in the demo room.</w:t>
      </w:r>
    </w:p>
    <w:p w14:paraId="632350B3" w14:textId="77777777" w:rsidR="0031172A" w:rsidRDefault="00000000">
      <w:pPr>
        <w:pStyle w:val="Heading2"/>
      </w:pPr>
      <w:r>
        <w:t>Lesson 1: Shrinking the Weather Report — CSI Compression and CSI Prediction</w:t>
      </w:r>
    </w:p>
    <w:p w14:paraId="5CDBD6DD" w14:textId="77777777" w:rsidR="0031172A" w:rsidRDefault="00000000">
      <w:pPr>
        <w:spacing w:after="160"/>
      </w:pPr>
      <w:r>
        <w:t>Module 2 left us with a problem: the CSI weather report is essential, but sending it constantly devours the very airwaves it is meant to optimize. AI offers two very different diets.</w:t>
      </w:r>
    </w:p>
    <w:p w14:paraId="78CED571" w14:textId="77777777" w:rsidR="0031172A" w:rsidRDefault="00000000">
      <w:pPr>
        <w:spacing w:after="160"/>
      </w:pPr>
      <w:r>
        <w:rPr>
          <w:b/>
          <w:bCs/>
        </w:rPr>
        <w:t>Diet one: compression.</w:t>
      </w:r>
      <w:r>
        <w:t xml:space="preserve"> Enter the </w:t>
      </w:r>
      <w:r>
        <w:rPr>
          <w:b/>
          <w:bCs/>
        </w:rPr>
        <w:t>autoencoder</w:t>
      </w:r>
      <w:r>
        <w:t xml:space="preserve"> — a neural network shaped like an hourglass. The wide top (the </w:t>
      </w:r>
      <w:r>
        <w:rPr>
          <w:i/>
          <w:iCs/>
        </w:rPr>
        <w:t>encoder</w:t>
      </w:r>
      <w:r>
        <w:t xml:space="preserve">) takes the full, detailed channel report and squeezes it through a deliberately narrow waist: a compact code of just a handful of numbers. The wide bottom (the </w:t>
      </w:r>
      <w:r>
        <w:rPr>
          <w:i/>
          <w:iCs/>
        </w:rPr>
        <w:t>decoder</w:t>
      </w:r>
      <w:r>
        <w:t xml:space="preserve">) reinflates that code back into the full picture. Train both halves together on mountains of real channels and the waist learns to keep exactly what matters — like a courier who, instead of shipping your entire weather station, texts “gusty NW, rain at 4, echoes off the mall” and trusts headquarters to reconstruct the rest. The catch you already know from Module 4: the encoder lives in the UE and the decoder in the gNB — a </w:t>
      </w:r>
      <w:r>
        <w:rPr>
          <w:b/>
          <w:bCs/>
        </w:rPr>
        <w:t>two-sided</w:t>
      </w:r>
      <w:r>
        <w:t xml:space="preserve"> model, with all its multi-vendor diplomacy. That is why compression is still finishing its homework in Rel-20.</w:t>
      </w:r>
    </w:p>
    <w:p w14:paraId="31DF453D" w14:textId="77777777" w:rsidR="0031172A" w:rsidRDefault="00000000">
      <w:pPr>
        <w:spacing w:after="160"/>
      </w:pPr>
      <w:r>
        <w:rPr>
          <w:b/>
          <w:bCs/>
        </w:rPr>
        <w:t>Diet two: prediction.</w:t>
      </w:r>
      <w:r>
        <w:t xml:space="preserve"> If channels change with some momentum — you walking down the street is physics, not chaos — then yesterday’s reports hint at tomorrow’s. A CSI </w:t>
      </w:r>
      <w:r>
        <w:rPr>
          <w:i/>
          <w:iCs/>
        </w:rPr>
        <w:t>prediction</w:t>
      </w:r>
      <w:r>
        <w:t xml:space="preserve"> model watches the recent sequence of reports and forecasts the channel a few moments </w:t>
      </w:r>
      <w:r>
        <w:lastRenderedPageBreak/>
        <w:t xml:space="preserve">ahead, so fewer fresh measurements are needed and the ones used are less stale. Crucially, the whole model can live on </w:t>
      </w:r>
      <w:r>
        <w:rPr>
          <w:b/>
          <w:bCs/>
        </w:rPr>
        <w:t>one side</w:t>
      </w:r>
      <w:r>
        <w:t>. No diplomacy, no interop summit — which is exactly why CSI prediction graduated with Rel-19’s first normative specs while compression stayed in study hall. Standards bodies, like the rest of us, do the easy homework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3334F86" w14:textId="77777777">
        <w:tc>
          <w:tcPr>
            <w:tcW w:w="9360" w:type="dxa"/>
            <w:shd w:val="clear" w:color="auto" w:fill="E8F0FE"/>
            <w:tcMar>
              <w:top w:w="120" w:type="dxa"/>
              <w:left w:w="160" w:type="dxa"/>
              <w:bottom w:w="120" w:type="dxa"/>
              <w:right w:w="160" w:type="dxa"/>
            </w:tcMar>
          </w:tcPr>
          <w:p w14:paraId="5D70124B" w14:textId="77777777" w:rsidR="0031172A" w:rsidRDefault="00000000">
            <w:pPr>
              <w:spacing w:after="80"/>
            </w:pPr>
            <w:r>
              <w:rPr>
                <w:b/>
                <w:bCs/>
              </w:rPr>
              <w:t>🎤 Sound Smart in a Meeting (Without Unnecessary Posturing)</w:t>
            </w:r>
          </w:p>
          <w:p w14:paraId="2F7ABEFC" w14:textId="77777777" w:rsidR="0031172A" w:rsidRDefault="00000000">
            <w:pPr>
              <w:spacing w:after="80"/>
            </w:pPr>
            <w:r>
              <w:rPr>
                <w:i/>
                <w:iCs/>
              </w:rPr>
              <w:t>“Prediction shipped first because it’s one-sided; compression is stuck in interop-land.”</w:t>
            </w:r>
          </w:p>
          <w:p w14:paraId="12FD8711" w14:textId="77777777" w:rsidR="0031172A" w:rsidRDefault="00000000">
            <w:r>
              <w:rPr>
                <w:b/>
                <w:bCs/>
              </w:rPr>
              <w:t xml:space="preserve">Plain-English clue: </w:t>
            </w:r>
            <w:r>
              <w:t>CSI prediction runs entirely on one side of the link, so one vendor can deploy it alone — it got normative specs in Rel-19. Compression is an autoencoder split across the UE (encoder) and gNB (decoder), forcing multi-vendor coordination — so it needed more study, continuing in Rel-20. The speaker is summarizing two releases of standards history in one breath.</w:t>
            </w:r>
          </w:p>
        </w:tc>
      </w:tr>
    </w:tbl>
    <w:p w14:paraId="027E91F0"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F743806" w14:textId="77777777">
        <w:tc>
          <w:tcPr>
            <w:tcW w:w="9360" w:type="dxa"/>
            <w:shd w:val="clear" w:color="auto" w:fill="F2F2F2"/>
            <w:tcMar>
              <w:top w:w="120" w:type="dxa"/>
              <w:left w:w="160" w:type="dxa"/>
              <w:bottom w:w="120" w:type="dxa"/>
              <w:right w:w="160" w:type="dxa"/>
            </w:tcMar>
          </w:tcPr>
          <w:p w14:paraId="4CB157E3" w14:textId="77777777" w:rsidR="0031172A" w:rsidRDefault="00000000">
            <w:pPr>
              <w:spacing w:after="80"/>
            </w:pPr>
            <w:r>
              <w:rPr>
                <w:b/>
                <w:bCs/>
              </w:rPr>
              <w:t>🖼 IMAGE PROMPT — IMAGE 5.1</w:t>
            </w:r>
          </w:p>
          <w:p w14:paraId="4A85860B" w14:textId="77777777" w:rsidR="0031172A" w:rsidRDefault="00000000">
            <w:r>
              <w:t>Two-panel cartoon, flat style. LEFT panel “COMPRESSION (two-sided)”: an hourglass-shaped machine; a smartphone character feeds a huge scroll labeled “full CSI report” into the wide top labeled “ENCODER (in UE)”; only a tiny postcard labeled “code: 12 numbers” travels across a gap labeled “over the air — cheap!”; a base-station character receives it into the wide bottom labeled “DECODER (in gNB)” which reinflates a near-identical scroll. The two halves wear different company uniforms with a small handshake flag. RIGHT panel “PREDICTION (one-sided)”: a fortune-teller robot on one side only, gazing at a crystal ball showing a film-strip of past weather reports and projecting the next frame labeled “channel at t+1,” with a diploma on the wall reading “Rel-19 graduate.”</w:t>
            </w:r>
          </w:p>
        </w:tc>
      </w:tr>
    </w:tbl>
    <w:p w14:paraId="28962AD4"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733AC19" w14:textId="77777777">
        <w:tc>
          <w:tcPr>
            <w:tcW w:w="9360" w:type="dxa"/>
            <w:shd w:val="clear" w:color="auto" w:fill="FFF8E1"/>
            <w:tcMar>
              <w:top w:w="120" w:type="dxa"/>
              <w:left w:w="160" w:type="dxa"/>
              <w:bottom w:w="120" w:type="dxa"/>
              <w:right w:w="160" w:type="dxa"/>
            </w:tcMar>
          </w:tcPr>
          <w:p w14:paraId="23F5C92E" w14:textId="77777777" w:rsidR="0031172A" w:rsidRDefault="00000000">
            <w:r>
              <w:rPr>
                <w:b/>
                <w:bCs/>
              </w:rPr>
              <w:t xml:space="preserve">💡 Key Takeaway </w:t>
            </w:r>
            <w:r>
              <w:t>AI attacks CSI overhead two ways: two-sided autoencoder compression (powerful, diplomatically hard, still in Rel-20 homework) and one-sided prediction (forecast the channel from its recent past — simpler to deploy, specified first in Rel-19).</w:t>
            </w:r>
          </w:p>
        </w:tc>
      </w:tr>
    </w:tbl>
    <w:p w14:paraId="045E1261" w14:textId="77777777" w:rsidR="0031172A" w:rsidRDefault="0031172A">
      <w:pPr>
        <w:spacing w:after="120"/>
      </w:pPr>
    </w:p>
    <w:p w14:paraId="27F3B7CE" w14:textId="77777777" w:rsidR="0031172A" w:rsidRDefault="00000000">
      <w:pPr>
        <w:pStyle w:val="Heading2"/>
      </w:pPr>
      <w:r>
        <w:t>Lesson 2: The Lighthouse Learns to Aim — Beam Management, in Space and Time</w:t>
      </w:r>
    </w:p>
    <w:p w14:paraId="4BDF25E3" w14:textId="77777777" w:rsidR="0031172A" w:rsidRDefault="00000000">
      <w:pPr>
        <w:spacing w:after="160"/>
      </w:pPr>
      <w:r>
        <w:t xml:space="preserve">High-frequency 5G radios don’t broadcast in all directions like a campfire; they focus energy into narrow </w:t>
      </w:r>
      <w:r>
        <w:rPr>
          <w:b/>
          <w:bCs/>
        </w:rPr>
        <w:t>beams</w:t>
      </w:r>
      <w:r>
        <w:t xml:space="preserve">, like a lighthouse — because at those frequencies, unfocused signals fade fast. The classical routine from Module 2: sweep many candidate beams, have the UE report which flash arrived brightest, pick the winner, repeat forever as the user </w:t>
      </w:r>
      <w:r>
        <w:lastRenderedPageBreak/>
        <w:t>moves. Sweeping works, but it burns time, energy, and measurement overhead — the lighthouse has insomnia.</w:t>
      </w:r>
    </w:p>
    <w:p w14:paraId="4ABD5D51" w14:textId="77777777" w:rsidR="0031172A" w:rsidRDefault="00000000">
      <w:pPr>
        <w:spacing w:after="160"/>
      </w:pPr>
      <w:r>
        <w:t>AI’s insight is that beams are not strangers to each other. The world has structure, and models can exploit it in two directions:</w:t>
      </w:r>
    </w:p>
    <w:p w14:paraId="5DB1BCD3" w14:textId="77777777" w:rsidR="0031172A" w:rsidRDefault="00000000">
      <w:pPr>
        <w:pStyle w:val="ListParagraph"/>
        <w:numPr>
          <w:ilvl w:val="0"/>
          <w:numId w:val="2"/>
        </w:numPr>
        <w:spacing w:after="100"/>
      </w:pPr>
      <w:r>
        <w:rPr>
          <w:b/>
          <w:bCs/>
        </w:rPr>
        <w:t>Spatial prediction</w:t>
      </w:r>
      <w:r>
        <w:t xml:space="preserve"> — measure only a </w:t>
      </w:r>
      <w:r>
        <w:rPr>
          <w:i/>
          <w:iCs/>
        </w:rPr>
        <w:t>sparse</w:t>
      </w:r>
      <w:r>
        <w:t xml:space="preserve"> subset of beams and let a model infer the qualities of all the unmeasured ones. Like tasting three spoonfuls of a soup and knowing the whole pot: neighboring beams’ strengths are correlated, and the model has learned the neighborhood.</w:t>
      </w:r>
    </w:p>
    <w:p w14:paraId="06A5C0AD" w14:textId="77777777" w:rsidR="0031172A" w:rsidRDefault="00000000">
      <w:pPr>
        <w:pStyle w:val="ListParagraph"/>
        <w:numPr>
          <w:ilvl w:val="0"/>
          <w:numId w:val="2"/>
        </w:numPr>
        <w:spacing w:after="100"/>
      </w:pPr>
      <w:r>
        <w:rPr>
          <w:b/>
          <w:bCs/>
        </w:rPr>
        <w:t>Temporal prediction</w:t>
      </w:r>
      <w:r>
        <w:t xml:space="preserve"> — from the recent history of best beams, forecast which beam will win </w:t>
      </w:r>
      <w:r>
        <w:rPr>
          <w:i/>
          <w:iCs/>
        </w:rPr>
        <w:t>next</w:t>
      </w:r>
      <w:r>
        <w:t>. A user walking along a street sweeps past beams in an orderly progression; a model that has seen ten thousand such walks can stay one step ahead, keeping the beam on you like a well-rehearsed spotlight operator following an actor.</w:t>
      </w:r>
    </w:p>
    <w:p w14:paraId="1FDD4E0B" w14:textId="77777777" w:rsidR="0031172A" w:rsidRDefault="00000000">
      <w:pPr>
        <w:spacing w:after="160"/>
      </w:pPr>
      <w:r>
        <w:t>Both flavors were studied in TR 38.843 and are among the features that received first normative specifications in Rel-19. Note the shape of the win: fewer measurements for equal beam quality, or better beams for equal measurements. Not magic — economy.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C9287B9" w14:textId="77777777">
        <w:tc>
          <w:tcPr>
            <w:tcW w:w="9360" w:type="dxa"/>
            <w:shd w:val="clear" w:color="auto" w:fill="E6F4EA"/>
            <w:tcMar>
              <w:top w:w="120" w:type="dxa"/>
              <w:left w:w="160" w:type="dxa"/>
              <w:bottom w:w="120" w:type="dxa"/>
              <w:right w:w="160" w:type="dxa"/>
            </w:tcMar>
          </w:tcPr>
          <w:p w14:paraId="0807C162" w14:textId="77777777" w:rsidR="0031172A" w:rsidRDefault="00000000">
            <w:r>
              <w:rPr>
                <w:b/>
                <w:bCs/>
              </w:rPr>
              <w:t xml:space="preserve">📌 Quick Terminology Note </w:t>
            </w:r>
            <w:r>
              <w:t xml:space="preserve">Engineers say </w:t>
            </w:r>
            <w:r>
              <w:rPr>
                <w:b/>
                <w:bCs/>
              </w:rPr>
              <w:t>overhead</w:t>
            </w:r>
            <w:r>
              <w:t xml:space="preserve"> for any airtime spent on housekeeping (measurements, reports, sweeps) rather than user data. Beam-management AI is best described as </w:t>
            </w:r>
            <w:r>
              <w:rPr>
                <w:i/>
                <w:iCs/>
              </w:rPr>
              <w:t>overhead reduction</w:t>
            </w:r>
            <w:r>
              <w:t xml:space="preserve"> — the beams aren’t new; the wasted measuring shrinks. Framing it this way in a meeting shows you know where the benefit actually lands.</w:t>
            </w:r>
          </w:p>
        </w:tc>
      </w:tr>
    </w:tbl>
    <w:p w14:paraId="0C6D83C0"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60CBAAB" w14:textId="77777777">
        <w:tc>
          <w:tcPr>
            <w:tcW w:w="9360" w:type="dxa"/>
            <w:shd w:val="clear" w:color="auto" w:fill="F2F2F2"/>
            <w:tcMar>
              <w:top w:w="120" w:type="dxa"/>
              <w:left w:w="160" w:type="dxa"/>
              <w:bottom w:w="120" w:type="dxa"/>
              <w:right w:w="160" w:type="dxa"/>
            </w:tcMar>
          </w:tcPr>
          <w:p w14:paraId="6064116C" w14:textId="77777777" w:rsidR="0031172A" w:rsidRDefault="00000000">
            <w:pPr>
              <w:spacing w:after="80"/>
            </w:pPr>
            <w:r>
              <w:rPr>
                <w:b/>
                <w:bCs/>
              </w:rPr>
              <w:t>🖼 IMAGE PROMPT — IMAGE 5.2</w:t>
            </w:r>
          </w:p>
          <w:p w14:paraId="79FD50AB" w14:textId="77777777" w:rsidR="0031172A" w:rsidRDefault="00000000">
            <w:r>
              <w:t xml:space="preserve">Cartoon theater scene, flat style. A stage with an actor (smartphone character) walking left to right. Above, a spotlight rig with many lamps in a fan arrangement labeled “candidate beams.” TWO operator robots: one labeled “SPATIAL — tastes a few, infers the rest” touching only three lamps (highlighted) while ghostly outlines of the others show inferred brightness percentages; the second labeled “TEMPORAL — one step ahead” already swiveling the next lamp toward where the actor is </w:t>
            </w:r>
            <w:r>
              <w:rPr>
                <w:i/>
                <w:iCs/>
              </w:rPr>
              <w:t>about</w:t>
            </w:r>
            <w:r>
              <w:t xml:space="preserve"> to be, dotted arrow showing the predicted path. In the corner, a tired old-fashioned lighthouse character on a bench with a coffee, labeled “exhaustive sweep (retired).”</w:t>
            </w:r>
          </w:p>
        </w:tc>
      </w:tr>
    </w:tbl>
    <w:p w14:paraId="3161E00E"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4C002B18" w14:textId="77777777">
        <w:tc>
          <w:tcPr>
            <w:tcW w:w="9360" w:type="dxa"/>
            <w:shd w:val="clear" w:color="auto" w:fill="FFF8E1"/>
            <w:tcMar>
              <w:top w:w="120" w:type="dxa"/>
              <w:left w:w="160" w:type="dxa"/>
              <w:bottom w:w="120" w:type="dxa"/>
              <w:right w:w="160" w:type="dxa"/>
            </w:tcMar>
          </w:tcPr>
          <w:p w14:paraId="12DD39D4" w14:textId="77777777" w:rsidR="0031172A" w:rsidRDefault="00000000">
            <w:r>
              <w:rPr>
                <w:b/>
                <w:bCs/>
              </w:rPr>
              <w:t xml:space="preserve">💡 Key Takeaway </w:t>
            </w:r>
            <w:r>
              <w:t>Beam-management AI replaces exhaustive lighthouse sweeps with inference: spatial models infer unmeasured beams from a sparse sample, temporal models forecast the next best beam — less overhead, same or better beams, specified in Rel-19.</w:t>
            </w:r>
          </w:p>
        </w:tc>
      </w:tr>
    </w:tbl>
    <w:p w14:paraId="3D821096" w14:textId="77777777" w:rsidR="0031172A" w:rsidRDefault="0031172A">
      <w:pPr>
        <w:spacing w:after="120"/>
      </w:pPr>
    </w:p>
    <w:p w14:paraId="41C30E4D" w14:textId="77777777" w:rsidR="0031172A" w:rsidRDefault="00000000">
      <w:pPr>
        <w:pStyle w:val="Heading2"/>
      </w:pPr>
      <w:r>
        <w:lastRenderedPageBreak/>
        <w:t>Lesson 3: Where GPS Gives Up — AI Positioning and the NLOS Problem</w:t>
      </w:r>
    </w:p>
    <w:p w14:paraId="73088892" w14:textId="77777777" w:rsidR="0031172A" w:rsidRDefault="00000000">
      <w:pPr>
        <w:spacing w:after="160"/>
      </w:pPr>
      <w:r>
        <w:t>Satellites are wonderful navigators — outdoors. Inside a factory, a warehouse, or a shopping mall, GPS signals arrive weak or not at all, yet these are exactly the places that want to track robots, forklifts, and assets to sub-meter precision. The 5G network itself can do the locating: with measurements between the UE and several gNBs — signal strengths, arrival times, angles — geometry can triangulate a position.</w:t>
      </w:r>
    </w:p>
    <w:p w14:paraId="296C38C2" w14:textId="77777777" w:rsidR="0031172A" w:rsidRDefault="00000000">
      <w:pPr>
        <w:spacing w:after="160"/>
      </w:pPr>
      <w:r>
        <w:t xml:space="preserve">Then physics ruins the geometry. Classical positioning quietly assumes signals travel in straight lines — </w:t>
      </w:r>
      <w:r>
        <w:rPr>
          <w:b/>
          <w:bCs/>
        </w:rPr>
        <w:t>LOS</w:t>
      </w:r>
      <w:r>
        <w:t xml:space="preserve"> (line-of-sight). But indoors, the direct path is usually blocked by shelving, machines, or walls, and the signal arrives by bank-shot off metal surfaces — </w:t>
      </w:r>
      <w:r>
        <w:rPr>
          <w:b/>
          <w:bCs/>
        </w:rPr>
        <w:t>NLOS</w:t>
      </w:r>
      <w:r>
        <w:t xml:space="preserve"> (non-line-of-sight). A bank-shot path is longer than the straight line, so time-based distance estimates come out wrong, and the triangulation confidently places your forklift inside a wall.</w:t>
      </w:r>
    </w:p>
    <w:p w14:paraId="37CA3DB9" w14:textId="77777777" w:rsidR="0031172A" w:rsidRDefault="00000000">
      <w:pPr>
        <w:spacing w:after="160"/>
      </w:pPr>
      <w:r>
        <w:t xml:space="preserve">AI’s move is delightfully judo: stop fighting the reflections and </w:t>
      </w:r>
      <w:r>
        <w:rPr>
          <w:i/>
          <w:iCs/>
        </w:rPr>
        <w:t>learn</w:t>
      </w:r>
      <w:r>
        <w:t xml:space="preserve"> them. </w:t>
      </w:r>
      <w:r>
        <w:rPr>
          <w:b/>
          <w:bCs/>
        </w:rPr>
        <w:t>Fingerprinting</w:t>
      </w:r>
      <w:r>
        <w:t xml:space="preserve"> treats the full messy pattern of radio measurements at each spot — every echo, every reflection off that big steel press — as a unique signature, like recognizing a room by its acoustics rather than measuring it with a tape. Collect labeled examples (“this fingerprint = aisle 7, bay 3”), train a supervised model (Module 1’s flashcards!), and the reflections become features instead of bugs. The </w:t>
      </w:r>
      <w:r>
        <w:rPr>
          <w:b/>
          <w:bCs/>
        </w:rPr>
        <w:t>factory case</w:t>
      </w:r>
      <w:r>
        <w:t xml:space="preserve"> is the poster child: metal-rich, GPS-dark, NLOS-dominated — the worst place for classical geometry and the best place for fingerprinting, since the environment is stable and can be surveyed thoroughly. Positioning is the third Rel-19 graduate. The fine print follows from the method: move the steel press and you’ve changed the fingerprints — Module 4’s drift, wearing a hard 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1148A35C" w14:textId="77777777">
        <w:tc>
          <w:tcPr>
            <w:tcW w:w="9360" w:type="dxa"/>
            <w:shd w:val="clear" w:color="auto" w:fill="E8F0FE"/>
            <w:tcMar>
              <w:top w:w="120" w:type="dxa"/>
              <w:left w:w="160" w:type="dxa"/>
              <w:bottom w:w="120" w:type="dxa"/>
              <w:right w:w="160" w:type="dxa"/>
            </w:tcMar>
          </w:tcPr>
          <w:p w14:paraId="64AEB47A" w14:textId="77777777" w:rsidR="0031172A" w:rsidRDefault="00000000">
            <w:pPr>
              <w:spacing w:after="80"/>
            </w:pPr>
            <w:r>
              <w:rPr>
                <w:b/>
                <w:bCs/>
              </w:rPr>
              <w:t>🎤 Sound Smart in a Meeting (Without Unnecessary Posturing)</w:t>
            </w:r>
          </w:p>
          <w:p w14:paraId="1D4E9718" w14:textId="77777777" w:rsidR="0031172A" w:rsidRDefault="00000000">
            <w:pPr>
              <w:spacing w:after="80"/>
            </w:pPr>
            <w:r>
              <w:rPr>
                <w:i/>
                <w:iCs/>
              </w:rPr>
              <w:t>“Classical positioning breaks down under heavy NLOS — that’s where the learned approaches earn their keep.”</w:t>
            </w:r>
          </w:p>
          <w:p w14:paraId="6B074756" w14:textId="77777777" w:rsidR="0031172A" w:rsidRDefault="00000000">
            <w:r>
              <w:rPr>
                <w:b/>
                <w:bCs/>
              </w:rPr>
              <w:t xml:space="preserve">Plain-English clue: </w:t>
            </w:r>
            <w:r>
              <w:t>NLOS means the direct straight-line path is blocked and signals arrive via reflections, which poisons geometric triangulation. Learned approaches (like fingerprinting) treat those same reflections as recognizable signatures. The speaker is saying: AI positioning isn’t better everywhere — it wins specifically where the straight-line assumption dies.</w:t>
            </w:r>
          </w:p>
        </w:tc>
      </w:tr>
    </w:tbl>
    <w:p w14:paraId="2AAFB04D"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606A655C" w14:textId="77777777">
        <w:tc>
          <w:tcPr>
            <w:tcW w:w="9360" w:type="dxa"/>
            <w:shd w:val="clear" w:color="auto" w:fill="F2F2F2"/>
            <w:tcMar>
              <w:top w:w="120" w:type="dxa"/>
              <w:left w:w="160" w:type="dxa"/>
              <w:bottom w:w="120" w:type="dxa"/>
              <w:right w:w="160" w:type="dxa"/>
            </w:tcMar>
          </w:tcPr>
          <w:p w14:paraId="310B566F" w14:textId="77777777" w:rsidR="0031172A" w:rsidRDefault="00000000">
            <w:pPr>
              <w:spacing w:after="80"/>
            </w:pPr>
            <w:r>
              <w:rPr>
                <w:b/>
                <w:bCs/>
              </w:rPr>
              <w:t>🖼 IMAGE PROMPT — IMAGE 5.3</w:t>
            </w:r>
          </w:p>
          <w:p w14:paraId="1AFFBFB6" w14:textId="77777777" w:rsidR="0031172A" w:rsidRDefault="00000000">
            <w:r>
              <w:t>Cartoon factory floor, flat style, viewed from above like a game map. A forklift character with a phone strapped on, surrounded by shelving and a big steel press. THREE wall-mounted gNB antenna characters send signal paths: dashed straight lines labeled “LOS — blocked ✗” bumping into obstacles, and zigzag bouncing paths labeled “NLOS bank-</w:t>
            </w:r>
            <w:r>
              <w:lastRenderedPageBreak/>
              <w:t>shots ✓.” A ghost-forklift embedded halfway inside a wall labeled “classical estimate (oops).” To the side, a robot detective with a magnifying glass over a fingerprint card showing a squiggly radio pattern, matching it to a map grid cell glowing green labeled “aisle 7, bay 3.” Caption: “When you can’t trust straight lines, memorize the echoes.”</w:t>
            </w:r>
          </w:p>
        </w:tc>
      </w:tr>
    </w:tbl>
    <w:p w14:paraId="6CBF55C2"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43C07271" w14:textId="77777777">
        <w:tc>
          <w:tcPr>
            <w:tcW w:w="9360" w:type="dxa"/>
            <w:shd w:val="clear" w:color="auto" w:fill="FFF8E1"/>
            <w:tcMar>
              <w:top w:w="120" w:type="dxa"/>
              <w:left w:w="160" w:type="dxa"/>
              <w:bottom w:w="120" w:type="dxa"/>
              <w:right w:w="160" w:type="dxa"/>
            </w:tcMar>
          </w:tcPr>
          <w:p w14:paraId="0349DD6E" w14:textId="77777777" w:rsidR="0031172A" w:rsidRDefault="00000000">
            <w:r>
              <w:rPr>
                <w:b/>
                <w:bCs/>
              </w:rPr>
              <w:t xml:space="preserve">💡 Key Takeaway </w:t>
            </w:r>
            <w:r>
              <w:t>Indoors, blocked straight-line paths (NLOS) wreck classical triangulation; AI fingerprinting learns each location’s messy reflection signature instead — which is why factories are the flagship case, and why moving the machinery means retraining.</w:t>
            </w:r>
          </w:p>
        </w:tc>
      </w:tr>
    </w:tbl>
    <w:p w14:paraId="48F33CB5" w14:textId="77777777" w:rsidR="0031172A" w:rsidRDefault="0031172A">
      <w:pPr>
        <w:spacing w:after="120"/>
      </w:pPr>
    </w:p>
    <w:p w14:paraId="366CCC90" w14:textId="77777777" w:rsidR="0031172A" w:rsidRDefault="00000000">
      <w:pPr>
        <w:pStyle w:val="Heading2"/>
      </w:pPr>
      <w:r>
        <w:t>Lesson 4: The Honest Scorecard — Real, Incremental, Conditional</w:t>
      </w:r>
    </w:p>
    <w:p w14:paraId="06F07DDE" w14:textId="77777777" w:rsidR="0031172A" w:rsidRDefault="00000000">
      <w:pPr>
        <w:spacing w:after="160"/>
      </w:pPr>
      <w:r>
        <w:t>Time for the module the marketing department wishes we’d skip. Across all three deep dives, the evidence pattern from the 3GPP studies and industry evaluations is consistent, and it is neither miracle nor mirage:</w:t>
      </w:r>
    </w:p>
    <w:p w14:paraId="5319610C" w14:textId="77777777" w:rsidR="0031172A" w:rsidRDefault="00000000">
      <w:pPr>
        <w:pStyle w:val="ListParagraph"/>
        <w:numPr>
          <w:ilvl w:val="0"/>
          <w:numId w:val="2"/>
        </w:numPr>
        <w:spacing w:after="100"/>
      </w:pPr>
      <w:r>
        <w:rPr>
          <w:b/>
          <w:bCs/>
        </w:rPr>
        <w:t>Real</w:t>
      </w:r>
      <w:r>
        <w:t xml:space="preserve"> — the gains exist. Studied, measured, cross-checked by rival companies with every incentive to shoot each other’s numbers down. This survived Rel-18 scrutiny well enough to become Rel-19 specifications; skeptics should update.</w:t>
      </w:r>
    </w:p>
    <w:p w14:paraId="0FACFA6E" w14:textId="77777777" w:rsidR="0031172A" w:rsidRDefault="00000000">
      <w:pPr>
        <w:pStyle w:val="ListParagraph"/>
        <w:numPr>
          <w:ilvl w:val="0"/>
          <w:numId w:val="2"/>
        </w:numPr>
        <w:spacing w:after="100"/>
      </w:pPr>
      <w:r>
        <w:rPr>
          <w:b/>
          <w:bCs/>
        </w:rPr>
        <w:t>Incremental</w:t>
      </w:r>
      <w:r>
        <w:t xml:space="preserve"> — think meaningful percentages of overhead saved or accuracy gained, not a new law of physics. Nothing here doubles your network. If a slide implies otherwise, check the baseline (see below).</w:t>
      </w:r>
    </w:p>
    <w:p w14:paraId="7A10051B" w14:textId="77777777" w:rsidR="0031172A" w:rsidRDefault="00000000">
      <w:pPr>
        <w:pStyle w:val="ListParagraph"/>
        <w:numPr>
          <w:ilvl w:val="0"/>
          <w:numId w:val="2"/>
        </w:numPr>
        <w:spacing w:after="100"/>
      </w:pPr>
      <w:r>
        <w:rPr>
          <w:b/>
          <w:bCs/>
        </w:rPr>
        <w:t>Conditional</w:t>
      </w:r>
      <w:r>
        <w:t xml:space="preserve"> — the size of the win depends on the environment, the traffic, the antenna setup, and how good the classical baseline already was. A gain measured in one scenario is a data point, not a promise. Module 4’s stadium-versus-suburb lesson applies with full force.</w:t>
      </w:r>
    </w:p>
    <w:p w14:paraId="53A0D106" w14:textId="77777777" w:rsidR="0031172A" w:rsidRDefault="00000000">
      <w:pPr>
        <w:spacing w:after="160"/>
      </w:pPr>
      <w:r>
        <w:t>So how do you evaluate the next PHY-AI claim that crosses your desk? Four questions, in order:</w:t>
      </w:r>
    </w:p>
    <w:p w14:paraId="5B7FA287" w14:textId="77777777" w:rsidR="0031172A" w:rsidRDefault="00000000">
      <w:pPr>
        <w:pStyle w:val="ListParagraph"/>
        <w:numPr>
          <w:ilvl w:val="0"/>
          <w:numId w:val="2"/>
        </w:numPr>
        <w:spacing w:after="100"/>
      </w:pPr>
      <w:r>
        <w:rPr>
          <w:b/>
          <w:bCs/>
        </w:rPr>
        <w:t>Baseline</w:t>
      </w:r>
      <w:r>
        <w:t xml:space="preserve"> — “Better than </w:t>
      </w:r>
      <w:r>
        <w:rPr>
          <w:i/>
          <w:iCs/>
        </w:rPr>
        <w:t>what</w:t>
      </w:r>
      <w:r>
        <w:t>, exactly?” A model beating a lazy, mistuned classical scheme is a rigged race. Demand a well-tuned classical baseline.</w:t>
      </w:r>
    </w:p>
    <w:p w14:paraId="4A8AFC98" w14:textId="77777777" w:rsidR="0031172A" w:rsidRDefault="00000000">
      <w:pPr>
        <w:pStyle w:val="ListParagraph"/>
        <w:numPr>
          <w:ilvl w:val="0"/>
          <w:numId w:val="2"/>
        </w:numPr>
        <w:spacing w:after="100"/>
      </w:pPr>
      <w:r>
        <w:rPr>
          <w:b/>
          <w:bCs/>
        </w:rPr>
        <w:t>Environment</w:t>
      </w:r>
      <w:r>
        <w:t xml:space="preserve"> — “Measured where, and does that resemble </w:t>
      </w:r>
      <w:r>
        <w:rPr>
          <w:i/>
          <w:iCs/>
        </w:rPr>
        <w:t>our</w:t>
      </w:r>
      <w:r>
        <w:t xml:space="preserve"> deployment?” Simulation or field? Suburb or stadium? One site or many?</w:t>
      </w:r>
    </w:p>
    <w:p w14:paraId="51092E1B" w14:textId="77777777" w:rsidR="0031172A" w:rsidRDefault="00000000">
      <w:pPr>
        <w:pStyle w:val="ListParagraph"/>
        <w:numPr>
          <w:ilvl w:val="0"/>
          <w:numId w:val="2"/>
        </w:numPr>
        <w:spacing w:after="100"/>
      </w:pPr>
      <w:r>
        <w:rPr>
          <w:b/>
          <w:bCs/>
        </w:rPr>
        <w:t>Sidedness</w:t>
      </w:r>
      <w:r>
        <w:t xml:space="preserve"> — “One-sided or two-sided?” This single word predicts the deployment pain: one-sided ships alone; two-sided drags the whole interop caravan (Module 4).</w:t>
      </w:r>
    </w:p>
    <w:p w14:paraId="683AA84F" w14:textId="77777777" w:rsidR="0031172A" w:rsidRDefault="00000000">
      <w:pPr>
        <w:pStyle w:val="ListParagraph"/>
        <w:numPr>
          <w:ilvl w:val="0"/>
          <w:numId w:val="2"/>
        </w:numPr>
        <w:spacing w:after="100"/>
      </w:pPr>
      <w:r>
        <w:rPr>
          <w:b/>
          <w:bCs/>
        </w:rPr>
        <w:t>Fallback</w:t>
      </w:r>
      <w:r>
        <w:t xml:space="preserve"> — “What happens when the model drifts or meets a channel it never learned?” If the answer isn’t a crisp description of reverting to the classical method, the design isn’t finished.</w:t>
      </w:r>
    </w:p>
    <w:p w14:paraId="2D57CB1F" w14:textId="77777777" w:rsidR="0031172A" w:rsidRDefault="00000000">
      <w:pPr>
        <w:spacing w:after="160"/>
      </w:pPr>
      <w:r>
        <w:lastRenderedPageBreak/>
        <w:t xml:space="preserve">Ask these four calmly and you will be the most useful person in the room — not the cynic, not the fan, the </w:t>
      </w:r>
      <w:r>
        <w:rPr>
          <w:i/>
          <w:iCs/>
        </w:rPr>
        <w:t>engineer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4BB5896" w14:textId="77777777">
        <w:tc>
          <w:tcPr>
            <w:tcW w:w="9360" w:type="dxa"/>
            <w:shd w:val="clear" w:color="auto" w:fill="F2F2F2"/>
            <w:tcMar>
              <w:top w:w="120" w:type="dxa"/>
              <w:left w:w="160" w:type="dxa"/>
              <w:bottom w:w="120" w:type="dxa"/>
              <w:right w:w="160" w:type="dxa"/>
            </w:tcMar>
          </w:tcPr>
          <w:p w14:paraId="1C1837BC" w14:textId="77777777" w:rsidR="0031172A" w:rsidRDefault="00000000">
            <w:pPr>
              <w:spacing w:after="80"/>
            </w:pPr>
            <w:r>
              <w:rPr>
                <w:b/>
                <w:bCs/>
              </w:rPr>
              <w:t>🖼 IMAGE PROMPT — IMAGE 5.4</w:t>
            </w:r>
          </w:p>
          <w:p w14:paraId="681EE81C" w14:textId="77777777" w:rsidR="0031172A" w:rsidRDefault="00000000">
            <w:r>
              <w:t>Cartoon judging panel scene, flat style, like a baking show. On stage, a proud robot presents a dish labeled “PHY AI gains.” Four judges at a table, each with a scorecard paddle: judge 1 labeled “BASELINE” holding a magnifying glass over a second, wilted dish labeled “was the rival dish even fresh?”; judge 2 labeled “ENVIRONMENT” holding two photos — a quiet suburb and a roaring stadium; judge 3 labeled “SIDEDNESS” holding a card split in two halves with a zipper; judge 4 labeled “FALLBACK” pointing at a fire-extinguisher case containing a sticky-note dial. Overhead banner: “REAL · INCREMENTAL · CONDITIONAL.”</w:t>
            </w:r>
          </w:p>
        </w:tc>
      </w:tr>
    </w:tbl>
    <w:p w14:paraId="224220E0"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3205406" w14:textId="77777777">
        <w:tc>
          <w:tcPr>
            <w:tcW w:w="9360" w:type="dxa"/>
            <w:shd w:val="clear" w:color="auto" w:fill="FFF8E1"/>
            <w:tcMar>
              <w:top w:w="120" w:type="dxa"/>
              <w:left w:w="160" w:type="dxa"/>
              <w:bottom w:w="120" w:type="dxa"/>
              <w:right w:w="160" w:type="dxa"/>
            </w:tcMar>
          </w:tcPr>
          <w:p w14:paraId="5DF3F58F" w14:textId="77777777" w:rsidR="0031172A" w:rsidRDefault="00000000">
            <w:r>
              <w:rPr>
                <w:b/>
                <w:bCs/>
              </w:rPr>
              <w:t xml:space="preserve">💡 Key Takeaway </w:t>
            </w:r>
            <w:r>
              <w:t>PHY-AI gains are real (they survived multi-company scrutiny into Rel-19 specs), incremental (percentages, not miracles), and conditional (environment-dependent) — and four questions expose any claim: baseline, environment, sidedness, fallback.</w:t>
            </w:r>
          </w:p>
        </w:tc>
      </w:tr>
    </w:tbl>
    <w:p w14:paraId="3A446BA8" w14:textId="77777777" w:rsidR="0031172A" w:rsidRDefault="0031172A">
      <w:pPr>
        <w:spacing w:after="120"/>
      </w:pPr>
    </w:p>
    <w:p w14:paraId="6DE2E113" w14:textId="77777777" w:rsidR="0031172A" w:rsidRDefault="00000000">
      <w:pPr>
        <w:pStyle w:val="Heading2"/>
      </w:pPr>
      <w:r>
        <w:t>Acronym Decoder</w:t>
      </w:r>
    </w:p>
    <w:p w14:paraId="33E175F6" w14:textId="77777777" w:rsidR="0031172A" w:rsidRDefault="00000000">
      <w:pPr>
        <w:spacing w:after="160"/>
      </w:pPr>
      <w:r>
        <w:t>Eight terms from this module, decoded. These join the master glossary at the end of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31172A" w14:paraId="02DA2E98" w14:textId="77777777">
        <w:trPr>
          <w:tblHeader/>
        </w:trPr>
        <w:tc>
          <w:tcPr>
            <w:tcW w:w="1500" w:type="dxa"/>
            <w:shd w:val="clear" w:color="auto" w:fill="EDEDED"/>
            <w:tcMar>
              <w:top w:w="80" w:type="dxa"/>
              <w:left w:w="120" w:type="dxa"/>
              <w:bottom w:w="80" w:type="dxa"/>
              <w:right w:w="120" w:type="dxa"/>
            </w:tcMar>
          </w:tcPr>
          <w:p w14:paraId="6B77331C" w14:textId="77777777" w:rsidR="0031172A" w:rsidRDefault="00000000">
            <w:r>
              <w:rPr>
                <w:b/>
                <w:bCs/>
              </w:rPr>
              <w:t>Acronym</w:t>
            </w:r>
          </w:p>
        </w:tc>
        <w:tc>
          <w:tcPr>
            <w:tcW w:w="2600" w:type="dxa"/>
            <w:shd w:val="clear" w:color="auto" w:fill="EDEDED"/>
            <w:tcMar>
              <w:top w:w="80" w:type="dxa"/>
              <w:left w:w="120" w:type="dxa"/>
              <w:bottom w:w="80" w:type="dxa"/>
              <w:right w:w="120" w:type="dxa"/>
            </w:tcMar>
          </w:tcPr>
          <w:p w14:paraId="56F0A3B8" w14:textId="77777777" w:rsidR="0031172A" w:rsidRDefault="00000000">
            <w:r>
              <w:rPr>
                <w:b/>
                <w:bCs/>
              </w:rPr>
              <w:t>Stands For</w:t>
            </w:r>
          </w:p>
        </w:tc>
        <w:tc>
          <w:tcPr>
            <w:tcW w:w="5260" w:type="dxa"/>
            <w:shd w:val="clear" w:color="auto" w:fill="EDEDED"/>
            <w:tcMar>
              <w:top w:w="80" w:type="dxa"/>
              <w:left w:w="120" w:type="dxa"/>
              <w:bottom w:w="80" w:type="dxa"/>
              <w:right w:w="120" w:type="dxa"/>
            </w:tcMar>
          </w:tcPr>
          <w:p w14:paraId="68C5AF12" w14:textId="77777777" w:rsidR="0031172A" w:rsidRDefault="00000000">
            <w:r>
              <w:rPr>
                <w:b/>
                <w:bCs/>
              </w:rPr>
              <w:t>Easy Explanation</w:t>
            </w:r>
          </w:p>
        </w:tc>
      </w:tr>
      <w:tr w:rsidR="0031172A" w14:paraId="30A4D815" w14:textId="77777777">
        <w:tc>
          <w:tcPr>
            <w:tcW w:w="1500" w:type="dxa"/>
            <w:tcMar>
              <w:top w:w="80" w:type="dxa"/>
              <w:left w:w="120" w:type="dxa"/>
              <w:bottom w:w="80" w:type="dxa"/>
              <w:right w:w="120" w:type="dxa"/>
            </w:tcMar>
          </w:tcPr>
          <w:p w14:paraId="073A23A9" w14:textId="77777777" w:rsidR="0031172A" w:rsidRDefault="00000000">
            <w:r>
              <w:rPr>
                <w:b/>
                <w:bCs/>
              </w:rPr>
              <w:t>AE</w:t>
            </w:r>
          </w:p>
        </w:tc>
        <w:tc>
          <w:tcPr>
            <w:tcW w:w="2600" w:type="dxa"/>
            <w:tcMar>
              <w:top w:w="80" w:type="dxa"/>
              <w:left w:w="120" w:type="dxa"/>
              <w:bottom w:w="80" w:type="dxa"/>
              <w:right w:w="120" w:type="dxa"/>
            </w:tcMar>
          </w:tcPr>
          <w:p w14:paraId="5C76C4D7" w14:textId="77777777" w:rsidR="0031172A" w:rsidRDefault="00000000">
            <w:r>
              <w:t>Autoencoder</w:t>
            </w:r>
          </w:p>
        </w:tc>
        <w:tc>
          <w:tcPr>
            <w:tcW w:w="5260" w:type="dxa"/>
            <w:tcMar>
              <w:top w:w="80" w:type="dxa"/>
              <w:left w:w="120" w:type="dxa"/>
              <w:bottom w:w="80" w:type="dxa"/>
              <w:right w:w="120" w:type="dxa"/>
            </w:tcMar>
          </w:tcPr>
          <w:p w14:paraId="536A50A6" w14:textId="77777777" w:rsidR="0031172A" w:rsidRDefault="00000000">
            <w:r>
              <w:t>An hourglass-shaped neural network: an encoder squeezes data into a compact code, a decoder reinflates it. The engine of two-sided CSI compression.</w:t>
            </w:r>
          </w:p>
        </w:tc>
      </w:tr>
      <w:tr w:rsidR="0031172A" w14:paraId="442EB48A" w14:textId="77777777">
        <w:tc>
          <w:tcPr>
            <w:tcW w:w="1500" w:type="dxa"/>
            <w:tcMar>
              <w:top w:w="80" w:type="dxa"/>
              <w:left w:w="120" w:type="dxa"/>
              <w:bottom w:w="80" w:type="dxa"/>
              <w:right w:w="120" w:type="dxa"/>
            </w:tcMar>
          </w:tcPr>
          <w:p w14:paraId="3F02670F" w14:textId="77777777" w:rsidR="0031172A" w:rsidRDefault="00000000">
            <w:r>
              <w:rPr>
                <w:b/>
                <w:bCs/>
              </w:rPr>
              <w:t>LOS</w:t>
            </w:r>
          </w:p>
        </w:tc>
        <w:tc>
          <w:tcPr>
            <w:tcW w:w="2600" w:type="dxa"/>
            <w:tcMar>
              <w:top w:w="80" w:type="dxa"/>
              <w:left w:w="120" w:type="dxa"/>
              <w:bottom w:w="80" w:type="dxa"/>
              <w:right w:w="120" w:type="dxa"/>
            </w:tcMar>
          </w:tcPr>
          <w:p w14:paraId="5A388496" w14:textId="77777777" w:rsidR="0031172A" w:rsidRDefault="00000000">
            <w:r>
              <w:t>Line-of-Sight</w:t>
            </w:r>
          </w:p>
        </w:tc>
        <w:tc>
          <w:tcPr>
            <w:tcW w:w="5260" w:type="dxa"/>
            <w:tcMar>
              <w:top w:w="80" w:type="dxa"/>
              <w:left w:w="120" w:type="dxa"/>
              <w:bottom w:w="80" w:type="dxa"/>
              <w:right w:w="120" w:type="dxa"/>
            </w:tcMar>
          </w:tcPr>
          <w:p w14:paraId="45435C0A" w14:textId="77777777" w:rsidR="0031172A" w:rsidRDefault="00000000">
            <w:r>
              <w:t>A clear straight-line radio path between transmitter and receiver. The friendly case — geometry works.</w:t>
            </w:r>
          </w:p>
        </w:tc>
      </w:tr>
      <w:tr w:rsidR="0031172A" w14:paraId="05991418" w14:textId="77777777">
        <w:tc>
          <w:tcPr>
            <w:tcW w:w="1500" w:type="dxa"/>
            <w:tcMar>
              <w:top w:w="80" w:type="dxa"/>
              <w:left w:w="120" w:type="dxa"/>
              <w:bottom w:w="80" w:type="dxa"/>
              <w:right w:w="120" w:type="dxa"/>
            </w:tcMar>
          </w:tcPr>
          <w:p w14:paraId="4ED0E1DB" w14:textId="77777777" w:rsidR="0031172A" w:rsidRDefault="00000000">
            <w:r>
              <w:rPr>
                <w:b/>
                <w:bCs/>
              </w:rPr>
              <w:t>NLOS</w:t>
            </w:r>
          </w:p>
        </w:tc>
        <w:tc>
          <w:tcPr>
            <w:tcW w:w="2600" w:type="dxa"/>
            <w:tcMar>
              <w:top w:w="80" w:type="dxa"/>
              <w:left w:w="120" w:type="dxa"/>
              <w:bottom w:w="80" w:type="dxa"/>
              <w:right w:w="120" w:type="dxa"/>
            </w:tcMar>
          </w:tcPr>
          <w:p w14:paraId="3E757297" w14:textId="77777777" w:rsidR="0031172A" w:rsidRDefault="00000000">
            <w:r>
              <w:t>Non-Line-of-Sight</w:t>
            </w:r>
          </w:p>
        </w:tc>
        <w:tc>
          <w:tcPr>
            <w:tcW w:w="5260" w:type="dxa"/>
            <w:tcMar>
              <w:top w:w="80" w:type="dxa"/>
              <w:left w:w="120" w:type="dxa"/>
              <w:bottom w:w="80" w:type="dxa"/>
              <w:right w:w="120" w:type="dxa"/>
            </w:tcMar>
          </w:tcPr>
          <w:p w14:paraId="3AB9D124" w14:textId="77777777" w:rsidR="0031172A" w:rsidRDefault="00000000">
            <w:r>
              <w:t>The direct path is blocked; the signal arrives by reflections. Poison for classical positioning, food for fingerprinting. Mnemonic: No Luck On Straight-lines.</w:t>
            </w:r>
          </w:p>
        </w:tc>
      </w:tr>
      <w:tr w:rsidR="0031172A" w14:paraId="12212F37" w14:textId="77777777">
        <w:tc>
          <w:tcPr>
            <w:tcW w:w="1500" w:type="dxa"/>
            <w:tcMar>
              <w:top w:w="80" w:type="dxa"/>
              <w:left w:w="120" w:type="dxa"/>
              <w:bottom w:w="80" w:type="dxa"/>
              <w:right w:w="120" w:type="dxa"/>
            </w:tcMar>
          </w:tcPr>
          <w:p w14:paraId="5CA4912B" w14:textId="77777777" w:rsidR="0031172A" w:rsidRDefault="00000000">
            <w:r>
              <w:rPr>
                <w:b/>
                <w:bCs/>
              </w:rPr>
              <w:t>MIMO</w:t>
            </w:r>
          </w:p>
        </w:tc>
        <w:tc>
          <w:tcPr>
            <w:tcW w:w="2600" w:type="dxa"/>
            <w:tcMar>
              <w:top w:w="80" w:type="dxa"/>
              <w:left w:w="120" w:type="dxa"/>
              <w:bottom w:w="80" w:type="dxa"/>
              <w:right w:w="120" w:type="dxa"/>
            </w:tcMar>
          </w:tcPr>
          <w:p w14:paraId="3061FE28" w14:textId="77777777" w:rsidR="0031172A" w:rsidRDefault="00000000">
            <w:r>
              <w:t>Multiple-Input Multiple-Output</w:t>
            </w:r>
          </w:p>
        </w:tc>
        <w:tc>
          <w:tcPr>
            <w:tcW w:w="5260" w:type="dxa"/>
            <w:tcMar>
              <w:top w:w="80" w:type="dxa"/>
              <w:left w:w="120" w:type="dxa"/>
              <w:bottom w:w="80" w:type="dxa"/>
              <w:right w:w="120" w:type="dxa"/>
            </w:tcMar>
          </w:tcPr>
          <w:p w14:paraId="3A600EB6" w14:textId="77777777" w:rsidR="0031172A" w:rsidRDefault="00000000">
            <w:r>
              <w:t xml:space="preserve">Using many antennas at once to send parallel data streams or focus energy. The reason CSI </w:t>
            </w:r>
            <w:r>
              <w:lastRenderedPageBreak/>
              <w:t>reports got so big — more antennas, more channel to describe.</w:t>
            </w:r>
          </w:p>
        </w:tc>
      </w:tr>
      <w:tr w:rsidR="0031172A" w14:paraId="26BB3782" w14:textId="77777777">
        <w:tc>
          <w:tcPr>
            <w:tcW w:w="1500" w:type="dxa"/>
            <w:tcMar>
              <w:top w:w="80" w:type="dxa"/>
              <w:left w:w="120" w:type="dxa"/>
              <w:bottom w:w="80" w:type="dxa"/>
              <w:right w:w="120" w:type="dxa"/>
            </w:tcMar>
          </w:tcPr>
          <w:p w14:paraId="1E1D1551" w14:textId="77777777" w:rsidR="0031172A" w:rsidRDefault="00000000">
            <w:r>
              <w:rPr>
                <w:b/>
                <w:bCs/>
              </w:rPr>
              <w:lastRenderedPageBreak/>
              <w:t>mmWave</w:t>
            </w:r>
          </w:p>
        </w:tc>
        <w:tc>
          <w:tcPr>
            <w:tcW w:w="2600" w:type="dxa"/>
            <w:tcMar>
              <w:top w:w="80" w:type="dxa"/>
              <w:left w:w="120" w:type="dxa"/>
              <w:bottom w:w="80" w:type="dxa"/>
              <w:right w:w="120" w:type="dxa"/>
            </w:tcMar>
          </w:tcPr>
          <w:p w14:paraId="5CC79113" w14:textId="77777777" w:rsidR="0031172A" w:rsidRDefault="00000000">
            <w:r>
              <w:t>Millimeter Wave</w:t>
            </w:r>
          </w:p>
        </w:tc>
        <w:tc>
          <w:tcPr>
            <w:tcW w:w="5260" w:type="dxa"/>
            <w:tcMar>
              <w:top w:w="80" w:type="dxa"/>
              <w:left w:w="120" w:type="dxa"/>
              <w:bottom w:w="80" w:type="dxa"/>
              <w:right w:w="120" w:type="dxa"/>
            </w:tcMar>
          </w:tcPr>
          <w:p w14:paraId="6F157F22" w14:textId="77777777" w:rsidR="0031172A" w:rsidRDefault="00000000">
            <w:r>
              <w:t>Very high 5G frequencies with huge bandwidth but fragile, short-range signals — the bands where narrow beams (and beam management) are a survival requirement, not a luxury.</w:t>
            </w:r>
          </w:p>
        </w:tc>
      </w:tr>
      <w:tr w:rsidR="0031172A" w14:paraId="3A44F1FB" w14:textId="77777777">
        <w:tc>
          <w:tcPr>
            <w:tcW w:w="1500" w:type="dxa"/>
            <w:tcMar>
              <w:top w:w="80" w:type="dxa"/>
              <w:left w:w="120" w:type="dxa"/>
              <w:bottom w:w="80" w:type="dxa"/>
              <w:right w:w="120" w:type="dxa"/>
            </w:tcMar>
          </w:tcPr>
          <w:p w14:paraId="774D4F50" w14:textId="77777777" w:rsidR="0031172A" w:rsidRDefault="00000000">
            <w:r>
              <w:rPr>
                <w:b/>
                <w:bCs/>
              </w:rPr>
              <w:t>RSRP</w:t>
            </w:r>
          </w:p>
        </w:tc>
        <w:tc>
          <w:tcPr>
            <w:tcW w:w="2600" w:type="dxa"/>
            <w:tcMar>
              <w:top w:w="80" w:type="dxa"/>
              <w:left w:w="120" w:type="dxa"/>
              <w:bottom w:w="80" w:type="dxa"/>
              <w:right w:w="120" w:type="dxa"/>
            </w:tcMar>
          </w:tcPr>
          <w:p w14:paraId="6BE8AF23" w14:textId="77777777" w:rsidR="0031172A" w:rsidRDefault="00000000">
            <w:r>
              <w:t>Reference Signal Received Power</w:t>
            </w:r>
          </w:p>
        </w:tc>
        <w:tc>
          <w:tcPr>
            <w:tcW w:w="5260" w:type="dxa"/>
            <w:tcMar>
              <w:top w:w="80" w:type="dxa"/>
              <w:left w:w="120" w:type="dxa"/>
              <w:bottom w:w="80" w:type="dxa"/>
              <w:right w:w="120" w:type="dxa"/>
            </w:tcMar>
          </w:tcPr>
          <w:p w14:paraId="5893D450" w14:textId="77777777" w:rsidR="0031172A" w:rsidRDefault="00000000">
            <w:r>
              <w:t>The workhorse measurement of how strongly a reference signal arrives — the number UEs report when asked “how bright was that beam?”</w:t>
            </w:r>
          </w:p>
        </w:tc>
      </w:tr>
      <w:tr w:rsidR="0031172A" w14:paraId="58812B04" w14:textId="77777777">
        <w:tc>
          <w:tcPr>
            <w:tcW w:w="1500" w:type="dxa"/>
            <w:tcMar>
              <w:top w:w="80" w:type="dxa"/>
              <w:left w:w="120" w:type="dxa"/>
              <w:bottom w:w="80" w:type="dxa"/>
              <w:right w:w="120" w:type="dxa"/>
            </w:tcMar>
          </w:tcPr>
          <w:p w14:paraId="0203F9C3" w14:textId="77777777" w:rsidR="0031172A" w:rsidRDefault="00000000">
            <w:r>
              <w:rPr>
                <w:b/>
                <w:bCs/>
              </w:rPr>
              <w:t>SINR</w:t>
            </w:r>
          </w:p>
        </w:tc>
        <w:tc>
          <w:tcPr>
            <w:tcW w:w="2600" w:type="dxa"/>
            <w:tcMar>
              <w:top w:w="80" w:type="dxa"/>
              <w:left w:w="120" w:type="dxa"/>
              <w:bottom w:w="80" w:type="dxa"/>
              <w:right w:w="120" w:type="dxa"/>
            </w:tcMar>
          </w:tcPr>
          <w:p w14:paraId="6D915D91" w14:textId="77777777" w:rsidR="0031172A" w:rsidRDefault="00000000">
            <w:r>
              <w:t>Signal-to-Interference-plus-Noise Ratio</w:t>
            </w:r>
          </w:p>
        </w:tc>
        <w:tc>
          <w:tcPr>
            <w:tcW w:w="5260" w:type="dxa"/>
            <w:tcMar>
              <w:top w:w="80" w:type="dxa"/>
              <w:left w:w="120" w:type="dxa"/>
              <w:bottom w:w="80" w:type="dxa"/>
              <w:right w:w="120" w:type="dxa"/>
            </w:tcMar>
          </w:tcPr>
          <w:p w14:paraId="7CBF7890" w14:textId="77777777" w:rsidR="0031172A" w:rsidRDefault="00000000">
            <w:r>
              <w:t>How loud the wanted signal is compared to everything unwanted. The truest single indicator of link quality — high SINR, happy link.</w:t>
            </w:r>
          </w:p>
        </w:tc>
      </w:tr>
      <w:tr w:rsidR="0031172A" w14:paraId="0BF3FF08" w14:textId="77777777">
        <w:tc>
          <w:tcPr>
            <w:tcW w:w="1500" w:type="dxa"/>
            <w:tcMar>
              <w:top w:w="80" w:type="dxa"/>
              <w:left w:w="120" w:type="dxa"/>
              <w:bottom w:w="80" w:type="dxa"/>
              <w:right w:w="120" w:type="dxa"/>
            </w:tcMar>
          </w:tcPr>
          <w:p w14:paraId="6E5C1849" w14:textId="77777777" w:rsidR="0031172A" w:rsidRDefault="00000000">
            <w:r>
              <w:rPr>
                <w:b/>
                <w:bCs/>
              </w:rPr>
              <w:t>GPS</w:t>
            </w:r>
          </w:p>
        </w:tc>
        <w:tc>
          <w:tcPr>
            <w:tcW w:w="2600" w:type="dxa"/>
            <w:tcMar>
              <w:top w:w="80" w:type="dxa"/>
              <w:left w:w="120" w:type="dxa"/>
              <w:bottom w:w="80" w:type="dxa"/>
              <w:right w:w="120" w:type="dxa"/>
            </w:tcMar>
          </w:tcPr>
          <w:p w14:paraId="5E1C8E92" w14:textId="77777777" w:rsidR="0031172A" w:rsidRDefault="00000000">
            <w:r>
              <w:t>Global Positioning System</w:t>
            </w:r>
          </w:p>
        </w:tc>
        <w:tc>
          <w:tcPr>
            <w:tcW w:w="5260" w:type="dxa"/>
            <w:tcMar>
              <w:top w:w="80" w:type="dxa"/>
              <w:left w:w="120" w:type="dxa"/>
              <w:bottom w:w="80" w:type="dxa"/>
              <w:right w:w="120" w:type="dxa"/>
            </w:tcMar>
          </w:tcPr>
          <w:p w14:paraId="0896602B" w14:textId="77777777" w:rsidR="0031172A" w:rsidRDefault="00000000">
            <w:r>
              <w:t>Satellite navigation — superb outdoors, useless deep indoors, which is exactly the gap 5G AI positioning aims to fill.</w:t>
            </w:r>
          </w:p>
        </w:tc>
      </w:tr>
    </w:tbl>
    <w:p w14:paraId="2A8B8C3B" w14:textId="77777777" w:rsidR="0031172A" w:rsidRDefault="00000000">
      <w:pPr>
        <w:pStyle w:val="Heading2"/>
      </w:pPr>
      <w:r>
        <w:t>Check Yourself — 5-Question Quiz</w:t>
      </w:r>
    </w:p>
    <w:p w14:paraId="468F815C" w14:textId="77777777" w:rsidR="0031172A" w:rsidRDefault="00000000">
      <w:pPr>
        <w:spacing w:after="160"/>
      </w:pPr>
      <w:r>
        <w:rPr>
          <w:b/>
          <w:bCs/>
        </w:rPr>
        <w:t>Questions</w:t>
      </w:r>
    </w:p>
    <w:p w14:paraId="0A627CAB" w14:textId="77777777" w:rsidR="0031172A" w:rsidRDefault="00000000">
      <w:pPr>
        <w:pStyle w:val="ListParagraph"/>
        <w:numPr>
          <w:ilvl w:val="0"/>
          <w:numId w:val="2"/>
        </w:numPr>
        <w:spacing w:after="100"/>
      </w:pPr>
      <w:r>
        <w:rPr>
          <w:b/>
          <w:bCs/>
        </w:rPr>
        <w:t>Q1.</w:t>
      </w:r>
      <w:r>
        <w:t xml:space="preserve"> Explain the autoencoder in one breath: what do the encoder and decoder do, where does each half live in CSI compression, and what travels over the air?</w:t>
      </w:r>
    </w:p>
    <w:p w14:paraId="7F556237" w14:textId="77777777" w:rsidR="0031172A" w:rsidRDefault="00000000">
      <w:pPr>
        <w:pStyle w:val="ListParagraph"/>
        <w:numPr>
          <w:ilvl w:val="0"/>
          <w:numId w:val="2"/>
        </w:numPr>
        <w:spacing w:after="100"/>
      </w:pPr>
      <w:r>
        <w:rPr>
          <w:b/>
          <w:bCs/>
        </w:rPr>
        <w:t>Q2.</w:t>
      </w:r>
      <w:r>
        <w:t xml:space="preserve"> CSI prediction reached normative specs a release before CSI compression. Give the structural reason why.</w:t>
      </w:r>
    </w:p>
    <w:p w14:paraId="09A5DDBB" w14:textId="77777777" w:rsidR="0031172A" w:rsidRDefault="00000000">
      <w:pPr>
        <w:pStyle w:val="ListParagraph"/>
        <w:numPr>
          <w:ilvl w:val="0"/>
          <w:numId w:val="2"/>
        </w:numPr>
        <w:spacing w:after="100"/>
      </w:pPr>
      <w:r>
        <w:rPr>
          <w:b/>
          <w:bCs/>
        </w:rPr>
        <w:t>Q3.</w:t>
      </w:r>
      <w:r>
        <w:t xml:space="preserve"> Distinguish spatial from temporal beam prediction, and name the common benefit both deliver.</w:t>
      </w:r>
    </w:p>
    <w:p w14:paraId="3B380B40" w14:textId="77777777" w:rsidR="0031172A" w:rsidRDefault="00000000">
      <w:pPr>
        <w:pStyle w:val="ListParagraph"/>
        <w:numPr>
          <w:ilvl w:val="0"/>
          <w:numId w:val="2"/>
        </w:numPr>
        <w:spacing w:after="100"/>
      </w:pPr>
      <w:r>
        <w:rPr>
          <w:b/>
          <w:bCs/>
        </w:rPr>
        <w:t>Q4.</w:t>
      </w:r>
      <w:r>
        <w:t xml:space="preserve"> Why does classical triangulation misplace a forklift in an NLOS-heavy factory, and how does fingerprinting turn the same physics into an advantage? Include the maintenance caveat.</w:t>
      </w:r>
    </w:p>
    <w:p w14:paraId="7014788E" w14:textId="77777777" w:rsidR="0031172A" w:rsidRDefault="00000000">
      <w:pPr>
        <w:pStyle w:val="ListParagraph"/>
        <w:numPr>
          <w:ilvl w:val="0"/>
          <w:numId w:val="2"/>
        </w:numPr>
        <w:spacing w:after="100"/>
      </w:pPr>
      <w:r>
        <w:rPr>
          <w:b/>
          <w:bCs/>
        </w:rPr>
        <w:t>Q5 (applied).</w:t>
      </w:r>
      <w:r>
        <w:t xml:space="preserve"> A vendor demo: “Our PHY AI delivered a 30% gain.” Using the honest scorecard, what’s the professionally polite response?</w:t>
      </w:r>
    </w:p>
    <w:p w14:paraId="5C61C569" w14:textId="77777777" w:rsidR="0031172A" w:rsidRDefault="00000000">
      <w:pPr>
        <w:spacing w:after="160"/>
      </w:pPr>
      <w:r>
        <w:rPr>
          <w:b/>
          <w:bCs/>
        </w:rPr>
        <w:t>Answers (no peeking until you’ve tried!)</w:t>
      </w:r>
    </w:p>
    <w:p w14:paraId="2DDF47A7" w14:textId="77777777" w:rsidR="0031172A" w:rsidRDefault="00000000">
      <w:pPr>
        <w:pStyle w:val="ListParagraph"/>
        <w:numPr>
          <w:ilvl w:val="0"/>
          <w:numId w:val="2"/>
        </w:numPr>
        <w:spacing w:after="100"/>
      </w:pPr>
      <w:r>
        <w:rPr>
          <w:b/>
          <w:bCs/>
        </w:rPr>
        <w:t>A1.</w:t>
      </w:r>
      <w:r>
        <w:t xml:space="preserve"> The encoder (in the UE) squeezes the full channel report into a compact code; only that small code crosses the air; the decoder (in the gNB) reinflates it into a near-full report. Trained together, the two halves learn what to keep.</w:t>
      </w:r>
    </w:p>
    <w:p w14:paraId="69CCAAD5" w14:textId="77777777" w:rsidR="0031172A" w:rsidRDefault="00000000">
      <w:pPr>
        <w:pStyle w:val="ListParagraph"/>
        <w:numPr>
          <w:ilvl w:val="0"/>
          <w:numId w:val="2"/>
        </w:numPr>
        <w:spacing w:after="100"/>
      </w:pPr>
      <w:r>
        <w:rPr>
          <w:b/>
          <w:bCs/>
        </w:rPr>
        <w:lastRenderedPageBreak/>
        <w:t>A2.</w:t>
      </w:r>
      <w:r>
        <w:t xml:space="preserve"> Sidedness. Prediction runs entirely on one side of the link — one vendor can build, train, and deploy it alone (Rel-19). Compression splits one model across UE and gNB from different vendors, creating the multi-vendor interop problem — so it continued into Rel-20.</w:t>
      </w:r>
    </w:p>
    <w:p w14:paraId="6BC28D0F" w14:textId="77777777" w:rsidR="0031172A" w:rsidRDefault="00000000">
      <w:pPr>
        <w:pStyle w:val="ListParagraph"/>
        <w:numPr>
          <w:ilvl w:val="0"/>
          <w:numId w:val="2"/>
        </w:numPr>
        <w:spacing w:after="100"/>
      </w:pPr>
      <w:r>
        <w:rPr>
          <w:b/>
          <w:bCs/>
        </w:rPr>
        <w:t>A3.</w:t>
      </w:r>
      <w:r>
        <w:t xml:space="preserve"> Spatial: measure a sparse subset of beams and infer the rest from learned correlations. Temporal: forecast the next best beam from the recent sequence. Both cut measurement overhead — fewer sweeps for equal or better beam quality.</w:t>
      </w:r>
    </w:p>
    <w:p w14:paraId="21AA76EE" w14:textId="77777777" w:rsidR="0031172A" w:rsidRDefault="00000000">
      <w:pPr>
        <w:pStyle w:val="ListParagraph"/>
        <w:numPr>
          <w:ilvl w:val="0"/>
          <w:numId w:val="2"/>
        </w:numPr>
        <w:spacing w:after="100"/>
      </w:pPr>
      <w:r>
        <w:rPr>
          <w:b/>
          <w:bCs/>
        </w:rPr>
        <w:t>A4.</w:t>
      </w:r>
      <w:r>
        <w:t xml:space="preserve"> Time-based distance estimates assume straight-line travel; reflected NLOS paths are longer, so distances inflate and the triangulated point lands in a wall. Fingerprinting learns each location’s full reflection signature as a label, so echoes become identifying features. Caveat: rearrange the environment (move the steel press) and the fingerprints change — retraining required (drift).</w:t>
      </w:r>
    </w:p>
    <w:p w14:paraId="23A15351" w14:textId="77777777" w:rsidR="0031172A" w:rsidRDefault="00000000">
      <w:pPr>
        <w:pStyle w:val="ListParagraph"/>
        <w:numPr>
          <w:ilvl w:val="0"/>
          <w:numId w:val="2"/>
        </w:numPr>
        <w:spacing w:after="100"/>
      </w:pPr>
      <w:r>
        <w:rPr>
          <w:b/>
          <w:bCs/>
        </w:rPr>
        <w:t>A5.</w:t>
      </w:r>
      <w:r>
        <w:t xml:space="preserve"> Something like: “Great — 30% relative to which baseline, and was it well-tuned? Measured in what environment, and how close is that to ours? Is the feature one-sided or two-sided? And what’s the fallback when the model meets conditions outside its training data?” Four calm questions — baseline, environment, sidedness, fallback — and you’ll know whether the 30% travels.</w:t>
      </w:r>
    </w:p>
    <w:p w14:paraId="7F060F82" w14:textId="77777777" w:rsidR="0031172A" w:rsidRDefault="00000000">
      <w:pPr>
        <w:spacing w:after="60"/>
      </w:pPr>
      <w:r>
        <w:rPr>
          <w:sz w:val="20"/>
          <w:szCs w:val="20"/>
        </w:rPr>
        <w:t xml:space="preserve">◀ Module 4: How Engineers Train the Beast   |   </w:t>
      </w:r>
      <w:r>
        <w:rPr>
          <w:b/>
          <w:bCs/>
          <w:sz w:val="20"/>
          <w:szCs w:val="20"/>
        </w:rPr>
        <w:t>YOU ARE HERE: Module 5</w:t>
      </w:r>
      <w:r>
        <w:rPr>
          <w:sz w:val="20"/>
          <w:szCs w:val="20"/>
        </w:rPr>
        <w:t xml:space="preserve">   |   Module 6: AI Running the Network ▶</w:t>
      </w:r>
    </w:p>
    <w:p w14:paraId="268DDA33" w14:textId="77777777" w:rsidR="0031172A" w:rsidRDefault="00000000">
      <w:pPr>
        <w:spacing w:after="240"/>
      </w:pPr>
      <w:r>
        <w:rPr>
          <w:color w:val="555555"/>
          <w:sz w:val="20"/>
          <w:szCs w:val="20"/>
        </w:rPr>
        <w:t>Jump to:  Lesson 1  ·  Lesson 2  ·  Lesson 3  ·  Lesson 4  ·  Acronym Decoder  ·  Quiz</w:t>
      </w:r>
    </w:p>
    <w:p w14:paraId="2AF8A6A1" w14:textId="77777777" w:rsidR="0031172A" w:rsidRDefault="00000000">
      <w:r>
        <w:br w:type="page"/>
      </w:r>
    </w:p>
    <w:p w14:paraId="201D28A3" w14:textId="77777777" w:rsidR="0031172A" w:rsidRDefault="00000000">
      <w:pPr>
        <w:pStyle w:val="Heading1"/>
        <w:spacing w:after="80"/>
      </w:pPr>
      <w:r>
        <w:lastRenderedPageBreak/>
        <w:t>AI Running the Network</w:t>
      </w:r>
    </w:p>
    <w:p w14:paraId="19ACA6E5" w14:textId="77777777" w:rsidR="0031172A" w:rsidRDefault="00000000">
      <w:pPr>
        <w:spacing w:after="120"/>
      </w:pPr>
      <w:r>
        <w:rPr>
          <w:i/>
          <w:iCs/>
          <w:color w:val="555555"/>
          <w:sz w:val="24"/>
          <w:szCs w:val="24"/>
        </w:rPr>
        <w:t>(The RIC, the Trust Ladder, and the Unglamorous Superstar)</w:t>
      </w:r>
    </w:p>
    <w:p w14:paraId="0F8B6314" w14:textId="77777777" w:rsidR="0031172A" w:rsidRDefault="00000000">
      <w:pPr>
        <w:spacing w:after="120"/>
      </w:pPr>
      <w:r>
        <w:rPr>
          <w:color w:val="555555"/>
          <w:sz w:val="20"/>
          <w:szCs w:val="20"/>
        </w:rPr>
        <w:t>Module 6 of 8  ·  Estimated time: 40–45 minutes</w:t>
      </w:r>
    </w:p>
    <w:p w14:paraId="7164BF78" w14:textId="77777777" w:rsidR="0031172A" w:rsidRDefault="00000000">
      <w:pPr>
        <w:spacing w:after="60"/>
      </w:pPr>
      <w:r>
        <w:rPr>
          <w:sz w:val="20"/>
          <w:szCs w:val="20"/>
        </w:rPr>
        <w:t xml:space="preserve">◀ Module 5: AI in the Radio   |   </w:t>
      </w:r>
      <w:r>
        <w:rPr>
          <w:b/>
          <w:bCs/>
          <w:sz w:val="20"/>
          <w:szCs w:val="20"/>
        </w:rPr>
        <w:t>YOU ARE HERE: Module 6</w:t>
      </w:r>
      <w:r>
        <w:rPr>
          <w:sz w:val="20"/>
          <w:szCs w:val="20"/>
        </w:rPr>
        <w:t xml:space="preserve">   |   Module 7: 6G and the AI-Native Air Interface ▶</w:t>
      </w:r>
    </w:p>
    <w:p w14:paraId="41124A31" w14:textId="77777777" w:rsidR="0031172A" w:rsidRDefault="00000000">
      <w:pPr>
        <w:spacing w:after="240"/>
      </w:pPr>
      <w:r>
        <w:rPr>
          <w:color w:val="555555"/>
          <w:sz w:val="20"/>
          <w:szCs w:val="20"/>
        </w:rPr>
        <w:t>Jump to:  Lesson 1  ·  Lesson 2  ·  Lesson 3  ·  Lesson 4  ·  Acronym Decoder  ·  Quiz</w:t>
      </w:r>
    </w:p>
    <w:p w14:paraId="75B50D58" w14:textId="77777777" w:rsidR="0031172A" w:rsidRDefault="00000000">
      <w:pPr>
        <w:pStyle w:val="Heading2"/>
      </w:pPr>
      <w:r>
        <w:t>What You’ll Learn</w:t>
      </w:r>
    </w:p>
    <w:p w14:paraId="3DCDD71D" w14:textId="77777777" w:rsidR="0031172A" w:rsidRDefault="00000000">
      <w:pPr>
        <w:pStyle w:val="ListParagraph"/>
        <w:numPr>
          <w:ilvl w:val="0"/>
          <w:numId w:val="2"/>
        </w:numPr>
        <w:spacing w:after="100"/>
      </w:pPr>
      <w:r>
        <w:t>How O-RAN cracked open the base station and added a place for brains: the RIC.</w:t>
      </w:r>
    </w:p>
    <w:p w14:paraId="1CC24DFA" w14:textId="77777777" w:rsidR="0031172A" w:rsidRDefault="00000000">
      <w:pPr>
        <w:pStyle w:val="ListParagraph"/>
        <w:numPr>
          <w:ilvl w:val="0"/>
          <w:numId w:val="2"/>
        </w:numPr>
        <w:spacing w:after="100"/>
      </w:pPr>
      <w:r>
        <w:t>The timescale split that organizes everything: Non-RT RIC (rApps, one second and slower) versus Near-RT RIC (xApps, 10 milliseconds to 1 second) — and why sub-10 ms never leaves the gNB.</w:t>
      </w:r>
    </w:p>
    <w:p w14:paraId="65362C83" w14:textId="77777777" w:rsidR="0031172A" w:rsidRDefault="00000000">
      <w:pPr>
        <w:pStyle w:val="ListParagraph"/>
        <w:numPr>
          <w:ilvl w:val="0"/>
          <w:numId w:val="2"/>
        </w:numPr>
        <w:spacing w:after="100"/>
      </w:pPr>
      <w:r>
        <w:t>The flagship use cases: energy saving (the unglamorous superstar), traffic steering, and predictive maintenance — plus NWDAF’s analytics in the core.</w:t>
      </w:r>
    </w:p>
    <w:p w14:paraId="6A567C5F" w14:textId="77777777" w:rsidR="0031172A" w:rsidRDefault="00000000">
      <w:pPr>
        <w:pStyle w:val="ListParagraph"/>
        <w:numPr>
          <w:ilvl w:val="0"/>
          <w:numId w:val="2"/>
        </w:numPr>
        <w:spacing w:after="100"/>
      </w:pPr>
      <w:r>
        <w:t>The trust ladder: how operators let AI touch a live network — shadow first, advice second, guarded control last.</w:t>
      </w:r>
    </w:p>
    <w:p w14:paraId="12EE401A" w14:textId="77777777" w:rsidR="0031172A" w:rsidRDefault="00000000">
      <w:pPr>
        <w:pStyle w:val="ListParagraph"/>
        <w:numPr>
          <w:ilvl w:val="0"/>
          <w:numId w:val="2"/>
        </w:numPr>
        <w:spacing w:after="100"/>
      </w:pPr>
      <w:r>
        <w:t>How to tell an rApp story from an xApp story in a vendor meeting.</w:t>
      </w:r>
    </w:p>
    <w:p w14:paraId="591DD506" w14:textId="77777777" w:rsidR="0031172A" w:rsidRDefault="00000000">
      <w:pPr>
        <w:pStyle w:val="Heading2"/>
      </w:pPr>
      <w:r>
        <w:t>Lesson 1: Opening the Box — O-RAN and the Two-Speed Brain</w:t>
      </w:r>
    </w:p>
    <w:p w14:paraId="68822E21" w14:textId="77777777" w:rsidR="0031172A" w:rsidRDefault="00000000">
      <w:pPr>
        <w:spacing w:after="160"/>
      </w:pPr>
      <w:r>
        <w:t xml:space="preserve">Traditionally, a base station was one vendor’s sealed appliance: radios, software, and every decision-making rule welded inside. The </w:t>
      </w:r>
      <w:r>
        <w:rPr>
          <w:b/>
          <w:bCs/>
        </w:rPr>
        <w:t>O-RAN</w:t>
      </w:r>
      <w:r>
        <w:t xml:space="preserve"> movement — an industry alliance of operators and vendors — set out to open that box: split the base station into pieces with public interfaces, so parts can come from different vendors and, crucially, so </w:t>
      </w:r>
      <w:r>
        <w:rPr>
          <w:i/>
          <w:iCs/>
        </w:rPr>
        <w:t>intelligence can be plugged in from outside</w:t>
      </w:r>
      <w:r>
        <w:t>.</w:t>
      </w:r>
    </w:p>
    <w:p w14:paraId="653097DB" w14:textId="77777777" w:rsidR="0031172A" w:rsidRDefault="00000000">
      <w:pPr>
        <w:spacing w:after="160"/>
      </w:pPr>
      <w:r>
        <w:t xml:space="preserve">The socket for that intelligence is the </w:t>
      </w:r>
      <w:r>
        <w:rPr>
          <w:b/>
          <w:bCs/>
        </w:rPr>
        <w:t>RIC</w:t>
      </w:r>
      <w:r>
        <w:t xml:space="preserve"> — the RAN Intelligent Controller. And because timing is everything in wireless, O-RAN split the RIC by reaction speed, the way your own body splits its thinking:</w:t>
      </w:r>
    </w:p>
    <w:p w14:paraId="143E8DAB" w14:textId="77777777" w:rsidR="0031172A" w:rsidRDefault="00000000">
      <w:pPr>
        <w:pStyle w:val="ListParagraph"/>
        <w:numPr>
          <w:ilvl w:val="0"/>
          <w:numId w:val="2"/>
        </w:numPr>
        <w:spacing w:after="100"/>
      </w:pPr>
      <w:r>
        <w:rPr>
          <w:b/>
          <w:bCs/>
        </w:rPr>
        <w:t>Non-RT RIC — the strategist</w:t>
      </w:r>
      <w:r>
        <w:t xml:space="preserve"> (the deliberate brain). “Non-real-time”: decisions on the scale of </w:t>
      </w:r>
      <w:r>
        <w:rPr>
          <w:b/>
          <w:bCs/>
        </w:rPr>
        <w:t>one second and slower</w:t>
      </w:r>
      <w:r>
        <w:t xml:space="preserve"> — often minutes or hours. It lives in the network’s management layer (the </w:t>
      </w:r>
      <w:r>
        <w:rPr>
          <w:b/>
          <w:bCs/>
        </w:rPr>
        <w:t>SMO</w:t>
      </w:r>
      <w:r>
        <w:t xml:space="preserve"> — Service Management and Orchestration), where it also hosts the machinery for training models and setting policies. Its plug-in apps are called </w:t>
      </w:r>
      <w:r>
        <w:rPr>
          <w:b/>
          <w:bCs/>
        </w:rPr>
        <w:t>rApps</w:t>
      </w:r>
      <w:r>
        <w:t>. Think: “this business district sleeps after 8 p.m.; schedule the cells to nap.”</w:t>
      </w:r>
    </w:p>
    <w:p w14:paraId="3ECD9C2F" w14:textId="77777777" w:rsidR="0031172A" w:rsidRDefault="00000000">
      <w:pPr>
        <w:pStyle w:val="ListParagraph"/>
        <w:numPr>
          <w:ilvl w:val="0"/>
          <w:numId w:val="2"/>
        </w:numPr>
        <w:spacing w:after="100"/>
      </w:pPr>
      <w:r>
        <w:rPr>
          <w:b/>
          <w:bCs/>
        </w:rPr>
        <w:t>Near-RT RIC — the tactician</w:t>
      </w:r>
      <w:r>
        <w:t xml:space="preserve"> (the quick reflexes). “Near-real-time”: decisions between </w:t>
      </w:r>
      <w:r>
        <w:rPr>
          <w:b/>
          <w:bCs/>
        </w:rPr>
        <w:t>10 milliseconds and 1 second</w:t>
      </w:r>
      <w:r>
        <w:t xml:space="preserve">, close to the action. Its plug-in apps are called </w:t>
      </w:r>
      <w:r>
        <w:rPr>
          <w:b/>
          <w:bCs/>
        </w:rPr>
        <w:t>xApps</w:t>
      </w:r>
      <w:r>
        <w:t>. Think: “that cell just spiked; steer these users to the neighbor now.”</w:t>
      </w:r>
    </w:p>
    <w:p w14:paraId="70ED805A" w14:textId="77777777" w:rsidR="0031172A" w:rsidRDefault="00000000">
      <w:pPr>
        <w:pStyle w:val="ListParagraph"/>
        <w:numPr>
          <w:ilvl w:val="0"/>
          <w:numId w:val="2"/>
        </w:numPr>
        <w:spacing w:after="100"/>
      </w:pPr>
      <w:r>
        <w:rPr>
          <w:b/>
          <w:bCs/>
        </w:rPr>
        <w:lastRenderedPageBreak/>
        <w:t>Below 10 milliseconds — the spinal cord.</w:t>
      </w:r>
      <w:r>
        <w:t xml:space="preserve"> Scheduling every millisecond, beam picks, the twitchiest loops from Modules 2 and 5: these </w:t>
      </w:r>
      <w:r>
        <w:rPr>
          <w:b/>
          <w:bCs/>
        </w:rPr>
        <w:t>stay inside the gNB</w:t>
      </w:r>
      <w:r>
        <w:t>. No external controller, however clever, can round-trip fast enough. Reflexes don’t consult headquarters.</w:t>
      </w:r>
    </w:p>
    <w:p w14:paraId="6261EF42" w14:textId="77777777" w:rsidR="0031172A" w:rsidRDefault="00000000">
      <w:pPr>
        <w:spacing w:after="160"/>
      </w:pPr>
      <w:r>
        <w:t xml:space="preserve">One architecture, three speeds: strategy in the SMO, tactics beside the RAN, reflexes in the box. Every network-automation pitch you will ever hear fits somewhere on this shelf — your first job is to ask </w:t>
      </w:r>
      <w:r>
        <w:rPr>
          <w:i/>
          <w:iCs/>
        </w:rPr>
        <w:t>where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4BC78384" w14:textId="77777777">
        <w:tc>
          <w:tcPr>
            <w:tcW w:w="9360" w:type="dxa"/>
            <w:shd w:val="clear" w:color="auto" w:fill="E8F0FE"/>
            <w:tcMar>
              <w:top w:w="120" w:type="dxa"/>
              <w:left w:w="160" w:type="dxa"/>
              <w:bottom w:w="120" w:type="dxa"/>
              <w:right w:w="160" w:type="dxa"/>
            </w:tcMar>
          </w:tcPr>
          <w:p w14:paraId="6224ACD6" w14:textId="77777777" w:rsidR="0031172A" w:rsidRDefault="00000000">
            <w:pPr>
              <w:spacing w:after="80"/>
            </w:pPr>
            <w:r>
              <w:rPr>
                <w:b/>
                <w:bCs/>
              </w:rPr>
              <w:t>🎤 Sound Smart in a Meeting (Without Unnecessary Posturing)</w:t>
            </w:r>
          </w:p>
          <w:p w14:paraId="3407833B" w14:textId="77777777" w:rsidR="0031172A" w:rsidRDefault="00000000">
            <w:pPr>
              <w:spacing w:after="80"/>
            </w:pPr>
            <w:r>
              <w:rPr>
                <w:i/>
                <w:iCs/>
              </w:rPr>
              <w:t>“That belongs in an rApp — the control loop is way too slow to justify an xApp.”</w:t>
            </w:r>
          </w:p>
          <w:p w14:paraId="1F424115" w14:textId="77777777" w:rsidR="0031172A" w:rsidRDefault="00000000">
            <w:r>
              <w:rPr>
                <w:b/>
                <w:bCs/>
              </w:rPr>
              <w:t xml:space="preserve">Plain-English clue: </w:t>
            </w:r>
            <w:r>
              <w:t>rApps run on the Non-RT RIC (one second and slower — policy, planning, training); xApps run on the Near-RT RIC (10 ms to 1 s — quick tactical control). The speaker is sorting a proposed feature onto the right shelf by its required reaction speed — the first question any RIC discussion should settle.</w:t>
            </w:r>
          </w:p>
        </w:tc>
      </w:tr>
    </w:tbl>
    <w:p w14:paraId="400D4455"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A072ECB" w14:textId="77777777">
        <w:tc>
          <w:tcPr>
            <w:tcW w:w="9360" w:type="dxa"/>
            <w:shd w:val="clear" w:color="auto" w:fill="F2F2F2"/>
            <w:tcMar>
              <w:top w:w="120" w:type="dxa"/>
              <w:left w:w="160" w:type="dxa"/>
              <w:bottom w:w="120" w:type="dxa"/>
              <w:right w:w="160" w:type="dxa"/>
            </w:tcMar>
          </w:tcPr>
          <w:p w14:paraId="58034180" w14:textId="77777777" w:rsidR="0031172A" w:rsidRDefault="00000000">
            <w:pPr>
              <w:spacing w:after="80"/>
            </w:pPr>
            <w:r>
              <w:rPr>
                <w:b/>
                <w:bCs/>
              </w:rPr>
              <w:t>🖼 IMAGE PROMPT — IMAGE 6.1</w:t>
            </w:r>
          </w:p>
          <w:p w14:paraId="0FF4B66D" w14:textId="77777777" w:rsidR="0031172A" w:rsidRDefault="00000000">
            <w:r>
              <w:t>Cartoon anatomy-style diagram of a robot body as a network, flat style. HEAD labeled “Non-RT RIC (in the SMO) — the strategist”: inside, a thoughtful brain character at a planning desk with a wall calendar and a model-training whiteboard; small plug-in cartridges labeled “rApps”; a clock icon “≥ 1 s.” TORSO labeled “Near-RT RIC — the tactician”: a nimble character at a switchboard with joysticks; cartridges labeled “xApps”; clock icon “10 ms – 1 s.” ARMS/SPINE reaching to a base station labeled “gNB — reflexes stay here”: lightning-bolt reflex arcs labeled “&lt; 10 ms — no time to phone home.” Public-socket outlets on the body labeled “open interfaces (O-RAN).”</w:t>
            </w:r>
          </w:p>
        </w:tc>
      </w:tr>
    </w:tbl>
    <w:p w14:paraId="409AE841"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B351BDA" w14:textId="77777777">
        <w:tc>
          <w:tcPr>
            <w:tcW w:w="9360" w:type="dxa"/>
            <w:shd w:val="clear" w:color="auto" w:fill="FFF8E1"/>
            <w:tcMar>
              <w:top w:w="120" w:type="dxa"/>
              <w:left w:w="160" w:type="dxa"/>
              <w:bottom w:w="120" w:type="dxa"/>
              <w:right w:w="160" w:type="dxa"/>
            </w:tcMar>
          </w:tcPr>
          <w:p w14:paraId="11CCDC89" w14:textId="77777777" w:rsidR="0031172A" w:rsidRDefault="00000000">
            <w:r>
              <w:rPr>
                <w:b/>
                <w:bCs/>
              </w:rPr>
              <w:t xml:space="preserve">💡 Key Takeaway </w:t>
            </w:r>
            <w:r>
              <w:t>O-RAN opened the base station and added the RIC as a socket for intelligence — Non-RT RIC/rApps for strategy (≥1 s, plus model training in the SMO), Near-RT RIC/xApps for tactics (10 ms–1 s), while sub-10 ms reflexes never leave the gNB.</w:t>
            </w:r>
          </w:p>
        </w:tc>
      </w:tr>
    </w:tbl>
    <w:p w14:paraId="3F7A8137" w14:textId="77777777" w:rsidR="0031172A" w:rsidRDefault="0031172A">
      <w:pPr>
        <w:spacing w:after="120"/>
      </w:pPr>
    </w:p>
    <w:p w14:paraId="59BC011B" w14:textId="77777777" w:rsidR="0031172A" w:rsidRDefault="00000000">
      <w:pPr>
        <w:pStyle w:val="Heading2"/>
      </w:pPr>
      <w:r>
        <w:t>Lesson 2: The Unglamorous Superstar — Energy Saving (and Friends)</w:t>
      </w:r>
    </w:p>
    <w:p w14:paraId="1C8358C1" w14:textId="77777777" w:rsidR="0031172A" w:rsidRDefault="00000000">
      <w:pPr>
        <w:spacing w:after="160"/>
      </w:pPr>
      <w:r>
        <w:t xml:space="preserve">Ask operators which network AI actually pays rent today, and the answer is delightfully boring: </w:t>
      </w:r>
      <w:r>
        <w:rPr>
          <w:b/>
          <w:bCs/>
        </w:rPr>
        <w:t>turning things off</w:t>
      </w:r>
      <w:r>
        <w:t>. Radios burn power around the clock, but traffic doesn’t: the business district empties at night, the stadium is dead on weekdays, and a cell serving nobody at 3 a.m. is a very expensive nightlight. The radio network is the biggest slice of an operator’s energy bill, so even modest percentage savings translate into real money and real carbon.</w:t>
      </w:r>
    </w:p>
    <w:p w14:paraId="75F0A5D3" w14:textId="77777777" w:rsidR="0031172A" w:rsidRDefault="00000000">
      <w:pPr>
        <w:spacing w:after="160"/>
      </w:pPr>
      <w:r>
        <w:lastRenderedPageBreak/>
        <w:t xml:space="preserve">The catch is that switching hardware off is a bet on the future: power down a capacity layer and users </w:t>
      </w:r>
      <w:r>
        <w:rPr>
          <w:i/>
          <w:iCs/>
        </w:rPr>
        <w:t>might</w:t>
      </w:r>
      <w:r>
        <w:t xml:space="preserve"> surge back before it can wake. Hand-tuned timers hedge this badly — too timid saves nothing, too bold drops calls. This is textbook AI territory: models forecast the next hours of traffic per cell (learned from months of logs — Module 4’s pantry) and orchestrate naps: which carriers to power down, when, and when to pre-emptively wake them </w:t>
      </w:r>
      <w:r>
        <w:rPr>
          <w:i/>
          <w:iCs/>
        </w:rPr>
        <w:t>before</w:t>
      </w:r>
      <w:r>
        <w:t xml:space="preserve"> the morning commute arrives. It is the flagship rApp story — slow, strategic, forecast-driven — and </w:t>
      </w:r>
      <w:r>
        <w:rPr>
          <w:b/>
          <w:bCs/>
        </w:rPr>
        <w:t>operators have publicly reported double-digit percentage savings in radio energy</w:t>
      </w:r>
      <w:r>
        <w:t xml:space="preserve"> from such features in favorable deployments. Conditional, as always (Module 5’s scorecard applies), but this is the use case with genuine production receipts.</w:t>
      </w:r>
    </w:p>
    <w:p w14:paraId="2C1674F5" w14:textId="77777777" w:rsidR="0031172A" w:rsidRDefault="00000000">
      <w:pPr>
        <w:spacing w:after="160"/>
      </w:pPr>
      <w:r>
        <w:t>Two supporting acts round out the RAN bill:</w:t>
      </w:r>
    </w:p>
    <w:p w14:paraId="7491A4A8" w14:textId="77777777" w:rsidR="0031172A" w:rsidRDefault="00000000">
      <w:pPr>
        <w:pStyle w:val="ListParagraph"/>
        <w:numPr>
          <w:ilvl w:val="0"/>
          <w:numId w:val="2"/>
        </w:numPr>
        <w:spacing w:after="100"/>
      </w:pPr>
      <w:r>
        <w:rPr>
          <w:b/>
          <w:bCs/>
        </w:rPr>
        <w:t>Traffic steering</w:t>
      </w:r>
      <w:r>
        <w:t xml:space="preserve"> — deciding </w:t>
      </w:r>
      <w:r>
        <w:rPr>
          <w:i/>
          <w:iCs/>
        </w:rPr>
        <w:t>which</w:t>
      </w:r>
      <w:r>
        <w:t xml:space="preserve"> cell or frequency layer each user should ride, not just when phones are forced to move. A model that knows the neighborhood’s patterns steers users proactively — classic xApp-speed work, and TR 37.817’s load balancing all grown up.</w:t>
      </w:r>
    </w:p>
    <w:p w14:paraId="1266B014" w14:textId="77777777" w:rsidR="0031172A" w:rsidRDefault="00000000">
      <w:pPr>
        <w:pStyle w:val="ListParagraph"/>
        <w:numPr>
          <w:ilvl w:val="0"/>
          <w:numId w:val="2"/>
        </w:numPr>
        <w:spacing w:after="100"/>
      </w:pPr>
      <w:r>
        <w:rPr>
          <w:b/>
          <w:bCs/>
        </w:rPr>
        <w:t>Predictive maintenance</w:t>
      </w:r>
      <w:r>
        <w:t xml:space="preserve"> — learning the sound of hardware about to fail. Degrading amplifiers and drifting radios leave statistical fingerprints in performance data long before they die; a model that spots them turns a Saturday-night outage into a scheduled Tuesday visit. Deeply unsexy. Deeply loved by anyone who owns a truck fleet.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7F897C3" w14:textId="77777777">
        <w:tc>
          <w:tcPr>
            <w:tcW w:w="9360" w:type="dxa"/>
            <w:shd w:val="clear" w:color="auto" w:fill="E6F4EA"/>
            <w:tcMar>
              <w:top w:w="120" w:type="dxa"/>
              <w:left w:w="160" w:type="dxa"/>
              <w:bottom w:w="120" w:type="dxa"/>
              <w:right w:w="160" w:type="dxa"/>
            </w:tcMar>
          </w:tcPr>
          <w:p w14:paraId="087DAA3D" w14:textId="77777777" w:rsidR="0031172A" w:rsidRDefault="00000000">
            <w:r>
              <w:rPr>
                <w:b/>
                <w:bCs/>
              </w:rPr>
              <w:t xml:space="preserve">📌 Quick Terminology Note </w:t>
            </w:r>
            <w:r>
              <w:t xml:space="preserve">People say the network “turns off a tower” at night. Almost never — what powers down are </w:t>
            </w:r>
            <w:r>
              <w:rPr>
                <w:b/>
                <w:bCs/>
              </w:rPr>
              <w:t>carriers</w:t>
            </w:r>
            <w:r>
              <w:t xml:space="preserve"> (frequency layers) or specific radio hardware within a site, while a coverage layer stays awake so nobody loses service. “Carrier shutdown,” not “tower shutdown” — the distinction is exactly why the decision is subtle enough to need forecasting.</w:t>
            </w:r>
          </w:p>
        </w:tc>
      </w:tr>
    </w:tbl>
    <w:p w14:paraId="76E2F71E"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04549A0" w14:textId="77777777">
        <w:tc>
          <w:tcPr>
            <w:tcW w:w="9360" w:type="dxa"/>
            <w:shd w:val="clear" w:color="auto" w:fill="F2F2F2"/>
            <w:tcMar>
              <w:top w:w="120" w:type="dxa"/>
              <w:left w:w="160" w:type="dxa"/>
              <w:bottom w:w="120" w:type="dxa"/>
              <w:right w:w="160" w:type="dxa"/>
            </w:tcMar>
          </w:tcPr>
          <w:p w14:paraId="7C2F2D96" w14:textId="77777777" w:rsidR="0031172A" w:rsidRDefault="00000000">
            <w:pPr>
              <w:spacing w:after="80"/>
            </w:pPr>
            <w:r>
              <w:rPr>
                <w:b/>
                <w:bCs/>
              </w:rPr>
              <w:t>🖼 IMAGE PROMPT — IMAGE 6.2</w:t>
            </w:r>
          </w:p>
          <w:p w14:paraId="38F4BEB7" w14:textId="77777777" w:rsidR="0031172A" w:rsidRDefault="00000000">
            <w:r>
              <w:t>Cartoon nighttime city scene, flat style, deep blues with warm accents. A cell site drawn as a bunk bed: the top bunks (labeled “capacity carriers”) hold sleeping radio characters with nightcaps and zzz’s; the bottom bunk (labeled “coverage layer — always on duty”) has one radio awake reading a book. A robot night-manager with a clipboard checks a wall chart showing a traffic forecast curve dipping at night and rising at 7 a.m., with an alarm clock set “wake carriers 6:45.” In the corner: a small piggy bank labeled “double-digit % radio energy (reported by operators)” and a leaf icon. Caption: “The most profitable AI decision in 5G is a nap schedule.”</w:t>
            </w:r>
          </w:p>
        </w:tc>
      </w:tr>
    </w:tbl>
    <w:p w14:paraId="1D263C1E"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640281E6" w14:textId="77777777">
        <w:tc>
          <w:tcPr>
            <w:tcW w:w="9360" w:type="dxa"/>
            <w:shd w:val="clear" w:color="auto" w:fill="FFF8E1"/>
            <w:tcMar>
              <w:top w:w="120" w:type="dxa"/>
              <w:left w:w="160" w:type="dxa"/>
              <w:bottom w:w="120" w:type="dxa"/>
              <w:right w:w="160" w:type="dxa"/>
            </w:tcMar>
          </w:tcPr>
          <w:p w14:paraId="5EDD1F31" w14:textId="77777777" w:rsidR="0031172A" w:rsidRDefault="00000000">
            <w:r>
              <w:rPr>
                <w:b/>
                <w:bCs/>
              </w:rPr>
              <w:lastRenderedPageBreak/>
              <w:t xml:space="preserve">💡 Key Takeaway </w:t>
            </w:r>
            <w:r>
              <w:t>Energy saving is network AI’s flagship: forecast traffic, nap carriers safely, wake them before the commute — with operators publicly reporting double-digit percentage radio-energy savings — flanked by traffic steering and predictive maintenance.</w:t>
            </w:r>
          </w:p>
        </w:tc>
      </w:tr>
    </w:tbl>
    <w:p w14:paraId="4F3E525C" w14:textId="77777777" w:rsidR="0031172A" w:rsidRDefault="0031172A">
      <w:pPr>
        <w:spacing w:after="120"/>
      </w:pPr>
    </w:p>
    <w:p w14:paraId="24EA6C4A" w14:textId="77777777" w:rsidR="0031172A" w:rsidRDefault="00000000">
      <w:pPr>
        <w:pStyle w:val="Heading2"/>
      </w:pPr>
      <w:r>
        <w:t>Lesson 3: Meanwhile at Headquarters — NWDAF Earns Its Desk</w:t>
      </w:r>
    </w:p>
    <w:p w14:paraId="504916B1" w14:textId="77777777" w:rsidR="0031172A" w:rsidRDefault="00000000">
      <w:pPr>
        <w:spacing w:after="160"/>
      </w:pPr>
      <w:r>
        <w:t xml:space="preserve">The RIC watches the radio; someone must watch the </w:t>
      </w:r>
      <w:r>
        <w:rPr>
          <w:i/>
          <w:iCs/>
        </w:rPr>
        <w:t>business</w:t>
      </w:r>
      <w:r>
        <w:t xml:space="preserve"> of the network. That someone is Module 3’s owl: </w:t>
      </w:r>
      <w:r>
        <w:rPr>
          <w:b/>
          <w:bCs/>
        </w:rPr>
        <w:t>NWDAF</w:t>
      </w:r>
      <w:r>
        <w:t>, the core’s standardized analytics function (on the payroll since Rel-15). Where the RIC thinks in cells and beams, NWDAF thinks in subscribers, services, and slices — and any core function can subscribe to its answers. Three flavors of question it fields:</w:t>
      </w:r>
    </w:p>
    <w:p w14:paraId="1EF86CE7" w14:textId="77777777" w:rsidR="0031172A" w:rsidRDefault="00000000">
      <w:pPr>
        <w:pStyle w:val="ListParagraph"/>
        <w:numPr>
          <w:ilvl w:val="0"/>
          <w:numId w:val="2"/>
        </w:numPr>
        <w:spacing w:after="100"/>
      </w:pPr>
      <w:r>
        <w:rPr>
          <w:b/>
          <w:bCs/>
        </w:rPr>
        <w:t>Forecasts</w:t>
      </w:r>
      <w:r>
        <w:t xml:space="preserve"> — “What load should this network slice expect tonight?” Feeds capacity planning and slice management before problems arrive, rather than after.</w:t>
      </w:r>
    </w:p>
    <w:p w14:paraId="3B76A346" w14:textId="77777777" w:rsidR="0031172A" w:rsidRDefault="00000000">
      <w:pPr>
        <w:pStyle w:val="ListParagraph"/>
        <w:numPr>
          <w:ilvl w:val="0"/>
          <w:numId w:val="2"/>
        </w:numPr>
        <w:spacing w:after="100"/>
      </w:pPr>
      <w:r>
        <w:rPr>
          <w:b/>
          <w:bCs/>
        </w:rPr>
        <w:t>Anomalies</w:t>
      </w:r>
      <w:r>
        <w:t xml:space="preserve"> — “This sensor fleet suddenly behaves oddly — misconfigured, malfunctioning, or hijacked?” Learned baselines of normal behavior make the abnormal stand out, which serves both operations and security.</w:t>
      </w:r>
    </w:p>
    <w:p w14:paraId="51628799" w14:textId="77777777" w:rsidR="0031172A" w:rsidRDefault="00000000">
      <w:pPr>
        <w:pStyle w:val="ListParagraph"/>
        <w:numPr>
          <w:ilvl w:val="0"/>
          <w:numId w:val="2"/>
        </w:numPr>
        <w:spacing w:after="100"/>
      </w:pPr>
      <w:r>
        <w:rPr>
          <w:b/>
          <w:bCs/>
        </w:rPr>
        <w:t>Experience</w:t>
      </w:r>
      <w:r>
        <w:t xml:space="preserve"> — “What service quality are users in this area actually getting?” — inferred from network-wide statistics, so the operator hears about degrading video quality from analytics instead of from social media.</w:t>
      </w:r>
    </w:p>
    <w:p w14:paraId="4BF8EA3F" w14:textId="77777777" w:rsidR="0031172A" w:rsidRDefault="00000000">
      <w:pPr>
        <w:spacing w:after="160"/>
      </w:pPr>
      <w:r>
        <w:t xml:space="preserve">The pattern to notice: NWDAF decisions are the </w:t>
      </w:r>
      <w:r>
        <w:rPr>
          <w:i/>
          <w:iCs/>
        </w:rPr>
        <w:t>slowest and safest</w:t>
      </w:r>
      <w:r>
        <w:t xml:space="preserve"> in this course — planning horizons of minutes to days, consumed as advice by other functions. Which is the perfect segue, because “how much do we trust the model?” turns out to be the real organizing question of network automation. Ladder, please.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4E3D5830" w14:textId="77777777">
        <w:tc>
          <w:tcPr>
            <w:tcW w:w="9360" w:type="dxa"/>
            <w:shd w:val="clear" w:color="auto" w:fill="F2F2F2"/>
            <w:tcMar>
              <w:top w:w="120" w:type="dxa"/>
              <w:left w:w="160" w:type="dxa"/>
              <w:bottom w:w="120" w:type="dxa"/>
              <w:right w:w="160" w:type="dxa"/>
            </w:tcMar>
          </w:tcPr>
          <w:p w14:paraId="273F61C8" w14:textId="77777777" w:rsidR="0031172A" w:rsidRDefault="00000000">
            <w:pPr>
              <w:spacing w:after="80"/>
            </w:pPr>
            <w:r>
              <w:rPr>
                <w:b/>
                <w:bCs/>
              </w:rPr>
              <w:t>🖼 IMAGE PROMPT — IMAGE 6.3</w:t>
            </w:r>
          </w:p>
          <w:p w14:paraId="459708E7" w14:textId="77777777" w:rsidR="0031172A" w:rsidRDefault="00000000">
            <w:r>
              <w:t>Cartoon office scene continuing Module 3’s analytics department, flat style. The NWDAF owl character now at a bigger desk with three service windows: window 1 “FORECASTS” (a customer function holding a slice-of-cake icon labeled “network slice,” receiving a graph of tonight’s load); window 2 “ANOMALIES” (a security-badge character being shown one red sheep in a flock of white sheep on a monitor); window 3 “EXPERIENCE” (a support-headset character receiving a report card labeled “video quality: B−, trending down”). A ticket dispenser labeled “subscribe to analytics.” Wall plaque: “Serving the core since Rel-15.”</w:t>
            </w:r>
          </w:p>
        </w:tc>
      </w:tr>
    </w:tbl>
    <w:p w14:paraId="226D1436"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7FA05EA" w14:textId="77777777">
        <w:tc>
          <w:tcPr>
            <w:tcW w:w="9360" w:type="dxa"/>
            <w:shd w:val="clear" w:color="auto" w:fill="FFF8E1"/>
            <w:tcMar>
              <w:top w:w="120" w:type="dxa"/>
              <w:left w:w="160" w:type="dxa"/>
              <w:bottom w:w="120" w:type="dxa"/>
              <w:right w:w="160" w:type="dxa"/>
            </w:tcMar>
          </w:tcPr>
          <w:p w14:paraId="4DAD2F3D" w14:textId="77777777" w:rsidR="0031172A" w:rsidRDefault="00000000">
            <w:r>
              <w:rPr>
                <w:b/>
                <w:bCs/>
              </w:rPr>
              <w:t xml:space="preserve">💡 Key Takeaway </w:t>
            </w:r>
            <w:r>
              <w:t>NWDAF is the core’s analytics counter: standardized since Rel-15, it serves forecasts, anomaly alerts, and experience estimates to any subscribing function — the slowest, safest, and longest-established AI in the network.</w:t>
            </w:r>
          </w:p>
        </w:tc>
      </w:tr>
    </w:tbl>
    <w:p w14:paraId="1DC191D1" w14:textId="77777777" w:rsidR="0031172A" w:rsidRDefault="0031172A">
      <w:pPr>
        <w:spacing w:after="120"/>
      </w:pPr>
    </w:p>
    <w:p w14:paraId="2603AE0F" w14:textId="77777777" w:rsidR="0031172A" w:rsidRDefault="00000000">
      <w:pPr>
        <w:pStyle w:val="Heading2"/>
      </w:pPr>
      <w:r>
        <w:t>Lesson 4: The Trust Ladder — Shadow, Advisor, Guarded Driver</w:t>
      </w:r>
    </w:p>
    <w:p w14:paraId="76393296" w14:textId="77777777" w:rsidR="0031172A" w:rsidRDefault="00000000">
      <w:pPr>
        <w:spacing w:after="160"/>
      </w:pPr>
      <w:r>
        <w:t>Here is the question every operator actually loses sleep over — not “does the model work?” but “</w:t>
      </w:r>
      <w:r>
        <w:rPr>
          <w:i/>
          <w:iCs/>
        </w:rPr>
        <w:t>how much of my live network do I let it touch?</w:t>
      </w:r>
      <w:r>
        <w:t>” The industry’s answer is a ladder, climbed one rung at a time, exactly like onboarding a promising but unproven new hire:</w:t>
      </w:r>
    </w:p>
    <w:p w14:paraId="0B56AD17" w14:textId="77777777" w:rsidR="0031172A" w:rsidRDefault="00000000">
      <w:pPr>
        <w:pStyle w:val="ListParagraph"/>
        <w:numPr>
          <w:ilvl w:val="0"/>
          <w:numId w:val="2"/>
        </w:numPr>
        <w:spacing w:after="100"/>
      </w:pPr>
      <w:r>
        <w:rPr>
          <w:b/>
          <w:bCs/>
        </w:rPr>
        <w:t>Rung 1: Shadow mode — watch and be watched.</w:t>
      </w:r>
      <w:r>
        <w:t xml:space="preserve"> The model runs on live data and makes every decision </w:t>
      </w:r>
      <w:r>
        <w:rPr>
          <w:i/>
          <w:iCs/>
        </w:rPr>
        <w:t>on paper only</w:t>
      </w:r>
      <w:r>
        <w:t>; the old rules still drive. Engineers compare: would the model have done better? Weeks or months of receipts accumulate, at zero risk. The new hire sits in on meetings and writes memos nobody executes.</w:t>
      </w:r>
    </w:p>
    <w:p w14:paraId="173B03EE" w14:textId="77777777" w:rsidR="0031172A" w:rsidRDefault="00000000">
      <w:pPr>
        <w:pStyle w:val="ListParagraph"/>
        <w:numPr>
          <w:ilvl w:val="0"/>
          <w:numId w:val="2"/>
        </w:numPr>
        <w:spacing w:after="100"/>
      </w:pPr>
      <w:r>
        <w:rPr>
          <w:b/>
          <w:bCs/>
        </w:rPr>
        <w:t>Rung 2: Advisory (open loop) — speak when spoken to.</w:t>
      </w:r>
      <w:r>
        <w:t xml:space="preserve"> The model’s recommendations now reach a human — a network engineer approves, tweaks, or rejects each one. The loop is “open” because a person sits inside it. Slower than automation, but every acceptance builds a trust dossier. The new hire drafts the emails; the manager still hits send.</w:t>
      </w:r>
    </w:p>
    <w:p w14:paraId="4E127A42" w14:textId="77777777" w:rsidR="0031172A" w:rsidRDefault="00000000">
      <w:pPr>
        <w:pStyle w:val="ListParagraph"/>
        <w:numPr>
          <w:ilvl w:val="0"/>
          <w:numId w:val="2"/>
        </w:numPr>
        <w:spacing w:after="100"/>
      </w:pPr>
      <w:r>
        <w:rPr>
          <w:b/>
          <w:bCs/>
        </w:rPr>
        <w:t>Rung 3: Guarded closed loop — drive, with rails.</w:t>
      </w:r>
      <w:r>
        <w:t xml:space="preserve"> The model acts directly — no human per decision — but inside hard guardrails: bounded parameter ranges, KPI tripwires that yank authority back to the fallback rules (Module 4’s glass box) the moment metrics wobble, and always an audit trail. The new hire signs off on purchases — with a spending limit and an alarm on the account.</w:t>
      </w:r>
    </w:p>
    <w:p w14:paraId="35E903AE" w14:textId="77777777" w:rsidR="0031172A" w:rsidRDefault="00000000">
      <w:pPr>
        <w:spacing w:after="160"/>
      </w:pPr>
      <w:r>
        <w:t>Notice what the ladder rests on: Module 4’s LCM loop (monitoring is the ladder’s safety harness) and the humble fallback (the ground you can always jump back to). And notice what it explains: why the safest, slowest territories (NWDAF, energy-saving rApps) climbed first, while millisecond PHY decisions — where no human could sit in the loop even in principle — demand the most rigorous validation before anyone lets go of the wheel.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1CF058D" w14:textId="77777777">
        <w:tc>
          <w:tcPr>
            <w:tcW w:w="9360" w:type="dxa"/>
            <w:shd w:val="clear" w:color="auto" w:fill="E8F0FE"/>
            <w:tcMar>
              <w:top w:w="120" w:type="dxa"/>
              <w:left w:w="160" w:type="dxa"/>
              <w:bottom w:w="120" w:type="dxa"/>
              <w:right w:w="160" w:type="dxa"/>
            </w:tcMar>
          </w:tcPr>
          <w:p w14:paraId="473EEB8C" w14:textId="77777777" w:rsidR="0031172A" w:rsidRDefault="00000000">
            <w:pPr>
              <w:spacing w:after="80"/>
            </w:pPr>
            <w:r>
              <w:rPr>
                <w:b/>
                <w:bCs/>
              </w:rPr>
              <w:t>🎤 Sound Smart in a Meeting (Without Unnecessary Posturing)</w:t>
            </w:r>
          </w:p>
          <w:p w14:paraId="53DF42AF" w14:textId="77777777" w:rsidR="0031172A" w:rsidRDefault="00000000">
            <w:pPr>
              <w:spacing w:after="80"/>
            </w:pPr>
            <w:r>
              <w:rPr>
                <w:i/>
                <w:iCs/>
              </w:rPr>
              <w:t>“We’re keeping that xApp open-loop until it builds a track record — closed loop only with KPI guardrails.”</w:t>
            </w:r>
          </w:p>
          <w:p w14:paraId="370E11D6" w14:textId="77777777" w:rsidR="0031172A" w:rsidRDefault="00000000">
            <w:r>
              <w:rPr>
                <w:b/>
                <w:bCs/>
              </w:rPr>
              <w:t xml:space="preserve">Plain-English clue: </w:t>
            </w:r>
            <w:r>
              <w:t>Open loop: the model only recommends; a human approves each action. Closed loop: the model acts autonomously. Guardrails: automatic tripwires that revert control to classical rules if key metrics degrade. The speaker is describing rungs two and three of the trust ladder — the standard, sane path for letting AI touch a live network.</w:t>
            </w:r>
          </w:p>
        </w:tc>
      </w:tr>
    </w:tbl>
    <w:p w14:paraId="6E14BEA6"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ED8837D" w14:textId="77777777">
        <w:tc>
          <w:tcPr>
            <w:tcW w:w="9360" w:type="dxa"/>
            <w:shd w:val="clear" w:color="auto" w:fill="F2F2F2"/>
            <w:tcMar>
              <w:top w:w="120" w:type="dxa"/>
              <w:left w:w="160" w:type="dxa"/>
              <w:bottom w:w="120" w:type="dxa"/>
              <w:right w:w="160" w:type="dxa"/>
            </w:tcMar>
          </w:tcPr>
          <w:p w14:paraId="2CE2CAA3" w14:textId="77777777" w:rsidR="0031172A" w:rsidRDefault="00000000">
            <w:pPr>
              <w:spacing w:after="80"/>
            </w:pPr>
            <w:r>
              <w:rPr>
                <w:b/>
                <w:bCs/>
              </w:rPr>
              <w:t>🖼 IMAGE PROMPT — IMAGE 6.4</w:t>
            </w:r>
          </w:p>
          <w:p w14:paraId="13848B16" w14:textId="77777777" w:rsidR="0031172A" w:rsidRDefault="00000000">
            <w:r>
              <w:t xml:space="preserve">Cartoon three-rung ladder scene against a network-operations wall, flat style. RUNG 1 “SHADOW”: a ghost-translucent robot beside a human operator at the controls, </w:t>
            </w:r>
            <w:r>
              <w:lastRenderedPageBreak/>
              <w:t>scribbling predictions into a notebook labeled “what I would have done,” a scoreboard behind comparing “model vs. rules.” RUNG 2 “ADVISORY (open loop)”: the robot, now solid, hands a suggestion card to the human, who holds an “APPROVE / REJECT” stamp. RUNG 3 “GUARDED CLOSED LOOP”: the robot at the controls itself, but the control levers have physical stops labeled “bounds,” a tripwire connects to a big red lever labeled “FALLBACK,” and a KPI heartbeat monitor watches overhead. Caption: “Trust is climbed, not granted.”</w:t>
            </w:r>
          </w:p>
        </w:tc>
      </w:tr>
    </w:tbl>
    <w:p w14:paraId="33392A9A"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D167188" w14:textId="77777777">
        <w:tc>
          <w:tcPr>
            <w:tcW w:w="9360" w:type="dxa"/>
            <w:shd w:val="clear" w:color="auto" w:fill="FFF8E1"/>
            <w:tcMar>
              <w:top w:w="120" w:type="dxa"/>
              <w:left w:w="160" w:type="dxa"/>
              <w:bottom w:w="120" w:type="dxa"/>
              <w:right w:w="160" w:type="dxa"/>
            </w:tcMar>
          </w:tcPr>
          <w:p w14:paraId="332427C5" w14:textId="77777777" w:rsidR="0031172A" w:rsidRDefault="00000000">
            <w:r>
              <w:rPr>
                <w:b/>
                <w:bCs/>
              </w:rPr>
              <w:t xml:space="preserve">💡 Key Takeaway </w:t>
            </w:r>
            <w:r>
              <w:t>Operators onboard AI like an unproven hire: shadow mode (predict on paper), advisory open loop (human approves each action), then guarded closed loop (autonomous within bounds, tripwires ready to restore the fallback) — trust is climbed one rung at a time.</w:t>
            </w:r>
          </w:p>
        </w:tc>
      </w:tr>
    </w:tbl>
    <w:p w14:paraId="310E3464" w14:textId="77777777" w:rsidR="0031172A" w:rsidRDefault="0031172A">
      <w:pPr>
        <w:spacing w:after="120"/>
      </w:pPr>
    </w:p>
    <w:p w14:paraId="08FCACD5" w14:textId="77777777" w:rsidR="0031172A" w:rsidRDefault="00000000">
      <w:pPr>
        <w:pStyle w:val="Heading2"/>
      </w:pPr>
      <w:r>
        <w:t>Acronym Decoder</w:t>
      </w:r>
    </w:p>
    <w:p w14:paraId="607F2C50" w14:textId="77777777" w:rsidR="0031172A" w:rsidRDefault="00000000">
      <w:pPr>
        <w:spacing w:after="160"/>
      </w:pPr>
      <w:r>
        <w:t>Seven terms from this module, decoded. These join the master glossary at the end of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31172A" w14:paraId="652B5D77" w14:textId="77777777">
        <w:trPr>
          <w:tblHeader/>
        </w:trPr>
        <w:tc>
          <w:tcPr>
            <w:tcW w:w="1500" w:type="dxa"/>
            <w:shd w:val="clear" w:color="auto" w:fill="EDEDED"/>
            <w:tcMar>
              <w:top w:w="80" w:type="dxa"/>
              <w:left w:w="120" w:type="dxa"/>
              <w:bottom w:w="80" w:type="dxa"/>
              <w:right w:w="120" w:type="dxa"/>
            </w:tcMar>
          </w:tcPr>
          <w:p w14:paraId="09D3D71A" w14:textId="77777777" w:rsidR="0031172A" w:rsidRDefault="00000000">
            <w:r>
              <w:rPr>
                <w:b/>
                <w:bCs/>
              </w:rPr>
              <w:t>Acronym</w:t>
            </w:r>
          </w:p>
        </w:tc>
        <w:tc>
          <w:tcPr>
            <w:tcW w:w="2600" w:type="dxa"/>
            <w:shd w:val="clear" w:color="auto" w:fill="EDEDED"/>
            <w:tcMar>
              <w:top w:w="80" w:type="dxa"/>
              <w:left w:w="120" w:type="dxa"/>
              <w:bottom w:w="80" w:type="dxa"/>
              <w:right w:w="120" w:type="dxa"/>
            </w:tcMar>
          </w:tcPr>
          <w:p w14:paraId="1EEFB25A" w14:textId="77777777" w:rsidR="0031172A" w:rsidRDefault="00000000">
            <w:r>
              <w:rPr>
                <w:b/>
                <w:bCs/>
              </w:rPr>
              <w:t>Stands For</w:t>
            </w:r>
          </w:p>
        </w:tc>
        <w:tc>
          <w:tcPr>
            <w:tcW w:w="5260" w:type="dxa"/>
            <w:shd w:val="clear" w:color="auto" w:fill="EDEDED"/>
            <w:tcMar>
              <w:top w:w="80" w:type="dxa"/>
              <w:left w:w="120" w:type="dxa"/>
              <w:bottom w:w="80" w:type="dxa"/>
              <w:right w:w="120" w:type="dxa"/>
            </w:tcMar>
          </w:tcPr>
          <w:p w14:paraId="6C99D91F" w14:textId="77777777" w:rsidR="0031172A" w:rsidRDefault="00000000">
            <w:r>
              <w:rPr>
                <w:b/>
                <w:bCs/>
              </w:rPr>
              <w:t>Easy Explanation</w:t>
            </w:r>
          </w:p>
        </w:tc>
      </w:tr>
      <w:tr w:rsidR="0031172A" w14:paraId="6453970C" w14:textId="77777777">
        <w:tc>
          <w:tcPr>
            <w:tcW w:w="1500" w:type="dxa"/>
            <w:tcMar>
              <w:top w:w="80" w:type="dxa"/>
              <w:left w:w="120" w:type="dxa"/>
              <w:bottom w:w="80" w:type="dxa"/>
              <w:right w:w="120" w:type="dxa"/>
            </w:tcMar>
          </w:tcPr>
          <w:p w14:paraId="4BAD8AF3" w14:textId="77777777" w:rsidR="0031172A" w:rsidRDefault="00000000">
            <w:r>
              <w:rPr>
                <w:b/>
                <w:bCs/>
              </w:rPr>
              <w:t>O-RAN</w:t>
            </w:r>
          </w:p>
        </w:tc>
        <w:tc>
          <w:tcPr>
            <w:tcW w:w="2600" w:type="dxa"/>
            <w:tcMar>
              <w:top w:w="80" w:type="dxa"/>
              <w:left w:w="120" w:type="dxa"/>
              <w:bottom w:w="80" w:type="dxa"/>
              <w:right w:w="120" w:type="dxa"/>
            </w:tcMar>
          </w:tcPr>
          <w:p w14:paraId="5BB87B9F" w14:textId="77777777" w:rsidR="0031172A" w:rsidRDefault="00000000">
            <w:r>
              <w:t>Open Radio Access Network</w:t>
            </w:r>
          </w:p>
        </w:tc>
        <w:tc>
          <w:tcPr>
            <w:tcW w:w="5260" w:type="dxa"/>
            <w:tcMar>
              <w:top w:w="80" w:type="dxa"/>
              <w:left w:w="120" w:type="dxa"/>
              <w:bottom w:w="80" w:type="dxa"/>
              <w:right w:w="120" w:type="dxa"/>
            </w:tcMar>
          </w:tcPr>
          <w:p w14:paraId="4F6B5974" w14:textId="77777777" w:rsidR="0031172A" w:rsidRDefault="00000000">
            <w:r>
              <w:t>The industry alliance (and architecture) that splits the base station into parts with open interfaces — so vendors can mix and intelligence can plug in.</w:t>
            </w:r>
          </w:p>
        </w:tc>
      </w:tr>
      <w:tr w:rsidR="0031172A" w14:paraId="65AC8D3E" w14:textId="77777777">
        <w:tc>
          <w:tcPr>
            <w:tcW w:w="1500" w:type="dxa"/>
            <w:tcMar>
              <w:top w:w="80" w:type="dxa"/>
              <w:left w:w="120" w:type="dxa"/>
              <w:bottom w:w="80" w:type="dxa"/>
              <w:right w:w="120" w:type="dxa"/>
            </w:tcMar>
          </w:tcPr>
          <w:p w14:paraId="75D69461" w14:textId="77777777" w:rsidR="0031172A" w:rsidRDefault="00000000">
            <w:r>
              <w:rPr>
                <w:b/>
                <w:bCs/>
              </w:rPr>
              <w:t>RIC</w:t>
            </w:r>
          </w:p>
        </w:tc>
        <w:tc>
          <w:tcPr>
            <w:tcW w:w="2600" w:type="dxa"/>
            <w:tcMar>
              <w:top w:w="80" w:type="dxa"/>
              <w:left w:w="120" w:type="dxa"/>
              <w:bottom w:w="80" w:type="dxa"/>
              <w:right w:w="120" w:type="dxa"/>
            </w:tcMar>
          </w:tcPr>
          <w:p w14:paraId="44073218" w14:textId="77777777" w:rsidR="0031172A" w:rsidRDefault="00000000">
            <w:r>
              <w:t>RAN Intelligent Controller</w:t>
            </w:r>
          </w:p>
        </w:tc>
        <w:tc>
          <w:tcPr>
            <w:tcW w:w="5260" w:type="dxa"/>
            <w:tcMar>
              <w:top w:w="80" w:type="dxa"/>
              <w:left w:w="120" w:type="dxa"/>
              <w:bottom w:w="80" w:type="dxa"/>
              <w:right w:w="120" w:type="dxa"/>
            </w:tcMar>
          </w:tcPr>
          <w:p w14:paraId="63198913" w14:textId="77777777" w:rsidR="0031172A" w:rsidRDefault="00000000">
            <w:r>
              <w:t>O-RAN’s socket for brains: the platform where network-controlling apps run. Comes in two speeds — Non-RT and Near-RT.</w:t>
            </w:r>
          </w:p>
        </w:tc>
      </w:tr>
      <w:tr w:rsidR="0031172A" w14:paraId="1B60F5B8" w14:textId="77777777">
        <w:tc>
          <w:tcPr>
            <w:tcW w:w="1500" w:type="dxa"/>
            <w:tcMar>
              <w:top w:w="80" w:type="dxa"/>
              <w:left w:w="120" w:type="dxa"/>
              <w:bottom w:w="80" w:type="dxa"/>
              <w:right w:w="120" w:type="dxa"/>
            </w:tcMar>
          </w:tcPr>
          <w:p w14:paraId="27B38095" w14:textId="77777777" w:rsidR="0031172A" w:rsidRDefault="00000000">
            <w:r>
              <w:rPr>
                <w:b/>
                <w:bCs/>
              </w:rPr>
              <w:t>rApp</w:t>
            </w:r>
          </w:p>
        </w:tc>
        <w:tc>
          <w:tcPr>
            <w:tcW w:w="2600" w:type="dxa"/>
            <w:tcMar>
              <w:top w:w="80" w:type="dxa"/>
              <w:left w:w="120" w:type="dxa"/>
              <w:bottom w:w="80" w:type="dxa"/>
              <w:right w:w="120" w:type="dxa"/>
            </w:tcMar>
          </w:tcPr>
          <w:p w14:paraId="2C588DAD" w14:textId="77777777" w:rsidR="0031172A" w:rsidRDefault="00000000">
            <w:r>
              <w:t>(App on the Non-RT RIC)</w:t>
            </w:r>
          </w:p>
        </w:tc>
        <w:tc>
          <w:tcPr>
            <w:tcW w:w="5260" w:type="dxa"/>
            <w:tcMar>
              <w:top w:w="80" w:type="dxa"/>
              <w:left w:w="120" w:type="dxa"/>
              <w:bottom w:w="80" w:type="dxa"/>
              <w:right w:w="120" w:type="dxa"/>
            </w:tcMar>
          </w:tcPr>
          <w:p w14:paraId="5C3FEC81" w14:textId="77777777" w:rsidR="0031172A" w:rsidRDefault="00000000">
            <w:r>
              <w:t>A plug-in for the strategist: policies, planning, and model training at one second and slower. Mnemonic: r for “relaxed.”</w:t>
            </w:r>
          </w:p>
        </w:tc>
      </w:tr>
      <w:tr w:rsidR="0031172A" w14:paraId="57BE02E4" w14:textId="77777777">
        <w:tc>
          <w:tcPr>
            <w:tcW w:w="1500" w:type="dxa"/>
            <w:tcMar>
              <w:top w:w="80" w:type="dxa"/>
              <w:left w:w="120" w:type="dxa"/>
              <w:bottom w:w="80" w:type="dxa"/>
              <w:right w:w="120" w:type="dxa"/>
            </w:tcMar>
          </w:tcPr>
          <w:p w14:paraId="71BF5A0D" w14:textId="77777777" w:rsidR="0031172A" w:rsidRDefault="00000000">
            <w:r>
              <w:rPr>
                <w:b/>
                <w:bCs/>
              </w:rPr>
              <w:t>xApp</w:t>
            </w:r>
          </w:p>
        </w:tc>
        <w:tc>
          <w:tcPr>
            <w:tcW w:w="2600" w:type="dxa"/>
            <w:tcMar>
              <w:top w:w="80" w:type="dxa"/>
              <w:left w:w="120" w:type="dxa"/>
              <w:bottom w:w="80" w:type="dxa"/>
              <w:right w:w="120" w:type="dxa"/>
            </w:tcMar>
          </w:tcPr>
          <w:p w14:paraId="54EE8621" w14:textId="77777777" w:rsidR="0031172A" w:rsidRDefault="00000000">
            <w:r>
              <w:t>(App on the Near-RT RIC)</w:t>
            </w:r>
          </w:p>
        </w:tc>
        <w:tc>
          <w:tcPr>
            <w:tcW w:w="5260" w:type="dxa"/>
            <w:tcMar>
              <w:top w:w="80" w:type="dxa"/>
              <w:left w:w="120" w:type="dxa"/>
              <w:bottom w:w="80" w:type="dxa"/>
              <w:right w:w="120" w:type="dxa"/>
            </w:tcMar>
          </w:tcPr>
          <w:p w14:paraId="5D9C7EEC" w14:textId="77777777" w:rsidR="0031172A" w:rsidRDefault="00000000">
            <w:r>
              <w:t>A plug-in for the tactician: control decisions between 10 milliseconds and 1 second. Mnemonic: x for “express.”</w:t>
            </w:r>
          </w:p>
        </w:tc>
      </w:tr>
      <w:tr w:rsidR="0031172A" w14:paraId="4DF233E8" w14:textId="77777777">
        <w:tc>
          <w:tcPr>
            <w:tcW w:w="1500" w:type="dxa"/>
            <w:tcMar>
              <w:top w:w="80" w:type="dxa"/>
              <w:left w:w="120" w:type="dxa"/>
              <w:bottom w:w="80" w:type="dxa"/>
              <w:right w:w="120" w:type="dxa"/>
            </w:tcMar>
          </w:tcPr>
          <w:p w14:paraId="2F81D8E5" w14:textId="77777777" w:rsidR="0031172A" w:rsidRDefault="00000000">
            <w:r>
              <w:rPr>
                <w:b/>
                <w:bCs/>
              </w:rPr>
              <w:t>SMO</w:t>
            </w:r>
          </w:p>
        </w:tc>
        <w:tc>
          <w:tcPr>
            <w:tcW w:w="2600" w:type="dxa"/>
            <w:tcMar>
              <w:top w:w="80" w:type="dxa"/>
              <w:left w:w="120" w:type="dxa"/>
              <w:bottom w:w="80" w:type="dxa"/>
              <w:right w:w="120" w:type="dxa"/>
            </w:tcMar>
          </w:tcPr>
          <w:p w14:paraId="236A8A88" w14:textId="77777777" w:rsidR="0031172A" w:rsidRDefault="00000000">
            <w:r>
              <w:t>Service Management and Orchestration</w:t>
            </w:r>
          </w:p>
        </w:tc>
        <w:tc>
          <w:tcPr>
            <w:tcW w:w="5260" w:type="dxa"/>
            <w:tcMar>
              <w:top w:w="80" w:type="dxa"/>
              <w:left w:w="120" w:type="dxa"/>
              <w:bottom w:w="80" w:type="dxa"/>
              <w:right w:w="120" w:type="dxa"/>
            </w:tcMar>
          </w:tcPr>
          <w:p w14:paraId="495145DE" w14:textId="77777777" w:rsidR="0031172A" w:rsidRDefault="00000000">
            <w:r>
              <w:t>O-RAN’s management layer — home of the Non-RT RIC and the machinery for training, deploying, and policing models.</w:t>
            </w:r>
          </w:p>
        </w:tc>
      </w:tr>
      <w:tr w:rsidR="0031172A" w14:paraId="215A0186" w14:textId="77777777">
        <w:tc>
          <w:tcPr>
            <w:tcW w:w="1500" w:type="dxa"/>
            <w:tcMar>
              <w:top w:w="80" w:type="dxa"/>
              <w:left w:w="120" w:type="dxa"/>
              <w:bottom w:w="80" w:type="dxa"/>
              <w:right w:w="120" w:type="dxa"/>
            </w:tcMar>
          </w:tcPr>
          <w:p w14:paraId="5FBE3873" w14:textId="77777777" w:rsidR="0031172A" w:rsidRDefault="00000000">
            <w:r>
              <w:rPr>
                <w:b/>
                <w:bCs/>
              </w:rPr>
              <w:lastRenderedPageBreak/>
              <w:t>Non-RT / Near-RT</w:t>
            </w:r>
          </w:p>
        </w:tc>
        <w:tc>
          <w:tcPr>
            <w:tcW w:w="2600" w:type="dxa"/>
            <w:tcMar>
              <w:top w:w="80" w:type="dxa"/>
              <w:left w:w="120" w:type="dxa"/>
              <w:bottom w:w="80" w:type="dxa"/>
              <w:right w:w="120" w:type="dxa"/>
            </w:tcMar>
          </w:tcPr>
          <w:p w14:paraId="1F888692" w14:textId="77777777" w:rsidR="0031172A" w:rsidRDefault="00000000">
            <w:r>
              <w:t>Non-Real-Time / Near-Real-Time</w:t>
            </w:r>
          </w:p>
        </w:tc>
        <w:tc>
          <w:tcPr>
            <w:tcW w:w="5260" w:type="dxa"/>
            <w:tcMar>
              <w:top w:w="80" w:type="dxa"/>
              <w:left w:w="120" w:type="dxa"/>
              <w:bottom w:w="80" w:type="dxa"/>
              <w:right w:w="120" w:type="dxa"/>
            </w:tcMar>
          </w:tcPr>
          <w:p w14:paraId="539F4D01" w14:textId="77777777" w:rsidR="0031172A" w:rsidRDefault="00000000">
            <w:r>
              <w:t>The two RIC speeds: Non-RT is ≥ 1 s (strategy), Near-RT is 10 ms–1 s (tactics). Anything faster stays in the gNB.</w:t>
            </w:r>
          </w:p>
        </w:tc>
      </w:tr>
      <w:tr w:rsidR="0031172A" w14:paraId="0E4A101D" w14:textId="77777777">
        <w:tc>
          <w:tcPr>
            <w:tcW w:w="1500" w:type="dxa"/>
            <w:tcMar>
              <w:top w:w="80" w:type="dxa"/>
              <w:left w:w="120" w:type="dxa"/>
              <w:bottom w:w="80" w:type="dxa"/>
              <w:right w:w="120" w:type="dxa"/>
            </w:tcMar>
          </w:tcPr>
          <w:p w14:paraId="14F92336" w14:textId="77777777" w:rsidR="0031172A" w:rsidRDefault="00000000">
            <w:r>
              <w:rPr>
                <w:b/>
                <w:bCs/>
              </w:rPr>
              <w:t>KPI guardrail</w:t>
            </w:r>
          </w:p>
        </w:tc>
        <w:tc>
          <w:tcPr>
            <w:tcW w:w="2600" w:type="dxa"/>
            <w:tcMar>
              <w:top w:w="80" w:type="dxa"/>
              <w:left w:w="120" w:type="dxa"/>
              <w:bottom w:w="80" w:type="dxa"/>
              <w:right w:w="120" w:type="dxa"/>
            </w:tcMar>
          </w:tcPr>
          <w:p w14:paraId="34C88491" w14:textId="77777777" w:rsidR="0031172A" w:rsidRDefault="00000000">
            <w:r>
              <w:t>(Key Performance Indicator guardrail)</w:t>
            </w:r>
          </w:p>
        </w:tc>
        <w:tc>
          <w:tcPr>
            <w:tcW w:w="5260" w:type="dxa"/>
            <w:tcMar>
              <w:top w:w="80" w:type="dxa"/>
              <w:left w:w="120" w:type="dxa"/>
              <w:bottom w:w="80" w:type="dxa"/>
              <w:right w:w="120" w:type="dxa"/>
            </w:tcMar>
          </w:tcPr>
          <w:p w14:paraId="0B928020" w14:textId="77777777" w:rsidR="0031172A" w:rsidRDefault="00000000">
            <w:r>
              <w:t>An automatic tripwire on a closed-loop model: if watched metrics degrade past bounds, control reverts to the classical fallback. The seatbelt of rung three.</w:t>
            </w:r>
          </w:p>
        </w:tc>
      </w:tr>
    </w:tbl>
    <w:p w14:paraId="4A58DCC3" w14:textId="77777777" w:rsidR="0031172A" w:rsidRDefault="00000000">
      <w:pPr>
        <w:pStyle w:val="Heading2"/>
      </w:pPr>
      <w:r>
        <w:t>Check Yourself — 5-Question Quiz</w:t>
      </w:r>
    </w:p>
    <w:p w14:paraId="4E19EF78" w14:textId="77777777" w:rsidR="0031172A" w:rsidRDefault="00000000">
      <w:pPr>
        <w:spacing w:after="160"/>
      </w:pPr>
      <w:r>
        <w:rPr>
          <w:b/>
          <w:bCs/>
        </w:rPr>
        <w:t>Questions</w:t>
      </w:r>
    </w:p>
    <w:p w14:paraId="5404A523" w14:textId="77777777" w:rsidR="0031172A" w:rsidRDefault="00000000">
      <w:pPr>
        <w:pStyle w:val="ListParagraph"/>
        <w:numPr>
          <w:ilvl w:val="0"/>
          <w:numId w:val="2"/>
        </w:numPr>
        <w:spacing w:after="100"/>
      </w:pPr>
      <w:r>
        <w:rPr>
          <w:b/>
          <w:bCs/>
        </w:rPr>
        <w:t>Q1.</w:t>
      </w:r>
      <w:r>
        <w:t xml:space="preserve"> Sort these onto the right shelf — Non-RT RIC, Near-RT RIC, or inside the gNB: (a) millisecond-by-millisecond scheduling; (b) steering users off a congesting cell within a few hundred milliseconds; (c) planning tonight’s carrier nap schedule; (d) training next month’s traffic-forecast model.</w:t>
      </w:r>
    </w:p>
    <w:p w14:paraId="514001B0" w14:textId="77777777" w:rsidR="0031172A" w:rsidRDefault="00000000">
      <w:pPr>
        <w:pStyle w:val="ListParagraph"/>
        <w:numPr>
          <w:ilvl w:val="0"/>
          <w:numId w:val="2"/>
        </w:numPr>
        <w:spacing w:after="100"/>
      </w:pPr>
      <w:r>
        <w:rPr>
          <w:b/>
          <w:bCs/>
        </w:rPr>
        <w:t>Q2.</w:t>
      </w:r>
      <w:r>
        <w:t xml:space="preserve"> Why is energy saving the flagship production use case? Name the forecast it depends on and the reported scale of savings.</w:t>
      </w:r>
    </w:p>
    <w:p w14:paraId="1F8D8BD7" w14:textId="77777777" w:rsidR="0031172A" w:rsidRDefault="00000000">
      <w:pPr>
        <w:pStyle w:val="ListParagraph"/>
        <w:numPr>
          <w:ilvl w:val="0"/>
          <w:numId w:val="2"/>
        </w:numPr>
        <w:spacing w:after="100"/>
      </w:pPr>
      <w:r>
        <w:rPr>
          <w:b/>
          <w:bCs/>
        </w:rPr>
        <w:t>Q3.</w:t>
      </w:r>
      <w:r>
        <w:t xml:space="preserve"> Give one example question for each of NWDAF’s three answer flavors: forecast, anomaly, experience.</w:t>
      </w:r>
    </w:p>
    <w:p w14:paraId="143A74D9" w14:textId="77777777" w:rsidR="0031172A" w:rsidRDefault="00000000">
      <w:pPr>
        <w:pStyle w:val="ListParagraph"/>
        <w:numPr>
          <w:ilvl w:val="0"/>
          <w:numId w:val="2"/>
        </w:numPr>
        <w:spacing w:after="100"/>
      </w:pPr>
      <w:r>
        <w:rPr>
          <w:b/>
          <w:bCs/>
        </w:rPr>
        <w:t>Q4.</w:t>
      </w:r>
      <w:r>
        <w:t xml:space="preserve"> Describe the three rungs of the trust ladder, and state what mechanism makes rung three tolerable to a cautious operator.</w:t>
      </w:r>
    </w:p>
    <w:p w14:paraId="21A17616" w14:textId="77777777" w:rsidR="0031172A" w:rsidRDefault="00000000">
      <w:pPr>
        <w:pStyle w:val="ListParagraph"/>
        <w:numPr>
          <w:ilvl w:val="0"/>
          <w:numId w:val="2"/>
        </w:numPr>
        <w:spacing w:after="100"/>
      </w:pPr>
      <w:r>
        <w:rPr>
          <w:b/>
          <w:bCs/>
        </w:rPr>
        <w:t>Q5 (applied).</w:t>
      </w:r>
      <w:r>
        <w:t xml:space="preserve"> A vendor proposes: “Our closed-loop xApp will autonomously retune your live handover parameters from day one.” What’s the professionally polite response?</w:t>
      </w:r>
    </w:p>
    <w:p w14:paraId="4A3BE7E2" w14:textId="77777777" w:rsidR="0031172A" w:rsidRDefault="00000000">
      <w:pPr>
        <w:spacing w:after="160"/>
      </w:pPr>
      <w:r>
        <w:rPr>
          <w:b/>
          <w:bCs/>
        </w:rPr>
        <w:t>Answers (no peeking until you’ve tried!)</w:t>
      </w:r>
    </w:p>
    <w:p w14:paraId="773BA449" w14:textId="77777777" w:rsidR="0031172A" w:rsidRDefault="00000000">
      <w:pPr>
        <w:pStyle w:val="ListParagraph"/>
        <w:numPr>
          <w:ilvl w:val="0"/>
          <w:numId w:val="2"/>
        </w:numPr>
        <w:spacing w:after="100"/>
      </w:pPr>
      <w:r>
        <w:rPr>
          <w:b/>
          <w:bCs/>
        </w:rPr>
        <w:t>A1.</w:t>
      </w:r>
      <w:r>
        <w:t xml:space="preserve"> (a) inside the gNB — sub-10 ms reflexes never leave the box; (b) Near-RT RIC (xApp territory, 10 ms–1 s); (c) Non-RT RIC (rApp strategy, ≥ 1 s); (d) Non-RT RIC / SMO — where model training lives.</w:t>
      </w:r>
    </w:p>
    <w:p w14:paraId="461A86E5" w14:textId="77777777" w:rsidR="0031172A" w:rsidRDefault="00000000">
      <w:pPr>
        <w:pStyle w:val="ListParagraph"/>
        <w:numPr>
          <w:ilvl w:val="0"/>
          <w:numId w:val="2"/>
        </w:numPr>
        <w:spacing w:after="100"/>
      </w:pPr>
      <w:r>
        <w:rPr>
          <w:b/>
          <w:bCs/>
        </w:rPr>
        <w:t>A2.</w:t>
      </w:r>
      <w:r>
        <w:t xml:space="preserve"> Because it converts directly into money and carbon at low risk: radios dominate the operator’s energy bill while traffic swings predictably. It depends on per-cell traffic forecasting hours ahead (nap carriers, pre-wake before the commute), and operators have publicly reported double-digit percentage radio-energy savings in favorable deployments.</w:t>
      </w:r>
    </w:p>
    <w:p w14:paraId="02B5DB22" w14:textId="77777777" w:rsidR="0031172A" w:rsidRDefault="00000000">
      <w:pPr>
        <w:pStyle w:val="ListParagraph"/>
        <w:numPr>
          <w:ilvl w:val="0"/>
          <w:numId w:val="2"/>
        </w:numPr>
        <w:spacing w:after="100"/>
      </w:pPr>
      <w:r>
        <w:rPr>
          <w:b/>
          <w:bCs/>
        </w:rPr>
        <w:t>A3.</w:t>
      </w:r>
      <w:r>
        <w:t xml:space="preserve"> Forecast: “What load will this slice see tonight?” Anomaly: “Are these devices behaving abnormally — fault or hijack?” Experience: “What video quality are users in this area actually getting?”</w:t>
      </w:r>
    </w:p>
    <w:p w14:paraId="15A455F6" w14:textId="77777777" w:rsidR="0031172A" w:rsidRDefault="00000000">
      <w:pPr>
        <w:pStyle w:val="ListParagraph"/>
        <w:numPr>
          <w:ilvl w:val="0"/>
          <w:numId w:val="2"/>
        </w:numPr>
        <w:spacing w:after="100"/>
      </w:pPr>
      <w:r>
        <w:rPr>
          <w:b/>
          <w:bCs/>
        </w:rPr>
        <w:lastRenderedPageBreak/>
        <w:t>A4.</w:t>
      </w:r>
      <w:r>
        <w:t xml:space="preserve"> Shadow: model predicts on paper while old rules drive; advisory (open loop): a human approves each recommendation; guarded closed loop: the model acts autonomously within bounds. Rung three is tolerable because of guardrails — bounded actions, KPI tripwires that automatically restore the classical fallback, and audit trails.</w:t>
      </w:r>
    </w:p>
    <w:p w14:paraId="5C827118" w14:textId="77777777" w:rsidR="0031172A" w:rsidRDefault="00000000">
      <w:pPr>
        <w:pStyle w:val="ListParagraph"/>
        <w:numPr>
          <w:ilvl w:val="0"/>
          <w:numId w:val="2"/>
        </w:numPr>
        <w:spacing w:after="100"/>
      </w:pPr>
      <w:r>
        <w:rPr>
          <w:b/>
          <w:bCs/>
        </w:rPr>
        <w:t>A5.</w:t>
      </w:r>
      <w:r>
        <w:t xml:space="preserve"> Something like: “We like the ambition — but our practice is to onboard closed-loop features via the trust ladder. Can it run in shadow mode first, then advisory? And walk us through the guardrails: what parameter bounds, which KPI tripwires, and how it reverts to our classical handover rules?” Polite, and it converts a day-one leap into the standard climb — which any credible vendor should already support.</w:t>
      </w:r>
    </w:p>
    <w:p w14:paraId="13399571" w14:textId="77777777" w:rsidR="0031172A" w:rsidRDefault="00000000">
      <w:pPr>
        <w:spacing w:after="60"/>
      </w:pPr>
      <w:r>
        <w:rPr>
          <w:sz w:val="20"/>
          <w:szCs w:val="20"/>
        </w:rPr>
        <w:t xml:space="preserve">◀ Module 5: AI in the Radio   |   </w:t>
      </w:r>
      <w:r>
        <w:rPr>
          <w:b/>
          <w:bCs/>
          <w:sz w:val="20"/>
          <w:szCs w:val="20"/>
        </w:rPr>
        <w:t>YOU ARE HERE: Module 6</w:t>
      </w:r>
      <w:r>
        <w:rPr>
          <w:sz w:val="20"/>
          <w:szCs w:val="20"/>
        </w:rPr>
        <w:t xml:space="preserve">   |   Module 7: 6G and the AI-Native Air Interface ▶</w:t>
      </w:r>
    </w:p>
    <w:p w14:paraId="2326BCDC" w14:textId="77777777" w:rsidR="0031172A" w:rsidRDefault="00000000">
      <w:pPr>
        <w:spacing w:after="240"/>
      </w:pPr>
      <w:r>
        <w:rPr>
          <w:color w:val="555555"/>
          <w:sz w:val="20"/>
          <w:szCs w:val="20"/>
        </w:rPr>
        <w:t>Jump to:  Lesson 1  ·  Lesson 2  ·  Lesson 3  ·  Lesson 4  ·  Acronym Decoder  ·  Quiz</w:t>
      </w:r>
    </w:p>
    <w:p w14:paraId="20280F3A" w14:textId="77777777" w:rsidR="0031172A" w:rsidRDefault="00000000">
      <w:r>
        <w:br w:type="page"/>
      </w:r>
    </w:p>
    <w:p w14:paraId="3BDCEC9A" w14:textId="77777777" w:rsidR="0031172A" w:rsidRDefault="00000000">
      <w:pPr>
        <w:pStyle w:val="Heading1"/>
        <w:spacing w:after="80"/>
      </w:pPr>
      <w:r>
        <w:lastRenderedPageBreak/>
        <w:t>6G and the AI-Native Air Interface</w:t>
      </w:r>
    </w:p>
    <w:p w14:paraId="256DA331" w14:textId="77777777" w:rsidR="0031172A" w:rsidRDefault="00000000">
      <w:pPr>
        <w:spacing w:after="120"/>
      </w:pPr>
      <w:r>
        <w:rPr>
          <w:i/>
          <w:iCs/>
          <w:color w:val="555555"/>
          <w:sz w:val="24"/>
          <w:szCs w:val="24"/>
        </w:rPr>
        <w:t>(A Guided Tour of Proposals — Clearly Labeled as Proposals)</w:t>
      </w:r>
    </w:p>
    <w:p w14:paraId="7A1A6112" w14:textId="77777777" w:rsidR="0031172A" w:rsidRDefault="00000000">
      <w:pPr>
        <w:spacing w:after="120"/>
      </w:pPr>
      <w:r>
        <w:rPr>
          <w:color w:val="555555"/>
          <w:sz w:val="20"/>
          <w:szCs w:val="20"/>
        </w:rPr>
        <w:t>Module 7 of 8  ·  Estimated time: 40–45 minutes</w:t>
      </w:r>
    </w:p>
    <w:p w14:paraId="610ADA4F" w14:textId="77777777" w:rsidR="0031172A" w:rsidRDefault="00000000">
      <w:pPr>
        <w:spacing w:after="60"/>
      </w:pPr>
      <w:r>
        <w:rPr>
          <w:sz w:val="20"/>
          <w:szCs w:val="20"/>
        </w:rPr>
        <w:t xml:space="preserve">◀ Module 6: AI Running the Network   |   </w:t>
      </w:r>
      <w:r>
        <w:rPr>
          <w:b/>
          <w:bCs/>
          <w:sz w:val="20"/>
          <w:szCs w:val="20"/>
        </w:rPr>
        <w:t>YOU ARE HERE: Module 7</w:t>
      </w:r>
      <w:r>
        <w:rPr>
          <w:sz w:val="20"/>
          <w:szCs w:val="20"/>
        </w:rPr>
        <w:t xml:space="preserve">   |   Module 8: The Showdown ▶</w:t>
      </w:r>
    </w:p>
    <w:p w14:paraId="786602C1" w14:textId="77777777" w:rsidR="0031172A" w:rsidRDefault="00000000">
      <w:pPr>
        <w:spacing w:after="240"/>
      </w:pPr>
      <w:r>
        <w:rPr>
          <w:color w:val="555555"/>
          <w:sz w:val="20"/>
          <w:szCs w:val="20"/>
        </w:rPr>
        <w:t>Jump to:  Lesson 1  ·  Lesson 2  ·  Lesson 3  ·  Lesson 4  ·  Acronym Decoder  ·  Quiz</w:t>
      </w:r>
    </w:p>
    <w:p w14:paraId="7C84A231" w14:textId="77777777" w:rsidR="0031172A" w:rsidRDefault="00000000">
      <w:pPr>
        <w:spacing w:after="160"/>
      </w:pPr>
      <w:r>
        <w:rPr>
          <w:b/>
          <w:bCs/>
        </w:rPr>
        <w:t>Read this first:</w:t>
      </w:r>
      <w:r>
        <w:t xml:space="preserve"> everything in Modules 3–6 exists — studied, specified, or shipping. This module is different. </w:t>
      </w:r>
      <w:r>
        <w:rPr>
          <w:b/>
          <w:bCs/>
        </w:rPr>
        <w:t>No 6G specification exists today.</w:t>
      </w:r>
      <w:r>
        <w:t xml:space="preserve"> What follows is the research frontier and the official </w:t>
      </w:r>
      <w:r>
        <w:rPr>
          <w:i/>
          <w:iCs/>
        </w:rPr>
        <w:t>framework</w:t>
      </w:r>
      <w:r>
        <w:t xml:space="preserve"> for it: prototypes, proposals, and study items. We will label each idea’s true status as we go — consider this module a vaccination against the next five years of 6G marketing.</w:t>
      </w:r>
    </w:p>
    <w:p w14:paraId="074F2A37" w14:textId="77777777" w:rsidR="0031172A" w:rsidRDefault="00000000">
      <w:pPr>
        <w:pStyle w:val="Heading2"/>
      </w:pPr>
      <w:r>
        <w:t>What You’ll Learn</w:t>
      </w:r>
    </w:p>
    <w:p w14:paraId="03132F90" w14:textId="77777777" w:rsidR="0031172A" w:rsidRDefault="00000000">
      <w:pPr>
        <w:pStyle w:val="ListParagraph"/>
        <w:numPr>
          <w:ilvl w:val="0"/>
          <w:numId w:val="2"/>
        </w:numPr>
        <w:spacing w:after="100"/>
      </w:pPr>
      <w:r>
        <w:t>The official starting gun: the ITU’s IMT-2030 framework (2023) and why “AI and communication” being a named usage scenario actually matters.</w:t>
      </w:r>
    </w:p>
    <w:p w14:paraId="121467E7" w14:textId="77777777" w:rsidR="0031172A" w:rsidRDefault="00000000">
      <w:pPr>
        <w:pStyle w:val="ListParagraph"/>
        <w:numPr>
          <w:ilvl w:val="0"/>
          <w:numId w:val="2"/>
        </w:numPr>
        <w:spacing w:after="100"/>
      </w:pPr>
      <w:r>
        <w:t>AI-native versus retrofit — the architectural philosophy fight, explained with house wiring.</w:t>
      </w:r>
    </w:p>
    <w:p w14:paraId="33E2D26D" w14:textId="77777777" w:rsidR="0031172A" w:rsidRDefault="00000000">
      <w:pPr>
        <w:pStyle w:val="ListParagraph"/>
        <w:numPr>
          <w:ilvl w:val="0"/>
          <w:numId w:val="2"/>
        </w:numPr>
        <w:spacing w:after="100"/>
      </w:pPr>
      <w:r>
        <w:t>Learned end-to-end transceivers: real prototypes, honest open questions, zero specifications.</w:t>
      </w:r>
    </w:p>
    <w:p w14:paraId="1FAF7159" w14:textId="77777777" w:rsidR="0031172A" w:rsidRDefault="00000000">
      <w:pPr>
        <w:pStyle w:val="ListParagraph"/>
        <w:numPr>
          <w:ilvl w:val="0"/>
          <w:numId w:val="2"/>
        </w:numPr>
        <w:spacing w:after="100"/>
      </w:pPr>
      <w:r>
        <w:t>Semantic communications — sending meaning instead of bits — and why it is the most speculative idea in this course.</w:t>
      </w:r>
    </w:p>
    <w:p w14:paraId="289C1D54" w14:textId="77777777" w:rsidR="0031172A" w:rsidRDefault="00000000">
      <w:pPr>
        <w:pStyle w:val="ListParagraph"/>
        <w:numPr>
          <w:ilvl w:val="0"/>
          <w:numId w:val="2"/>
        </w:numPr>
        <w:spacing w:after="100"/>
      </w:pPr>
      <w:r>
        <w:t>ISAC: the network as a radar, its genuine 3GPP study status, and its genuine privacy questions — plus a five-question hype-check toolkit.</w:t>
      </w:r>
    </w:p>
    <w:p w14:paraId="081DE9A0" w14:textId="77777777" w:rsidR="0031172A" w:rsidRDefault="00000000">
      <w:pPr>
        <w:pStyle w:val="Heading2"/>
      </w:pPr>
      <w:r>
        <w:t>Lesson 1: The Starting Gun — IMT-2030 and the AI-Native Argument</w:t>
      </w:r>
    </w:p>
    <w:p w14:paraId="7E9844E3" w14:textId="77777777" w:rsidR="0031172A" w:rsidRDefault="00000000">
      <w:pPr>
        <w:spacing w:after="160"/>
      </w:pPr>
      <w:r>
        <w:t xml:space="preserve">Every mobile generation begins the same way: the </w:t>
      </w:r>
      <w:r>
        <w:rPr>
          <w:b/>
          <w:bCs/>
        </w:rPr>
        <w:t>ITU</w:t>
      </w:r>
      <w:r>
        <w:t xml:space="preserve"> (the UN’s telecom agency) publishes a framework describing what the next generation should be, and then 3GPP spends years turning vision into specifications. For 6G, that framework is </w:t>
      </w:r>
      <w:r>
        <w:rPr>
          <w:b/>
          <w:bCs/>
        </w:rPr>
        <w:t>IMT-2030</w:t>
      </w:r>
      <w:r>
        <w:t xml:space="preserve">, published in 2023. It sketches six usage scenarios, and one of them — this is the historic bit — is </w:t>
      </w:r>
      <w:r>
        <w:rPr>
          <w:b/>
          <w:bCs/>
        </w:rPr>
        <w:t>“AI and communication.”</w:t>
      </w:r>
      <w:r>
        <w:t xml:space="preserve"> For the first time, AI is not a tool bolted onto the network’s goals; it </w:t>
      </w:r>
      <w:r>
        <w:rPr>
          <w:i/>
          <w:iCs/>
        </w:rPr>
        <w:t>is</w:t>
      </w:r>
      <w:r>
        <w:t xml:space="preserve"> one of the goals. Status check: IMT-2030 is a vision document — real and official, but a compass, not a map.</w:t>
      </w:r>
    </w:p>
    <w:p w14:paraId="3297A749" w14:textId="77777777" w:rsidR="0031172A" w:rsidRDefault="00000000">
      <w:pPr>
        <w:spacing w:after="160"/>
      </w:pPr>
      <w:r>
        <w:t xml:space="preserve">That compass points at an architectural argument. Everything in Modules 3–6 is, philosophically, a </w:t>
      </w:r>
      <w:r>
        <w:rPr>
          <w:b/>
          <w:bCs/>
        </w:rPr>
        <w:t>retrofit</w:t>
      </w:r>
      <w:r>
        <w:t xml:space="preserve">: 5G was designed around classical algorithms, and AI was welcomed in afterwards, room by room — like adding smart devices to an old house with extension cords and adapter plugs. It works (Rel-19 proves it), but every addition fights the </w:t>
      </w:r>
      <w:r>
        <w:lastRenderedPageBreak/>
        <w:t>original wiring: models squeeze into message formats and timing loops designed for something else.</w:t>
      </w:r>
    </w:p>
    <w:p w14:paraId="7EF967DE" w14:textId="77777777" w:rsidR="0031172A" w:rsidRDefault="00000000">
      <w:pPr>
        <w:spacing w:after="160"/>
      </w:pPr>
      <w:r>
        <w:rPr>
          <w:b/>
          <w:bCs/>
        </w:rPr>
        <w:t>AI-native</w:t>
      </w:r>
      <w:r>
        <w:t xml:space="preserve"> is the proposal to build the next house with intelligence in the wiring plan: signal formats designed to be learned rather than hand-crafted, protocols that assume models on both ends, measurement and data pipelines laid like plumbing at construction time, and lifecycle management (Module 4) as a load-bearing wall rather than an afterthought. Status check: AI-native is a design philosophy being argued about in research papers and pre-standards forums — influential, but a specification of it does not exist. The formal 6G studies begin in Rel-20, first 6G specs are expected around 2028 in Rel-21, and commercial 6G around 2030. Anyone selling you “6G-compliant” equipment today is selling you a time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52A882B" w14:textId="77777777">
        <w:tc>
          <w:tcPr>
            <w:tcW w:w="9360" w:type="dxa"/>
            <w:shd w:val="clear" w:color="auto" w:fill="E8F0FE"/>
            <w:tcMar>
              <w:top w:w="120" w:type="dxa"/>
              <w:left w:w="160" w:type="dxa"/>
              <w:bottom w:w="120" w:type="dxa"/>
              <w:right w:w="160" w:type="dxa"/>
            </w:tcMar>
          </w:tcPr>
          <w:p w14:paraId="4112B35F" w14:textId="77777777" w:rsidR="0031172A" w:rsidRDefault="00000000">
            <w:pPr>
              <w:spacing w:after="80"/>
            </w:pPr>
            <w:r>
              <w:rPr>
                <w:b/>
                <w:bCs/>
              </w:rPr>
              <w:t>🎤 Sound Smart in a Meeting (Without Unnecessary Posturing)</w:t>
            </w:r>
          </w:p>
          <w:p w14:paraId="057829F1" w14:textId="77777777" w:rsidR="0031172A" w:rsidRDefault="00000000">
            <w:pPr>
              <w:spacing w:after="80"/>
            </w:pPr>
            <w:r>
              <w:rPr>
                <w:i/>
                <w:iCs/>
              </w:rPr>
              <w:t>“Is that actually AI-native, or a retrofit with better branding?”</w:t>
            </w:r>
          </w:p>
          <w:p w14:paraId="6DEDC1A3" w14:textId="77777777" w:rsidR="0031172A" w:rsidRDefault="00000000">
            <w:r>
              <w:rPr>
                <w:b/>
                <w:bCs/>
              </w:rPr>
              <w:t xml:space="preserve">Plain-English clue: </w:t>
            </w:r>
            <w:r>
              <w:t>AI-native means the interface was designed from scratch assuming learned components — the intelligence is in the architecture. Retrofit means AI was added to a classical design afterwards. Since no 6G spec exists yet, nearly everything demonstrable today is retrofit; the speaker is politely checking whether the marketing exceeds the wiring.</w:t>
            </w:r>
          </w:p>
        </w:tc>
      </w:tr>
    </w:tbl>
    <w:p w14:paraId="5BB6C07F"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D137031" w14:textId="77777777">
        <w:tc>
          <w:tcPr>
            <w:tcW w:w="9360" w:type="dxa"/>
            <w:shd w:val="clear" w:color="auto" w:fill="F2F2F2"/>
            <w:tcMar>
              <w:top w:w="120" w:type="dxa"/>
              <w:left w:w="160" w:type="dxa"/>
              <w:bottom w:w="120" w:type="dxa"/>
              <w:right w:w="160" w:type="dxa"/>
            </w:tcMar>
          </w:tcPr>
          <w:p w14:paraId="0D03B10A" w14:textId="77777777" w:rsidR="0031172A" w:rsidRDefault="00000000">
            <w:pPr>
              <w:spacing w:after="80"/>
            </w:pPr>
            <w:r>
              <w:rPr>
                <w:b/>
                <w:bCs/>
              </w:rPr>
              <w:t>🖼 IMAGE PROMPT — IMAGE 7.1</w:t>
            </w:r>
          </w:p>
          <w:p w14:paraId="61AB8B7F" w14:textId="77777777" w:rsidR="0031172A" w:rsidRDefault="00000000">
            <w:r>
              <w:t>Two-panel cartoon of houses, flat style. LEFT “RETROFIT (5G + AI)”: a charming older house tangled in extension cords and adapter plugs; small robot gadgets perch on windowsills; a fuse box sweats. A plaque reads “works — see Rel-19.” RIGHT “AI-NATIVE (6G proposal)”: an architect robot at a drafting table with blueprints of a new house where glowing neural-network wiring is drawn INTO the walls, data plumbing in the foundation, a load-bearing wall labeled “LCM.” The blueprint is stamped “PROPOSAL — not yet specified.” Above both, a compass labeled “ITU IMT-2030 (2023): ‘AI and communication.’” Caption: “Extension cords versus wiring plans.”</w:t>
            </w:r>
          </w:p>
        </w:tc>
      </w:tr>
    </w:tbl>
    <w:p w14:paraId="3DC3AE3D"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EE309A4" w14:textId="77777777">
        <w:tc>
          <w:tcPr>
            <w:tcW w:w="9360" w:type="dxa"/>
            <w:shd w:val="clear" w:color="auto" w:fill="FFF8E1"/>
            <w:tcMar>
              <w:top w:w="120" w:type="dxa"/>
              <w:left w:w="160" w:type="dxa"/>
              <w:bottom w:w="120" w:type="dxa"/>
              <w:right w:w="160" w:type="dxa"/>
            </w:tcMar>
          </w:tcPr>
          <w:p w14:paraId="17003AF8" w14:textId="77777777" w:rsidR="0031172A" w:rsidRDefault="00000000">
            <w:r>
              <w:rPr>
                <w:b/>
                <w:bCs/>
              </w:rPr>
              <w:t xml:space="preserve">💡 Key Takeaway </w:t>
            </w:r>
            <w:r>
              <w:t>IMT-2030 (2023) made “AI and communication” an official 6G usage scenario — a compass, not a spec; AI-native (intelligence designed into the architecture) versus retrofit (AI added to a classical design) is the defining argument, with 6G specs only expected around 2028.</w:t>
            </w:r>
          </w:p>
        </w:tc>
      </w:tr>
    </w:tbl>
    <w:p w14:paraId="66F5D8B4" w14:textId="77777777" w:rsidR="0031172A" w:rsidRDefault="0031172A">
      <w:pPr>
        <w:spacing w:after="120"/>
      </w:pPr>
    </w:p>
    <w:p w14:paraId="0087629D" w14:textId="77777777" w:rsidR="0031172A" w:rsidRDefault="00000000">
      <w:pPr>
        <w:pStyle w:val="Heading2"/>
      </w:pPr>
      <w:r>
        <w:t>Lesson 2: The Learned Transceiver — Firing the Committee?</w:t>
      </w:r>
    </w:p>
    <w:p w14:paraId="64DEBFC1" w14:textId="77777777" w:rsidR="0031172A" w:rsidRDefault="00000000">
      <w:pPr>
        <w:spacing w:after="160"/>
      </w:pPr>
      <w:r>
        <w:lastRenderedPageBreak/>
        <w:t xml:space="preserve">Recall Millie’s building from Module 2: PHY, the loading dock, is itself a chain of processing blocks — modulation, coding, filtering — each designed by generations of brilliant humans, each optimized </w:t>
      </w:r>
      <w:r>
        <w:rPr>
          <w:i/>
          <w:iCs/>
        </w:rPr>
        <w:t>individually</w:t>
      </w:r>
      <w:r>
        <w:t xml:space="preserve">. The most audacious 6G research idea asks: what if, instead of hand-designing each block, we let neural networks learn the whole transmit-and-receive chain </w:t>
      </w:r>
      <w:r>
        <w:rPr>
          <w:b/>
          <w:bCs/>
        </w:rPr>
        <w:t>end-to-end (E2E)</w:t>
      </w:r>
      <w:r>
        <w:t xml:space="preserve"> — trained as one system, transmitter and receiver together, to maximize what actually matters: messages surviving the trip?</w:t>
      </w:r>
    </w:p>
    <w:p w14:paraId="506F3B16" w14:textId="77777777" w:rsidR="0031172A" w:rsidRDefault="00000000">
      <w:pPr>
        <w:spacing w:after="160"/>
      </w:pPr>
      <w:r>
        <w:t xml:space="preserve">The analogy: today’s PHY is a relay race of specialists, each superb at their own leg but forbidden from adapting to each other. An E2E learned transceiver is a dance duo that invents its own choreography — possibly one no committee would have designed, discovered because the pair optimized the </w:t>
      </w:r>
      <w:r>
        <w:rPr>
          <w:i/>
          <w:iCs/>
        </w:rPr>
        <w:t>whole performance</w:t>
      </w:r>
      <w:r>
        <w:t xml:space="preserve"> rather than each step. Researchers have built real prototypes in labs and over real radio hardware, and they show a genuinely intriguing property: learned systems can tailor themselves to hardware quirks and channel conditions that hand-designed blocks treat as annoyances.</w:t>
      </w:r>
    </w:p>
    <w:p w14:paraId="563A967B" w14:textId="77777777" w:rsidR="0031172A" w:rsidRDefault="00000000">
      <w:pPr>
        <w:spacing w:after="160"/>
      </w:pPr>
      <w:r>
        <w:t xml:space="preserve">Now the fine print, and it is load-bearing. </w:t>
      </w:r>
      <w:r>
        <w:rPr>
          <w:b/>
          <w:bCs/>
        </w:rPr>
        <w:t>Status: prototyped, not specified.</w:t>
      </w:r>
      <w:r>
        <w:t xml:space="preserve"> Open questions the research community says out loud: Does a learned waveform generalize beyond its training conditions, or is it Module 4’s generalization gap wearing a lab coat? How do you </w:t>
      </w:r>
      <w:r>
        <w:rPr>
          <w:i/>
          <w:iCs/>
        </w:rPr>
        <w:t>test and certify</w:t>
      </w:r>
      <w:r>
        <w:t xml:space="preserve"> a transceiver whose behavior emerged from training rather than from equations — regulators certify guarantees, not vibes? How do two vendors interoperate when the “protocol” is whatever two networks learned together (the two-sided problem from Module 4, now maximal)? And is the gain over superbly-optimized classical blocks worth the upheaval? Nobody knows yet. That is not a flaw in the idea; it is what “research frontier”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77ACC2B4" w14:textId="77777777">
        <w:tc>
          <w:tcPr>
            <w:tcW w:w="9360" w:type="dxa"/>
            <w:shd w:val="clear" w:color="auto" w:fill="E6F4EA"/>
            <w:tcMar>
              <w:top w:w="120" w:type="dxa"/>
              <w:left w:w="160" w:type="dxa"/>
              <w:bottom w:w="120" w:type="dxa"/>
              <w:right w:w="160" w:type="dxa"/>
            </w:tcMar>
          </w:tcPr>
          <w:p w14:paraId="20ABBE35" w14:textId="77777777" w:rsidR="0031172A" w:rsidRDefault="00000000">
            <w:r>
              <w:rPr>
                <w:b/>
                <w:bCs/>
              </w:rPr>
              <w:t xml:space="preserve">📌 Quick Terminology Note </w:t>
            </w:r>
            <w:r>
              <w:t xml:space="preserve">Researchers distinguish </w:t>
            </w:r>
            <w:r>
              <w:rPr>
                <w:b/>
                <w:bCs/>
              </w:rPr>
              <w:t>learned components</w:t>
            </w:r>
            <w:r>
              <w:t xml:space="preserve"> (a neural block replacing one stage — already happening in 5G-Advanced) from </w:t>
            </w:r>
            <w:r>
              <w:rPr>
                <w:b/>
                <w:bCs/>
              </w:rPr>
              <w:t>end-to-end learned transceivers</w:t>
            </w:r>
            <w:r>
              <w:t xml:space="preserve"> (the whole chain trained jointly — pure research). Vendors love to blur this line. “Which blocks are learned, and is the chain trained jointly?” un-blurs it in one sentence.</w:t>
            </w:r>
          </w:p>
        </w:tc>
      </w:tr>
    </w:tbl>
    <w:p w14:paraId="39B67039"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F76F83A" w14:textId="77777777">
        <w:tc>
          <w:tcPr>
            <w:tcW w:w="9360" w:type="dxa"/>
            <w:shd w:val="clear" w:color="auto" w:fill="F2F2F2"/>
            <w:tcMar>
              <w:top w:w="120" w:type="dxa"/>
              <w:left w:w="160" w:type="dxa"/>
              <w:bottom w:w="120" w:type="dxa"/>
              <w:right w:w="160" w:type="dxa"/>
            </w:tcMar>
          </w:tcPr>
          <w:p w14:paraId="26FC05DD" w14:textId="77777777" w:rsidR="0031172A" w:rsidRDefault="00000000">
            <w:pPr>
              <w:spacing w:after="80"/>
            </w:pPr>
            <w:r>
              <w:rPr>
                <w:b/>
                <w:bCs/>
              </w:rPr>
              <w:t>🖼 IMAGE PROMPT — IMAGE 7.2</w:t>
            </w:r>
          </w:p>
          <w:p w14:paraId="2D79A9E1" w14:textId="77777777" w:rsidR="0031172A" w:rsidRDefault="00000000">
            <w:r>
              <w:t>Two-panel cartoon, flat style. LEFT “TODAY’S PHY — the relay race”: a track with robot runners in sequence passing a baton-envelope through stations labeled “coding,” “modulation,” “filtering,” each runner wearing a medal “individually optimal” but separated by lane barriers. RIGHT “E2E LEARNED — the dance duo”: two robots (one antenna-headed “TX,” one phone-headed “RX”) performing an elaborate, slightly alien tango on a stage labeled “trained together, end-to-end”; their footwork traces a strange but elegant waveform pattern on the floor. A judge panel holds signs: “Prototyped ✓,” “Specified ✗,” “Certifiable ?” Caption: “The committee designs steps. The duo learns the dance.”</w:t>
            </w:r>
          </w:p>
        </w:tc>
      </w:tr>
    </w:tbl>
    <w:p w14:paraId="021D9A99"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8AE90F5" w14:textId="77777777">
        <w:tc>
          <w:tcPr>
            <w:tcW w:w="9360" w:type="dxa"/>
            <w:shd w:val="clear" w:color="auto" w:fill="FFF8E1"/>
            <w:tcMar>
              <w:top w:w="120" w:type="dxa"/>
              <w:left w:w="160" w:type="dxa"/>
              <w:bottom w:w="120" w:type="dxa"/>
              <w:right w:w="160" w:type="dxa"/>
            </w:tcMar>
          </w:tcPr>
          <w:p w14:paraId="44C084AC" w14:textId="77777777" w:rsidR="0031172A" w:rsidRDefault="00000000">
            <w:r>
              <w:rPr>
                <w:b/>
                <w:bCs/>
              </w:rPr>
              <w:lastRenderedPageBreak/>
              <w:t xml:space="preserve">💡 Key Takeaway </w:t>
            </w:r>
            <w:r>
              <w:t>End-to-end learned transceivers train the whole transmit–receive chain as one neural system — genuinely prototyped, genuinely promising, and genuinely unspecified, with open questions on generalization, certification, and interoperability.</w:t>
            </w:r>
          </w:p>
        </w:tc>
      </w:tr>
    </w:tbl>
    <w:p w14:paraId="4BFBC2A5" w14:textId="77777777" w:rsidR="0031172A" w:rsidRDefault="0031172A">
      <w:pPr>
        <w:spacing w:after="120"/>
      </w:pPr>
    </w:p>
    <w:p w14:paraId="14672443" w14:textId="77777777" w:rsidR="0031172A" w:rsidRDefault="00000000">
      <w:pPr>
        <w:pStyle w:val="Heading2"/>
      </w:pPr>
      <w:r>
        <w:t>Lesson 3: Semantic Communications — Sending the Meaning, Not the Pixels</w:t>
      </w:r>
    </w:p>
    <w:p w14:paraId="53E6DC88" w14:textId="77777777" w:rsidR="0031172A" w:rsidRDefault="00000000">
      <w:pPr>
        <w:spacing w:after="160"/>
      </w:pPr>
      <w:r>
        <w:t xml:space="preserve">Fair warning: this is the most speculative idea in the entire course — research only, and even its definitions are still argued about. It is included because you </w:t>
      </w:r>
      <w:r>
        <w:rPr>
          <w:i/>
          <w:iCs/>
        </w:rPr>
        <w:t>will</w:t>
      </w:r>
      <w:r>
        <w:t xml:space="preserve"> hear about it, probably attached to bold claims.</w:t>
      </w:r>
    </w:p>
    <w:p w14:paraId="5AA71E1A" w14:textId="77777777" w:rsidR="0031172A" w:rsidRDefault="00000000">
      <w:pPr>
        <w:spacing w:after="160"/>
      </w:pPr>
      <w:r>
        <w:t xml:space="preserve">Every network you have ever used is obsessed with faithful delivery: every bit of the photo arrives exactly as sent, meaning be damned. Semantic communications asks a heretical question: if the </w:t>
      </w:r>
      <w:r>
        <w:rPr>
          <w:i/>
          <w:iCs/>
        </w:rPr>
        <w:t>purpose</w:t>
      </w:r>
      <w:r>
        <w:t xml:space="preserve"> of the transmission is known, why send the pixels at all? Suppose a security camera’s only job is to tell the guard station “person at the north gate.” Today it streams megabits of video. A semantic system would have a model at the camera extract the </w:t>
      </w:r>
      <w:r>
        <w:rPr>
          <w:i/>
          <w:iCs/>
        </w:rPr>
        <w:t>meaning</w:t>
      </w:r>
      <w:r>
        <w:t xml:space="preserve"> — “one person, north gate, walking, 21:04” — transmit those few precious bytes, and let a model at the receiver reconstruct or act on it. The bandwidth savings, for the right tasks, could be enormous. Notice the family resemblance: this is Module 5’s autoencoder philosophy pushed to its logical extreme — compress not the signal’s </w:t>
      </w:r>
      <w:r>
        <w:rPr>
          <w:i/>
          <w:iCs/>
        </w:rPr>
        <w:t>shape</w:t>
      </w:r>
      <w:r>
        <w:t xml:space="preserve"> but its </w:t>
      </w:r>
      <w:r>
        <w:rPr>
          <w:i/>
          <w:iCs/>
        </w:rPr>
        <w:t>point</w:t>
      </w:r>
      <w:r>
        <w:t>.</w:t>
      </w:r>
    </w:p>
    <w:p w14:paraId="583ABD56" w14:textId="77777777" w:rsidR="0031172A" w:rsidRDefault="00000000">
      <w:pPr>
        <w:spacing w:after="160"/>
      </w:pPr>
      <w:r>
        <w:t xml:space="preserve">The open questions are equally enormous, and honest researchers lead with them. Who defines “meaning,” and what happens when sender and receiver models disagree about it? (Miscommunication between two AIs, at scale, invisibly.) What about the details deemed irrelevant that turn out to matter — the limping gait the guard needed to see? How do you measure success when “all bits arrived” no longer applies — and how would you </w:t>
      </w:r>
      <w:r>
        <w:rPr>
          <w:i/>
          <w:iCs/>
        </w:rPr>
        <w:t>bill</w:t>
      </w:r>
      <w:r>
        <w:t xml:space="preserve"> for it? Can any of this interoperate across vendors without agreeing on, essentially, a shared model of the world? </w:t>
      </w:r>
      <w:r>
        <w:rPr>
          <w:b/>
          <w:bCs/>
        </w:rPr>
        <w:t>Status: research papers and lab demos. Not studied as a 3GPP work area, not specified, not close.</w:t>
      </w:r>
      <w:r>
        <w:t xml:space="preserve"> If a vendor slide says “semantic 6G,” your eyebrow has official permission to 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2A4F0F1E" w14:textId="77777777">
        <w:tc>
          <w:tcPr>
            <w:tcW w:w="9360" w:type="dxa"/>
            <w:shd w:val="clear" w:color="auto" w:fill="F2F2F2"/>
            <w:tcMar>
              <w:top w:w="120" w:type="dxa"/>
              <w:left w:w="160" w:type="dxa"/>
              <w:bottom w:w="120" w:type="dxa"/>
              <w:right w:w="160" w:type="dxa"/>
            </w:tcMar>
          </w:tcPr>
          <w:p w14:paraId="607E69AD" w14:textId="77777777" w:rsidR="0031172A" w:rsidRDefault="00000000">
            <w:pPr>
              <w:spacing w:after="80"/>
            </w:pPr>
            <w:r>
              <w:rPr>
                <w:b/>
                <w:bCs/>
              </w:rPr>
              <w:t>🖼 IMAGE PROMPT — IMAGE 7.3</w:t>
            </w:r>
          </w:p>
          <w:p w14:paraId="6CA8FF17" w14:textId="77777777" w:rsidR="0031172A" w:rsidRDefault="00000000">
            <w:r>
              <w:t xml:space="preserve">Cartoon two-desk scene, flat style. LEFT desk: a security-camera character watching a gate scene, feeding video into a robot who distills it into a tiny telegram reading “PERSON · NORTH GATE · WALKING · 21:04”; a huge stack of unsent pixel-boxes sits discarded with a tag “not transmitted — 99% saved.” The telegram flies across a thin wire. RIGHT desk: a receiving robot reconstructs a sketch of the scene for a guard character — but the sketch shows the person WITHOUT the walking stick visible in the original, flagged by a small magnifying-glass inset labeled “detail lost — did it matter?” A </w:t>
            </w:r>
            <w:r>
              <w:lastRenderedPageBreak/>
              <w:t>poster on the wall: “STATUS: RESEARCH ONLY.” Caption: “Sending the point is cheap. Agreeing on the point is not.”</w:t>
            </w:r>
          </w:p>
        </w:tc>
      </w:tr>
    </w:tbl>
    <w:p w14:paraId="3603ABD2"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E10D7D9" w14:textId="77777777">
        <w:tc>
          <w:tcPr>
            <w:tcW w:w="9360" w:type="dxa"/>
            <w:shd w:val="clear" w:color="auto" w:fill="FFF8E1"/>
            <w:tcMar>
              <w:top w:w="120" w:type="dxa"/>
              <w:left w:w="160" w:type="dxa"/>
              <w:bottom w:w="120" w:type="dxa"/>
              <w:right w:w="160" w:type="dxa"/>
            </w:tcMar>
          </w:tcPr>
          <w:p w14:paraId="45E35A6D" w14:textId="77777777" w:rsidR="0031172A" w:rsidRDefault="00000000">
            <w:r>
              <w:rPr>
                <w:b/>
                <w:bCs/>
              </w:rPr>
              <w:t xml:space="preserve">💡 Key Takeaway </w:t>
            </w:r>
            <w:r>
              <w:t>Semantic communications would transmit extracted meaning instead of faithful bits — potentially huge savings for task-driven links, but it is research-only, with unresolved questions about defining meaning, lost details, evaluation, and interoperability.</w:t>
            </w:r>
          </w:p>
        </w:tc>
      </w:tr>
    </w:tbl>
    <w:p w14:paraId="273567EA" w14:textId="77777777" w:rsidR="0031172A" w:rsidRDefault="0031172A">
      <w:pPr>
        <w:spacing w:after="120"/>
      </w:pPr>
    </w:p>
    <w:p w14:paraId="46E04BCE" w14:textId="77777777" w:rsidR="0031172A" w:rsidRDefault="00000000">
      <w:pPr>
        <w:pStyle w:val="Heading2"/>
      </w:pPr>
      <w:r>
        <w:t>Lesson 4: ISAC, the Network That Senses — and the Five-Question Toolkit</w:t>
      </w:r>
    </w:p>
    <w:p w14:paraId="25C908D6" w14:textId="77777777" w:rsidR="0031172A" w:rsidRDefault="00000000">
      <w:pPr>
        <w:spacing w:after="160"/>
      </w:pPr>
      <w:r>
        <w:t xml:space="preserve">One 6G-era idea has genuine 3GPP paperwork, so let’s end on it. </w:t>
      </w:r>
      <w:r>
        <w:rPr>
          <w:b/>
          <w:bCs/>
        </w:rPr>
        <w:t>ISAC — Integrated Sensing and Communication</w:t>
      </w:r>
      <w:r>
        <w:t xml:space="preserve"> — starts from a physical fact: radio signals already bounce off people, cars, and drones; the network usually treats those reflections as noise. ISAC proposes to </w:t>
      </w:r>
      <w:r>
        <w:rPr>
          <w:i/>
          <w:iCs/>
        </w:rPr>
        <w:t>read</w:t>
      </w:r>
      <w:r>
        <w:t xml:space="preserve"> them — making the network a distributed radar that communicates and senses with the same signals and infrastructure. Imagined uses: detecting a drone near an airport, monitoring traffic flow, sensing a fall in an elderly-care home — no cameras, no wearables, just the radio environment noticing.</w:t>
      </w:r>
    </w:p>
    <w:p w14:paraId="2C64BBE8" w14:textId="77777777" w:rsidR="0031172A" w:rsidRDefault="00000000">
      <w:pPr>
        <w:spacing w:after="160"/>
      </w:pPr>
      <w:r>
        <w:t xml:space="preserve">Status check, with 3GPP receipts: </w:t>
      </w:r>
      <w:r>
        <w:rPr>
          <w:b/>
          <w:bCs/>
        </w:rPr>
        <w:t>Rel-19 conducted a study on channel modeling for ISAC</w:t>
      </w:r>
      <w:r>
        <w:t xml:space="preserve"> — how radio channels behave when sensing targets are present, the unglamorous foundation everything else needs — </w:t>
      </w:r>
      <w:r>
        <w:rPr>
          <w:b/>
          <w:bCs/>
        </w:rPr>
        <w:t>and the work continues in Rel-20</w:t>
      </w:r>
      <w:r>
        <w:t xml:space="preserve"> alongside the formal 6G studies. So ISAC is </w:t>
      </w:r>
      <w:r>
        <w:rPr>
          <w:i/>
          <w:iCs/>
        </w:rPr>
        <w:t>studied</w:t>
      </w:r>
      <w:r>
        <w:t xml:space="preserve"> (remember Module 3’s legend), further along than semantic communications, far behind anything specified. And it carries a question the industry must answer in public: a network that can sense people through radio reflections — even without cameras and potentially through walls — is a network that raises real </w:t>
      </w:r>
      <w:r>
        <w:rPr>
          <w:b/>
          <w:bCs/>
        </w:rPr>
        <w:t>privacy</w:t>
      </w:r>
      <w:r>
        <w:t xml:space="preserve"> questions: who may sense, where does sensed data go, who consents? These are being raised alongside the technical work, unresolved, and any honest ISAC conversation includes them.</w:t>
      </w:r>
    </w:p>
    <w:p w14:paraId="2F8975AB" w14:textId="77777777" w:rsidR="0031172A" w:rsidRDefault="00000000">
      <w:pPr>
        <w:spacing w:after="160"/>
      </w:pPr>
      <w:r>
        <w:t>You now hold the whole 6G landscape. Time to compress this module into a pocket tool — five questions that sort any futuristic wireless-AI claim:</w:t>
      </w:r>
    </w:p>
    <w:p w14:paraId="4773F86A" w14:textId="77777777" w:rsidR="0031172A" w:rsidRDefault="00000000">
      <w:pPr>
        <w:pStyle w:val="ListParagraph"/>
        <w:numPr>
          <w:ilvl w:val="0"/>
          <w:numId w:val="2"/>
        </w:numPr>
        <w:spacing w:after="100"/>
      </w:pPr>
      <w:r>
        <w:rPr>
          <w:b/>
          <w:bCs/>
        </w:rPr>
        <w:t>1. Status?</w:t>
      </w:r>
      <w:r>
        <w:t xml:space="preserve"> Specified, studied (which TR? which release?), prototyped, or paper-only? (Module 3’s legend, now covering the future.)</w:t>
      </w:r>
    </w:p>
    <w:p w14:paraId="470DC570" w14:textId="77777777" w:rsidR="0031172A" w:rsidRDefault="00000000">
      <w:pPr>
        <w:pStyle w:val="ListParagraph"/>
        <w:numPr>
          <w:ilvl w:val="0"/>
          <w:numId w:val="2"/>
        </w:numPr>
        <w:spacing w:after="100"/>
      </w:pPr>
      <w:r>
        <w:rPr>
          <w:b/>
          <w:bCs/>
        </w:rPr>
        <w:t>2. Baseline?</w:t>
      </w:r>
      <w:r>
        <w:t xml:space="preserve"> Better than a well-tuned classical system, or better than a strawman? (Module 5’s scorecard.)</w:t>
      </w:r>
    </w:p>
    <w:p w14:paraId="765C25BD" w14:textId="77777777" w:rsidR="0031172A" w:rsidRDefault="00000000">
      <w:pPr>
        <w:pStyle w:val="ListParagraph"/>
        <w:numPr>
          <w:ilvl w:val="0"/>
          <w:numId w:val="2"/>
        </w:numPr>
        <w:spacing w:after="100"/>
      </w:pPr>
      <w:r>
        <w:rPr>
          <w:b/>
          <w:bCs/>
        </w:rPr>
        <w:t>3. Sidedness?</w:t>
      </w:r>
      <w:r>
        <w:t xml:space="preserve"> One-sided, two-sided, or — as in E2E transceivers — </w:t>
      </w:r>
      <w:r>
        <w:rPr>
          <w:i/>
          <w:iCs/>
        </w:rPr>
        <w:t>maximally</w:t>
      </w:r>
      <w:r>
        <w:t xml:space="preserve"> two-sided? Deployment pain scales accordingly. (Module 4.)</w:t>
      </w:r>
    </w:p>
    <w:p w14:paraId="4820AB83" w14:textId="77777777" w:rsidR="0031172A" w:rsidRDefault="00000000">
      <w:pPr>
        <w:pStyle w:val="ListParagraph"/>
        <w:numPr>
          <w:ilvl w:val="0"/>
          <w:numId w:val="2"/>
        </w:numPr>
        <w:spacing w:after="100"/>
      </w:pPr>
      <w:r>
        <w:rPr>
          <w:b/>
          <w:bCs/>
        </w:rPr>
        <w:lastRenderedPageBreak/>
        <w:t>4. Fallback &amp; certification?</w:t>
      </w:r>
      <w:r>
        <w:t xml:space="preserve"> How does it fail, who catches it, and can a regulator certify it? (Modules 4 and 6.)</w:t>
      </w:r>
    </w:p>
    <w:p w14:paraId="28609124" w14:textId="77777777" w:rsidR="0031172A" w:rsidRDefault="00000000">
      <w:pPr>
        <w:pStyle w:val="ListParagraph"/>
        <w:numPr>
          <w:ilvl w:val="0"/>
          <w:numId w:val="2"/>
        </w:numPr>
        <w:spacing w:after="100"/>
      </w:pPr>
      <w:r>
        <w:rPr>
          <w:b/>
          <w:bCs/>
        </w:rPr>
        <w:t>5. Timeline?</w:t>
      </w:r>
      <w:r>
        <w:t xml:space="preserve"> Against the public clock — Rel-20 6G </w:t>
      </w:r>
      <w:r>
        <w:rPr>
          <w:i/>
          <w:iCs/>
        </w:rPr>
        <w:t>studies</w:t>
      </w:r>
      <w:r>
        <w:t xml:space="preserve"> now, first 6G specs expected ~2028 (Rel-21), commercial ~2030 — does the claimed date make sense?</w:t>
      </w:r>
    </w:p>
    <w:p w14:paraId="1BACCFAC" w14:textId="77777777" w:rsidR="0031172A" w:rsidRDefault="00000000">
      <w:pPr>
        <w:spacing w:after="160"/>
      </w:pPr>
      <w:r>
        <w:t>Five calm questions. They will outlive every slide deck you are about to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36F4C85" w14:textId="77777777">
        <w:tc>
          <w:tcPr>
            <w:tcW w:w="9360" w:type="dxa"/>
            <w:shd w:val="clear" w:color="auto" w:fill="E8F0FE"/>
            <w:tcMar>
              <w:top w:w="120" w:type="dxa"/>
              <w:left w:w="160" w:type="dxa"/>
              <w:bottom w:w="120" w:type="dxa"/>
              <w:right w:w="160" w:type="dxa"/>
            </w:tcMar>
          </w:tcPr>
          <w:p w14:paraId="4FA7B8CC" w14:textId="77777777" w:rsidR="0031172A" w:rsidRDefault="00000000">
            <w:pPr>
              <w:spacing w:after="80"/>
            </w:pPr>
            <w:r>
              <w:rPr>
                <w:b/>
                <w:bCs/>
              </w:rPr>
              <w:t>🎤 Sound Smart in a Meeting (Without Unnecessary Posturing)</w:t>
            </w:r>
          </w:p>
          <w:p w14:paraId="7069569A" w14:textId="77777777" w:rsidR="0031172A" w:rsidRDefault="00000000">
            <w:pPr>
              <w:spacing w:after="80"/>
            </w:pPr>
            <w:r>
              <w:rPr>
                <w:i/>
                <w:iCs/>
              </w:rPr>
              <w:t>“ISAC is real study-item territory — but ask about the privacy story before the demo, not after.”</w:t>
            </w:r>
          </w:p>
          <w:p w14:paraId="142C52C0" w14:textId="77777777" w:rsidR="0031172A" w:rsidRDefault="00000000">
            <w:r>
              <w:rPr>
                <w:b/>
                <w:bCs/>
              </w:rPr>
              <w:t xml:space="preserve">Plain-English clue: </w:t>
            </w:r>
            <w:r>
              <w:t>ISAC (the network sensing objects and people via radio reflections) has genuine 3GPP study status — a Rel-19 channel-modeling study continuing in Rel-20. But sensing people through walls without cameras creates privacy obligations that are not yet resolved. The speaker is saying: this one’s technically credible, so the differentiating question is governance.</w:t>
            </w:r>
          </w:p>
        </w:tc>
      </w:tr>
    </w:tbl>
    <w:p w14:paraId="5FD749B4"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C5ED8CE" w14:textId="77777777">
        <w:tc>
          <w:tcPr>
            <w:tcW w:w="9360" w:type="dxa"/>
            <w:shd w:val="clear" w:color="auto" w:fill="F2F2F2"/>
            <w:tcMar>
              <w:top w:w="120" w:type="dxa"/>
              <w:left w:w="160" w:type="dxa"/>
              <w:bottom w:w="120" w:type="dxa"/>
              <w:right w:w="160" w:type="dxa"/>
            </w:tcMar>
          </w:tcPr>
          <w:p w14:paraId="613371DA" w14:textId="77777777" w:rsidR="0031172A" w:rsidRDefault="00000000">
            <w:pPr>
              <w:spacing w:after="80"/>
            </w:pPr>
            <w:r>
              <w:rPr>
                <w:b/>
                <w:bCs/>
              </w:rPr>
              <w:t>🖼 IMAGE PROMPT — IMAGE 7.4</w:t>
            </w:r>
          </w:p>
          <w:p w14:paraId="0DA3B4E1" w14:textId="77777777" w:rsidR="0031172A" w:rsidRDefault="00000000">
            <w:r>
              <w:t>Cartoon cityscape at dusk, flat style. Cell-site characters emit gentle radio ripples that reflect off: a delivery drone (outlined with dotted “detected” brackets), cars at an intersection (with a flow-arrow overlay), and, inside a house shown in cutaway, an elderly figure with a subtle alert halo labeled “fall detected — alert sent.” One reflection path passes through a wall, marked with a large amber question-mark shield labeled “PRIVACY: who may sense? who consents?” A clipboard in the corner reads “3GPP status: Rel-19 channel-model study ✓, continuing in Rel-20.” Caption: “The network already hears the echoes. The question is what it’s allowed to notice.”</w:t>
            </w:r>
          </w:p>
        </w:tc>
      </w:tr>
    </w:tbl>
    <w:p w14:paraId="3DB03219"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3A6759A1" w14:textId="77777777">
        <w:tc>
          <w:tcPr>
            <w:tcW w:w="9360" w:type="dxa"/>
            <w:shd w:val="clear" w:color="auto" w:fill="FFF8E1"/>
            <w:tcMar>
              <w:top w:w="120" w:type="dxa"/>
              <w:left w:w="160" w:type="dxa"/>
              <w:bottom w:w="120" w:type="dxa"/>
              <w:right w:w="160" w:type="dxa"/>
            </w:tcMar>
          </w:tcPr>
          <w:p w14:paraId="2B7ECC10" w14:textId="77777777" w:rsidR="0031172A" w:rsidRDefault="00000000">
            <w:r>
              <w:rPr>
                <w:b/>
                <w:bCs/>
              </w:rPr>
              <w:t xml:space="preserve">💡 Key Takeaway </w:t>
            </w:r>
            <w:r>
              <w:t>ISAC turns the network’s own reflections into a sensor — genuinely studied (Rel-19 channel modeling, continuing in Rel-20) and genuinely privacy-fraught; and the five-question toolkit (status, baseline, sidedness, fallback/certification, timeline) sorts every 6G claim you’ll ever hear.</w:t>
            </w:r>
          </w:p>
        </w:tc>
      </w:tr>
    </w:tbl>
    <w:p w14:paraId="29E64AD5" w14:textId="77777777" w:rsidR="0031172A" w:rsidRDefault="0031172A">
      <w:pPr>
        <w:spacing w:after="120"/>
      </w:pPr>
    </w:p>
    <w:p w14:paraId="02D1A2F3" w14:textId="77777777" w:rsidR="0031172A" w:rsidRDefault="00000000">
      <w:pPr>
        <w:pStyle w:val="Heading2"/>
      </w:pPr>
      <w:r>
        <w:t>Acronym Decoder</w:t>
      </w:r>
    </w:p>
    <w:p w14:paraId="3F650863" w14:textId="77777777" w:rsidR="0031172A" w:rsidRDefault="00000000">
      <w:pPr>
        <w:spacing w:after="160"/>
      </w:pPr>
      <w:r>
        <w:t>Seven terms from this module, decoded. These join the master glossary at the end of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31172A" w14:paraId="6FFCFA9D" w14:textId="77777777">
        <w:trPr>
          <w:tblHeader/>
        </w:trPr>
        <w:tc>
          <w:tcPr>
            <w:tcW w:w="1500" w:type="dxa"/>
            <w:shd w:val="clear" w:color="auto" w:fill="EDEDED"/>
            <w:tcMar>
              <w:top w:w="80" w:type="dxa"/>
              <w:left w:w="120" w:type="dxa"/>
              <w:bottom w:w="80" w:type="dxa"/>
              <w:right w:w="120" w:type="dxa"/>
            </w:tcMar>
          </w:tcPr>
          <w:p w14:paraId="21FF9C14" w14:textId="77777777" w:rsidR="0031172A" w:rsidRDefault="00000000">
            <w:r>
              <w:rPr>
                <w:b/>
                <w:bCs/>
              </w:rPr>
              <w:lastRenderedPageBreak/>
              <w:t>Acronym</w:t>
            </w:r>
          </w:p>
        </w:tc>
        <w:tc>
          <w:tcPr>
            <w:tcW w:w="2600" w:type="dxa"/>
            <w:shd w:val="clear" w:color="auto" w:fill="EDEDED"/>
            <w:tcMar>
              <w:top w:w="80" w:type="dxa"/>
              <w:left w:w="120" w:type="dxa"/>
              <w:bottom w:w="80" w:type="dxa"/>
              <w:right w:w="120" w:type="dxa"/>
            </w:tcMar>
          </w:tcPr>
          <w:p w14:paraId="66137B23" w14:textId="77777777" w:rsidR="0031172A" w:rsidRDefault="00000000">
            <w:r>
              <w:rPr>
                <w:b/>
                <w:bCs/>
              </w:rPr>
              <w:t>Stands For</w:t>
            </w:r>
          </w:p>
        </w:tc>
        <w:tc>
          <w:tcPr>
            <w:tcW w:w="5260" w:type="dxa"/>
            <w:shd w:val="clear" w:color="auto" w:fill="EDEDED"/>
            <w:tcMar>
              <w:top w:w="80" w:type="dxa"/>
              <w:left w:w="120" w:type="dxa"/>
              <w:bottom w:w="80" w:type="dxa"/>
              <w:right w:w="120" w:type="dxa"/>
            </w:tcMar>
          </w:tcPr>
          <w:p w14:paraId="1467DFAF" w14:textId="77777777" w:rsidR="0031172A" w:rsidRDefault="00000000">
            <w:r>
              <w:rPr>
                <w:b/>
                <w:bCs/>
              </w:rPr>
              <w:t>Easy Explanation</w:t>
            </w:r>
          </w:p>
        </w:tc>
      </w:tr>
      <w:tr w:rsidR="0031172A" w14:paraId="27668D3B" w14:textId="77777777">
        <w:tc>
          <w:tcPr>
            <w:tcW w:w="1500" w:type="dxa"/>
            <w:tcMar>
              <w:top w:w="80" w:type="dxa"/>
              <w:left w:w="120" w:type="dxa"/>
              <w:bottom w:w="80" w:type="dxa"/>
              <w:right w:w="120" w:type="dxa"/>
            </w:tcMar>
          </w:tcPr>
          <w:p w14:paraId="57274229" w14:textId="77777777" w:rsidR="0031172A" w:rsidRDefault="00000000">
            <w:r>
              <w:rPr>
                <w:b/>
                <w:bCs/>
              </w:rPr>
              <w:t>ITU</w:t>
            </w:r>
          </w:p>
        </w:tc>
        <w:tc>
          <w:tcPr>
            <w:tcW w:w="2600" w:type="dxa"/>
            <w:tcMar>
              <w:top w:w="80" w:type="dxa"/>
              <w:left w:w="120" w:type="dxa"/>
              <w:bottom w:w="80" w:type="dxa"/>
              <w:right w:w="120" w:type="dxa"/>
            </w:tcMar>
          </w:tcPr>
          <w:p w14:paraId="1821F2BE" w14:textId="77777777" w:rsidR="0031172A" w:rsidRDefault="00000000">
            <w:r>
              <w:t>International Telecommunication Union</w:t>
            </w:r>
          </w:p>
        </w:tc>
        <w:tc>
          <w:tcPr>
            <w:tcW w:w="5260" w:type="dxa"/>
            <w:tcMar>
              <w:top w:w="80" w:type="dxa"/>
              <w:left w:w="120" w:type="dxa"/>
              <w:bottom w:w="80" w:type="dxa"/>
              <w:right w:w="120" w:type="dxa"/>
            </w:tcMar>
          </w:tcPr>
          <w:p w14:paraId="696A2050" w14:textId="77777777" w:rsidR="0031172A" w:rsidRDefault="00000000">
            <w:r>
              <w:t>The UN agency for telecom. It publishes each generation’s framework (the vision); 3GPP then writes the specifications (the law).</w:t>
            </w:r>
          </w:p>
        </w:tc>
      </w:tr>
      <w:tr w:rsidR="0031172A" w14:paraId="346D0640" w14:textId="77777777">
        <w:tc>
          <w:tcPr>
            <w:tcW w:w="1500" w:type="dxa"/>
            <w:tcMar>
              <w:top w:w="80" w:type="dxa"/>
              <w:left w:w="120" w:type="dxa"/>
              <w:bottom w:w="80" w:type="dxa"/>
              <w:right w:w="120" w:type="dxa"/>
            </w:tcMar>
          </w:tcPr>
          <w:p w14:paraId="2444E70D" w14:textId="77777777" w:rsidR="0031172A" w:rsidRDefault="00000000">
            <w:r>
              <w:rPr>
                <w:b/>
                <w:bCs/>
              </w:rPr>
              <w:t>IMT-2030</w:t>
            </w:r>
          </w:p>
        </w:tc>
        <w:tc>
          <w:tcPr>
            <w:tcW w:w="2600" w:type="dxa"/>
            <w:tcMar>
              <w:top w:w="80" w:type="dxa"/>
              <w:left w:w="120" w:type="dxa"/>
              <w:bottom w:w="80" w:type="dxa"/>
              <w:right w:w="120" w:type="dxa"/>
            </w:tcMar>
          </w:tcPr>
          <w:p w14:paraId="0260B6AB" w14:textId="77777777" w:rsidR="0031172A" w:rsidRDefault="00000000">
            <w:r>
              <w:t>International Mobile Telecommunications-2030</w:t>
            </w:r>
          </w:p>
        </w:tc>
        <w:tc>
          <w:tcPr>
            <w:tcW w:w="5260" w:type="dxa"/>
            <w:tcMar>
              <w:top w:w="80" w:type="dxa"/>
              <w:left w:w="120" w:type="dxa"/>
              <w:bottom w:w="80" w:type="dxa"/>
              <w:right w:w="120" w:type="dxa"/>
            </w:tcMar>
          </w:tcPr>
          <w:p w14:paraId="534C6289" w14:textId="77777777" w:rsidR="0031172A" w:rsidRDefault="00000000">
            <w:r>
              <w:t>The ITU’s 2023 framework for 6G — six usage scenarios, including, for the first time, “AI and communication.” A compass, not a spec.</w:t>
            </w:r>
          </w:p>
        </w:tc>
      </w:tr>
      <w:tr w:rsidR="0031172A" w14:paraId="49C521B4" w14:textId="77777777">
        <w:tc>
          <w:tcPr>
            <w:tcW w:w="1500" w:type="dxa"/>
            <w:tcMar>
              <w:top w:w="80" w:type="dxa"/>
              <w:left w:w="120" w:type="dxa"/>
              <w:bottom w:w="80" w:type="dxa"/>
              <w:right w:w="120" w:type="dxa"/>
            </w:tcMar>
          </w:tcPr>
          <w:p w14:paraId="5595A5FB" w14:textId="77777777" w:rsidR="0031172A" w:rsidRDefault="00000000">
            <w:r>
              <w:rPr>
                <w:b/>
                <w:bCs/>
              </w:rPr>
              <w:t>6G</w:t>
            </w:r>
          </w:p>
        </w:tc>
        <w:tc>
          <w:tcPr>
            <w:tcW w:w="2600" w:type="dxa"/>
            <w:tcMar>
              <w:top w:w="80" w:type="dxa"/>
              <w:left w:w="120" w:type="dxa"/>
              <w:bottom w:w="80" w:type="dxa"/>
              <w:right w:w="120" w:type="dxa"/>
            </w:tcMar>
          </w:tcPr>
          <w:p w14:paraId="690D7B21" w14:textId="77777777" w:rsidR="0031172A" w:rsidRDefault="00000000">
            <w:r>
              <w:t>Sixth Generation (mobile networks)</w:t>
            </w:r>
          </w:p>
        </w:tc>
        <w:tc>
          <w:tcPr>
            <w:tcW w:w="5260" w:type="dxa"/>
            <w:tcMar>
              <w:top w:w="80" w:type="dxa"/>
              <w:left w:w="120" w:type="dxa"/>
              <w:bottom w:w="80" w:type="dxa"/>
              <w:right w:w="120" w:type="dxa"/>
            </w:tcMar>
          </w:tcPr>
          <w:p w14:paraId="45397EE0" w14:textId="77777777" w:rsidR="0031172A" w:rsidRDefault="00000000">
            <w:r>
              <w:t>The next generation: studies formalizing in Rel-20, first specs expected ~2028 (Rel-21), commercial ~2030. No 6G specification exists today — quote this freely.</w:t>
            </w:r>
          </w:p>
        </w:tc>
      </w:tr>
      <w:tr w:rsidR="0031172A" w14:paraId="3F70784B" w14:textId="77777777">
        <w:tc>
          <w:tcPr>
            <w:tcW w:w="1500" w:type="dxa"/>
            <w:tcMar>
              <w:top w:w="80" w:type="dxa"/>
              <w:left w:w="120" w:type="dxa"/>
              <w:bottom w:w="80" w:type="dxa"/>
              <w:right w:w="120" w:type="dxa"/>
            </w:tcMar>
          </w:tcPr>
          <w:p w14:paraId="2AAAD76D" w14:textId="77777777" w:rsidR="0031172A" w:rsidRDefault="00000000">
            <w:r>
              <w:rPr>
                <w:b/>
                <w:bCs/>
              </w:rPr>
              <w:t>E2E</w:t>
            </w:r>
          </w:p>
        </w:tc>
        <w:tc>
          <w:tcPr>
            <w:tcW w:w="2600" w:type="dxa"/>
            <w:tcMar>
              <w:top w:w="80" w:type="dxa"/>
              <w:left w:w="120" w:type="dxa"/>
              <w:bottom w:w="80" w:type="dxa"/>
              <w:right w:w="120" w:type="dxa"/>
            </w:tcMar>
          </w:tcPr>
          <w:p w14:paraId="77172CB0" w14:textId="77777777" w:rsidR="0031172A" w:rsidRDefault="00000000">
            <w:r>
              <w:t>End-to-End</w:t>
            </w:r>
          </w:p>
        </w:tc>
        <w:tc>
          <w:tcPr>
            <w:tcW w:w="5260" w:type="dxa"/>
            <w:tcMar>
              <w:top w:w="80" w:type="dxa"/>
              <w:left w:w="120" w:type="dxa"/>
              <w:bottom w:w="80" w:type="dxa"/>
              <w:right w:w="120" w:type="dxa"/>
            </w:tcMar>
          </w:tcPr>
          <w:p w14:paraId="4F1A4FB3" w14:textId="77777777" w:rsidR="0031172A" w:rsidRDefault="00000000">
            <w:r>
              <w:t>Covering the whole chain. In this module: transceivers where the entire transmit–receive path is one jointly trained neural system. Prototyped, not specified.</w:t>
            </w:r>
          </w:p>
        </w:tc>
      </w:tr>
      <w:tr w:rsidR="0031172A" w14:paraId="4D37273B" w14:textId="77777777">
        <w:tc>
          <w:tcPr>
            <w:tcW w:w="1500" w:type="dxa"/>
            <w:tcMar>
              <w:top w:w="80" w:type="dxa"/>
              <w:left w:w="120" w:type="dxa"/>
              <w:bottom w:w="80" w:type="dxa"/>
              <w:right w:w="120" w:type="dxa"/>
            </w:tcMar>
          </w:tcPr>
          <w:p w14:paraId="58C3AF29" w14:textId="77777777" w:rsidR="0031172A" w:rsidRDefault="00000000">
            <w:r>
              <w:rPr>
                <w:b/>
                <w:bCs/>
              </w:rPr>
              <w:t>ISAC</w:t>
            </w:r>
          </w:p>
        </w:tc>
        <w:tc>
          <w:tcPr>
            <w:tcW w:w="2600" w:type="dxa"/>
            <w:tcMar>
              <w:top w:w="80" w:type="dxa"/>
              <w:left w:w="120" w:type="dxa"/>
              <w:bottom w:w="80" w:type="dxa"/>
              <w:right w:w="120" w:type="dxa"/>
            </w:tcMar>
          </w:tcPr>
          <w:p w14:paraId="66239088" w14:textId="77777777" w:rsidR="0031172A" w:rsidRDefault="00000000">
            <w:r>
              <w:t>Integrated Sensing and Communication</w:t>
            </w:r>
          </w:p>
        </w:tc>
        <w:tc>
          <w:tcPr>
            <w:tcW w:w="5260" w:type="dxa"/>
            <w:tcMar>
              <w:top w:w="80" w:type="dxa"/>
              <w:left w:w="120" w:type="dxa"/>
              <w:bottom w:w="80" w:type="dxa"/>
              <w:right w:w="120" w:type="dxa"/>
            </w:tcMar>
          </w:tcPr>
          <w:p w14:paraId="7D6CAD09" w14:textId="77777777" w:rsidR="0031172A" w:rsidRDefault="00000000">
            <w:r>
              <w:t>Using the network’s own radio signals and reflections as a distributed sensor while still communicating. Studied (Rel-19 → Rel-20); privacy questions attached. Mnemonic: I See And Communicate.</w:t>
            </w:r>
          </w:p>
        </w:tc>
      </w:tr>
      <w:tr w:rsidR="0031172A" w14:paraId="64615156" w14:textId="77777777">
        <w:tc>
          <w:tcPr>
            <w:tcW w:w="1500" w:type="dxa"/>
            <w:tcMar>
              <w:top w:w="80" w:type="dxa"/>
              <w:left w:w="120" w:type="dxa"/>
              <w:bottom w:w="80" w:type="dxa"/>
              <w:right w:w="120" w:type="dxa"/>
            </w:tcMar>
          </w:tcPr>
          <w:p w14:paraId="57E8F11A" w14:textId="77777777" w:rsidR="0031172A" w:rsidRDefault="00000000">
            <w:r>
              <w:rPr>
                <w:b/>
                <w:bCs/>
              </w:rPr>
              <w:t>TX / RX</w:t>
            </w:r>
          </w:p>
        </w:tc>
        <w:tc>
          <w:tcPr>
            <w:tcW w:w="2600" w:type="dxa"/>
            <w:tcMar>
              <w:top w:w="80" w:type="dxa"/>
              <w:left w:w="120" w:type="dxa"/>
              <w:bottom w:w="80" w:type="dxa"/>
              <w:right w:w="120" w:type="dxa"/>
            </w:tcMar>
          </w:tcPr>
          <w:p w14:paraId="1E765727" w14:textId="77777777" w:rsidR="0031172A" w:rsidRDefault="00000000">
            <w:r>
              <w:t>Transmitter / Receiver</w:t>
            </w:r>
          </w:p>
        </w:tc>
        <w:tc>
          <w:tcPr>
            <w:tcW w:w="5260" w:type="dxa"/>
            <w:tcMar>
              <w:top w:w="80" w:type="dxa"/>
              <w:left w:w="120" w:type="dxa"/>
              <w:bottom w:w="80" w:type="dxa"/>
              <w:right w:w="120" w:type="dxa"/>
            </w:tcMar>
          </w:tcPr>
          <w:p w14:paraId="3CFA2B71" w14:textId="77777777" w:rsidR="0031172A" w:rsidRDefault="00000000">
            <w:r>
              <w:t>The two ends of any radio link — the dance partners that E2E learning trains as one duo.</w:t>
            </w:r>
          </w:p>
        </w:tc>
      </w:tr>
      <w:tr w:rsidR="0031172A" w14:paraId="4809A1C5" w14:textId="77777777">
        <w:tc>
          <w:tcPr>
            <w:tcW w:w="1500" w:type="dxa"/>
            <w:tcMar>
              <w:top w:w="80" w:type="dxa"/>
              <w:left w:w="120" w:type="dxa"/>
              <w:bottom w:w="80" w:type="dxa"/>
              <w:right w:w="120" w:type="dxa"/>
            </w:tcMar>
          </w:tcPr>
          <w:p w14:paraId="047A2E6E" w14:textId="77777777" w:rsidR="0031172A" w:rsidRDefault="00000000">
            <w:r>
              <w:rPr>
                <w:b/>
                <w:bCs/>
              </w:rPr>
              <w:t>AI-native</w:t>
            </w:r>
          </w:p>
        </w:tc>
        <w:tc>
          <w:tcPr>
            <w:tcW w:w="2600" w:type="dxa"/>
            <w:tcMar>
              <w:top w:w="80" w:type="dxa"/>
              <w:left w:w="120" w:type="dxa"/>
              <w:bottom w:w="80" w:type="dxa"/>
              <w:right w:w="120" w:type="dxa"/>
            </w:tcMar>
          </w:tcPr>
          <w:p w14:paraId="5E53F1CC" w14:textId="77777777" w:rsidR="0031172A" w:rsidRDefault="00000000">
            <w:r>
              <w:t>(not an acronym — a design philosophy)</w:t>
            </w:r>
          </w:p>
        </w:tc>
        <w:tc>
          <w:tcPr>
            <w:tcW w:w="5260" w:type="dxa"/>
            <w:tcMar>
              <w:top w:w="80" w:type="dxa"/>
              <w:left w:w="120" w:type="dxa"/>
              <w:bottom w:w="80" w:type="dxa"/>
              <w:right w:w="120" w:type="dxa"/>
            </w:tcMar>
          </w:tcPr>
          <w:p w14:paraId="55701605" w14:textId="77777777" w:rsidR="0031172A" w:rsidRDefault="00000000">
            <w:r>
              <w:t>Architecting the system from day one around learned components, rather than retrofitting AI into a classical design. The central 6G argument; currently a proposal, not a specification.</w:t>
            </w:r>
          </w:p>
        </w:tc>
      </w:tr>
    </w:tbl>
    <w:p w14:paraId="348FE83F" w14:textId="77777777" w:rsidR="0031172A" w:rsidRDefault="00000000">
      <w:pPr>
        <w:pStyle w:val="Heading2"/>
      </w:pPr>
      <w:r>
        <w:t>Check Yourself — 5-Question Quiz</w:t>
      </w:r>
    </w:p>
    <w:p w14:paraId="0FCD7F06" w14:textId="77777777" w:rsidR="0031172A" w:rsidRDefault="00000000">
      <w:pPr>
        <w:spacing w:after="160"/>
      </w:pPr>
      <w:r>
        <w:rPr>
          <w:b/>
          <w:bCs/>
        </w:rPr>
        <w:t>Questions</w:t>
      </w:r>
    </w:p>
    <w:p w14:paraId="598EBD41" w14:textId="77777777" w:rsidR="0031172A" w:rsidRDefault="00000000">
      <w:pPr>
        <w:pStyle w:val="ListParagraph"/>
        <w:numPr>
          <w:ilvl w:val="0"/>
          <w:numId w:val="2"/>
        </w:numPr>
        <w:spacing w:after="100"/>
      </w:pPr>
      <w:r>
        <w:rPr>
          <w:b/>
          <w:bCs/>
        </w:rPr>
        <w:t>Q1.</w:t>
      </w:r>
      <w:r>
        <w:t xml:space="preserve"> What is IMT-2030, who published it and when, and why is the “AI and communication” usage scenario historically notable? What is such a framework </w:t>
      </w:r>
      <w:r>
        <w:rPr>
          <w:i/>
          <w:iCs/>
        </w:rPr>
        <w:t>not</w:t>
      </w:r>
      <w:r>
        <w:t>?</w:t>
      </w:r>
    </w:p>
    <w:p w14:paraId="53FF49AB" w14:textId="77777777" w:rsidR="0031172A" w:rsidRDefault="00000000">
      <w:pPr>
        <w:pStyle w:val="ListParagraph"/>
        <w:numPr>
          <w:ilvl w:val="0"/>
          <w:numId w:val="2"/>
        </w:numPr>
        <w:spacing w:after="100"/>
      </w:pPr>
      <w:r>
        <w:rPr>
          <w:b/>
          <w:bCs/>
        </w:rPr>
        <w:t>Q2.</w:t>
      </w:r>
      <w:r>
        <w:t xml:space="preserve"> Explain AI-native versus retrofit using the house analogy, and place today’s Rel-19 features on the correct side.</w:t>
      </w:r>
    </w:p>
    <w:p w14:paraId="03BA03E9" w14:textId="77777777" w:rsidR="0031172A" w:rsidRDefault="00000000">
      <w:pPr>
        <w:pStyle w:val="ListParagraph"/>
        <w:numPr>
          <w:ilvl w:val="0"/>
          <w:numId w:val="2"/>
        </w:numPr>
        <w:spacing w:after="100"/>
      </w:pPr>
      <w:r>
        <w:rPr>
          <w:b/>
          <w:bCs/>
        </w:rPr>
        <w:t>Q3.</w:t>
      </w:r>
      <w:r>
        <w:t xml:space="preserve"> For each idea, give its honest status label (specified / studied / prototyped / research-only): two-sided CSI compression; E2E learned transceivers; semantic communications; ISAC.</w:t>
      </w:r>
    </w:p>
    <w:p w14:paraId="1234AC82" w14:textId="77777777" w:rsidR="0031172A" w:rsidRDefault="00000000">
      <w:pPr>
        <w:pStyle w:val="ListParagraph"/>
        <w:numPr>
          <w:ilvl w:val="0"/>
          <w:numId w:val="2"/>
        </w:numPr>
        <w:spacing w:after="100"/>
      </w:pPr>
      <w:r>
        <w:rPr>
          <w:b/>
          <w:bCs/>
        </w:rPr>
        <w:lastRenderedPageBreak/>
        <w:t>Q4.</w:t>
      </w:r>
      <w:r>
        <w:t xml:space="preserve"> Name two open technical questions for E2E learned transceivers and the headline non-technical question for ISAC.</w:t>
      </w:r>
    </w:p>
    <w:p w14:paraId="09CAA6CF" w14:textId="77777777" w:rsidR="0031172A" w:rsidRDefault="00000000">
      <w:pPr>
        <w:pStyle w:val="ListParagraph"/>
        <w:numPr>
          <w:ilvl w:val="0"/>
          <w:numId w:val="2"/>
        </w:numPr>
        <w:spacing w:after="100"/>
      </w:pPr>
      <w:r>
        <w:rPr>
          <w:b/>
          <w:bCs/>
        </w:rPr>
        <w:t>Q5 (applied).</w:t>
      </w:r>
      <w:r>
        <w:t xml:space="preserve"> A vendor announces: “Our 6G semantic radio is standards-compliant and ships next year.” Deploy the five-question toolkit — what’s the professionally polite response?</w:t>
      </w:r>
    </w:p>
    <w:p w14:paraId="3E6E13CA" w14:textId="77777777" w:rsidR="0031172A" w:rsidRDefault="00000000">
      <w:pPr>
        <w:spacing w:after="160"/>
      </w:pPr>
      <w:r>
        <w:rPr>
          <w:b/>
          <w:bCs/>
        </w:rPr>
        <w:t>Answers (no peeking until you’ve tried!)</w:t>
      </w:r>
    </w:p>
    <w:p w14:paraId="1FF9F5E4" w14:textId="77777777" w:rsidR="0031172A" w:rsidRDefault="00000000">
      <w:pPr>
        <w:pStyle w:val="ListParagraph"/>
        <w:numPr>
          <w:ilvl w:val="0"/>
          <w:numId w:val="2"/>
        </w:numPr>
        <w:spacing w:after="100"/>
      </w:pPr>
      <w:r>
        <w:rPr>
          <w:b/>
          <w:bCs/>
        </w:rPr>
        <w:t>A1.</w:t>
      </w:r>
      <w:r>
        <w:t xml:space="preserve"> IMT-2030 is the ITU’s framework for 6G, published in 2023, defining usage scenarios for the next generation. Naming “AI and communication” as a scenario made AI a design </w:t>
      </w:r>
      <w:r>
        <w:rPr>
          <w:i/>
          <w:iCs/>
        </w:rPr>
        <w:t>goal</w:t>
      </w:r>
      <w:r>
        <w:t xml:space="preserve"> of a generation for the first time, rather than an add-on. It is a vision compass — not a specification, and not a promise of dates or features.</w:t>
      </w:r>
    </w:p>
    <w:p w14:paraId="535AE692" w14:textId="77777777" w:rsidR="0031172A" w:rsidRDefault="00000000">
      <w:pPr>
        <w:pStyle w:val="ListParagraph"/>
        <w:numPr>
          <w:ilvl w:val="0"/>
          <w:numId w:val="2"/>
        </w:numPr>
        <w:spacing w:after="100"/>
      </w:pPr>
      <w:r>
        <w:rPr>
          <w:b/>
          <w:bCs/>
        </w:rPr>
        <w:t>A2.</w:t>
      </w:r>
      <w:r>
        <w:t xml:space="preserve"> Retrofit: adding smart devices to an old house with extension cords — AI fitted into an architecture designed for classical algorithms. That is all of 5G’s AI, including the Rel-19 features (which work — retrofit is not an insult). AI-native: wiring intelligence into the blueprints of a new house — signal formats, protocols, and lifecycle designed assuming learned components. Currently a proposal for 6G, not a specification.</w:t>
      </w:r>
    </w:p>
    <w:p w14:paraId="614C5876" w14:textId="77777777" w:rsidR="0031172A" w:rsidRDefault="00000000">
      <w:pPr>
        <w:pStyle w:val="ListParagraph"/>
        <w:numPr>
          <w:ilvl w:val="0"/>
          <w:numId w:val="2"/>
        </w:numPr>
        <w:spacing w:after="100"/>
      </w:pPr>
      <w:r>
        <w:rPr>
          <w:b/>
          <w:bCs/>
        </w:rPr>
        <w:t>A3.</w:t>
      </w:r>
      <w:r>
        <w:t xml:space="preserve"> Two-sided CSI compression: studied and progressing through standardization (continued into Rel-20) — the furthest along. ISAC: studied (Rel-19 channel-modeling study, continuing in Rel-20). E2E learned transceivers: prototyped in research, not specified. Semantic communications: research-only — papers and demos, no 3GPP work area.</w:t>
      </w:r>
    </w:p>
    <w:p w14:paraId="48EA9683" w14:textId="77777777" w:rsidR="0031172A" w:rsidRDefault="00000000">
      <w:pPr>
        <w:pStyle w:val="ListParagraph"/>
        <w:numPr>
          <w:ilvl w:val="0"/>
          <w:numId w:val="2"/>
        </w:numPr>
        <w:spacing w:after="100"/>
      </w:pPr>
      <w:r>
        <w:rPr>
          <w:b/>
          <w:bCs/>
        </w:rPr>
        <w:t>A4.</w:t>
      </w:r>
      <w:r>
        <w:t xml:space="preserve"> E2E open questions (any two): generalization beyond training conditions; certification/testability of learned behavior; multi-vendor interoperability of learned protocols; whether gains justify replacing superb classical blocks. ISAC’s headline non-technical question: privacy — who may sense people via radio reflections, where the data goes, and how consent works.</w:t>
      </w:r>
    </w:p>
    <w:p w14:paraId="6A9CEBCA" w14:textId="77777777" w:rsidR="0031172A" w:rsidRDefault="00000000">
      <w:pPr>
        <w:pStyle w:val="ListParagraph"/>
        <w:numPr>
          <w:ilvl w:val="0"/>
          <w:numId w:val="2"/>
        </w:numPr>
        <w:spacing w:after="100"/>
      </w:pPr>
      <w:r>
        <w:rPr>
          <w:b/>
          <w:bCs/>
        </w:rPr>
        <w:t>A5.</w:t>
      </w:r>
      <w:r>
        <w:t xml:space="preserve"> Something like: “Impressive roadmap — a few questions. Which 3GPP specification would ‘compliant’ refer to, given that first 6G specs aren’t expected until around 2028 and semantic communications has no 3GPP work area? What’s the baseline comparison, how do both ends agree on semantics across vendors, and what’s the fallback when meaning-extraction fails?” Five questions, zero rudeness — and the claim dismantles itself politely.</w:t>
      </w:r>
    </w:p>
    <w:p w14:paraId="210E9A2C" w14:textId="77777777" w:rsidR="0031172A" w:rsidRDefault="00000000">
      <w:pPr>
        <w:spacing w:after="60"/>
      </w:pPr>
      <w:r>
        <w:rPr>
          <w:sz w:val="20"/>
          <w:szCs w:val="20"/>
        </w:rPr>
        <w:t xml:space="preserve">◀ Module 6: AI Running the Network   |   </w:t>
      </w:r>
      <w:r>
        <w:rPr>
          <w:b/>
          <w:bCs/>
          <w:sz w:val="20"/>
          <w:szCs w:val="20"/>
        </w:rPr>
        <w:t>YOU ARE HERE: Module 7</w:t>
      </w:r>
      <w:r>
        <w:rPr>
          <w:sz w:val="20"/>
          <w:szCs w:val="20"/>
        </w:rPr>
        <w:t xml:space="preserve">   |   Module 8: The Showdown ▶</w:t>
      </w:r>
    </w:p>
    <w:p w14:paraId="483D5224" w14:textId="77777777" w:rsidR="0031172A" w:rsidRDefault="00000000">
      <w:pPr>
        <w:spacing w:after="240"/>
      </w:pPr>
      <w:r>
        <w:rPr>
          <w:color w:val="555555"/>
          <w:sz w:val="20"/>
          <w:szCs w:val="20"/>
        </w:rPr>
        <w:t>Jump to:  Lesson 1  ·  Lesson 2  ·  Lesson 3  ·  Lesson 4  ·  Acronym Decoder  ·  Quiz</w:t>
      </w:r>
    </w:p>
    <w:p w14:paraId="738505D8" w14:textId="77777777" w:rsidR="0031172A" w:rsidRDefault="00000000">
      <w:r>
        <w:br w:type="page"/>
      </w:r>
    </w:p>
    <w:p w14:paraId="513E1658" w14:textId="77777777" w:rsidR="0031172A" w:rsidRDefault="00000000">
      <w:pPr>
        <w:pStyle w:val="Heading1"/>
        <w:spacing w:after="80"/>
      </w:pPr>
      <w:r>
        <w:lastRenderedPageBreak/>
        <w:t>The Showdown</w:t>
      </w:r>
    </w:p>
    <w:p w14:paraId="55EC16F1" w14:textId="77777777" w:rsidR="0031172A" w:rsidRDefault="00000000">
      <w:pPr>
        <w:spacing w:after="120"/>
      </w:pPr>
      <w:r>
        <w:rPr>
          <w:i/>
          <w:iCs/>
          <w:color w:val="555555"/>
          <w:sz w:val="24"/>
          <w:szCs w:val="24"/>
        </w:rPr>
        <w:t>(The Whole Course on One Table, the Road Ahead, and Your Springboard)</w:t>
      </w:r>
    </w:p>
    <w:p w14:paraId="5D3907BF" w14:textId="77777777" w:rsidR="0031172A" w:rsidRDefault="00000000">
      <w:pPr>
        <w:spacing w:after="120"/>
      </w:pPr>
      <w:r>
        <w:rPr>
          <w:color w:val="555555"/>
          <w:sz w:val="20"/>
          <w:szCs w:val="20"/>
        </w:rPr>
        <w:t>Module 8 of 8  ·  Estimated time: 35–40 minutes</w:t>
      </w:r>
    </w:p>
    <w:p w14:paraId="6FEB0F50" w14:textId="77777777" w:rsidR="0031172A" w:rsidRDefault="00000000">
      <w:pPr>
        <w:spacing w:after="60"/>
      </w:pPr>
      <w:r>
        <w:rPr>
          <w:sz w:val="20"/>
          <w:szCs w:val="20"/>
        </w:rPr>
        <w:t xml:space="preserve">◀ Module 7: 6G and the AI-Native Air Interface   |   </w:t>
      </w:r>
      <w:r>
        <w:rPr>
          <w:b/>
          <w:bCs/>
          <w:sz w:val="20"/>
          <w:szCs w:val="20"/>
        </w:rPr>
        <w:t>YOU ARE HERE: Module 8</w:t>
      </w:r>
      <w:r>
        <w:rPr>
          <w:sz w:val="20"/>
          <w:szCs w:val="20"/>
        </w:rPr>
        <w:t xml:space="preserve">   |   Appendices ▶</w:t>
      </w:r>
    </w:p>
    <w:p w14:paraId="27B7639B" w14:textId="77777777" w:rsidR="0031172A" w:rsidRDefault="00000000">
      <w:pPr>
        <w:spacing w:after="240"/>
      </w:pPr>
      <w:r>
        <w:rPr>
          <w:color w:val="555555"/>
          <w:sz w:val="20"/>
          <w:szCs w:val="20"/>
        </w:rPr>
        <w:t>Jump to:  The Big Table  ·  The Road Ahead  ·  Why This Matters  ·  The Springboard  ·  Capstone Quiz</w:t>
      </w:r>
    </w:p>
    <w:p w14:paraId="4174E862" w14:textId="77777777" w:rsidR="0031172A" w:rsidRDefault="00000000">
      <w:pPr>
        <w:pStyle w:val="Heading2"/>
      </w:pPr>
      <w:r>
        <w:t>What You’ll Learn</w:t>
      </w:r>
    </w:p>
    <w:p w14:paraId="3D03BE7C" w14:textId="77777777" w:rsidR="0031172A" w:rsidRDefault="00000000">
      <w:pPr>
        <w:pStyle w:val="ListParagraph"/>
        <w:numPr>
          <w:ilvl w:val="0"/>
          <w:numId w:val="2"/>
        </w:numPr>
        <w:spacing w:after="100"/>
      </w:pPr>
      <w:r>
        <w:t>The entire course, compressed into one side-by-side comparison table you can keep forever.</w:t>
      </w:r>
    </w:p>
    <w:p w14:paraId="53AF6E71" w14:textId="77777777" w:rsidR="0031172A" w:rsidRDefault="00000000">
      <w:pPr>
        <w:pStyle w:val="ListParagraph"/>
        <w:numPr>
          <w:ilvl w:val="0"/>
          <w:numId w:val="2"/>
        </w:numPr>
        <w:spacing w:after="100"/>
      </w:pPr>
      <w:r>
        <w:t>The road ahead: the release timeline from Rel-18 to commercial 6G, on one line.</w:t>
      </w:r>
    </w:p>
    <w:p w14:paraId="0C2CC543" w14:textId="77777777" w:rsidR="0031172A" w:rsidRDefault="00000000">
      <w:pPr>
        <w:pStyle w:val="ListParagraph"/>
        <w:numPr>
          <w:ilvl w:val="0"/>
          <w:numId w:val="2"/>
        </w:numPr>
        <w:spacing w:after="100"/>
      </w:pPr>
      <w:r>
        <w:t>Why any of this matters to actual human beings who just want their video not to buffer.</w:t>
      </w:r>
    </w:p>
    <w:p w14:paraId="2C985782" w14:textId="77777777" w:rsidR="0031172A" w:rsidRDefault="00000000">
      <w:pPr>
        <w:pStyle w:val="ListParagraph"/>
        <w:numPr>
          <w:ilvl w:val="0"/>
          <w:numId w:val="2"/>
        </w:numPr>
        <w:spacing w:after="100"/>
      </w:pPr>
      <w:r>
        <w:t>A springboard framework for spotting brand-new AI opportunities in wireless — your turn to draw on the map.</w:t>
      </w:r>
    </w:p>
    <w:p w14:paraId="6B61EA98" w14:textId="77777777" w:rsidR="0031172A" w:rsidRDefault="00000000">
      <w:pPr>
        <w:pStyle w:val="ListParagraph"/>
        <w:numPr>
          <w:ilvl w:val="0"/>
          <w:numId w:val="2"/>
        </w:numPr>
        <w:spacing w:after="100"/>
      </w:pPr>
      <w:r>
        <w:t>Nothing new. That’s the point. This module is where everything clicks together.</w:t>
      </w:r>
    </w:p>
    <w:p w14:paraId="2671B74A" w14:textId="77777777" w:rsidR="0031172A" w:rsidRDefault="00000000">
      <w:pPr>
        <w:pStyle w:val="Heading2"/>
      </w:pPr>
      <w:r>
        <w:t>The Big Table — Every Use Case, Side by Side</w:t>
      </w:r>
    </w:p>
    <w:p w14:paraId="73916546" w14:textId="77777777" w:rsidR="0031172A" w:rsidRDefault="00000000">
      <w:pPr>
        <w:spacing w:after="160"/>
      </w:pPr>
      <w:r>
        <w:t>Eight modules, one table. Each row is a use case you now genuinely understand; the columns are the questions you now instinctively ask. Notice the pattern as you read down the Status column: the closer to the radio and the more parties that must agree, the later things arrive.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1830"/>
        <w:gridCol w:w="1842"/>
        <w:gridCol w:w="1984"/>
        <w:gridCol w:w="1758"/>
      </w:tblGrid>
      <w:tr w:rsidR="0031172A" w14:paraId="26B15008" w14:textId="77777777">
        <w:trPr>
          <w:tblHeader/>
        </w:trPr>
        <w:tc>
          <w:tcPr>
            <w:tcW w:w="1900" w:type="dxa"/>
            <w:shd w:val="clear" w:color="auto" w:fill="EDEDED"/>
            <w:tcMar>
              <w:top w:w="80" w:type="dxa"/>
              <w:left w:w="120" w:type="dxa"/>
              <w:bottom w:w="80" w:type="dxa"/>
              <w:right w:w="120" w:type="dxa"/>
            </w:tcMar>
          </w:tcPr>
          <w:p w14:paraId="2BE73501" w14:textId="77777777" w:rsidR="0031172A" w:rsidRDefault="00000000">
            <w:r>
              <w:rPr>
                <w:b/>
                <w:bCs/>
              </w:rPr>
              <w:t>Use case (module)</w:t>
            </w:r>
          </w:p>
        </w:tc>
        <w:tc>
          <w:tcPr>
            <w:tcW w:w="1900" w:type="dxa"/>
            <w:shd w:val="clear" w:color="auto" w:fill="EDEDED"/>
            <w:tcMar>
              <w:top w:w="80" w:type="dxa"/>
              <w:left w:w="120" w:type="dxa"/>
              <w:bottom w:w="80" w:type="dxa"/>
              <w:right w:w="120" w:type="dxa"/>
            </w:tcMar>
          </w:tcPr>
          <w:p w14:paraId="5FE92387" w14:textId="77777777" w:rsidR="0031172A" w:rsidRDefault="00000000">
            <w:r>
              <w:rPr>
                <w:b/>
                <w:bCs/>
              </w:rPr>
              <w:t>Layer / territory</w:t>
            </w:r>
          </w:p>
        </w:tc>
        <w:tc>
          <w:tcPr>
            <w:tcW w:w="1900" w:type="dxa"/>
            <w:shd w:val="clear" w:color="auto" w:fill="EDEDED"/>
            <w:tcMar>
              <w:top w:w="80" w:type="dxa"/>
              <w:left w:w="120" w:type="dxa"/>
              <w:bottom w:w="80" w:type="dxa"/>
              <w:right w:w="120" w:type="dxa"/>
            </w:tcMar>
          </w:tcPr>
          <w:p w14:paraId="0E04ECC7" w14:textId="77777777" w:rsidR="0031172A" w:rsidRDefault="00000000">
            <w:r>
              <w:rPr>
                <w:b/>
                <w:bCs/>
              </w:rPr>
              <w:t>Training approach</w:t>
            </w:r>
          </w:p>
        </w:tc>
        <w:tc>
          <w:tcPr>
            <w:tcW w:w="1830" w:type="dxa"/>
            <w:shd w:val="clear" w:color="auto" w:fill="EDEDED"/>
            <w:tcMar>
              <w:top w:w="80" w:type="dxa"/>
              <w:left w:w="120" w:type="dxa"/>
              <w:bottom w:w="80" w:type="dxa"/>
              <w:right w:w="120" w:type="dxa"/>
            </w:tcMar>
          </w:tcPr>
          <w:p w14:paraId="6DFC55FF" w14:textId="77777777" w:rsidR="0031172A" w:rsidRDefault="00000000">
            <w:r>
              <w:rPr>
                <w:b/>
                <w:bCs/>
              </w:rPr>
              <w:t>Status</w:t>
            </w:r>
          </w:p>
        </w:tc>
        <w:tc>
          <w:tcPr>
            <w:tcW w:w="1830" w:type="dxa"/>
            <w:shd w:val="clear" w:color="auto" w:fill="EDEDED"/>
            <w:tcMar>
              <w:top w:w="80" w:type="dxa"/>
              <w:left w:w="120" w:type="dxa"/>
              <w:bottom w:w="80" w:type="dxa"/>
              <w:right w:w="120" w:type="dxa"/>
            </w:tcMar>
          </w:tcPr>
          <w:p w14:paraId="047C1153" w14:textId="77777777" w:rsidR="0031172A" w:rsidRDefault="00000000">
            <w:r>
              <w:rPr>
                <w:b/>
                <w:bCs/>
              </w:rPr>
              <w:t>Real-world shape</w:t>
            </w:r>
          </w:p>
        </w:tc>
      </w:tr>
      <w:tr w:rsidR="0031172A" w14:paraId="4D3870D3" w14:textId="77777777">
        <w:tc>
          <w:tcPr>
            <w:tcW w:w="1900" w:type="dxa"/>
            <w:tcMar>
              <w:top w:w="80" w:type="dxa"/>
              <w:left w:w="120" w:type="dxa"/>
              <w:bottom w:w="80" w:type="dxa"/>
              <w:right w:w="120" w:type="dxa"/>
            </w:tcMar>
          </w:tcPr>
          <w:p w14:paraId="7B580331" w14:textId="77777777" w:rsidR="0031172A" w:rsidRDefault="00000000">
            <w:r>
              <w:t>CSI prediction (M5)</w:t>
            </w:r>
          </w:p>
        </w:tc>
        <w:tc>
          <w:tcPr>
            <w:tcW w:w="1900" w:type="dxa"/>
            <w:tcMar>
              <w:top w:w="80" w:type="dxa"/>
              <w:left w:w="120" w:type="dxa"/>
              <w:bottom w:w="80" w:type="dxa"/>
              <w:right w:w="120" w:type="dxa"/>
            </w:tcMar>
          </w:tcPr>
          <w:p w14:paraId="7A7F6928" w14:textId="77777777" w:rsidR="0031172A" w:rsidRDefault="00000000">
            <w:r>
              <w:t>PHY / air interface — one-sided</w:t>
            </w:r>
          </w:p>
        </w:tc>
        <w:tc>
          <w:tcPr>
            <w:tcW w:w="1900" w:type="dxa"/>
            <w:tcMar>
              <w:top w:w="80" w:type="dxa"/>
              <w:left w:w="120" w:type="dxa"/>
              <w:bottom w:w="80" w:type="dxa"/>
              <w:right w:w="120" w:type="dxa"/>
            </w:tcMar>
          </w:tcPr>
          <w:p w14:paraId="04F21534" w14:textId="77777777" w:rsidR="0031172A" w:rsidRDefault="00000000">
            <w:r>
              <w:t>Supervised, on channel history; offline pre-training + fine-tuning</w:t>
            </w:r>
          </w:p>
        </w:tc>
        <w:tc>
          <w:tcPr>
            <w:tcW w:w="1830" w:type="dxa"/>
            <w:tcMar>
              <w:top w:w="80" w:type="dxa"/>
              <w:left w:w="120" w:type="dxa"/>
              <w:bottom w:w="80" w:type="dxa"/>
              <w:right w:w="120" w:type="dxa"/>
            </w:tcMar>
          </w:tcPr>
          <w:p w14:paraId="56240E22" w14:textId="77777777" w:rsidR="0031172A" w:rsidRDefault="00000000">
            <w:r>
              <w:rPr>
                <w:b/>
                <w:bCs/>
              </w:rPr>
              <w:t>Specified</w:t>
            </w:r>
            <w:r>
              <w:t xml:space="preserve"> — first normative specs in Rel-19 (Dec 2025)</w:t>
            </w:r>
          </w:p>
        </w:tc>
        <w:tc>
          <w:tcPr>
            <w:tcW w:w="1830" w:type="dxa"/>
            <w:tcMar>
              <w:top w:w="80" w:type="dxa"/>
              <w:left w:w="120" w:type="dxa"/>
              <w:bottom w:w="80" w:type="dxa"/>
              <w:right w:w="120" w:type="dxa"/>
            </w:tcMar>
          </w:tcPr>
          <w:p w14:paraId="403F0891" w14:textId="77777777" w:rsidR="0031172A" w:rsidRDefault="00000000">
            <w:r>
              <w:t>Fewer, fresher weather reports; overhead saved on live links</w:t>
            </w:r>
          </w:p>
        </w:tc>
      </w:tr>
      <w:tr w:rsidR="0031172A" w14:paraId="7B71590A" w14:textId="77777777">
        <w:tc>
          <w:tcPr>
            <w:tcW w:w="1900" w:type="dxa"/>
            <w:tcMar>
              <w:top w:w="80" w:type="dxa"/>
              <w:left w:w="120" w:type="dxa"/>
              <w:bottom w:w="80" w:type="dxa"/>
              <w:right w:w="120" w:type="dxa"/>
            </w:tcMar>
          </w:tcPr>
          <w:p w14:paraId="094D39CE" w14:textId="77777777" w:rsidR="0031172A" w:rsidRDefault="00000000">
            <w:r>
              <w:t>Two-sided CSI compression (M5)</w:t>
            </w:r>
          </w:p>
        </w:tc>
        <w:tc>
          <w:tcPr>
            <w:tcW w:w="1900" w:type="dxa"/>
            <w:tcMar>
              <w:top w:w="80" w:type="dxa"/>
              <w:left w:w="120" w:type="dxa"/>
              <w:bottom w:w="80" w:type="dxa"/>
              <w:right w:w="120" w:type="dxa"/>
            </w:tcMar>
          </w:tcPr>
          <w:p w14:paraId="72AF3D91" w14:textId="77777777" w:rsidR="0031172A" w:rsidRDefault="00000000">
            <w:r>
              <w:t>PHY / air interface — two-sided (UE encoder + gNB decoder)</w:t>
            </w:r>
          </w:p>
        </w:tc>
        <w:tc>
          <w:tcPr>
            <w:tcW w:w="1900" w:type="dxa"/>
            <w:tcMar>
              <w:top w:w="80" w:type="dxa"/>
              <w:left w:w="120" w:type="dxa"/>
              <w:bottom w:w="80" w:type="dxa"/>
              <w:right w:w="120" w:type="dxa"/>
            </w:tcMar>
          </w:tcPr>
          <w:p w14:paraId="47D9EA8C" w14:textId="77777777" w:rsidR="0031172A" w:rsidRDefault="00000000">
            <w:r>
              <w:t>Autoencoder trained jointly on real channels</w:t>
            </w:r>
          </w:p>
        </w:tc>
        <w:tc>
          <w:tcPr>
            <w:tcW w:w="1830" w:type="dxa"/>
            <w:tcMar>
              <w:top w:w="80" w:type="dxa"/>
              <w:left w:w="120" w:type="dxa"/>
              <w:bottom w:w="80" w:type="dxa"/>
              <w:right w:w="120" w:type="dxa"/>
            </w:tcMar>
          </w:tcPr>
          <w:p w14:paraId="0E07D4E7" w14:textId="77777777" w:rsidR="0031172A" w:rsidRDefault="00000000">
            <w:r>
              <w:rPr>
                <w:b/>
                <w:bCs/>
              </w:rPr>
              <w:t>Studied</w:t>
            </w:r>
            <w:r>
              <w:t>, continuing in Rel-20 — the multi-vendor problem in person</w:t>
            </w:r>
          </w:p>
        </w:tc>
        <w:tc>
          <w:tcPr>
            <w:tcW w:w="1830" w:type="dxa"/>
            <w:tcMar>
              <w:top w:w="80" w:type="dxa"/>
              <w:left w:w="120" w:type="dxa"/>
              <w:bottom w:w="80" w:type="dxa"/>
              <w:right w:w="120" w:type="dxa"/>
            </w:tcMar>
          </w:tcPr>
          <w:p w14:paraId="5D7F65CD" w14:textId="77777777" w:rsidR="0031172A" w:rsidRDefault="00000000">
            <w:r>
              <w:t>Lab-proven compression awaiting interop diplomacy</w:t>
            </w:r>
          </w:p>
        </w:tc>
      </w:tr>
      <w:tr w:rsidR="0031172A" w14:paraId="66A547D9" w14:textId="77777777">
        <w:tc>
          <w:tcPr>
            <w:tcW w:w="1900" w:type="dxa"/>
            <w:tcMar>
              <w:top w:w="80" w:type="dxa"/>
              <w:left w:w="120" w:type="dxa"/>
              <w:bottom w:w="80" w:type="dxa"/>
              <w:right w:w="120" w:type="dxa"/>
            </w:tcMar>
          </w:tcPr>
          <w:p w14:paraId="4671C03B" w14:textId="77777777" w:rsidR="0031172A" w:rsidRDefault="00000000">
            <w:r>
              <w:lastRenderedPageBreak/>
              <w:t>Beam management (M5)</w:t>
            </w:r>
          </w:p>
        </w:tc>
        <w:tc>
          <w:tcPr>
            <w:tcW w:w="1900" w:type="dxa"/>
            <w:tcMar>
              <w:top w:w="80" w:type="dxa"/>
              <w:left w:w="120" w:type="dxa"/>
              <w:bottom w:w="80" w:type="dxa"/>
              <w:right w:w="120" w:type="dxa"/>
            </w:tcMar>
          </w:tcPr>
          <w:p w14:paraId="14E86AFB" w14:textId="77777777" w:rsidR="0031172A" w:rsidRDefault="00000000">
            <w:r>
              <w:t>PHY / air interface — spatial &amp; temporal prediction</w:t>
            </w:r>
          </w:p>
        </w:tc>
        <w:tc>
          <w:tcPr>
            <w:tcW w:w="1900" w:type="dxa"/>
            <w:tcMar>
              <w:top w:w="80" w:type="dxa"/>
              <w:left w:w="120" w:type="dxa"/>
              <w:bottom w:w="80" w:type="dxa"/>
              <w:right w:w="120" w:type="dxa"/>
            </w:tcMar>
          </w:tcPr>
          <w:p w14:paraId="335CE6F7" w14:textId="77777777" w:rsidR="0031172A" w:rsidRDefault="00000000">
            <w:r>
              <w:t>Supervised, on beam-measurement patterns</w:t>
            </w:r>
          </w:p>
        </w:tc>
        <w:tc>
          <w:tcPr>
            <w:tcW w:w="1830" w:type="dxa"/>
            <w:tcMar>
              <w:top w:w="80" w:type="dxa"/>
              <w:left w:w="120" w:type="dxa"/>
              <w:bottom w:w="80" w:type="dxa"/>
              <w:right w:w="120" w:type="dxa"/>
            </w:tcMar>
          </w:tcPr>
          <w:p w14:paraId="0E156C06" w14:textId="77777777" w:rsidR="0031172A" w:rsidRDefault="00000000">
            <w:r>
              <w:rPr>
                <w:b/>
                <w:bCs/>
              </w:rPr>
              <w:t>Specified</w:t>
            </w:r>
            <w:r>
              <w:t xml:space="preserve"> — Rel-19</w:t>
            </w:r>
          </w:p>
        </w:tc>
        <w:tc>
          <w:tcPr>
            <w:tcW w:w="1830" w:type="dxa"/>
            <w:tcMar>
              <w:top w:w="80" w:type="dxa"/>
              <w:left w:w="120" w:type="dxa"/>
              <w:bottom w:w="80" w:type="dxa"/>
              <w:right w:w="120" w:type="dxa"/>
            </w:tcMar>
          </w:tcPr>
          <w:p w14:paraId="66DDD0EF" w14:textId="77777777" w:rsidR="0031172A" w:rsidRDefault="00000000">
            <w:r>
              <w:t>The lighthouse sleeps more, measures less, aims as well or better</w:t>
            </w:r>
          </w:p>
        </w:tc>
      </w:tr>
      <w:tr w:rsidR="0031172A" w14:paraId="05824E3D" w14:textId="77777777">
        <w:tc>
          <w:tcPr>
            <w:tcW w:w="1900" w:type="dxa"/>
            <w:tcMar>
              <w:top w:w="80" w:type="dxa"/>
              <w:left w:w="120" w:type="dxa"/>
              <w:bottom w:w="80" w:type="dxa"/>
              <w:right w:w="120" w:type="dxa"/>
            </w:tcMar>
          </w:tcPr>
          <w:p w14:paraId="6DC246AA" w14:textId="77777777" w:rsidR="0031172A" w:rsidRDefault="00000000">
            <w:r>
              <w:t>Positioning (M5)</w:t>
            </w:r>
          </w:p>
        </w:tc>
        <w:tc>
          <w:tcPr>
            <w:tcW w:w="1900" w:type="dxa"/>
            <w:tcMar>
              <w:top w:w="80" w:type="dxa"/>
              <w:left w:w="120" w:type="dxa"/>
              <w:bottom w:w="80" w:type="dxa"/>
              <w:right w:w="120" w:type="dxa"/>
            </w:tcMar>
          </w:tcPr>
          <w:p w14:paraId="511DEB1B" w14:textId="77777777" w:rsidR="0031172A" w:rsidRDefault="00000000">
            <w:r>
              <w:t>PHY / air interface — fingerprinting</w:t>
            </w:r>
          </w:p>
        </w:tc>
        <w:tc>
          <w:tcPr>
            <w:tcW w:w="1900" w:type="dxa"/>
            <w:tcMar>
              <w:top w:w="80" w:type="dxa"/>
              <w:left w:w="120" w:type="dxa"/>
              <w:bottom w:w="80" w:type="dxa"/>
              <w:right w:w="120" w:type="dxa"/>
            </w:tcMar>
          </w:tcPr>
          <w:p w14:paraId="03D154B0" w14:textId="77777777" w:rsidR="0031172A" w:rsidRDefault="00000000">
            <w:r>
              <w:t>Supervised, on labeled radio fingerprints</w:t>
            </w:r>
          </w:p>
        </w:tc>
        <w:tc>
          <w:tcPr>
            <w:tcW w:w="1830" w:type="dxa"/>
            <w:tcMar>
              <w:top w:w="80" w:type="dxa"/>
              <w:left w:w="120" w:type="dxa"/>
              <w:bottom w:w="80" w:type="dxa"/>
              <w:right w:w="120" w:type="dxa"/>
            </w:tcMar>
          </w:tcPr>
          <w:p w14:paraId="10AA8A4E" w14:textId="77777777" w:rsidR="0031172A" w:rsidRDefault="00000000">
            <w:r>
              <w:rPr>
                <w:b/>
                <w:bCs/>
              </w:rPr>
              <w:t>Specified</w:t>
            </w:r>
            <w:r>
              <w:t xml:space="preserve"> — Rel-19</w:t>
            </w:r>
          </w:p>
        </w:tc>
        <w:tc>
          <w:tcPr>
            <w:tcW w:w="1830" w:type="dxa"/>
            <w:tcMar>
              <w:top w:w="80" w:type="dxa"/>
              <w:left w:w="120" w:type="dxa"/>
              <w:bottom w:w="80" w:type="dxa"/>
              <w:right w:w="120" w:type="dxa"/>
            </w:tcMar>
          </w:tcPr>
          <w:p w14:paraId="798885CF" w14:textId="77777777" w:rsidR="0031172A" w:rsidRDefault="00000000">
            <w:r>
              <w:t>Sub-meter tracking in GPS-dark, NLOS-heavy factories</w:t>
            </w:r>
          </w:p>
        </w:tc>
      </w:tr>
      <w:tr w:rsidR="0031172A" w14:paraId="42D37DC3" w14:textId="77777777">
        <w:tc>
          <w:tcPr>
            <w:tcW w:w="1900" w:type="dxa"/>
            <w:tcMar>
              <w:top w:w="80" w:type="dxa"/>
              <w:left w:w="120" w:type="dxa"/>
              <w:bottom w:w="80" w:type="dxa"/>
              <w:right w:w="120" w:type="dxa"/>
            </w:tcMar>
          </w:tcPr>
          <w:p w14:paraId="73002D55" w14:textId="77777777" w:rsidR="0031172A" w:rsidRDefault="00000000">
            <w:r>
              <w:t>RAN energy saving (M3, M6)</w:t>
            </w:r>
          </w:p>
        </w:tc>
        <w:tc>
          <w:tcPr>
            <w:tcW w:w="1900" w:type="dxa"/>
            <w:tcMar>
              <w:top w:w="80" w:type="dxa"/>
              <w:left w:w="120" w:type="dxa"/>
              <w:bottom w:w="80" w:type="dxa"/>
              <w:right w:w="120" w:type="dxa"/>
            </w:tcMar>
          </w:tcPr>
          <w:p w14:paraId="68D81867" w14:textId="77777777" w:rsidR="0031172A" w:rsidRDefault="00000000">
            <w:r>
              <w:t>RAN decisions — rApp / Non-RT RIC</w:t>
            </w:r>
          </w:p>
        </w:tc>
        <w:tc>
          <w:tcPr>
            <w:tcW w:w="1900" w:type="dxa"/>
            <w:tcMar>
              <w:top w:w="80" w:type="dxa"/>
              <w:left w:w="120" w:type="dxa"/>
              <w:bottom w:w="80" w:type="dxa"/>
              <w:right w:w="120" w:type="dxa"/>
            </w:tcMar>
          </w:tcPr>
          <w:p w14:paraId="452D1171" w14:textId="77777777" w:rsidR="0031172A" w:rsidRDefault="00000000">
            <w:r>
              <w:t>Traffic forecasting from months of network logs</w:t>
            </w:r>
          </w:p>
        </w:tc>
        <w:tc>
          <w:tcPr>
            <w:tcW w:w="1830" w:type="dxa"/>
            <w:tcMar>
              <w:top w:w="80" w:type="dxa"/>
              <w:left w:w="120" w:type="dxa"/>
              <w:bottom w:w="80" w:type="dxa"/>
              <w:right w:w="120" w:type="dxa"/>
            </w:tcMar>
          </w:tcPr>
          <w:p w14:paraId="6D02F6B6" w14:textId="77777777" w:rsidR="0031172A" w:rsidRDefault="00000000">
            <w:r>
              <w:rPr>
                <w:b/>
                <w:bCs/>
              </w:rPr>
              <w:t>Framework studied</w:t>
            </w:r>
            <w:r>
              <w:t xml:space="preserve"> (TR 37.817); shipping as vendor/O-RAN implementations</w:t>
            </w:r>
          </w:p>
        </w:tc>
        <w:tc>
          <w:tcPr>
            <w:tcW w:w="1830" w:type="dxa"/>
            <w:tcMar>
              <w:top w:w="80" w:type="dxa"/>
              <w:left w:w="120" w:type="dxa"/>
              <w:bottom w:w="80" w:type="dxa"/>
              <w:right w:w="120" w:type="dxa"/>
            </w:tcMar>
          </w:tcPr>
          <w:p w14:paraId="25BF9C14" w14:textId="77777777" w:rsidR="0031172A" w:rsidRDefault="00000000">
            <w:r>
              <w:t>The flagship: operators publicly report double-digit % radio-energy savings</w:t>
            </w:r>
          </w:p>
        </w:tc>
      </w:tr>
      <w:tr w:rsidR="0031172A" w14:paraId="1BB668BF" w14:textId="77777777">
        <w:tc>
          <w:tcPr>
            <w:tcW w:w="1900" w:type="dxa"/>
            <w:tcMar>
              <w:top w:w="80" w:type="dxa"/>
              <w:left w:w="120" w:type="dxa"/>
              <w:bottom w:w="80" w:type="dxa"/>
              <w:right w:w="120" w:type="dxa"/>
            </w:tcMar>
          </w:tcPr>
          <w:p w14:paraId="468C7B27" w14:textId="77777777" w:rsidR="0031172A" w:rsidRDefault="00000000">
            <w:r>
              <w:t>Traffic steering / load balancing (M3, M6)</w:t>
            </w:r>
          </w:p>
        </w:tc>
        <w:tc>
          <w:tcPr>
            <w:tcW w:w="1900" w:type="dxa"/>
            <w:tcMar>
              <w:top w:w="80" w:type="dxa"/>
              <w:left w:w="120" w:type="dxa"/>
              <w:bottom w:w="80" w:type="dxa"/>
              <w:right w:w="120" w:type="dxa"/>
            </w:tcMar>
          </w:tcPr>
          <w:p w14:paraId="165D74CA" w14:textId="77777777" w:rsidR="0031172A" w:rsidRDefault="00000000">
            <w:r>
              <w:t>RAN decisions — xApp / Near-RT RIC</w:t>
            </w:r>
          </w:p>
        </w:tc>
        <w:tc>
          <w:tcPr>
            <w:tcW w:w="1900" w:type="dxa"/>
            <w:tcMar>
              <w:top w:w="80" w:type="dxa"/>
              <w:left w:w="120" w:type="dxa"/>
              <w:bottom w:w="80" w:type="dxa"/>
              <w:right w:w="120" w:type="dxa"/>
            </w:tcMar>
          </w:tcPr>
          <w:p w14:paraId="1A563942" w14:textId="77777777" w:rsidR="0031172A" w:rsidRDefault="00000000">
            <w:r>
              <w:t>Learned steering policies on load and mobility patterns</w:t>
            </w:r>
          </w:p>
        </w:tc>
        <w:tc>
          <w:tcPr>
            <w:tcW w:w="1830" w:type="dxa"/>
            <w:tcMar>
              <w:top w:w="80" w:type="dxa"/>
              <w:left w:w="120" w:type="dxa"/>
              <w:bottom w:w="80" w:type="dxa"/>
              <w:right w:w="120" w:type="dxa"/>
            </w:tcMar>
          </w:tcPr>
          <w:p w14:paraId="78DF6493" w14:textId="77777777" w:rsidR="0031172A" w:rsidRDefault="00000000">
            <w:r>
              <w:rPr>
                <w:b/>
                <w:bCs/>
              </w:rPr>
              <w:t>Framework studied</w:t>
            </w:r>
            <w:r>
              <w:t xml:space="preserve"> (TR 37.817); vendor implementations</w:t>
            </w:r>
          </w:p>
        </w:tc>
        <w:tc>
          <w:tcPr>
            <w:tcW w:w="1830" w:type="dxa"/>
            <w:tcMar>
              <w:top w:w="80" w:type="dxa"/>
              <w:left w:w="120" w:type="dxa"/>
              <w:bottom w:w="80" w:type="dxa"/>
              <w:right w:w="120" w:type="dxa"/>
            </w:tcMar>
          </w:tcPr>
          <w:p w14:paraId="2D22662C" w14:textId="77777777" w:rsidR="0031172A" w:rsidRDefault="00000000">
            <w:r>
              <w:t>Users nudged proactively; no barista collapses</w:t>
            </w:r>
          </w:p>
        </w:tc>
      </w:tr>
      <w:tr w:rsidR="0031172A" w14:paraId="2028C448" w14:textId="77777777">
        <w:tc>
          <w:tcPr>
            <w:tcW w:w="1900" w:type="dxa"/>
            <w:tcMar>
              <w:top w:w="80" w:type="dxa"/>
              <w:left w:w="120" w:type="dxa"/>
              <w:bottom w:w="80" w:type="dxa"/>
              <w:right w:w="120" w:type="dxa"/>
            </w:tcMar>
          </w:tcPr>
          <w:p w14:paraId="3FDD3B28" w14:textId="77777777" w:rsidR="0031172A" w:rsidRDefault="00000000">
            <w:r>
              <w:t>Mobility optimization (M3)</w:t>
            </w:r>
          </w:p>
        </w:tc>
        <w:tc>
          <w:tcPr>
            <w:tcW w:w="1900" w:type="dxa"/>
            <w:tcMar>
              <w:top w:w="80" w:type="dxa"/>
              <w:left w:w="120" w:type="dxa"/>
              <w:bottom w:w="80" w:type="dxa"/>
              <w:right w:w="120" w:type="dxa"/>
            </w:tcMar>
          </w:tcPr>
          <w:p w14:paraId="25334A38" w14:textId="77777777" w:rsidR="0031172A" w:rsidRDefault="00000000">
            <w:r>
              <w:t>RAN decisions — RRC-adjacent</w:t>
            </w:r>
          </w:p>
        </w:tc>
        <w:tc>
          <w:tcPr>
            <w:tcW w:w="1900" w:type="dxa"/>
            <w:tcMar>
              <w:top w:w="80" w:type="dxa"/>
              <w:left w:w="120" w:type="dxa"/>
              <w:bottom w:w="80" w:type="dxa"/>
              <w:right w:w="120" w:type="dxa"/>
            </w:tcMar>
          </w:tcPr>
          <w:p w14:paraId="3BB31445" w14:textId="77777777" w:rsidR="0031172A" w:rsidRDefault="00000000">
            <w:r>
              <w:t>Predictive models replacing threshold rules</w:t>
            </w:r>
          </w:p>
        </w:tc>
        <w:tc>
          <w:tcPr>
            <w:tcW w:w="1830" w:type="dxa"/>
            <w:tcMar>
              <w:top w:w="80" w:type="dxa"/>
              <w:left w:w="120" w:type="dxa"/>
              <w:bottom w:w="80" w:type="dxa"/>
              <w:right w:w="120" w:type="dxa"/>
            </w:tcMar>
          </w:tcPr>
          <w:p w14:paraId="601D714F" w14:textId="77777777" w:rsidR="0031172A" w:rsidRDefault="00000000">
            <w:r>
              <w:rPr>
                <w:b/>
                <w:bCs/>
              </w:rPr>
              <w:t>Framework studied</w:t>
            </w:r>
            <w:r>
              <w:t xml:space="preserve"> (TR 37.817); vendor secret sauce common</w:t>
            </w:r>
          </w:p>
        </w:tc>
        <w:tc>
          <w:tcPr>
            <w:tcW w:w="1830" w:type="dxa"/>
            <w:tcMar>
              <w:top w:w="80" w:type="dxa"/>
              <w:left w:w="120" w:type="dxa"/>
              <w:bottom w:w="80" w:type="dxa"/>
              <w:right w:w="120" w:type="dxa"/>
            </w:tcMar>
          </w:tcPr>
          <w:p w14:paraId="6490C029" w14:textId="77777777" w:rsidR="0031172A" w:rsidRDefault="00000000">
            <w:r>
              <w:t>Handovers that anticipate rather than react</w:t>
            </w:r>
          </w:p>
        </w:tc>
      </w:tr>
      <w:tr w:rsidR="0031172A" w14:paraId="6671F408" w14:textId="77777777">
        <w:tc>
          <w:tcPr>
            <w:tcW w:w="1900" w:type="dxa"/>
            <w:tcMar>
              <w:top w:w="80" w:type="dxa"/>
              <w:left w:w="120" w:type="dxa"/>
              <w:bottom w:w="80" w:type="dxa"/>
              <w:right w:w="120" w:type="dxa"/>
            </w:tcMar>
          </w:tcPr>
          <w:p w14:paraId="56FEBA66" w14:textId="77777777" w:rsidR="0031172A" w:rsidRDefault="00000000">
            <w:r>
              <w:t>NWDAF analytics (M3, M6)</w:t>
            </w:r>
          </w:p>
        </w:tc>
        <w:tc>
          <w:tcPr>
            <w:tcW w:w="1900" w:type="dxa"/>
            <w:tcMar>
              <w:top w:w="80" w:type="dxa"/>
              <w:left w:w="120" w:type="dxa"/>
              <w:bottom w:w="80" w:type="dxa"/>
              <w:right w:w="120" w:type="dxa"/>
            </w:tcMar>
          </w:tcPr>
          <w:p w14:paraId="0541B665" w14:textId="77777777" w:rsidR="0031172A" w:rsidRDefault="00000000">
            <w:r>
              <w:t>Operations &amp; core</w:t>
            </w:r>
          </w:p>
        </w:tc>
        <w:tc>
          <w:tcPr>
            <w:tcW w:w="1900" w:type="dxa"/>
            <w:tcMar>
              <w:top w:w="80" w:type="dxa"/>
              <w:left w:w="120" w:type="dxa"/>
              <w:bottom w:w="80" w:type="dxa"/>
              <w:right w:w="120" w:type="dxa"/>
            </w:tcMar>
          </w:tcPr>
          <w:p w14:paraId="44FF0447" w14:textId="77777777" w:rsidR="0031172A" w:rsidRDefault="00000000">
            <w:r>
              <w:t>Statistics and prediction models on core-network data</w:t>
            </w:r>
          </w:p>
        </w:tc>
        <w:tc>
          <w:tcPr>
            <w:tcW w:w="1830" w:type="dxa"/>
            <w:tcMar>
              <w:top w:w="80" w:type="dxa"/>
              <w:left w:w="120" w:type="dxa"/>
              <w:bottom w:w="80" w:type="dxa"/>
              <w:right w:w="120" w:type="dxa"/>
            </w:tcMar>
          </w:tcPr>
          <w:p w14:paraId="0653EB7E" w14:textId="77777777" w:rsidR="0031172A" w:rsidRDefault="00000000">
            <w:r>
              <w:rPr>
                <w:b/>
                <w:bCs/>
              </w:rPr>
              <w:t>Specified</w:t>
            </w:r>
            <w:r>
              <w:t xml:space="preserve"> — the function since Rel-15; analytics keep expanding</w:t>
            </w:r>
          </w:p>
        </w:tc>
        <w:tc>
          <w:tcPr>
            <w:tcW w:w="1830" w:type="dxa"/>
            <w:tcMar>
              <w:top w:w="80" w:type="dxa"/>
              <w:left w:w="120" w:type="dxa"/>
              <w:bottom w:w="80" w:type="dxa"/>
              <w:right w:w="120" w:type="dxa"/>
            </w:tcMar>
          </w:tcPr>
          <w:p w14:paraId="5C7DF020" w14:textId="77777777" w:rsidR="0031172A" w:rsidRDefault="00000000">
            <w:r>
              <w:t>Forecasts, anomaly alerts, and experience estimates on subscription</w:t>
            </w:r>
          </w:p>
        </w:tc>
      </w:tr>
      <w:tr w:rsidR="0031172A" w14:paraId="0E46CFE3" w14:textId="77777777">
        <w:tc>
          <w:tcPr>
            <w:tcW w:w="1900" w:type="dxa"/>
            <w:tcMar>
              <w:top w:w="80" w:type="dxa"/>
              <w:left w:w="120" w:type="dxa"/>
              <w:bottom w:w="80" w:type="dxa"/>
              <w:right w:w="120" w:type="dxa"/>
            </w:tcMar>
          </w:tcPr>
          <w:p w14:paraId="3CABD323" w14:textId="77777777" w:rsidR="0031172A" w:rsidRDefault="00000000">
            <w:r>
              <w:t>E2E learned transceivers (M7)</w:t>
            </w:r>
          </w:p>
        </w:tc>
        <w:tc>
          <w:tcPr>
            <w:tcW w:w="1900" w:type="dxa"/>
            <w:tcMar>
              <w:top w:w="80" w:type="dxa"/>
              <w:left w:w="120" w:type="dxa"/>
              <w:bottom w:w="80" w:type="dxa"/>
              <w:right w:w="120" w:type="dxa"/>
            </w:tcMar>
          </w:tcPr>
          <w:p w14:paraId="26CFC5B3" w14:textId="77777777" w:rsidR="0031172A" w:rsidRDefault="00000000">
            <w:r>
              <w:t>PHY — maximally two-sided</w:t>
            </w:r>
          </w:p>
        </w:tc>
        <w:tc>
          <w:tcPr>
            <w:tcW w:w="1900" w:type="dxa"/>
            <w:tcMar>
              <w:top w:w="80" w:type="dxa"/>
              <w:left w:w="120" w:type="dxa"/>
              <w:bottom w:w="80" w:type="dxa"/>
              <w:right w:w="120" w:type="dxa"/>
            </w:tcMar>
          </w:tcPr>
          <w:p w14:paraId="0BE031A8" w14:textId="77777777" w:rsidR="0031172A" w:rsidRDefault="00000000">
            <w:r>
              <w:t>End-to-end joint training of the whole TX–RX chain</w:t>
            </w:r>
          </w:p>
        </w:tc>
        <w:tc>
          <w:tcPr>
            <w:tcW w:w="1830" w:type="dxa"/>
            <w:tcMar>
              <w:top w:w="80" w:type="dxa"/>
              <w:left w:w="120" w:type="dxa"/>
              <w:bottom w:w="80" w:type="dxa"/>
              <w:right w:w="120" w:type="dxa"/>
            </w:tcMar>
          </w:tcPr>
          <w:p w14:paraId="32DDB467" w14:textId="77777777" w:rsidR="0031172A" w:rsidRDefault="00000000">
            <w:r>
              <w:rPr>
                <w:b/>
                <w:bCs/>
              </w:rPr>
              <w:t>Prototyped</w:t>
            </w:r>
            <w:r>
              <w:t>, not specified — research frontier</w:t>
            </w:r>
          </w:p>
        </w:tc>
        <w:tc>
          <w:tcPr>
            <w:tcW w:w="1830" w:type="dxa"/>
            <w:tcMar>
              <w:top w:w="80" w:type="dxa"/>
              <w:left w:w="120" w:type="dxa"/>
              <w:bottom w:w="80" w:type="dxa"/>
              <w:right w:w="120" w:type="dxa"/>
            </w:tcMar>
          </w:tcPr>
          <w:p w14:paraId="7E5E99FF" w14:textId="77777777" w:rsidR="0031172A" w:rsidRDefault="00000000">
            <w:r>
              <w:t xml:space="preserve">Lab dance duos; certification </w:t>
            </w:r>
            <w:r>
              <w:lastRenderedPageBreak/>
              <w:t>and interop unsolved</w:t>
            </w:r>
          </w:p>
        </w:tc>
      </w:tr>
      <w:tr w:rsidR="0031172A" w14:paraId="0FD56B7E" w14:textId="77777777">
        <w:tc>
          <w:tcPr>
            <w:tcW w:w="1900" w:type="dxa"/>
            <w:tcMar>
              <w:top w:w="80" w:type="dxa"/>
              <w:left w:w="120" w:type="dxa"/>
              <w:bottom w:w="80" w:type="dxa"/>
              <w:right w:w="120" w:type="dxa"/>
            </w:tcMar>
          </w:tcPr>
          <w:p w14:paraId="4DA201DE" w14:textId="77777777" w:rsidR="0031172A" w:rsidRDefault="00000000">
            <w:r>
              <w:lastRenderedPageBreak/>
              <w:t>Semantic communications (M7)</w:t>
            </w:r>
          </w:p>
        </w:tc>
        <w:tc>
          <w:tcPr>
            <w:tcW w:w="1900" w:type="dxa"/>
            <w:tcMar>
              <w:top w:w="80" w:type="dxa"/>
              <w:left w:w="120" w:type="dxa"/>
              <w:bottom w:w="80" w:type="dxa"/>
              <w:right w:w="120" w:type="dxa"/>
            </w:tcMar>
          </w:tcPr>
          <w:p w14:paraId="5B2E89A6" w14:textId="77777777" w:rsidR="0031172A" w:rsidRDefault="00000000">
            <w:r>
              <w:t>Above the whole stack — meaning, not bits</w:t>
            </w:r>
          </w:p>
        </w:tc>
        <w:tc>
          <w:tcPr>
            <w:tcW w:w="1900" w:type="dxa"/>
            <w:tcMar>
              <w:top w:w="80" w:type="dxa"/>
              <w:left w:w="120" w:type="dxa"/>
              <w:bottom w:w="80" w:type="dxa"/>
              <w:right w:w="120" w:type="dxa"/>
            </w:tcMar>
          </w:tcPr>
          <w:p w14:paraId="236383A4" w14:textId="77777777" w:rsidR="0031172A" w:rsidRDefault="00000000">
            <w:r>
              <w:t>Task-driven models at both ends</w:t>
            </w:r>
          </w:p>
        </w:tc>
        <w:tc>
          <w:tcPr>
            <w:tcW w:w="1830" w:type="dxa"/>
            <w:tcMar>
              <w:top w:w="80" w:type="dxa"/>
              <w:left w:w="120" w:type="dxa"/>
              <w:bottom w:w="80" w:type="dxa"/>
              <w:right w:w="120" w:type="dxa"/>
            </w:tcMar>
          </w:tcPr>
          <w:p w14:paraId="3BBDF85B" w14:textId="77777777" w:rsidR="0031172A" w:rsidRDefault="00000000">
            <w:r>
              <w:rPr>
                <w:b/>
                <w:bCs/>
              </w:rPr>
              <w:t>Research-only</w:t>
            </w:r>
            <w:r>
              <w:t xml:space="preserve"> — no 3GPP work area</w:t>
            </w:r>
          </w:p>
        </w:tc>
        <w:tc>
          <w:tcPr>
            <w:tcW w:w="1830" w:type="dxa"/>
            <w:tcMar>
              <w:top w:w="80" w:type="dxa"/>
              <w:left w:w="120" w:type="dxa"/>
              <w:bottom w:w="80" w:type="dxa"/>
              <w:right w:w="120" w:type="dxa"/>
            </w:tcMar>
          </w:tcPr>
          <w:p w14:paraId="01ED835E" w14:textId="77777777" w:rsidR="0031172A" w:rsidRDefault="00000000">
            <w:r>
              <w:t>Telegrams instead of video streams — someday, maybe</w:t>
            </w:r>
          </w:p>
        </w:tc>
      </w:tr>
      <w:tr w:rsidR="0031172A" w14:paraId="72EE948C" w14:textId="77777777">
        <w:tc>
          <w:tcPr>
            <w:tcW w:w="1900" w:type="dxa"/>
            <w:tcMar>
              <w:top w:w="80" w:type="dxa"/>
              <w:left w:w="120" w:type="dxa"/>
              <w:bottom w:w="80" w:type="dxa"/>
              <w:right w:w="120" w:type="dxa"/>
            </w:tcMar>
          </w:tcPr>
          <w:p w14:paraId="0989790D" w14:textId="77777777" w:rsidR="0031172A" w:rsidRDefault="00000000">
            <w:r>
              <w:t>ISAC (M7)</w:t>
            </w:r>
          </w:p>
        </w:tc>
        <w:tc>
          <w:tcPr>
            <w:tcW w:w="1900" w:type="dxa"/>
            <w:tcMar>
              <w:top w:w="80" w:type="dxa"/>
              <w:left w:w="120" w:type="dxa"/>
              <w:bottom w:w="80" w:type="dxa"/>
              <w:right w:w="120" w:type="dxa"/>
            </w:tcMar>
          </w:tcPr>
          <w:p w14:paraId="79F59BA5" w14:textId="77777777" w:rsidR="0031172A" w:rsidRDefault="00000000">
            <w:r>
              <w:t>PHY + new sensing role</w:t>
            </w:r>
          </w:p>
        </w:tc>
        <w:tc>
          <w:tcPr>
            <w:tcW w:w="1900" w:type="dxa"/>
            <w:tcMar>
              <w:top w:w="80" w:type="dxa"/>
              <w:left w:w="120" w:type="dxa"/>
              <w:bottom w:w="80" w:type="dxa"/>
              <w:right w:w="120" w:type="dxa"/>
            </w:tcMar>
          </w:tcPr>
          <w:p w14:paraId="5E61046C" w14:textId="77777777" w:rsidR="0031172A" w:rsidRDefault="00000000">
            <w:r>
              <w:t>Learned detection on radio reflections</w:t>
            </w:r>
          </w:p>
        </w:tc>
        <w:tc>
          <w:tcPr>
            <w:tcW w:w="1830" w:type="dxa"/>
            <w:tcMar>
              <w:top w:w="80" w:type="dxa"/>
              <w:left w:w="120" w:type="dxa"/>
              <w:bottom w:w="80" w:type="dxa"/>
              <w:right w:w="120" w:type="dxa"/>
            </w:tcMar>
          </w:tcPr>
          <w:p w14:paraId="4AF38A43" w14:textId="77777777" w:rsidR="0031172A" w:rsidRDefault="00000000">
            <w:r>
              <w:rPr>
                <w:b/>
                <w:bCs/>
              </w:rPr>
              <w:t>Studied</w:t>
            </w:r>
            <w:r>
              <w:t xml:space="preserve"> — Rel-19 channel-model study, continuing in Rel-20</w:t>
            </w:r>
          </w:p>
        </w:tc>
        <w:tc>
          <w:tcPr>
            <w:tcW w:w="1830" w:type="dxa"/>
            <w:tcMar>
              <w:top w:w="80" w:type="dxa"/>
              <w:left w:w="120" w:type="dxa"/>
              <w:bottom w:w="80" w:type="dxa"/>
              <w:right w:w="120" w:type="dxa"/>
            </w:tcMar>
          </w:tcPr>
          <w:p w14:paraId="7C0BFCCF" w14:textId="77777777" w:rsidR="0031172A" w:rsidRDefault="00000000">
            <w:r>
              <w:t>The network as radar; privacy questions attached</w:t>
            </w:r>
          </w:p>
        </w:tc>
      </w:tr>
    </w:tbl>
    <w:p w14:paraId="45C5A8BC"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1B21FCE4" w14:textId="77777777">
        <w:tc>
          <w:tcPr>
            <w:tcW w:w="9360" w:type="dxa"/>
            <w:shd w:val="clear" w:color="auto" w:fill="FFF8E1"/>
            <w:tcMar>
              <w:top w:w="120" w:type="dxa"/>
              <w:left w:w="160" w:type="dxa"/>
              <w:bottom w:w="120" w:type="dxa"/>
              <w:right w:w="160" w:type="dxa"/>
            </w:tcMar>
          </w:tcPr>
          <w:p w14:paraId="4AE70119" w14:textId="77777777" w:rsidR="0031172A" w:rsidRDefault="00000000">
            <w:r>
              <w:rPr>
                <w:b/>
                <w:bCs/>
              </w:rPr>
              <w:t xml:space="preserve">💡 Key Takeaway </w:t>
            </w:r>
            <w:r>
              <w:t>Read the Status column top to bottom and the whole course reappears: one-sided and back-office AI ships first, two-sided and radio-critical AI ships last, and everything 6G is still homework.</w:t>
            </w:r>
          </w:p>
        </w:tc>
      </w:tr>
    </w:tbl>
    <w:p w14:paraId="01EF8462" w14:textId="77777777" w:rsidR="0031172A" w:rsidRDefault="0031172A">
      <w:pPr>
        <w:spacing w:after="120"/>
      </w:pPr>
    </w:p>
    <w:p w14:paraId="5CB65700" w14:textId="77777777" w:rsidR="0031172A" w:rsidRDefault="00000000">
      <w:pPr>
        <w:pStyle w:val="Heading2"/>
      </w:pPr>
      <w:r>
        <w:t>The Road Ahead — One Timeline to Rule Them All</w:t>
      </w:r>
    </w:p>
    <w:p w14:paraId="5A348C11" w14:textId="77777777" w:rsidR="0031172A" w:rsidRDefault="00000000">
      <w:pPr>
        <w:spacing w:after="160"/>
      </w:pPr>
      <w:r>
        <w:t>Tape this to your monitor. When a date on a vendor slide disagrees with this line, ask which 3GPP release they mean — politely.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31172A" w14:paraId="09D32DDE" w14:textId="77777777">
        <w:trPr>
          <w:tblHeader/>
        </w:trPr>
        <w:tc>
          <w:tcPr>
            <w:tcW w:w="1500" w:type="dxa"/>
            <w:shd w:val="clear" w:color="auto" w:fill="EDEDED"/>
            <w:tcMar>
              <w:top w:w="80" w:type="dxa"/>
              <w:left w:w="120" w:type="dxa"/>
              <w:bottom w:w="80" w:type="dxa"/>
              <w:right w:w="120" w:type="dxa"/>
            </w:tcMar>
          </w:tcPr>
          <w:p w14:paraId="2CEE5CB1" w14:textId="77777777" w:rsidR="0031172A" w:rsidRDefault="00000000">
            <w:r>
              <w:rPr>
                <w:b/>
                <w:bCs/>
              </w:rPr>
              <w:t>When</w:t>
            </w:r>
          </w:p>
        </w:tc>
        <w:tc>
          <w:tcPr>
            <w:tcW w:w="2600" w:type="dxa"/>
            <w:shd w:val="clear" w:color="auto" w:fill="EDEDED"/>
            <w:tcMar>
              <w:top w:w="80" w:type="dxa"/>
              <w:left w:w="120" w:type="dxa"/>
              <w:bottom w:w="80" w:type="dxa"/>
              <w:right w:w="120" w:type="dxa"/>
            </w:tcMar>
          </w:tcPr>
          <w:p w14:paraId="4F66B716" w14:textId="77777777" w:rsidR="0031172A" w:rsidRDefault="00000000">
            <w:r>
              <w:rPr>
                <w:b/>
                <w:bCs/>
              </w:rPr>
              <w:t>Milestone</w:t>
            </w:r>
          </w:p>
        </w:tc>
        <w:tc>
          <w:tcPr>
            <w:tcW w:w="5260" w:type="dxa"/>
            <w:shd w:val="clear" w:color="auto" w:fill="EDEDED"/>
            <w:tcMar>
              <w:top w:w="80" w:type="dxa"/>
              <w:left w:w="120" w:type="dxa"/>
              <w:bottom w:w="80" w:type="dxa"/>
              <w:right w:w="120" w:type="dxa"/>
            </w:tcMar>
          </w:tcPr>
          <w:p w14:paraId="328A9717" w14:textId="77777777" w:rsidR="0031172A" w:rsidRDefault="00000000">
            <w:r>
              <w:rPr>
                <w:b/>
                <w:bCs/>
              </w:rPr>
              <w:t>What it means</w:t>
            </w:r>
          </w:p>
        </w:tc>
      </w:tr>
      <w:tr w:rsidR="0031172A" w14:paraId="17A74C70" w14:textId="77777777">
        <w:tc>
          <w:tcPr>
            <w:tcW w:w="1500" w:type="dxa"/>
            <w:tcMar>
              <w:top w:w="80" w:type="dxa"/>
              <w:left w:w="120" w:type="dxa"/>
              <w:bottom w:w="80" w:type="dxa"/>
              <w:right w:w="120" w:type="dxa"/>
            </w:tcMar>
          </w:tcPr>
          <w:p w14:paraId="05934F54" w14:textId="77777777" w:rsidR="0031172A" w:rsidRDefault="00000000">
            <w:r>
              <w:t>2024</w:t>
            </w:r>
          </w:p>
        </w:tc>
        <w:tc>
          <w:tcPr>
            <w:tcW w:w="2600" w:type="dxa"/>
            <w:tcMar>
              <w:top w:w="80" w:type="dxa"/>
              <w:left w:w="120" w:type="dxa"/>
              <w:bottom w:w="80" w:type="dxa"/>
              <w:right w:w="120" w:type="dxa"/>
            </w:tcMar>
          </w:tcPr>
          <w:p w14:paraId="7F570D66" w14:textId="77777777" w:rsidR="0031172A" w:rsidRDefault="00000000">
            <w:r>
              <w:rPr>
                <w:b/>
                <w:bCs/>
              </w:rPr>
              <w:t>Rel-18</w:t>
            </w:r>
            <w:r>
              <w:t xml:space="preserve"> study TR 38.843 frozen</w:t>
            </w:r>
          </w:p>
        </w:tc>
        <w:tc>
          <w:tcPr>
            <w:tcW w:w="5260" w:type="dxa"/>
            <w:tcMar>
              <w:top w:w="80" w:type="dxa"/>
              <w:left w:w="120" w:type="dxa"/>
              <w:bottom w:w="80" w:type="dxa"/>
              <w:right w:w="120" w:type="dxa"/>
            </w:tcMar>
          </w:tcPr>
          <w:p w14:paraId="49A9F19F" w14:textId="77777777" w:rsidR="0031172A" w:rsidRDefault="00000000">
            <w:r>
              <w:t>The founding homework: CSI feedback, beam management, positioning formally studied for the air interface</w:t>
            </w:r>
          </w:p>
        </w:tc>
      </w:tr>
      <w:tr w:rsidR="0031172A" w14:paraId="7237563E" w14:textId="77777777">
        <w:tc>
          <w:tcPr>
            <w:tcW w:w="1500" w:type="dxa"/>
            <w:tcMar>
              <w:top w:w="80" w:type="dxa"/>
              <w:left w:w="120" w:type="dxa"/>
              <w:bottom w:w="80" w:type="dxa"/>
              <w:right w:w="120" w:type="dxa"/>
            </w:tcMar>
          </w:tcPr>
          <w:p w14:paraId="082C18D7" w14:textId="77777777" w:rsidR="0031172A" w:rsidRDefault="00000000">
            <w:r>
              <w:t>Dec 2025</w:t>
            </w:r>
          </w:p>
        </w:tc>
        <w:tc>
          <w:tcPr>
            <w:tcW w:w="2600" w:type="dxa"/>
            <w:tcMar>
              <w:top w:w="80" w:type="dxa"/>
              <w:left w:w="120" w:type="dxa"/>
              <w:bottom w:w="80" w:type="dxa"/>
              <w:right w:w="120" w:type="dxa"/>
            </w:tcMar>
          </w:tcPr>
          <w:p w14:paraId="1EC1B3C5" w14:textId="77777777" w:rsidR="0031172A" w:rsidRDefault="00000000">
            <w:r>
              <w:rPr>
                <w:b/>
                <w:bCs/>
              </w:rPr>
              <w:t>Rel-19</w:t>
            </w:r>
            <w:r>
              <w:t xml:space="preserve"> frozen</w:t>
            </w:r>
          </w:p>
        </w:tc>
        <w:tc>
          <w:tcPr>
            <w:tcW w:w="5260" w:type="dxa"/>
            <w:tcMar>
              <w:top w:w="80" w:type="dxa"/>
              <w:left w:w="120" w:type="dxa"/>
              <w:bottom w:w="80" w:type="dxa"/>
              <w:right w:w="120" w:type="dxa"/>
            </w:tcMar>
          </w:tcPr>
          <w:p w14:paraId="081A40DF" w14:textId="77777777" w:rsidR="0031172A" w:rsidRDefault="00000000">
            <w:r>
              <w:t>First normative AI/ML air-interface specs: beam management, positioning, CSI prediction. Two-sided CSI compression continues</w:t>
            </w:r>
          </w:p>
        </w:tc>
      </w:tr>
      <w:tr w:rsidR="0031172A" w14:paraId="13903350" w14:textId="77777777">
        <w:tc>
          <w:tcPr>
            <w:tcW w:w="1500" w:type="dxa"/>
            <w:tcMar>
              <w:top w:w="80" w:type="dxa"/>
              <w:left w:w="120" w:type="dxa"/>
              <w:bottom w:w="80" w:type="dxa"/>
              <w:right w:w="120" w:type="dxa"/>
            </w:tcMar>
          </w:tcPr>
          <w:p w14:paraId="4FF4814F" w14:textId="77777777" w:rsidR="0031172A" w:rsidRDefault="00000000">
            <w:r>
              <w:t>~2027</w:t>
            </w:r>
          </w:p>
        </w:tc>
        <w:tc>
          <w:tcPr>
            <w:tcW w:w="2600" w:type="dxa"/>
            <w:tcMar>
              <w:top w:w="80" w:type="dxa"/>
              <w:left w:w="120" w:type="dxa"/>
              <w:bottom w:w="80" w:type="dxa"/>
              <w:right w:w="120" w:type="dxa"/>
            </w:tcMar>
          </w:tcPr>
          <w:p w14:paraId="7211860B" w14:textId="77777777" w:rsidR="0031172A" w:rsidRDefault="00000000">
            <w:r>
              <w:rPr>
                <w:b/>
                <w:bCs/>
              </w:rPr>
              <w:t>Rel-20</w:t>
            </w:r>
          </w:p>
        </w:tc>
        <w:tc>
          <w:tcPr>
            <w:tcW w:w="5260" w:type="dxa"/>
            <w:tcMar>
              <w:top w:w="80" w:type="dxa"/>
              <w:left w:w="120" w:type="dxa"/>
              <w:bottom w:w="80" w:type="dxa"/>
              <w:right w:w="120" w:type="dxa"/>
            </w:tcMar>
          </w:tcPr>
          <w:p w14:paraId="255045BD" w14:textId="77777777" w:rsidR="0031172A" w:rsidRDefault="00000000">
            <w:r>
              <w:t>Final 5G-Advanced release — and the formal 6G studies begin. ISAC work continues</w:t>
            </w:r>
          </w:p>
        </w:tc>
      </w:tr>
      <w:tr w:rsidR="0031172A" w14:paraId="0C629A05" w14:textId="77777777">
        <w:tc>
          <w:tcPr>
            <w:tcW w:w="1500" w:type="dxa"/>
            <w:tcMar>
              <w:top w:w="80" w:type="dxa"/>
              <w:left w:w="120" w:type="dxa"/>
              <w:bottom w:w="80" w:type="dxa"/>
              <w:right w:w="120" w:type="dxa"/>
            </w:tcMar>
          </w:tcPr>
          <w:p w14:paraId="1E0D3AC3" w14:textId="77777777" w:rsidR="0031172A" w:rsidRDefault="00000000">
            <w:r>
              <w:t>~2028</w:t>
            </w:r>
          </w:p>
        </w:tc>
        <w:tc>
          <w:tcPr>
            <w:tcW w:w="2600" w:type="dxa"/>
            <w:tcMar>
              <w:top w:w="80" w:type="dxa"/>
              <w:left w:w="120" w:type="dxa"/>
              <w:bottom w:w="80" w:type="dxa"/>
              <w:right w:w="120" w:type="dxa"/>
            </w:tcMar>
          </w:tcPr>
          <w:p w14:paraId="7C94153E" w14:textId="77777777" w:rsidR="0031172A" w:rsidRDefault="00000000">
            <w:r>
              <w:rPr>
                <w:b/>
                <w:bCs/>
              </w:rPr>
              <w:t>Rel-21</w:t>
            </w:r>
          </w:p>
        </w:tc>
        <w:tc>
          <w:tcPr>
            <w:tcW w:w="5260" w:type="dxa"/>
            <w:tcMar>
              <w:top w:w="80" w:type="dxa"/>
              <w:left w:w="120" w:type="dxa"/>
              <w:bottom w:w="80" w:type="dxa"/>
              <w:right w:w="120" w:type="dxa"/>
            </w:tcMar>
          </w:tcPr>
          <w:p w14:paraId="57FFD386" w14:textId="77777777" w:rsidR="0031172A" w:rsidRDefault="00000000">
            <w:r>
              <w:t>First 6G specifications expected</w:t>
            </w:r>
          </w:p>
        </w:tc>
      </w:tr>
      <w:tr w:rsidR="0031172A" w14:paraId="5FCB5D6B" w14:textId="77777777">
        <w:tc>
          <w:tcPr>
            <w:tcW w:w="1500" w:type="dxa"/>
            <w:tcMar>
              <w:top w:w="80" w:type="dxa"/>
              <w:left w:w="120" w:type="dxa"/>
              <w:bottom w:w="80" w:type="dxa"/>
              <w:right w:w="120" w:type="dxa"/>
            </w:tcMar>
          </w:tcPr>
          <w:p w14:paraId="3DBB593B" w14:textId="77777777" w:rsidR="0031172A" w:rsidRDefault="00000000">
            <w:r>
              <w:lastRenderedPageBreak/>
              <w:t>~2030</w:t>
            </w:r>
          </w:p>
        </w:tc>
        <w:tc>
          <w:tcPr>
            <w:tcW w:w="2600" w:type="dxa"/>
            <w:tcMar>
              <w:top w:w="80" w:type="dxa"/>
              <w:left w:w="120" w:type="dxa"/>
              <w:bottom w:w="80" w:type="dxa"/>
              <w:right w:w="120" w:type="dxa"/>
            </w:tcMar>
          </w:tcPr>
          <w:p w14:paraId="575AF4BD" w14:textId="77777777" w:rsidR="0031172A" w:rsidRDefault="00000000">
            <w:r>
              <w:t>Commercial 6G</w:t>
            </w:r>
          </w:p>
        </w:tc>
        <w:tc>
          <w:tcPr>
            <w:tcW w:w="5260" w:type="dxa"/>
            <w:tcMar>
              <w:top w:w="80" w:type="dxa"/>
              <w:left w:w="120" w:type="dxa"/>
              <w:bottom w:w="80" w:type="dxa"/>
              <w:right w:w="120" w:type="dxa"/>
            </w:tcMar>
          </w:tcPr>
          <w:p w14:paraId="576BDB5D" w14:textId="77777777" w:rsidR="0031172A" w:rsidRDefault="00000000">
            <w:r>
              <w:t>Networks you can actually buy — per current industry expectations, which history suggests you should hold loosely</w:t>
            </w:r>
          </w:p>
        </w:tc>
      </w:tr>
    </w:tbl>
    <w:p w14:paraId="17CBBB86"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58033B37" w14:textId="77777777">
        <w:tc>
          <w:tcPr>
            <w:tcW w:w="9360" w:type="dxa"/>
            <w:shd w:val="clear" w:color="auto" w:fill="E8F0FE"/>
            <w:tcMar>
              <w:top w:w="120" w:type="dxa"/>
              <w:left w:w="160" w:type="dxa"/>
              <w:bottom w:w="120" w:type="dxa"/>
              <w:right w:w="160" w:type="dxa"/>
            </w:tcMar>
          </w:tcPr>
          <w:p w14:paraId="7DE5BB7F" w14:textId="77777777" w:rsidR="0031172A" w:rsidRDefault="00000000">
            <w:pPr>
              <w:spacing w:after="80"/>
            </w:pPr>
            <w:r>
              <w:rPr>
                <w:b/>
                <w:bCs/>
              </w:rPr>
              <w:t>🎤 Sound Smart in a Meeting (Without Unnecessary Posturing)</w:t>
            </w:r>
          </w:p>
          <w:p w14:paraId="715703B3" w14:textId="77777777" w:rsidR="0031172A" w:rsidRDefault="00000000">
            <w:pPr>
              <w:spacing w:after="80"/>
            </w:pPr>
            <w:r>
              <w:rPr>
                <w:i/>
                <w:iCs/>
              </w:rPr>
              <w:t>“Which release is that feature targeting — and is it a study item or a work item?”</w:t>
            </w:r>
          </w:p>
          <w:p w14:paraId="3235E0F1" w14:textId="77777777" w:rsidR="0031172A" w:rsidRDefault="00000000">
            <w:r>
              <w:rPr>
                <w:b/>
                <w:bCs/>
              </w:rPr>
              <w:t xml:space="preserve">Plain-English clue: </w:t>
            </w:r>
            <w:r>
              <w:t xml:space="preserve">Releases are 3GPP’s shipping waves; a </w:t>
            </w:r>
            <w:r>
              <w:rPr>
                <w:i/>
                <w:iCs/>
              </w:rPr>
              <w:t>study item</w:t>
            </w:r>
            <w:r>
              <w:t xml:space="preserve"> produces a TR (homework), a </w:t>
            </w:r>
            <w:r>
              <w:rPr>
                <w:i/>
                <w:iCs/>
              </w:rPr>
              <w:t>work item</w:t>
            </w:r>
            <w:r>
              <w:t xml:space="preserve"> produces normative specs (law). This one question, asked with the timeline above in your head, converts any roadmap slide into an honest conversation.</w:t>
            </w:r>
          </w:p>
        </w:tc>
      </w:tr>
    </w:tbl>
    <w:p w14:paraId="0F0399A1" w14:textId="77777777" w:rsidR="0031172A" w:rsidRDefault="0031172A">
      <w:pPr>
        <w:spacing w:after="120"/>
      </w:pPr>
    </w:p>
    <w:p w14:paraId="18297781" w14:textId="77777777" w:rsidR="0031172A" w:rsidRDefault="00000000">
      <w:pPr>
        <w:pStyle w:val="Heading2"/>
      </w:pPr>
      <w:r>
        <w:t>Why This Matters for Real People</w:t>
      </w:r>
    </w:p>
    <w:p w14:paraId="09DA4451" w14:textId="77777777" w:rsidR="0031172A" w:rsidRDefault="00000000">
      <w:pPr>
        <w:spacing w:after="160"/>
      </w:pPr>
      <w:r>
        <w:t>Step back from the acronyms for one minute. Nobody outside this industry will ever say “my CSI overhead feels lighter today.” What they will notice, if this decade of work succeeds, is quieter than that:</w:t>
      </w:r>
    </w:p>
    <w:p w14:paraId="157B9099" w14:textId="77777777" w:rsidR="0031172A" w:rsidRDefault="00000000">
      <w:pPr>
        <w:pStyle w:val="ListParagraph"/>
        <w:numPr>
          <w:ilvl w:val="0"/>
          <w:numId w:val="2"/>
        </w:numPr>
        <w:spacing w:after="100"/>
      </w:pPr>
      <w:r>
        <w:rPr>
          <w:b/>
          <w:bCs/>
        </w:rPr>
        <w:t>Batteries and bills</w:t>
      </w:r>
      <w:r>
        <w:t xml:space="preserve"> — networks that nap intelligently burn less energy; that’s lower operating cost, and a genuinely large amount of electricity and carbon at national scale.</w:t>
      </w:r>
    </w:p>
    <w:p w14:paraId="406707C3" w14:textId="77777777" w:rsidR="0031172A" w:rsidRDefault="00000000">
      <w:pPr>
        <w:pStyle w:val="ListParagraph"/>
        <w:numPr>
          <w:ilvl w:val="0"/>
          <w:numId w:val="2"/>
        </w:numPr>
        <w:spacing w:after="100"/>
      </w:pPr>
      <w:r>
        <w:rPr>
          <w:b/>
          <w:bCs/>
        </w:rPr>
        <w:t>Connections that just hold</w:t>
      </w:r>
      <w:r>
        <w:t xml:space="preserve"> — beam prediction and smarter mobility mean the video call that survives the train ride, the stadium where your upload actually uploads.</w:t>
      </w:r>
    </w:p>
    <w:p w14:paraId="4BA196EF" w14:textId="77777777" w:rsidR="0031172A" w:rsidRDefault="00000000">
      <w:pPr>
        <w:pStyle w:val="ListParagraph"/>
        <w:numPr>
          <w:ilvl w:val="0"/>
          <w:numId w:val="2"/>
        </w:numPr>
        <w:spacing w:after="100"/>
      </w:pPr>
      <w:r>
        <w:rPr>
          <w:b/>
          <w:bCs/>
        </w:rPr>
        <w:t>Things that couldn’t exist before</w:t>
      </w:r>
      <w:r>
        <w:t xml:space="preserve"> — sub-meter positioning enables the automated factory floor; ISAC (if its privacy questions are answered well) could mean fall detection for an aging parent without cameras or wearables.</w:t>
      </w:r>
    </w:p>
    <w:p w14:paraId="11283986" w14:textId="77777777" w:rsidR="0031172A" w:rsidRDefault="00000000">
      <w:pPr>
        <w:pStyle w:val="ListParagraph"/>
        <w:numPr>
          <w:ilvl w:val="0"/>
          <w:numId w:val="2"/>
        </w:numPr>
        <w:spacing w:after="100"/>
      </w:pPr>
      <w:r>
        <w:rPr>
          <w:b/>
          <w:bCs/>
        </w:rPr>
        <w:t>And the quiet risk worth saying aloud</w:t>
      </w:r>
      <w:r>
        <w:t xml:space="preserve"> — networks run by models must stay inspectable, fallback-equipped, and privacy-respecting. The trust ladder and the honest scorecard aren’t bureaucracy; they’re how this technology deserves to be trusted.</w:t>
      </w:r>
    </w:p>
    <w:p w14:paraId="4F339655" w14:textId="77777777" w:rsidR="0031172A" w:rsidRDefault="00000000">
      <w:pPr>
        <w:spacing w:after="160"/>
      </w:pPr>
      <w:r>
        <w:t>The best network AI, like the best plumbing, is invisible when it works. You now know exactly how much invisible machinery that takes.</w:t>
      </w:r>
    </w:p>
    <w:p w14:paraId="091B0DC1" w14:textId="77777777" w:rsidR="0031172A" w:rsidRDefault="00000000">
      <w:pPr>
        <w:pStyle w:val="Heading2"/>
      </w:pPr>
      <w:r>
        <w:t>The Springboard — Spotting the Next Use Case Yourself</w:t>
      </w:r>
    </w:p>
    <w:p w14:paraId="6DEB548A" w14:textId="77777777" w:rsidR="0031172A" w:rsidRDefault="00000000">
      <w:pPr>
        <w:spacing w:after="160"/>
      </w:pPr>
      <w:r>
        <w:t xml:space="preserve">This course gave you a map of </w:t>
      </w:r>
      <w:r>
        <w:rPr>
          <w:i/>
          <w:iCs/>
        </w:rPr>
        <w:t>existing</w:t>
      </w:r>
      <w:r>
        <w:t xml:space="preserve"> AI insertion points. The real prize is drawing your own. Every use case you met fits one recipe — so run the recipe forward. When you look at any network function, ask five questions in order:</w:t>
      </w:r>
    </w:p>
    <w:p w14:paraId="78173182" w14:textId="77777777" w:rsidR="0031172A" w:rsidRDefault="00000000">
      <w:pPr>
        <w:pStyle w:val="ListParagraph"/>
        <w:numPr>
          <w:ilvl w:val="0"/>
          <w:numId w:val="2"/>
        </w:numPr>
        <w:spacing w:after="100"/>
      </w:pPr>
      <w:r>
        <w:rPr>
          <w:b/>
          <w:bCs/>
        </w:rPr>
        <w:lastRenderedPageBreak/>
        <w:t>1. Is there a hand-tuned rule?</w:t>
      </w:r>
      <w:r>
        <w:t xml:space="preserve"> (Module 2: every sticky-note dial is a candidate.) Find the threshold, the timer, the formula somebody tuned once and fears touching.</w:t>
      </w:r>
    </w:p>
    <w:p w14:paraId="2CD34057" w14:textId="77777777" w:rsidR="0031172A" w:rsidRDefault="00000000">
      <w:pPr>
        <w:pStyle w:val="ListParagraph"/>
        <w:numPr>
          <w:ilvl w:val="0"/>
          <w:numId w:val="2"/>
        </w:numPr>
        <w:spacing w:after="100"/>
      </w:pPr>
      <w:r>
        <w:rPr>
          <w:b/>
          <w:bCs/>
        </w:rPr>
        <w:t>2. Is there data?</w:t>
      </w:r>
      <w:r>
        <w:t xml:space="preserve"> (Module 4: check the pantry.) Logs that already record the situation and the outcome? Labels or rewards available?</w:t>
      </w:r>
    </w:p>
    <w:p w14:paraId="3F5803AD" w14:textId="77777777" w:rsidR="0031172A" w:rsidRDefault="00000000">
      <w:pPr>
        <w:pStyle w:val="ListParagraph"/>
        <w:numPr>
          <w:ilvl w:val="0"/>
          <w:numId w:val="2"/>
        </w:numPr>
        <w:spacing w:after="100"/>
      </w:pPr>
      <w:r>
        <w:rPr>
          <w:b/>
          <w:bCs/>
        </w:rPr>
        <w:t>3. Is there a pattern a model could exploit?</w:t>
      </w:r>
      <w:r>
        <w:t xml:space="preserve"> (Modules 1, 5: structure in space, time, or behavior — commuters commute, channels have momentum, failures leave fingerprints.)</w:t>
      </w:r>
    </w:p>
    <w:p w14:paraId="2E91D4EC" w14:textId="77777777" w:rsidR="0031172A" w:rsidRDefault="00000000">
      <w:pPr>
        <w:pStyle w:val="ListParagraph"/>
        <w:numPr>
          <w:ilvl w:val="0"/>
          <w:numId w:val="2"/>
        </w:numPr>
        <w:spacing w:after="100"/>
      </w:pPr>
      <w:r>
        <w:rPr>
          <w:b/>
          <w:bCs/>
        </w:rPr>
        <w:t>4. What’s the timescale — and therefore the shelf?</w:t>
      </w:r>
      <w:r>
        <w:t xml:space="preserve"> (Module 6: ≥1 s → rApp; 10 ms–1 s → xApp; faster → inside the gNB; core-flavored → NWDAF territory.)</w:t>
      </w:r>
    </w:p>
    <w:p w14:paraId="2BA229BE" w14:textId="77777777" w:rsidR="0031172A" w:rsidRDefault="00000000">
      <w:pPr>
        <w:pStyle w:val="ListParagraph"/>
        <w:numPr>
          <w:ilvl w:val="0"/>
          <w:numId w:val="2"/>
        </w:numPr>
        <w:spacing w:after="100"/>
      </w:pPr>
      <w:r>
        <w:rPr>
          <w:b/>
          <w:bCs/>
        </w:rPr>
        <w:t>5. What’s the blast radius — and the fallback?</w:t>
      </w:r>
      <w:r>
        <w:t xml:space="preserve"> (Modules 4–6: one-sided or two-sided? What breaks if the model is wrong, and can the sticky-note rule catch it?)</w:t>
      </w:r>
    </w:p>
    <w:p w14:paraId="072826DC" w14:textId="77777777" w:rsidR="0031172A" w:rsidRDefault="00000000">
      <w:pPr>
        <w:spacing w:after="160"/>
      </w:pPr>
      <w:r>
        <w:t>Five yeses and a survivable answer to question five: congratulations, you’ve sketched a legitimate AI use case — the same recipe that produced everything in the Big Table. This is what “envisioning new applications” actually looks like: not inspiration, just a checklist walked honestly.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6016DCE3" w14:textId="77777777">
        <w:tc>
          <w:tcPr>
            <w:tcW w:w="9360" w:type="dxa"/>
            <w:shd w:val="clear" w:color="auto" w:fill="F2F2F2"/>
            <w:tcMar>
              <w:top w:w="120" w:type="dxa"/>
              <w:left w:w="160" w:type="dxa"/>
              <w:bottom w:w="120" w:type="dxa"/>
              <w:right w:w="160" w:type="dxa"/>
            </w:tcMar>
          </w:tcPr>
          <w:p w14:paraId="2A676851" w14:textId="77777777" w:rsidR="0031172A" w:rsidRDefault="00000000">
            <w:pPr>
              <w:spacing w:after="80"/>
            </w:pPr>
            <w:r>
              <w:rPr>
                <w:b/>
                <w:bCs/>
              </w:rPr>
              <w:t>🖼 IMAGE PROMPT — IMAGE 8.1</w:t>
            </w:r>
          </w:p>
          <w:p w14:paraId="5C19AD36" w14:textId="77777777" w:rsidR="0031172A" w:rsidRDefault="00000000">
            <w:r>
              <w:t>Cartoon scene, flat style, warm and celebratory: the learner (a person character with a hard hat AND a graduation cap) stands at a large wall map combining all previous modules’ landscapes — the coffee-shop RAN, the five-floor stack building, the windy canyon, the dial-covered control room, the three-territory map, the ladder, and a hazy horizon labeled “6G (under construction).” The learner holds a springboard checklist with five checkboxes: “rule? data? pattern? timescale? blast radius?” and is drawing a brand-new X on an unmarked spot of the map. The small AI robot from Module 2’s doorway now stands beside them as a colleague, offering a pencil. Caption: “The map is yours now. Draw.”</w:t>
            </w:r>
          </w:p>
        </w:tc>
      </w:tr>
    </w:tbl>
    <w:p w14:paraId="6824DC5C" w14:textId="77777777" w:rsidR="0031172A" w:rsidRDefault="0031172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2A" w14:paraId="0A8EA9C5" w14:textId="77777777">
        <w:tc>
          <w:tcPr>
            <w:tcW w:w="9360" w:type="dxa"/>
            <w:shd w:val="clear" w:color="auto" w:fill="FFF8E1"/>
            <w:tcMar>
              <w:top w:w="120" w:type="dxa"/>
              <w:left w:w="160" w:type="dxa"/>
              <w:bottom w:w="120" w:type="dxa"/>
              <w:right w:w="160" w:type="dxa"/>
            </w:tcMar>
          </w:tcPr>
          <w:p w14:paraId="6926A4D7" w14:textId="77777777" w:rsidR="0031172A" w:rsidRDefault="00000000">
            <w:r>
              <w:rPr>
                <w:b/>
                <w:bCs/>
              </w:rPr>
              <w:t xml:space="preserve">💡 Key Takeaway </w:t>
            </w:r>
            <w:r>
              <w:t>Every AI use case in this course came from one recipe — hand-tuned rule + available data + exploitable pattern + matching timescale + survivable blast radius — and the recipe works just as well for use cases nobody has built yet.</w:t>
            </w:r>
          </w:p>
        </w:tc>
      </w:tr>
    </w:tbl>
    <w:p w14:paraId="1E139FFE" w14:textId="77777777" w:rsidR="0031172A" w:rsidRDefault="0031172A">
      <w:pPr>
        <w:spacing w:after="120"/>
      </w:pPr>
    </w:p>
    <w:p w14:paraId="71ED9A4E" w14:textId="77777777" w:rsidR="0031172A" w:rsidRDefault="00000000">
      <w:pPr>
        <w:pStyle w:val="Heading2"/>
      </w:pPr>
      <w:r>
        <w:t>Greatest-Hits Decoder</w:t>
      </w:r>
    </w:p>
    <w:p w14:paraId="434583AB" w14:textId="77777777" w:rsidR="0031172A" w:rsidRDefault="00000000">
      <w:pPr>
        <w:spacing w:after="160"/>
      </w:pPr>
      <w:r>
        <w:t>No new acronyms in this module — instead, the six you should be able to explain at a dinner party (a strange dinner party). Full glossary in Appendix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31172A" w14:paraId="6F453B89" w14:textId="77777777">
        <w:trPr>
          <w:tblHeader/>
        </w:trPr>
        <w:tc>
          <w:tcPr>
            <w:tcW w:w="1500" w:type="dxa"/>
            <w:shd w:val="clear" w:color="auto" w:fill="EDEDED"/>
            <w:tcMar>
              <w:top w:w="80" w:type="dxa"/>
              <w:left w:w="120" w:type="dxa"/>
              <w:bottom w:w="80" w:type="dxa"/>
              <w:right w:w="120" w:type="dxa"/>
            </w:tcMar>
          </w:tcPr>
          <w:p w14:paraId="5CD90F29" w14:textId="77777777" w:rsidR="0031172A" w:rsidRDefault="00000000">
            <w:r>
              <w:rPr>
                <w:b/>
                <w:bCs/>
              </w:rPr>
              <w:lastRenderedPageBreak/>
              <w:t>Acronym</w:t>
            </w:r>
          </w:p>
        </w:tc>
        <w:tc>
          <w:tcPr>
            <w:tcW w:w="2600" w:type="dxa"/>
            <w:shd w:val="clear" w:color="auto" w:fill="EDEDED"/>
            <w:tcMar>
              <w:top w:w="80" w:type="dxa"/>
              <w:left w:w="120" w:type="dxa"/>
              <w:bottom w:w="80" w:type="dxa"/>
              <w:right w:w="120" w:type="dxa"/>
            </w:tcMar>
          </w:tcPr>
          <w:p w14:paraId="0E278225" w14:textId="77777777" w:rsidR="0031172A" w:rsidRDefault="00000000">
            <w:r>
              <w:rPr>
                <w:b/>
                <w:bCs/>
              </w:rPr>
              <w:t>Stands For</w:t>
            </w:r>
          </w:p>
        </w:tc>
        <w:tc>
          <w:tcPr>
            <w:tcW w:w="5260" w:type="dxa"/>
            <w:shd w:val="clear" w:color="auto" w:fill="EDEDED"/>
            <w:tcMar>
              <w:top w:w="80" w:type="dxa"/>
              <w:left w:w="120" w:type="dxa"/>
              <w:bottom w:w="80" w:type="dxa"/>
              <w:right w:w="120" w:type="dxa"/>
            </w:tcMar>
          </w:tcPr>
          <w:p w14:paraId="1CB88EA6" w14:textId="77777777" w:rsidR="0031172A" w:rsidRDefault="00000000">
            <w:r>
              <w:rPr>
                <w:b/>
                <w:bCs/>
              </w:rPr>
              <w:t>Easy Explanation</w:t>
            </w:r>
          </w:p>
        </w:tc>
      </w:tr>
      <w:tr w:rsidR="0031172A" w14:paraId="39C8AF79" w14:textId="77777777">
        <w:tc>
          <w:tcPr>
            <w:tcW w:w="1500" w:type="dxa"/>
            <w:tcMar>
              <w:top w:w="80" w:type="dxa"/>
              <w:left w:w="120" w:type="dxa"/>
              <w:bottom w:w="80" w:type="dxa"/>
              <w:right w:w="120" w:type="dxa"/>
            </w:tcMar>
          </w:tcPr>
          <w:p w14:paraId="4E09F0AD" w14:textId="77777777" w:rsidR="0031172A" w:rsidRDefault="00000000">
            <w:r>
              <w:rPr>
                <w:b/>
                <w:bCs/>
              </w:rPr>
              <w:t>CSI</w:t>
            </w:r>
          </w:p>
        </w:tc>
        <w:tc>
          <w:tcPr>
            <w:tcW w:w="2600" w:type="dxa"/>
            <w:tcMar>
              <w:top w:w="80" w:type="dxa"/>
              <w:left w:w="120" w:type="dxa"/>
              <w:bottom w:w="80" w:type="dxa"/>
              <w:right w:w="120" w:type="dxa"/>
            </w:tcMar>
          </w:tcPr>
          <w:p w14:paraId="6E630B11" w14:textId="77777777" w:rsidR="0031172A" w:rsidRDefault="00000000">
            <w:r>
              <w:t>Channel State Information</w:t>
            </w:r>
          </w:p>
        </w:tc>
        <w:tc>
          <w:tcPr>
            <w:tcW w:w="5260" w:type="dxa"/>
            <w:tcMar>
              <w:top w:w="80" w:type="dxa"/>
              <w:left w:w="120" w:type="dxa"/>
              <w:bottom w:w="80" w:type="dxa"/>
              <w:right w:w="120" w:type="dxa"/>
            </w:tcMar>
          </w:tcPr>
          <w:p w14:paraId="68AC6C6E" w14:textId="77777777" w:rsidR="0031172A" w:rsidRDefault="00000000">
            <w:r>
              <w:t>The channel weather report — the most recurring character in this course, and the star of two AI use cases (prediction: shipped; compression: in diplomacy).</w:t>
            </w:r>
          </w:p>
        </w:tc>
      </w:tr>
      <w:tr w:rsidR="0031172A" w14:paraId="18A9F830" w14:textId="77777777">
        <w:tc>
          <w:tcPr>
            <w:tcW w:w="1500" w:type="dxa"/>
            <w:tcMar>
              <w:top w:w="80" w:type="dxa"/>
              <w:left w:w="120" w:type="dxa"/>
              <w:bottom w:w="80" w:type="dxa"/>
              <w:right w:w="120" w:type="dxa"/>
            </w:tcMar>
          </w:tcPr>
          <w:p w14:paraId="630083EE" w14:textId="77777777" w:rsidR="0031172A" w:rsidRDefault="00000000">
            <w:r>
              <w:rPr>
                <w:b/>
                <w:bCs/>
              </w:rPr>
              <w:t>gNB / UE</w:t>
            </w:r>
          </w:p>
        </w:tc>
        <w:tc>
          <w:tcPr>
            <w:tcW w:w="2600" w:type="dxa"/>
            <w:tcMar>
              <w:top w:w="80" w:type="dxa"/>
              <w:left w:w="120" w:type="dxa"/>
              <w:bottom w:w="80" w:type="dxa"/>
              <w:right w:w="120" w:type="dxa"/>
            </w:tcMar>
          </w:tcPr>
          <w:p w14:paraId="25D22C89" w14:textId="77777777" w:rsidR="0031172A" w:rsidRDefault="00000000">
            <w:r>
              <w:t>gNodeB / User Equipment</w:t>
            </w:r>
          </w:p>
        </w:tc>
        <w:tc>
          <w:tcPr>
            <w:tcW w:w="5260" w:type="dxa"/>
            <w:tcMar>
              <w:top w:w="80" w:type="dxa"/>
              <w:left w:w="120" w:type="dxa"/>
              <w:bottom w:w="80" w:type="dxa"/>
              <w:right w:w="120" w:type="dxa"/>
            </w:tcMar>
          </w:tcPr>
          <w:p w14:paraId="0B034CE7" w14:textId="77777777" w:rsidR="0031172A" w:rsidRDefault="00000000">
            <w:r>
              <w:t>The barista and the customer — the two ends of every wireless conversation, and the two possible homes (and co-homes) of every model.</w:t>
            </w:r>
          </w:p>
        </w:tc>
      </w:tr>
      <w:tr w:rsidR="0031172A" w14:paraId="332BE64B" w14:textId="77777777">
        <w:tc>
          <w:tcPr>
            <w:tcW w:w="1500" w:type="dxa"/>
            <w:tcMar>
              <w:top w:w="80" w:type="dxa"/>
              <w:left w:w="120" w:type="dxa"/>
              <w:bottom w:w="80" w:type="dxa"/>
              <w:right w:w="120" w:type="dxa"/>
            </w:tcMar>
          </w:tcPr>
          <w:p w14:paraId="4BA2FABD" w14:textId="77777777" w:rsidR="0031172A" w:rsidRDefault="00000000">
            <w:r>
              <w:rPr>
                <w:b/>
                <w:bCs/>
              </w:rPr>
              <w:t>RIC</w:t>
            </w:r>
          </w:p>
        </w:tc>
        <w:tc>
          <w:tcPr>
            <w:tcW w:w="2600" w:type="dxa"/>
            <w:tcMar>
              <w:top w:w="80" w:type="dxa"/>
              <w:left w:w="120" w:type="dxa"/>
              <w:bottom w:w="80" w:type="dxa"/>
              <w:right w:w="120" w:type="dxa"/>
            </w:tcMar>
          </w:tcPr>
          <w:p w14:paraId="467A126E" w14:textId="77777777" w:rsidR="0031172A" w:rsidRDefault="00000000">
            <w:r>
              <w:t>RAN Intelligent Controller</w:t>
            </w:r>
          </w:p>
        </w:tc>
        <w:tc>
          <w:tcPr>
            <w:tcW w:w="5260" w:type="dxa"/>
            <w:tcMar>
              <w:top w:w="80" w:type="dxa"/>
              <w:left w:w="120" w:type="dxa"/>
              <w:bottom w:w="80" w:type="dxa"/>
              <w:right w:w="120" w:type="dxa"/>
            </w:tcMar>
          </w:tcPr>
          <w:p w14:paraId="5421E3C5" w14:textId="77777777" w:rsidR="0031172A" w:rsidRDefault="00000000">
            <w:r>
              <w:t>The socket O-RAN added for plugging brains into the network — strategist (Non-RT, rApps) and tactician (Near-RT, xApps).</w:t>
            </w:r>
          </w:p>
        </w:tc>
      </w:tr>
      <w:tr w:rsidR="0031172A" w14:paraId="48948BD5" w14:textId="77777777">
        <w:tc>
          <w:tcPr>
            <w:tcW w:w="1500" w:type="dxa"/>
            <w:tcMar>
              <w:top w:w="80" w:type="dxa"/>
              <w:left w:w="120" w:type="dxa"/>
              <w:bottom w:w="80" w:type="dxa"/>
              <w:right w:w="120" w:type="dxa"/>
            </w:tcMar>
          </w:tcPr>
          <w:p w14:paraId="362E8A09" w14:textId="77777777" w:rsidR="0031172A" w:rsidRDefault="00000000">
            <w:r>
              <w:rPr>
                <w:b/>
                <w:bCs/>
              </w:rPr>
              <w:t>NWDAF</w:t>
            </w:r>
          </w:p>
        </w:tc>
        <w:tc>
          <w:tcPr>
            <w:tcW w:w="2600" w:type="dxa"/>
            <w:tcMar>
              <w:top w:w="80" w:type="dxa"/>
              <w:left w:w="120" w:type="dxa"/>
              <w:bottom w:w="80" w:type="dxa"/>
              <w:right w:w="120" w:type="dxa"/>
            </w:tcMar>
          </w:tcPr>
          <w:p w14:paraId="32725D5A" w14:textId="77777777" w:rsidR="0031172A" w:rsidRDefault="00000000">
            <w:r>
              <w:t>Network Data Analytics Function</w:t>
            </w:r>
          </w:p>
        </w:tc>
        <w:tc>
          <w:tcPr>
            <w:tcW w:w="5260" w:type="dxa"/>
            <w:tcMar>
              <w:top w:w="80" w:type="dxa"/>
              <w:left w:w="120" w:type="dxa"/>
              <w:bottom w:w="80" w:type="dxa"/>
              <w:right w:w="120" w:type="dxa"/>
            </w:tcMar>
          </w:tcPr>
          <w:p w14:paraId="6874169E" w14:textId="77777777" w:rsidR="0031172A" w:rsidRDefault="00000000">
            <w:r>
              <w:t>The core’s data-science desk since Rel-15 — proof the architects planned for analytics from day one.</w:t>
            </w:r>
          </w:p>
        </w:tc>
      </w:tr>
      <w:tr w:rsidR="0031172A" w14:paraId="689AA8F8" w14:textId="77777777">
        <w:tc>
          <w:tcPr>
            <w:tcW w:w="1500" w:type="dxa"/>
            <w:tcMar>
              <w:top w:w="80" w:type="dxa"/>
              <w:left w:w="120" w:type="dxa"/>
              <w:bottom w:w="80" w:type="dxa"/>
              <w:right w:w="120" w:type="dxa"/>
            </w:tcMar>
          </w:tcPr>
          <w:p w14:paraId="05C53B75" w14:textId="77777777" w:rsidR="0031172A" w:rsidRDefault="00000000">
            <w:r>
              <w:rPr>
                <w:b/>
                <w:bCs/>
              </w:rPr>
              <w:t>TR 38.843</w:t>
            </w:r>
          </w:p>
        </w:tc>
        <w:tc>
          <w:tcPr>
            <w:tcW w:w="2600" w:type="dxa"/>
            <w:tcMar>
              <w:top w:w="80" w:type="dxa"/>
              <w:left w:w="120" w:type="dxa"/>
              <w:bottom w:w="80" w:type="dxa"/>
              <w:right w:w="120" w:type="dxa"/>
            </w:tcMar>
          </w:tcPr>
          <w:p w14:paraId="7A869925" w14:textId="77777777" w:rsidR="0031172A" w:rsidRDefault="00000000">
            <w:r>
              <w:t>(the Rel-18 air-interface AI study)</w:t>
            </w:r>
          </w:p>
        </w:tc>
        <w:tc>
          <w:tcPr>
            <w:tcW w:w="5260" w:type="dxa"/>
            <w:tcMar>
              <w:top w:w="80" w:type="dxa"/>
              <w:left w:w="120" w:type="dxa"/>
              <w:bottom w:w="80" w:type="dxa"/>
              <w:right w:w="120" w:type="dxa"/>
            </w:tcMar>
          </w:tcPr>
          <w:p w14:paraId="18AE0FA3" w14:textId="77777777" w:rsidR="0031172A" w:rsidRDefault="00000000">
            <w:r>
              <w:t>The founding document: where CSI feedback, beam management, and positioning were studied before Rel-19 specified the first of them.</w:t>
            </w:r>
          </w:p>
        </w:tc>
      </w:tr>
      <w:tr w:rsidR="0031172A" w14:paraId="790205FE" w14:textId="77777777">
        <w:tc>
          <w:tcPr>
            <w:tcW w:w="1500" w:type="dxa"/>
            <w:tcMar>
              <w:top w:w="80" w:type="dxa"/>
              <w:left w:w="120" w:type="dxa"/>
              <w:bottom w:w="80" w:type="dxa"/>
              <w:right w:w="120" w:type="dxa"/>
            </w:tcMar>
          </w:tcPr>
          <w:p w14:paraId="10511A3F" w14:textId="77777777" w:rsidR="0031172A" w:rsidRDefault="00000000">
            <w:r>
              <w:rPr>
                <w:b/>
                <w:bCs/>
              </w:rPr>
              <w:t>ISAC</w:t>
            </w:r>
          </w:p>
        </w:tc>
        <w:tc>
          <w:tcPr>
            <w:tcW w:w="2600" w:type="dxa"/>
            <w:tcMar>
              <w:top w:w="80" w:type="dxa"/>
              <w:left w:w="120" w:type="dxa"/>
              <w:bottom w:w="80" w:type="dxa"/>
              <w:right w:w="120" w:type="dxa"/>
            </w:tcMar>
          </w:tcPr>
          <w:p w14:paraId="1268A8CC" w14:textId="77777777" w:rsidR="0031172A" w:rsidRDefault="00000000">
            <w:r>
              <w:t>Integrated Sensing and Communication</w:t>
            </w:r>
          </w:p>
        </w:tc>
        <w:tc>
          <w:tcPr>
            <w:tcW w:w="5260" w:type="dxa"/>
            <w:tcMar>
              <w:top w:w="80" w:type="dxa"/>
              <w:left w:w="120" w:type="dxa"/>
              <w:bottom w:w="80" w:type="dxa"/>
              <w:right w:w="120" w:type="dxa"/>
            </w:tcMar>
          </w:tcPr>
          <w:p w14:paraId="54205FA4" w14:textId="77777777" w:rsidR="0031172A" w:rsidRDefault="00000000">
            <w:r>
              <w:t>The network as radar — the most credible 6G-era idea (genuinely studied), carrying the most important non-technical question (privacy).</w:t>
            </w:r>
          </w:p>
        </w:tc>
      </w:tr>
    </w:tbl>
    <w:p w14:paraId="5DACE54C" w14:textId="77777777" w:rsidR="0031172A" w:rsidRDefault="00000000">
      <w:pPr>
        <w:pStyle w:val="Heading2"/>
      </w:pPr>
      <w:r>
        <w:t>Capstone Quiz — Check Yourself One Last Time</w:t>
      </w:r>
    </w:p>
    <w:p w14:paraId="4CE5708C" w14:textId="77777777" w:rsidR="0031172A" w:rsidRDefault="00000000">
      <w:pPr>
        <w:spacing w:after="160"/>
      </w:pPr>
      <w:r>
        <w:rPr>
          <w:b/>
          <w:bCs/>
        </w:rPr>
        <w:t>Questions</w:t>
      </w:r>
    </w:p>
    <w:p w14:paraId="191B7FD5" w14:textId="77777777" w:rsidR="0031172A" w:rsidRDefault="00000000">
      <w:pPr>
        <w:pStyle w:val="ListParagraph"/>
        <w:numPr>
          <w:ilvl w:val="0"/>
          <w:numId w:val="2"/>
        </w:numPr>
        <w:spacing w:after="100"/>
      </w:pPr>
      <w:r>
        <w:rPr>
          <w:b/>
          <w:bCs/>
        </w:rPr>
        <w:t>Q1.</w:t>
      </w:r>
      <w:r>
        <w:t xml:space="preserve"> A colleague asks for the course in three sentences: what does AI do in 5G today, what determines how fast a use case ships, and what’s true of everything labeled 6G? Answer in three sentences.</w:t>
      </w:r>
    </w:p>
    <w:p w14:paraId="4F03C11B" w14:textId="77777777" w:rsidR="0031172A" w:rsidRDefault="00000000">
      <w:pPr>
        <w:pStyle w:val="ListParagraph"/>
        <w:numPr>
          <w:ilvl w:val="0"/>
          <w:numId w:val="2"/>
        </w:numPr>
        <w:spacing w:after="100"/>
      </w:pPr>
      <w:r>
        <w:rPr>
          <w:b/>
          <w:bCs/>
        </w:rPr>
        <w:t>Q2.</w:t>
      </w:r>
      <w:r>
        <w:t xml:space="preserve"> Place each on the timeline (release or era): first normative AI/ML air-interface specs; the founding air-interface study; formal 6G studies begin; first 6G specs expected; NWDAF standardized.</w:t>
      </w:r>
    </w:p>
    <w:p w14:paraId="5E140186" w14:textId="77777777" w:rsidR="0031172A" w:rsidRDefault="00000000">
      <w:pPr>
        <w:pStyle w:val="ListParagraph"/>
        <w:numPr>
          <w:ilvl w:val="0"/>
          <w:numId w:val="2"/>
        </w:numPr>
        <w:spacing w:after="100"/>
      </w:pPr>
      <w:r>
        <w:rPr>
          <w:b/>
          <w:bCs/>
        </w:rPr>
        <w:t>Q3.</w:t>
      </w:r>
      <w:r>
        <w:t xml:space="preserve"> Your operator wants to cut the energy bill. Using the Big Table and the trust ladder, sketch the deployment story: which use case, which RIC shelf, what data, and how you’d roll it out.</w:t>
      </w:r>
    </w:p>
    <w:p w14:paraId="408B4DEB" w14:textId="77777777" w:rsidR="0031172A" w:rsidRDefault="00000000">
      <w:pPr>
        <w:pStyle w:val="ListParagraph"/>
        <w:numPr>
          <w:ilvl w:val="0"/>
          <w:numId w:val="2"/>
        </w:numPr>
        <w:spacing w:after="100"/>
      </w:pPr>
      <w:r>
        <w:rPr>
          <w:b/>
          <w:bCs/>
        </w:rPr>
        <w:t>Q4.</w:t>
      </w:r>
      <w:r>
        <w:t xml:space="preserve"> Run the springboard on this candidate: “predicting which cell sites will be congested during a planned city festival, a day in advance, to pre-position capacity.” Walk the five questions.</w:t>
      </w:r>
    </w:p>
    <w:p w14:paraId="3B38FADA" w14:textId="77777777" w:rsidR="0031172A" w:rsidRDefault="00000000">
      <w:pPr>
        <w:pStyle w:val="ListParagraph"/>
        <w:numPr>
          <w:ilvl w:val="0"/>
          <w:numId w:val="2"/>
        </w:numPr>
        <w:spacing w:after="100"/>
      </w:pPr>
      <w:r>
        <w:rPr>
          <w:b/>
          <w:bCs/>
        </w:rPr>
        <w:lastRenderedPageBreak/>
        <w:t>Q5 (applied, final boss).</w:t>
      </w:r>
      <w:r>
        <w:t xml:space="preserve"> A vendor keynote claims: “Our AI-native 6G platform, standards-based and shipping now, uses semantic transmission to double your network capacity at every layer.” Compose the professionally polite response — you may use everything you have learned.</w:t>
      </w:r>
    </w:p>
    <w:p w14:paraId="13FC45CE" w14:textId="77777777" w:rsidR="0031172A" w:rsidRDefault="00000000">
      <w:pPr>
        <w:spacing w:after="160"/>
      </w:pPr>
      <w:r>
        <w:rPr>
          <w:b/>
          <w:bCs/>
        </w:rPr>
        <w:t>Answers (no peeking until you’ve tried!)</w:t>
      </w:r>
    </w:p>
    <w:p w14:paraId="500EA3B0" w14:textId="77777777" w:rsidR="0031172A" w:rsidRDefault="00000000">
      <w:pPr>
        <w:pStyle w:val="ListParagraph"/>
        <w:numPr>
          <w:ilvl w:val="0"/>
          <w:numId w:val="2"/>
        </w:numPr>
        <w:spacing w:after="100"/>
      </w:pPr>
      <w:r>
        <w:rPr>
          <w:b/>
          <w:bCs/>
        </w:rPr>
        <w:t>A1.</w:t>
      </w:r>
      <w:r>
        <w:t xml:space="preserve"> Today, AI in 5G replaces hand-tuned rules and heavy signaling with learned models — compressing/predicting CSI, aiming beams, positioning devices, napping cells, and analyzing the core. Shipping speed is set by how many parties must agree (one-sided before two-sided) and how forgiving the timescale is (back office before radio reflexes). Everything labeled 6G is a framework, study, prototype, or paper — no 6G specification exists today.</w:t>
      </w:r>
    </w:p>
    <w:p w14:paraId="5CAA6516" w14:textId="77777777" w:rsidR="0031172A" w:rsidRDefault="00000000">
      <w:pPr>
        <w:pStyle w:val="ListParagraph"/>
        <w:numPr>
          <w:ilvl w:val="0"/>
          <w:numId w:val="2"/>
        </w:numPr>
        <w:spacing w:after="100"/>
      </w:pPr>
      <w:r>
        <w:rPr>
          <w:b/>
          <w:bCs/>
        </w:rPr>
        <w:t>A2.</w:t>
      </w:r>
      <w:r>
        <w:t xml:space="preserve"> First normative AI/ML air-interface specs: Rel-19 (frozen Dec 2025). Founding study: TR 38.843 in Rel-18 (frozen 2024). Formal 6G studies: Rel-20 (~2027). First 6G specs expected: Rel-21 (~2028). NWDAF: standardized since Rel-15 — the elder of the family.</w:t>
      </w:r>
    </w:p>
    <w:p w14:paraId="0FF4E825" w14:textId="77777777" w:rsidR="0031172A" w:rsidRDefault="00000000">
      <w:pPr>
        <w:pStyle w:val="ListParagraph"/>
        <w:numPr>
          <w:ilvl w:val="0"/>
          <w:numId w:val="2"/>
        </w:numPr>
        <w:spacing w:after="100"/>
      </w:pPr>
      <w:r>
        <w:rPr>
          <w:b/>
          <w:bCs/>
        </w:rPr>
        <w:t>A3.</w:t>
      </w:r>
      <w:r>
        <w:t xml:space="preserve"> Use case: RAN energy saving — the flagship with production receipts (operators report double-digit % radio-energy savings). Shelf: rApp on the Non-RT RIC (decisions over hours; training in the SMO). Data: months of per-cell traffic logs for forecasting (plus a digital twin if available for rehearsal). Rollout: shadow mode on a cell cluster comparing model nap-schedules to current timers; advisory mode with engineers approving schedules; then guarded closed loop with KPI tripwires (accessibility, drops) reverting to classical timers — expanding cluster by cluster.</w:t>
      </w:r>
    </w:p>
    <w:p w14:paraId="417A7D2D" w14:textId="77777777" w:rsidR="0031172A" w:rsidRDefault="00000000">
      <w:pPr>
        <w:pStyle w:val="ListParagraph"/>
        <w:numPr>
          <w:ilvl w:val="0"/>
          <w:numId w:val="2"/>
        </w:numPr>
        <w:spacing w:after="100"/>
      </w:pPr>
      <w:r>
        <w:rPr>
          <w:b/>
          <w:bCs/>
        </w:rPr>
        <w:t>A4.</w:t>
      </w:r>
      <w:r>
        <w:t xml:space="preserve"> (1) Rule: yes — today it’s manual capacity planning and static thresholds. (2) Data: yes — historical logs of past events, calendars, mobility patterns. (3) Pattern: yes — festivals produce recurring, learnable traffic signatures in space and time. (4) Timescale: a day ahead → comfortably Non-RT; an rApp (with NWDAF analytics as a possible input). (5) Blast radius: benign — a wrong forecast wastes some pre-positioned capacity; fallback is today’s manual planning. Verdict: a legitimate, low-risk use case — which is exactly why variants of it exist.</w:t>
      </w:r>
    </w:p>
    <w:p w14:paraId="132107DC" w14:textId="77777777" w:rsidR="0031172A" w:rsidRDefault="00000000">
      <w:pPr>
        <w:pStyle w:val="ListParagraph"/>
        <w:numPr>
          <w:ilvl w:val="0"/>
          <w:numId w:val="2"/>
        </w:numPr>
        <w:spacing w:after="100"/>
      </w:pPr>
      <w:r>
        <w:rPr>
          <w:b/>
          <w:bCs/>
        </w:rPr>
        <w:t>A5.</w:t>
      </w:r>
      <w:r>
        <w:t xml:space="preserve"> Something like: “Ambitious! A few questions so we can evaluate properly. </w:t>
      </w:r>
      <w:r>
        <w:rPr>
          <w:i/>
          <w:iCs/>
        </w:rPr>
        <w:t>Standards-based</w:t>
      </w:r>
      <w:r>
        <w:t xml:space="preserve">: which 3GPP release and specification numbers — given that first 6G specs aren’t expected until around 2028? </w:t>
      </w:r>
      <w:r>
        <w:rPr>
          <w:i/>
          <w:iCs/>
        </w:rPr>
        <w:t>Semantic transmission</w:t>
      </w:r>
      <w:r>
        <w:t xml:space="preserve">: that has no 3GPP work area — is this a proprietary implementation, and how do both ends agree on meaning across our multi-vendor fleet? </w:t>
      </w:r>
      <w:r>
        <w:rPr>
          <w:i/>
          <w:iCs/>
        </w:rPr>
        <w:t>Double capacity at every layer</w:t>
      </w:r>
      <w:r>
        <w:t>: against which well-tuned baseline, measured in what environment? And throughout — what are the fallbacks when the models drift?” Four sentences, five toolkits, zero rudeness. Congratulations: you are now the most useful person in the room.</w:t>
      </w:r>
    </w:p>
    <w:p w14:paraId="75373499" w14:textId="77777777" w:rsidR="0031172A" w:rsidRDefault="00000000">
      <w:pPr>
        <w:spacing w:after="60"/>
      </w:pPr>
      <w:r>
        <w:rPr>
          <w:sz w:val="20"/>
          <w:szCs w:val="20"/>
        </w:rPr>
        <w:t xml:space="preserve">◀ Module 7: 6G and the AI-Native Air Interface   |   </w:t>
      </w:r>
      <w:r>
        <w:rPr>
          <w:b/>
          <w:bCs/>
          <w:sz w:val="20"/>
          <w:szCs w:val="20"/>
        </w:rPr>
        <w:t>YOU ARE HERE: Module 8</w:t>
      </w:r>
      <w:r>
        <w:rPr>
          <w:sz w:val="20"/>
          <w:szCs w:val="20"/>
        </w:rPr>
        <w:t xml:space="preserve">   |   Appendices ▶</w:t>
      </w:r>
    </w:p>
    <w:p w14:paraId="61E9BBD4" w14:textId="77777777" w:rsidR="0031172A" w:rsidRDefault="00000000">
      <w:pPr>
        <w:spacing w:after="240"/>
      </w:pPr>
      <w:r>
        <w:rPr>
          <w:color w:val="555555"/>
          <w:sz w:val="20"/>
          <w:szCs w:val="20"/>
        </w:rPr>
        <w:t>Jump to:  The Big Table  ·  The Road Ahead  ·  Why This Matters  ·  The Springboard  ·  Capstone Quiz</w:t>
      </w:r>
    </w:p>
    <w:p w14:paraId="5ED7A3BB" w14:textId="77777777" w:rsidR="0031172A" w:rsidRDefault="00000000">
      <w:r>
        <w:lastRenderedPageBreak/>
        <w:br w:type="page"/>
      </w:r>
    </w:p>
    <w:p w14:paraId="11B13678" w14:textId="77777777" w:rsidR="0031172A" w:rsidRDefault="00000000">
      <w:pPr>
        <w:pStyle w:val="Heading1"/>
        <w:spacing w:after="80"/>
      </w:pPr>
      <w:r>
        <w:lastRenderedPageBreak/>
        <w:t>Appendices</w:t>
      </w:r>
    </w:p>
    <w:p w14:paraId="568364E5" w14:textId="77777777" w:rsidR="0031172A" w:rsidRDefault="00000000">
      <w:pPr>
        <w:spacing w:after="120"/>
      </w:pPr>
      <w:r>
        <w:rPr>
          <w:color w:val="555555"/>
          <w:sz w:val="20"/>
          <w:szCs w:val="20"/>
        </w:rPr>
        <w:t>Reference section  ·  Keep within reach</w:t>
      </w:r>
    </w:p>
    <w:p w14:paraId="09C29417" w14:textId="77777777" w:rsidR="0031172A" w:rsidRDefault="00000000">
      <w:pPr>
        <w:pStyle w:val="Heading2"/>
      </w:pPr>
      <w:r>
        <w:t>Appendix A: Master Glossary — Every Acronym in One Table</w:t>
      </w:r>
    </w:p>
    <w:p w14:paraId="08B7E33E" w14:textId="77777777" w:rsidR="0031172A" w:rsidRDefault="00000000">
      <w:pPr>
        <w:spacing w:after="160"/>
      </w:pPr>
      <w:r>
        <w:t>All course acronyms, alphabetized. The module column tells you where each one was introduced with its full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2499"/>
        <w:gridCol w:w="4498"/>
        <w:gridCol w:w="1065"/>
      </w:tblGrid>
      <w:tr w:rsidR="0031172A" w14:paraId="1FF6DB6E" w14:textId="77777777">
        <w:trPr>
          <w:tblHeader/>
        </w:trPr>
        <w:tc>
          <w:tcPr>
            <w:tcW w:w="1300" w:type="dxa"/>
            <w:shd w:val="clear" w:color="auto" w:fill="EDEDED"/>
            <w:tcMar>
              <w:top w:w="80" w:type="dxa"/>
              <w:left w:w="120" w:type="dxa"/>
              <w:bottom w:w="80" w:type="dxa"/>
              <w:right w:w="120" w:type="dxa"/>
            </w:tcMar>
          </w:tcPr>
          <w:p w14:paraId="11956D6F" w14:textId="77777777" w:rsidR="0031172A" w:rsidRDefault="00000000">
            <w:r>
              <w:rPr>
                <w:b/>
                <w:bCs/>
              </w:rPr>
              <w:t>Acronym</w:t>
            </w:r>
          </w:p>
        </w:tc>
        <w:tc>
          <w:tcPr>
            <w:tcW w:w="2500" w:type="dxa"/>
            <w:shd w:val="clear" w:color="auto" w:fill="EDEDED"/>
            <w:tcMar>
              <w:top w:w="80" w:type="dxa"/>
              <w:left w:w="120" w:type="dxa"/>
              <w:bottom w:w="80" w:type="dxa"/>
              <w:right w:w="120" w:type="dxa"/>
            </w:tcMar>
          </w:tcPr>
          <w:p w14:paraId="2C93FFBC" w14:textId="77777777" w:rsidR="0031172A" w:rsidRDefault="00000000">
            <w:r>
              <w:rPr>
                <w:b/>
                <w:bCs/>
              </w:rPr>
              <w:t>Stands For</w:t>
            </w:r>
          </w:p>
        </w:tc>
        <w:tc>
          <w:tcPr>
            <w:tcW w:w="4560" w:type="dxa"/>
            <w:shd w:val="clear" w:color="auto" w:fill="EDEDED"/>
            <w:tcMar>
              <w:top w:w="80" w:type="dxa"/>
              <w:left w:w="120" w:type="dxa"/>
              <w:bottom w:w="80" w:type="dxa"/>
              <w:right w:w="120" w:type="dxa"/>
            </w:tcMar>
          </w:tcPr>
          <w:p w14:paraId="44C6A2EB" w14:textId="77777777" w:rsidR="0031172A" w:rsidRDefault="00000000">
            <w:r>
              <w:rPr>
                <w:b/>
                <w:bCs/>
              </w:rPr>
              <w:t>Easy Explanation</w:t>
            </w:r>
          </w:p>
        </w:tc>
        <w:tc>
          <w:tcPr>
            <w:tcW w:w="1000" w:type="dxa"/>
            <w:shd w:val="clear" w:color="auto" w:fill="EDEDED"/>
            <w:tcMar>
              <w:top w:w="80" w:type="dxa"/>
              <w:left w:w="120" w:type="dxa"/>
              <w:bottom w:w="80" w:type="dxa"/>
              <w:right w:w="120" w:type="dxa"/>
            </w:tcMar>
          </w:tcPr>
          <w:p w14:paraId="1364E020" w14:textId="77777777" w:rsidR="0031172A" w:rsidRDefault="00000000">
            <w:r>
              <w:rPr>
                <w:b/>
                <w:bCs/>
              </w:rPr>
              <w:t>Module</w:t>
            </w:r>
          </w:p>
        </w:tc>
      </w:tr>
      <w:tr w:rsidR="0031172A" w14:paraId="22D8C9A9" w14:textId="77777777">
        <w:tc>
          <w:tcPr>
            <w:tcW w:w="1300" w:type="dxa"/>
            <w:tcMar>
              <w:top w:w="80" w:type="dxa"/>
              <w:left w:w="120" w:type="dxa"/>
              <w:bottom w:w="80" w:type="dxa"/>
              <w:right w:w="120" w:type="dxa"/>
            </w:tcMar>
          </w:tcPr>
          <w:p w14:paraId="5C4CE074" w14:textId="77777777" w:rsidR="0031172A" w:rsidRDefault="00000000">
            <w:r>
              <w:t>3GPP</w:t>
            </w:r>
          </w:p>
        </w:tc>
        <w:tc>
          <w:tcPr>
            <w:tcW w:w="2500" w:type="dxa"/>
            <w:tcMar>
              <w:top w:w="80" w:type="dxa"/>
              <w:left w:w="120" w:type="dxa"/>
              <w:bottom w:w="80" w:type="dxa"/>
              <w:right w:w="120" w:type="dxa"/>
            </w:tcMar>
          </w:tcPr>
          <w:p w14:paraId="0C4BA5A6" w14:textId="77777777" w:rsidR="0031172A" w:rsidRDefault="00000000">
            <w:r>
              <w:t>3rd Generation Partnership Project</w:t>
            </w:r>
          </w:p>
        </w:tc>
        <w:tc>
          <w:tcPr>
            <w:tcW w:w="4560" w:type="dxa"/>
            <w:tcMar>
              <w:top w:w="80" w:type="dxa"/>
              <w:left w:w="120" w:type="dxa"/>
              <w:bottom w:w="80" w:type="dxa"/>
              <w:right w:w="120" w:type="dxa"/>
            </w:tcMar>
          </w:tcPr>
          <w:p w14:paraId="4D1E8D2C" w14:textId="77777777" w:rsidR="0031172A" w:rsidRDefault="00000000">
            <w:r>
              <w:t>The global standards body where companies agree on how 4G/5G/6G actually work. If it’s not in a 3GPP spec, it’s not standard 5G.</w:t>
            </w:r>
          </w:p>
        </w:tc>
        <w:tc>
          <w:tcPr>
            <w:tcW w:w="1000" w:type="dxa"/>
            <w:tcMar>
              <w:top w:w="80" w:type="dxa"/>
              <w:left w:w="120" w:type="dxa"/>
              <w:bottom w:w="80" w:type="dxa"/>
              <w:right w:w="120" w:type="dxa"/>
            </w:tcMar>
          </w:tcPr>
          <w:p w14:paraId="281AAFD8" w14:textId="77777777" w:rsidR="0031172A" w:rsidRDefault="00000000">
            <w:r>
              <w:t>2</w:t>
            </w:r>
          </w:p>
        </w:tc>
      </w:tr>
      <w:tr w:rsidR="0031172A" w14:paraId="498CE68E" w14:textId="77777777">
        <w:tc>
          <w:tcPr>
            <w:tcW w:w="1300" w:type="dxa"/>
            <w:tcMar>
              <w:top w:w="80" w:type="dxa"/>
              <w:left w:w="120" w:type="dxa"/>
              <w:bottom w:w="80" w:type="dxa"/>
              <w:right w:w="120" w:type="dxa"/>
            </w:tcMar>
          </w:tcPr>
          <w:p w14:paraId="71BD2A37" w14:textId="77777777" w:rsidR="0031172A" w:rsidRDefault="00000000">
            <w:r>
              <w:t>5GC</w:t>
            </w:r>
          </w:p>
        </w:tc>
        <w:tc>
          <w:tcPr>
            <w:tcW w:w="2500" w:type="dxa"/>
            <w:tcMar>
              <w:top w:w="80" w:type="dxa"/>
              <w:left w:w="120" w:type="dxa"/>
              <w:bottom w:w="80" w:type="dxa"/>
              <w:right w:w="120" w:type="dxa"/>
            </w:tcMar>
          </w:tcPr>
          <w:p w14:paraId="01096750" w14:textId="77777777" w:rsidR="0031172A" w:rsidRDefault="00000000">
            <w:r>
              <w:t>5G Core</w:t>
            </w:r>
          </w:p>
        </w:tc>
        <w:tc>
          <w:tcPr>
            <w:tcW w:w="4560" w:type="dxa"/>
            <w:tcMar>
              <w:top w:w="80" w:type="dxa"/>
              <w:left w:w="120" w:type="dxa"/>
              <w:bottom w:w="80" w:type="dxa"/>
              <w:right w:w="120" w:type="dxa"/>
            </w:tcMar>
          </w:tcPr>
          <w:p w14:paraId="60CD07C1" w14:textId="77777777" w:rsidR="0031172A" w:rsidRDefault="00000000">
            <w:r>
              <w:t>The “headquarters” half of the network: data-center software for identity, mobility tracking, billing, and internet gateway.</w:t>
            </w:r>
          </w:p>
        </w:tc>
        <w:tc>
          <w:tcPr>
            <w:tcW w:w="1000" w:type="dxa"/>
            <w:tcMar>
              <w:top w:w="80" w:type="dxa"/>
              <w:left w:w="120" w:type="dxa"/>
              <w:bottom w:w="80" w:type="dxa"/>
              <w:right w:w="120" w:type="dxa"/>
            </w:tcMar>
          </w:tcPr>
          <w:p w14:paraId="34AF70F3" w14:textId="77777777" w:rsidR="0031172A" w:rsidRDefault="00000000">
            <w:r>
              <w:t>2</w:t>
            </w:r>
          </w:p>
        </w:tc>
      </w:tr>
      <w:tr w:rsidR="0031172A" w14:paraId="5236AEB6" w14:textId="77777777">
        <w:tc>
          <w:tcPr>
            <w:tcW w:w="1300" w:type="dxa"/>
            <w:tcMar>
              <w:top w:w="80" w:type="dxa"/>
              <w:left w:w="120" w:type="dxa"/>
              <w:bottom w:w="80" w:type="dxa"/>
              <w:right w:w="120" w:type="dxa"/>
            </w:tcMar>
          </w:tcPr>
          <w:p w14:paraId="3D75ABFB" w14:textId="77777777" w:rsidR="0031172A" w:rsidRDefault="00000000">
            <w:r>
              <w:t>5G-Advanced</w:t>
            </w:r>
          </w:p>
        </w:tc>
        <w:tc>
          <w:tcPr>
            <w:tcW w:w="2500" w:type="dxa"/>
            <w:tcMar>
              <w:top w:w="80" w:type="dxa"/>
              <w:left w:w="120" w:type="dxa"/>
              <w:bottom w:w="80" w:type="dxa"/>
              <w:right w:w="120" w:type="dxa"/>
            </w:tcMar>
          </w:tcPr>
          <w:p w14:paraId="66538037" w14:textId="77777777" w:rsidR="0031172A" w:rsidRDefault="00000000">
            <w:r>
              <w:t>(Rel-18 through Rel-20)</w:t>
            </w:r>
          </w:p>
        </w:tc>
        <w:tc>
          <w:tcPr>
            <w:tcW w:w="4560" w:type="dxa"/>
            <w:tcMar>
              <w:top w:w="80" w:type="dxa"/>
              <w:left w:w="120" w:type="dxa"/>
              <w:bottom w:w="80" w:type="dxa"/>
              <w:right w:w="120" w:type="dxa"/>
            </w:tcMar>
          </w:tcPr>
          <w:p w14:paraId="2C6ABB7D" w14:textId="77777777" w:rsidR="0031172A" w:rsidRDefault="00000000">
            <w:r>
              <w:t>5G’s second act — the releases where AI/ML went from study to specification.</w:t>
            </w:r>
          </w:p>
        </w:tc>
        <w:tc>
          <w:tcPr>
            <w:tcW w:w="1000" w:type="dxa"/>
            <w:tcMar>
              <w:top w:w="80" w:type="dxa"/>
              <w:left w:w="120" w:type="dxa"/>
              <w:bottom w:w="80" w:type="dxa"/>
              <w:right w:w="120" w:type="dxa"/>
            </w:tcMar>
          </w:tcPr>
          <w:p w14:paraId="15A76768" w14:textId="77777777" w:rsidR="0031172A" w:rsidRDefault="00000000">
            <w:r>
              <w:t>3</w:t>
            </w:r>
          </w:p>
        </w:tc>
      </w:tr>
      <w:tr w:rsidR="0031172A" w14:paraId="7FADF707" w14:textId="77777777">
        <w:tc>
          <w:tcPr>
            <w:tcW w:w="1300" w:type="dxa"/>
            <w:tcMar>
              <w:top w:w="80" w:type="dxa"/>
              <w:left w:w="120" w:type="dxa"/>
              <w:bottom w:w="80" w:type="dxa"/>
              <w:right w:w="120" w:type="dxa"/>
            </w:tcMar>
          </w:tcPr>
          <w:p w14:paraId="16D96339" w14:textId="77777777" w:rsidR="0031172A" w:rsidRDefault="00000000">
            <w:r>
              <w:t>6G</w:t>
            </w:r>
          </w:p>
        </w:tc>
        <w:tc>
          <w:tcPr>
            <w:tcW w:w="2500" w:type="dxa"/>
            <w:tcMar>
              <w:top w:w="80" w:type="dxa"/>
              <w:left w:w="120" w:type="dxa"/>
              <w:bottom w:w="80" w:type="dxa"/>
              <w:right w:w="120" w:type="dxa"/>
            </w:tcMar>
          </w:tcPr>
          <w:p w14:paraId="2CC032C9" w14:textId="77777777" w:rsidR="0031172A" w:rsidRDefault="00000000">
            <w:r>
              <w:t>Sixth Generation</w:t>
            </w:r>
          </w:p>
        </w:tc>
        <w:tc>
          <w:tcPr>
            <w:tcW w:w="4560" w:type="dxa"/>
            <w:tcMar>
              <w:top w:w="80" w:type="dxa"/>
              <w:left w:w="120" w:type="dxa"/>
              <w:bottom w:w="80" w:type="dxa"/>
              <w:right w:w="120" w:type="dxa"/>
            </w:tcMar>
          </w:tcPr>
          <w:p w14:paraId="646921E2" w14:textId="77777777" w:rsidR="0031172A" w:rsidRDefault="00000000">
            <w:r>
              <w:t>The next generation: studies in Rel-20, first specs expected ~2028, commercial ~2030. No 6G specification exists today.</w:t>
            </w:r>
          </w:p>
        </w:tc>
        <w:tc>
          <w:tcPr>
            <w:tcW w:w="1000" w:type="dxa"/>
            <w:tcMar>
              <w:top w:w="80" w:type="dxa"/>
              <w:left w:w="120" w:type="dxa"/>
              <w:bottom w:w="80" w:type="dxa"/>
              <w:right w:w="120" w:type="dxa"/>
            </w:tcMar>
          </w:tcPr>
          <w:p w14:paraId="3045C547" w14:textId="77777777" w:rsidR="0031172A" w:rsidRDefault="00000000">
            <w:r>
              <w:t>7</w:t>
            </w:r>
          </w:p>
        </w:tc>
      </w:tr>
      <w:tr w:rsidR="0031172A" w14:paraId="65D83565" w14:textId="77777777">
        <w:tc>
          <w:tcPr>
            <w:tcW w:w="1300" w:type="dxa"/>
            <w:tcMar>
              <w:top w:w="80" w:type="dxa"/>
              <w:left w:w="120" w:type="dxa"/>
              <w:bottom w:w="80" w:type="dxa"/>
              <w:right w:w="120" w:type="dxa"/>
            </w:tcMar>
          </w:tcPr>
          <w:p w14:paraId="4FEAB743" w14:textId="77777777" w:rsidR="0031172A" w:rsidRDefault="00000000">
            <w:r>
              <w:t>AE</w:t>
            </w:r>
          </w:p>
        </w:tc>
        <w:tc>
          <w:tcPr>
            <w:tcW w:w="2500" w:type="dxa"/>
            <w:tcMar>
              <w:top w:w="80" w:type="dxa"/>
              <w:left w:w="120" w:type="dxa"/>
              <w:bottom w:w="80" w:type="dxa"/>
              <w:right w:w="120" w:type="dxa"/>
            </w:tcMar>
          </w:tcPr>
          <w:p w14:paraId="7A855895" w14:textId="77777777" w:rsidR="0031172A" w:rsidRDefault="00000000">
            <w:r>
              <w:t>Autoencoder</w:t>
            </w:r>
          </w:p>
        </w:tc>
        <w:tc>
          <w:tcPr>
            <w:tcW w:w="4560" w:type="dxa"/>
            <w:tcMar>
              <w:top w:w="80" w:type="dxa"/>
              <w:left w:w="120" w:type="dxa"/>
              <w:bottom w:w="80" w:type="dxa"/>
              <w:right w:w="120" w:type="dxa"/>
            </w:tcMar>
          </w:tcPr>
          <w:p w14:paraId="68A444C3" w14:textId="77777777" w:rsidR="0031172A" w:rsidRDefault="00000000">
            <w:r>
              <w:t>Hourglass neural network: encoder squeezes, decoder reinflates. The engine of two-sided CSI compression.</w:t>
            </w:r>
          </w:p>
        </w:tc>
        <w:tc>
          <w:tcPr>
            <w:tcW w:w="1000" w:type="dxa"/>
            <w:tcMar>
              <w:top w:w="80" w:type="dxa"/>
              <w:left w:w="120" w:type="dxa"/>
              <w:bottom w:w="80" w:type="dxa"/>
              <w:right w:w="120" w:type="dxa"/>
            </w:tcMar>
          </w:tcPr>
          <w:p w14:paraId="00EED7C4" w14:textId="77777777" w:rsidR="0031172A" w:rsidRDefault="00000000">
            <w:r>
              <w:t>5</w:t>
            </w:r>
          </w:p>
        </w:tc>
      </w:tr>
      <w:tr w:rsidR="0031172A" w14:paraId="3C0EE17A" w14:textId="77777777">
        <w:tc>
          <w:tcPr>
            <w:tcW w:w="1300" w:type="dxa"/>
            <w:tcMar>
              <w:top w:w="80" w:type="dxa"/>
              <w:left w:w="120" w:type="dxa"/>
              <w:bottom w:w="80" w:type="dxa"/>
              <w:right w:w="120" w:type="dxa"/>
            </w:tcMar>
          </w:tcPr>
          <w:p w14:paraId="32855091" w14:textId="77777777" w:rsidR="0031172A" w:rsidRDefault="00000000">
            <w:r>
              <w:t>AI</w:t>
            </w:r>
          </w:p>
        </w:tc>
        <w:tc>
          <w:tcPr>
            <w:tcW w:w="2500" w:type="dxa"/>
            <w:tcMar>
              <w:top w:w="80" w:type="dxa"/>
              <w:left w:w="120" w:type="dxa"/>
              <w:bottom w:w="80" w:type="dxa"/>
              <w:right w:w="120" w:type="dxa"/>
            </w:tcMar>
          </w:tcPr>
          <w:p w14:paraId="3F7086B2" w14:textId="77777777" w:rsidR="0031172A" w:rsidRDefault="00000000">
            <w:r>
              <w:t>Artificial Intelligence</w:t>
            </w:r>
          </w:p>
        </w:tc>
        <w:tc>
          <w:tcPr>
            <w:tcW w:w="4560" w:type="dxa"/>
            <w:tcMar>
              <w:top w:w="80" w:type="dxa"/>
              <w:left w:w="120" w:type="dxa"/>
              <w:bottom w:w="80" w:type="dxa"/>
              <w:right w:w="120" w:type="dxa"/>
            </w:tcMar>
          </w:tcPr>
          <w:p w14:paraId="5AEC2118" w14:textId="77777777" w:rsidR="0031172A" w:rsidRDefault="00000000">
            <w:r>
              <w:t>The umbrella term for machines doing tasks that seem to need intelligence; in practice here, machine learning.</w:t>
            </w:r>
          </w:p>
        </w:tc>
        <w:tc>
          <w:tcPr>
            <w:tcW w:w="1000" w:type="dxa"/>
            <w:tcMar>
              <w:top w:w="80" w:type="dxa"/>
              <w:left w:w="120" w:type="dxa"/>
              <w:bottom w:w="80" w:type="dxa"/>
              <w:right w:w="120" w:type="dxa"/>
            </w:tcMar>
          </w:tcPr>
          <w:p w14:paraId="2FBE8C08" w14:textId="77777777" w:rsidR="0031172A" w:rsidRDefault="00000000">
            <w:r>
              <w:t>1</w:t>
            </w:r>
          </w:p>
        </w:tc>
      </w:tr>
      <w:tr w:rsidR="0031172A" w14:paraId="2C2857E8" w14:textId="77777777">
        <w:tc>
          <w:tcPr>
            <w:tcW w:w="1300" w:type="dxa"/>
            <w:tcMar>
              <w:top w:w="80" w:type="dxa"/>
              <w:left w:w="120" w:type="dxa"/>
              <w:bottom w:w="80" w:type="dxa"/>
              <w:right w:w="120" w:type="dxa"/>
            </w:tcMar>
          </w:tcPr>
          <w:p w14:paraId="21ECE59B" w14:textId="77777777" w:rsidR="0031172A" w:rsidRDefault="00000000">
            <w:r>
              <w:t>CSI</w:t>
            </w:r>
          </w:p>
        </w:tc>
        <w:tc>
          <w:tcPr>
            <w:tcW w:w="2500" w:type="dxa"/>
            <w:tcMar>
              <w:top w:w="80" w:type="dxa"/>
              <w:left w:w="120" w:type="dxa"/>
              <w:bottom w:w="80" w:type="dxa"/>
              <w:right w:w="120" w:type="dxa"/>
            </w:tcMar>
          </w:tcPr>
          <w:p w14:paraId="18312E72" w14:textId="77777777" w:rsidR="0031172A" w:rsidRDefault="00000000">
            <w:r>
              <w:t>Channel State Information</w:t>
            </w:r>
          </w:p>
        </w:tc>
        <w:tc>
          <w:tcPr>
            <w:tcW w:w="4560" w:type="dxa"/>
            <w:tcMar>
              <w:top w:w="80" w:type="dxa"/>
              <w:left w:w="120" w:type="dxa"/>
              <w:bottom w:w="80" w:type="dxa"/>
              <w:right w:w="120" w:type="dxa"/>
            </w:tcMar>
          </w:tcPr>
          <w:p w14:paraId="31CF9BAA" w14:textId="77777777" w:rsidR="0031172A" w:rsidRDefault="00000000">
            <w:r>
              <w:t>The UE’s weather report about the radio channel — the most recurring character in this course.</w:t>
            </w:r>
          </w:p>
        </w:tc>
        <w:tc>
          <w:tcPr>
            <w:tcW w:w="1000" w:type="dxa"/>
            <w:tcMar>
              <w:top w:w="80" w:type="dxa"/>
              <w:left w:w="120" w:type="dxa"/>
              <w:bottom w:w="80" w:type="dxa"/>
              <w:right w:w="120" w:type="dxa"/>
            </w:tcMar>
          </w:tcPr>
          <w:p w14:paraId="049390D8" w14:textId="77777777" w:rsidR="0031172A" w:rsidRDefault="00000000">
            <w:r>
              <w:t>2</w:t>
            </w:r>
          </w:p>
        </w:tc>
      </w:tr>
      <w:tr w:rsidR="0031172A" w14:paraId="05A15496" w14:textId="77777777">
        <w:tc>
          <w:tcPr>
            <w:tcW w:w="1300" w:type="dxa"/>
            <w:tcMar>
              <w:top w:w="80" w:type="dxa"/>
              <w:left w:w="120" w:type="dxa"/>
              <w:bottom w:w="80" w:type="dxa"/>
              <w:right w:w="120" w:type="dxa"/>
            </w:tcMar>
          </w:tcPr>
          <w:p w14:paraId="22C123EB" w14:textId="77777777" w:rsidR="0031172A" w:rsidRDefault="00000000">
            <w:r>
              <w:t>DNN</w:t>
            </w:r>
          </w:p>
        </w:tc>
        <w:tc>
          <w:tcPr>
            <w:tcW w:w="2500" w:type="dxa"/>
            <w:tcMar>
              <w:top w:w="80" w:type="dxa"/>
              <w:left w:w="120" w:type="dxa"/>
              <w:bottom w:w="80" w:type="dxa"/>
              <w:right w:w="120" w:type="dxa"/>
            </w:tcMar>
          </w:tcPr>
          <w:p w14:paraId="668BB088" w14:textId="77777777" w:rsidR="0031172A" w:rsidRDefault="00000000">
            <w:r>
              <w:t>Deep Neural Network</w:t>
            </w:r>
          </w:p>
        </w:tc>
        <w:tc>
          <w:tcPr>
            <w:tcW w:w="4560" w:type="dxa"/>
            <w:tcMar>
              <w:top w:w="80" w:type="dxa"/>
              <w:left w:w="120" w:type="dxa"/>
              <w:bottom w:w="80" w:type="dxa"/>
              <w:right w:w="120" w:type="dxa"/>
            </w:tcMar>
          </w:tcPr>
          <w:p w14:paraId="18003A29" w14:textId="77777777" w:rsidR="0031172A" w:rsidRDefault="00000000">
            <w:r>
              <w:t>A neural network with many stacked layers — the dominant modern model type.</w:t>
            </w:r>
          </w:p>
        </w:tc>
        <w:tc>
          <w:tcPr>
            <w:tcW w:w="1000" w:type="dxa"/>
            <w:tcMar>
              <w:top w:w="80" w:type="dxa"/>
              <w:left w:w="120" w:type="dxa"/>
              <w:bottom w:w="80" w:type="dxa"/>
              <w:right w:w="120" w:type="dxa"/>
            </w:tcMar>
          </w:tcPr>
          <w:p w14:paraId="5BC3E7D2" w14:textId="77777777" w:rsidR="0031172A" w:rsidRDefault="00000000">
            <w:r>
              <w:t>1</w:t>
            </w:r>
          </w:p>
        </w:tc>
      </w:tr>
      <w:tr w:rsidR="0031172A" w14:paraId="6EFB9645" w14:textId="77777777">
        <w:tc>
          <w:tcPr>
            <w:tcW w:w="1300" w:type="dxa"/>
            <w:tcMar>
              <w:top w:w="80" w:type="dxa"/>
              <w:left w:w="120" w:type="dxa"/>
              <w:bottom w:w="80" w:type="dxa"/>
              <w:right w:w="120" w:type="dxa"/>
            </w:tcMar>
          </w:tcPr>
          <w:p w14:paraId="1936A42F" w14:textId="77777777" w:rsidR="0031172A" w:rsidRDefault="00000000">
            <w:r>
              <w:t>E2E</w:t>
            </w:r>
          </w:p>
        </w:tc>
        <w:tc>
          <w:tcPr>
            <w:tcW w:w="2500" w:type="dxa"/>
            <w:tcMar>
              <w:top w:w="80" w:type="dxa"/>
              <w:left w:w="120" w:type="dxa"/>
              <w:bottom w:w="80" w:type="dxa"/>
              <w:right w:w="120" w:type="dxa"/>
            </w:tcMar>
          </w:tcPr>
          <w:p w14:paraId="6045608F" w14:textId="77777777" w:rsidR="0031172A" w:rsidRDefault="00000000">
            <w:r>
              <w:t>End-to-End</w:t>
            </w:r>
          </w:p>
        </w:tc>
        <w:tc>
          <w:tcPr>
            <w:tcW w:w="4560" w:type="dxa"/>
            <w:tcMar>
              <w:top w:w="80" w:type="dxa"/>
              <w:left w:w="120" w:type="dxa"/>
              <w:bottom w:w="80" w:type="dxa"/>
              <w:right w:w="120" w:type="dxa"/>
            </w:tcMar>
          </w:tcPr>
          <w:p w14:paraId="609644B5" w14:textId="77777777" w:rsidR="0031172A" w:rsidRDefault="00000000">
            <w:r>
              <w:t>Covering the whole chain; in 6G research, transceivers trained as one joint neural system.</w:t>
            </w:r>
          </w:p>
        </w:tc>
        <w:tc>
          <w:tcPr>
            <w:tcW w:w="1000" w:type="dxa"/>
            <w:tcMar>
              <w:top w:w="80" w:type="dxa"/>
              <w:left w:w="120" w:type="dxa"/>
              <w:bottom w:w="80" w:type="dxa"/>
              <w:right w:w="120" w:type="dxa"/>
            </w:tcMar>
          </w:tcPr>
          <w:p w14:paraId="7FD6D022" w14:textId="77777777" w:rsidR="0031172A" w:rsidRDefault="00000000">
            <w:r>
              <w:t>4, 7</w:t>
            </w:r>
          </w:p>
        </w:tc>
      </w:tr>
      <w:tr w:rsidR="0031172A" w14:paraId="1318AAF2" w14:textId="77777777">
        <w:tc>
          <w:tcPr>
            <w:tcW w:w="1300" w:type="dxa"/>
            <w:tcMar>
              <w:top w:w="80" w:type="dxa"/>
              <w:left w:w="120" w:type="dxa"/>
              <w:bottom w:w="80" w:type="dxa"/>
              <w:right w:w="120" w:type="dxa"/>
            </w:tcMar>
          </w:tcPr>
          <w:p w14:paraId="44C0C0E3" w14:textId="77777777" w:rsidR="0031172A" w:rsidRDefault="00000000">
            <w:r>
              <w:lastRenderedPageBreak/>
              <w:t>gNB</w:t>
            </w:r>
          </w:p>
        </w:tc>
        <w:tc>
          <w:tcPr>
            <w:tcW w:w="2500" w:type="dxa"/>
            <w:tcMar>
              <w:top w:w="80" w:type="dxa"/>
              <w:left w:w="120" w:type="dxa"/>
              <w:bottom w:w="80" w:type="dxa"/>
              <w:right w:w="120" w:type="dxa"/>
            </w:tcMar>
          </w:tcPr>
          <w:p w14:paraId="31B4ACFE" w14:textId="77777777" w:rsidR="0031172A" w:rsidRDefault="00000000">
            <w:r>
              <w:t>gNodeB</w:t>
            </w:r>
          </w:p>
        </w:tc>
        <w:tc>
          <w:tcPr>
            <w:tcW w:w="4560" w:type="dxa"/>
            <w:tcMar>
              <w:top w:w="80" w:type="dxa"/>
              <w:left w:w="120" w:type="dxa"/>
              <w:bottom w:w="80" w:type="dxa"/>
              <w:right w:w="120" w:type="dxa"/>
            </w:tcMar>
          </w:tcPr>
          <w:p w14:paraId="7B5D4EA8" w14:textId="77777777" w:rsidR="0031172A" w:rsidRDefault="00000000">
            <w:r>
              <w:t>The 5G base station — the barista of the RAN.</w:t>
            </w:r>
          </w:p>
        </w:tc>
        <w:tc>
          <w:tcPr>
            <w:tcW w:w="1000" w:type="dxa"/>
            <w:tcMar>
              <w:top w:w="80" w:type="dxa"/>
              <w:left w:w="120" w:type="dxa"/>
              <w:bottom w:w="80" w:type="dxa"/>
              <w:right w:w="120" w:type="dxa"/>
            </w:tcMar>
          </w:tcPr>
          <w:p w14:paraId="459F80B0" w14:textId="77777777" w:rsidR="0031172A" w:rsidRDefault="00000000">
            <w:r>
              <w:t>2</w:t>
            </w:r>
          </w:p>
        </w:tc>
      </w:tr>
      <w:tr w:rsidR="0031172A" w14:paraId="00D856D7" w14:textId="77777777">
        <w:tc>
          <w:tcPr>
            <w:tcW w:w="1300" w:type="dxa"/>
            <w:tcMar>
              <w:top w:w="80" w:type="dxa"/>
              <w:left w:w="120" w:type="dxa"/>
              <w:bottom w:w="80" w:type="dxa"/>
              <w:right w:w="120" w:type="dxa"/>
            </w:tcMar>
          </w:tcPr>
          <w:p w14:paraId="3462B293" w14:textId="77777777" w:rsidR="0031172A" w:rsidRDefault="00000000">
            <w:r>
              <w:t>GPS</w:t>
            </w:r>
          </w:p>
        </w:tc>
        <w:tc>
          <w:tcPr>
            <w:tcW w:w="2500" w:type="dxa"/>
            <w:tcMar>
              <w:top w:w="80" w:type="dxa"/>
              <w:left w:w="120" w:type="dxa"/>
              <w:bottom w:w="80" w:type="dxa"/>
              <w:right w:w="120" w:type="dxa"/>
            </w:tcMar>
          </w:tcPr>
          <w:p w14:paraId="49696EC5" w14:textId="77777777" w:rsidR="0031172A" w:rsidRDefault="00000000">
            <w:r>
              <w:t>Global Positioning System</w:t>
            </w:r>
          </w:p>
        </w:tc>
        <w:tc>
          <w:tcPr>
            <w:tcW w:w="4560" w:type="dxa"/>
            <w:tcMar>
              <w:top w:w="80" w:type="dxa"/>
              <w:left w:w="120" w:type="dxa"/>
              <w:bottom w:w="80" w:type="dxa"/>
              <w:right w:w="120" w:type="dxa"/>
            </w:tcMar>
          </w:tcPr>
          <w:p w14:paraId="6CCB4C56" w14:textId="77777777" w:rsidR="0031172A" w:rsidRDefault="00000000">
            <w:r>
              <w:t>Satellite navigation — superb outdoors, absent indoors; the gap 5G positioning fills.</w:t>
            </w:r>
          </w:p>
        </w:tc>
        <w:tc>
          <w:tcPr>
            <w:tcW w:w="1000" w:type="dxa"/>
            <w:tcMar>
              <w:top w:w="80" w:type="dxa"/>
              <w:left w:w="120" w:type="dxa"/>
              <w:bottom w:w="80" w:type="dxa"/>
              <w:right w:w="120" w:type="dxa"/>
            </w:tcMar>
          </w:tcPr>
          <w:p w14:paraId="4E3C781A" w14:textId="77777777" w:rsidR="0031172A" w:rsidRDefault="00000000">
            <w:r>
              <w:t>5</w:t>
            </w:r>
          </w:p>
        </w:tc>
      </w:tr>
      <w:tr w:rsidR="0031172A" w14:paraId="484A5BC5" w14:textId="77777777">
        <w:tc>
          <w:tcPr>
            <w:tcW w:w="1300" w:type="dxa"/>
            <w:tcMar>
              <w:top w:w="80" w:type="dxa"/>
              <w:left w:w="120" w:type="dxa"/>
              <w:bottom w:w="80" w:type="dxa"/>
              <w:right w:w="120" w:type="dxa"/>
            </w:tcMar>
          </w:tcPr>
          <w:p w14:paraId="06881DF9" w14:textId="77777777" w:rsidR="0031172A" w:rsidRDefault="00000000">
            <w:r>
              <w:t>GPU</w:t>
            </w:r>
          </w:p>
        </w:tc>
        <w:tc>
          <w:tcPr>
            <w:tcW w:w="2500" w:type="dxa"/>
            <w:tcMar>
              <w:top w:w="80" w:type="dxa"/>
              <w:left w:w="120" w:type="dxa"/>
              <w:bottom w:w="80" w:type="dxa"/>
              <w:right w:w="120" w:type="dxa"/>
            </w:tcMar>
          </w:tcPr>
          <w:p w14:paraId="2EF27ED9" w14:textId="77777777" w:rsidR="0031172A" w:rsidRDefault="00000000">
            <w:r>
              <w:t>Graphics Processing Unit</w:t>
            </w:r>
          </w:p>
        </w:tc>
        <w:tc>
          <w:tcPr>
            <w:tcW w:w="4560" w:type="dxa"/>
            <w:tcMar>
              <w:top w:w="80" w:type="dxa"/>
              <w:left w:w="120" w:type="dxa"/>
              <w:bottom w:w="80" w:type="dxa"/>
              <w:right w:w="120" w:type="dxa"/>
            </w:tcMar>
          </w:tcPr>
          <w:p w14:paraId="27F9224F" w14:textId="77777777" w:rsidR="0031172A" w:rsidRDefault="00000000">
            <w:r>
              <w:t>The multiplication monster that made deep learning practical.</w:t>
            </w:r>
          </w:p>
        </w:tc>
        <w:tc>
          <w:tcPr>
            <w:tcW w:w="1000" w:type="dxa"/>
            <w:tcMar>
              <w:top w:w="80" w:type="dxa"/>
              <w:left w:w="120" w:type="dxa"/>
              <w:bottom w:w="80" w:type="dxa"/>
              <w:right w:w="120" w:type="dxa"/>
            </w:tcMar>
          </w:tcPr>
          <w:p w14:paraId="1BA5F23A" w14:textId="77777777" w:rsidR="0031172A" w:rsidRDefault="00000000">
            <w:r>
              <w:t>1</w:t>
            </w:r>
          </w:p>
        </w:tc>
      </w:tr>
      <w:tr w:rsidR="0031172A" w14:paraId="7724C5B3" w14:textId="77777777">
        <w:tc>
          <w:tcPr>
            <w:tcW w:w="1300" w:type="dxa"/>
            <w:tcMar>
              <w:top w:w="80" w:type="dxa"/>
              <w:left w:w="120" w:type="dxa"/>
              <w:bottom w:w="80" w:type="dxa"/>
              <w:right w:w="120" w:type="dxa"/>
            </w:tcMar>
          </w:tcPr>
          <w:p w14:paraId="67AF7BB4" w14:textId="77777777" w:rsidR="0031172A" w:rsidRDefault="00000000">
            <w:r>
              <w:t>IMT-2030</w:t>
            </w:r>
          </w:p>
        </w:tc>
        <w:tc>
          <w:tcPr>
            <w:tcW w:w="2500" w:type="dxa"/>
            <w:tcMar>
              <w:top w:w="80" w:type="dxa"/>
              <w:left w:w="120" w:type="dxa"/>
              <w:bottom w:w="80" w:type="dxa"/>
              <w:right w:w="120" w:type="dxa"/>
            </w:tcMar>
          </w:tcPr>
          <w:p w14:paraId="52299689" w14:textId="77777777" w:rsidR="0031172A" w:rsidRDefault="00000000">
            <w:r>
              <w:t>International Mobile Telecommunications-2030</w:t>
            </w:r>
          </w:p>
        </w:tc>
        <w:tc>
          <w:tcPr>
            <w:tcW w:w="4560" w:type="dxa"/>
            <w:tcMar>
              <w:top w:w="80" w:type="dxa"/>
              <w:left w:w="120" w:type="dxa"/>
              <w:bottom w:w="80" w:type="dxa"/>
              <w:right w:w="120" w:type="dxa"/>
            </w:tcMar>
          </w:tcPr>
          <w:p w14:paraId="2080E00F" w14:textId="77777777" w:rsidR="0031172A" w:rsidRDefault="00000000">
            <w:r>
              <w:t>The ITU’s 2023 framework for 6G, including “AI and communication” as a usage scenario. A compass, not a spec.</w:t>
            </w:r>
          </w:p>
        </w:tc>
        <w:tc>
          <w:tcPr>
            <w:tcW w:w="1000" w:type="dxa"/>
            <w:tcMar>
              <w:top w:w="80" w:type="dxa"/>
              <w:left w:w="120" w:type="dxa"/>
              <w:bottom w:w="80" w:type="dxa"/>
              <w:right w:w="120" w:type="dxa"/>
            </w:tcMar>
          </w:tcPr>
          <w:p w14:paraId="0B207492" w14:textId="77777777" w:rsidR="0031172A" w:rsidRDefault="00000000">
            <w:r>
              <w:t>7</w:t>
            </w:r>
          </w:p>
        </w:tc>
      </w:tr>
      <w:tr w:rsidR="0031172A" w14:paraId="5C7A5725" w14:textId="77777777">
        <w:tc>
          <w:tcPr>
            <w:tcW w:w="1300" w:type="dxa"/>
            <w:tcMar>
              <w:top w:w="80" w:type="dxa"/>
              <w:left w:w="120" w:type="dxa"/>
              <w:bottom w:w="80" w:type="dxa"/>
              <w:right w:w="120" w:type="dxa"/>
            </w:tcMar>
          </w:tcPr>
          <w:p w14:paraId="58C15ADD" w14:textId="77777777" w:rsidR="0031172A" w:rsidRDefault="00000000">
            <w:r>
              <w:t>ISAC</w:t>
            </w:r>
          </w:p>
        </w:tc>
        <w:tc>
          <w:tcPr>
            <w:tcW w:w="2500" w:type="dxa"/>
            <w:tcMar>
              <w:top w:w="80" w:type="dxa"/>
              <w:left w:w="120" w:type="dxa"/>
              <w:bottom w:w="80" w:type="dxa"/>
              <w:right w:w="120" w:type="dxa"/>
            </w:tcMar>
          </w:tcPr>
          <w:p w14:paraId="0CC7AD6D" w14:textId="77777777" w:rsidR="0031172A" w:rsidRDefault="00000000">
            <w:r>
              <w:t>Integrated Sensing and Communication</w:t>
            </w:r>
          </w:p>
        </w:tc>
        <w:tc>
          <w:tcPr>
            <w:tcW w:w="4560" w:type="dxa"/>
            <w:tcMar>
              <w:top w:w="80" w:type="dxa"/>
              <w:left w:w="120" w:type="dxa"/>
              <w:bottom w:w="80" w:type="dxa"/>
              <w:right w:w="120" w:type="dxa"/>
            </w:tcMar>
          </w:tcPr>
          <w:p w14:paraId="6354D99B" w14:textId="77777777" w:rsidR="0031172A" w:rsidRDefault="00000000">
            <w:r>
              <w:t>The network as a radar, using its own signals and reflections. Studied (Rel-19 → Rel-20); privacy questions attached.</w:t>
            </w:r>
          </w:p>
        </w:tc>
        <w:tc>
          <w:tcPr>
            <w:tcW w:w="1000" w:type="dxa"/>
            <w:tcMar>
              <w:top w:w="80" w:type="dxa"/>
              <w:left w:w="120" w:type="dxa"/>
              <w:bottom w:w="80" w:type="dxa"/>
              <w:right w:w="120" w:type="dxa"/>
            </w:tcMar>
          </w:tcPr>
          <w:p w14:paraId="492CF330" w14:textId="77777777" w:rsidR="0031172A" w:rsidRDefault="00000000">
            <w:r>
              <w:t>7</w:t>
            </w:r>
          </w:p>
        </w:tc>
      </w:tr>
      <w:tr w:rsidR="0031172A" w14:paraId="243F41A8" w14:textId="77777777">
        <w:tc>
          <w:tcPr>
            <w:tcW w:w="1300" w:type="dxa"/>
            <w:tcMar>
              <w:top w:w="80" w:type="dxa"/>
              <w:left w:w="120" w:type="dxa"/>
              <w:bottom w:w="80" w:type="dxa"/>
              <w:right w:w="120" w:type="dxa"/>
            </w:tcMar>
          </w:tcPr>
          <w:p w14:paraId="5C6E170F" w14:textId="77777777" w:rsidR="0031172A" w:rsidRDefault="00000000">
            <w:r>
              <w:t>ITU</w:t>
            </w:r>
          </w:p>
        </w:tc>
        <w:tc>
          <w:tcPr>
            <w:tcW w:w="2500" w:type="dxa"/>
            <w:tcMar>
              <w:top w:w="80" w:type="dxa"/>
              <w:left w:w="120" w:type="dxa"/>
              <w:bottom w:w="80" w:type="dxa"/>
              <w:right w:w="120" w:type="dxa"/>
            </w:tcMar>
          </w:tcPr>
          <w:p w14:paraId="06777484" w14:textId="77777777" w:rsidR="0031172A" w:rsidRDefault="00000000">
            <w:r>
              <w:t>International Telecommunication Union</w:t>
            </w:r>
          </w:p>
        </w:tc>
        <w:tc>
          <w:tcPr>
            <w:tcW w:w="4560" w:type="dxa"/>
            <w:tcMar>
              <w:top w:w="80" w:type="dxa"/>
              <w:left w:w="120" w:type="dxa"/>
              <w:bottom w:w="80" w:type="dxa"/>
              <w:right w:w="120" w:type="dxa"/>
            </w:tcMar>
          </w:tcPr>
          <w:p w14:paraId="2FBDAC2B" w14:textId="77777777" w:rsidR="0031172A" w:rsidRDefault="00000000">
            <w:r>
              <w:t>The UN telecom agency that publishes each generation’s framework.</w:t>
            </w:r>
          </w:p>
        </w:tc>
        <w:tc>
          <w:tcPr>
            <w:tcW w:w="1000" w:type="dxa"/>
            <w:tcMar>
              <w:top w:w="80" w:type="dxa"/>
              <w:left w:w="120" w:type="dxa"/>
              <w:bottom w:w="80" w:type="dxa"/>
              <w:right w:w="120" w:type="dxa"/>
            </w:tcMar>
          </w:tcPr>
          <w:p w14:paraId="1A82BAA6" w14:textId="77777777" w:rsidR="0031172A" w:rsidRDefault="00000000">
            <w:r>
              <w:t>7</w:t>
            </w:r>
          </w:p>
        </w:tc>
      </w:tr>
      <w:tr w:rsidR="0031172A" w14:paraId="761A085B" w14:textId="77777777">
        <w:tc>
          <w:tcPr>
            <w:tcW w:w="1300" w:type="dxa"/>
            <w:tcMar>
              <w:top w:w="80" w:type="dxa"/>
              <w:left w:w="120" w:type="dxa"/>
              <w:bottom w:w="80" w:type="dxa"/>
              <w:right w:w="120" w:type="dxa"/>
            </w:tcMar>
          </w:tcPr>
          <w:p w14:paraId="29C68B38" w14:textId="77777777" w:rsidR="0031172A" w:rsidRDefault="00000000">
            <w:r>
              <w:t>KPI</w:t>
            </w:r>
          </w:p>
        </w:tc>
        <w:tc>
          <w:tcPr>
            <w:tcW w:w="2500" w:type="dxa"/>
            <w:tcMar>
              <w:top w:w="80" w:type="dxa"/>
              <w:left w:w="120" w:type="dxa"/>
              <w:bottom w:w="80" w:type="dxa"/>
              <w:right w:w="120" w:type="dxa"/>
            </w:tcMar>
          </w:tcPr>
          <w:p w14:paraId="40D7BE3B" w14:textId="77777777" w:rsidR="0031172A" w:rsidRDefault="00000000">
            <w:r>
              <w:t>Key Performance Indicator</w:t>
            </w:r>
          </w:p>
        </w:tc>
        <w:tc>
          <w:tcPr>
            <w:tcW w:w="4560" w:type="dxa"/>
            <w:tcMar>
              <w:top w:w="80" w:type="dxa"/>
              <w:left w:w="120" w:type="dxa"/>
              <w:bottom w:w="80" w:type="dxa"/>
              <w:right w:w="120" w:type="dxa"/>
            </w:tcMar>
          </w:tcPr>
          <w:p w14:paraId="2FA9C3F0" w14:textId="77777777" w:rsidR="0031172A" w:rsidRDefault="00000000">
            <w:r>
              <w:t>A metric the network is judged by — and the tripwire material for closed-loop guardrails.</w:t>
            </w:r>
          </w:p>
        </w:tc>
        <w:tc>
          <w:tcPr>
            <w:tcW w:w="1000" w:type="dxa"/>
            <w:tcMar>
              <w:top w:w="80" w:type="dxa"/>
              <w:left w:w="120" w:type="dxa"/>
              <w:bottom w:w="80" w:type="dxa"/>
              <w:right w:w="120" w:type="dxa"/>
            </w:tcMar>
          </w:tcPr>
          <w:p w14:paraId="1ECE943F" w14:textId="77777777" w:rsidR="0031172A" w:rsidRDefault="00000000">
            <w:r>
              <w:t>4, 6</w:t>
            </w:r>
          </w:p>
        </w:tc>
      </w:tr>
      <w:tr w:rsidR="0031172A" w14:paraId="0C10485C" w14:textId="77777777">
        <w:tc>
          <w:tcPr>
            <w:tcW w:w="1300" w:type="dxa"/>
            <w:tcMar>
              <w:top w:w="80" w:type="dxa"/>
              <w:left w:w="120" w:type="dxa"/>
              <w:bottom w:w="80" w:type="dxa"/>
              <w:right w:w="120" w:type="dxa"/>
            </w:tcMar>
          </w:tcPr>
          <w:p w14:paraId="5FBF723C" w14:textId="77777777" w:rsidR="0031172A" w:rsidRDefault="00000000">
            <w:r>
              <w:t>LCM</w:t>
            </w:r>
          </w:p>
        </w:tc>
        <w:tc>
          <w:tcPr>
            <w:tcW w:w="2500" w:type="dxa"/>
            <w:tcMar>
              <w:top w:w="80" w:type="dxa"/>
              <w:left w:w="120" w:type="dxa"/>
              <w:bottom w:w="80" w:type="dxa"/>
              <w:right w:w="120" w:type="dxa"/>
            </w:tcMar>
          </w:tcPr>
          <w:p w14:paraId="4E8E4648" w14:textId="77777777" w:rsidR="0031172A" w:rsidRDefault="00000000">
            <w:r>
              <w:t>Life Cycle Management</w:t>
            </w:r>
          </w:p>
        </w:tc>
        <w:tc>
          <w:tcPr>
            <w:tcW w:w="4560" w:type="dxa"/>
            <w:tcMar>
              <w:top w:w="80" w:type="dxa"/>
              <w:left w:w="120" w:type="dxa"/>
              <w:bottom w:w="80" w:type="dxa"/>
              <w:right w:w="120" w:type="dxa"/>
            </w:tcMar>
          </w:tcPr>
          <w:p w14:paraId="432B13DE" w14:textId="77777777" w:rsidR="0031172A" w:rsidRDefault="00000000">
            <w:r>
              <w:t>The model care loop: train → validate → deploy → monitor → retrain.</w:t>
            </w:r>
          </w:p>
        </w:tc>
        <w:tc>
          <w:tcPr>
            <w:tcW w:w="1000" w:type="dxa"/>
            <w:tcMar>
              <w:top w:w="80" w:type="dxa"/>
              <w:left w:w="120" w:type="dxa"/>
              <w:bottom w:w="80" w:type="dxa"/>
              <w:right w:w="120" w:type="dxa"/>
            </w:tcMar>
          </w:tcPr>
          <w:p w14:paraId="66A61213" w14:textId="77777777" w:rsidR="0031172A" w:rsidRDefault="00000000">
            <w:r>
              <w:t>4</w:t>
            </w:r>
          </w:p>
        </w:tc>
      </w:tr>
      <w:tr w:rsidR="0031172A" w14:paraId="520E3B67" w14:textId="77777777">
        <w:tc>
          <w:tcPr>
            <w:tcW w:w="1300" w:type="dxa"/>
            <w:tcMar>
              <w:top w:w="80" w:type="dxa"/>
              <w:left w:w="120" w:type="dxa"/>
              <w:bottom w:w="80" w:type="dxa"/>
              <w:right w:w="120" w:type="dxa"/>
            </w:tcMar>
          </w:tcPr>
          <w:p w14:paraId="67B4A2A6" w14:textId="77777777" w:rsidR="0031172A" w:rsidRDefault="00000000">
            <w:r>
              <w:t>LLM</w:t>
            </w:r>
          </w:p>
        </w:tc>
        <w:tc>
          <w:tcPr>
            <w:tcW w:w="2500" w:type="dxa"/>
            <w:tcMar>
              <w:top w:w="80" w:type="dxa"/>
              <w:left w:w="120" w:type="dxa"/>
              <w:bottom w:w="80" w:type="dxa"/>
              <w:right w:w="120" w:type="dxa"/>
            </w:tcMar>
          </w:tcPr>
          <w:p w14:paraId="17D0A11C" w14:textId="77777777" w:rsidR="0031172A" w:rsidRDefault="00000000">
            <w:r>
              <w:t>Large Language Model</w:t>
            </w:r>
          </w:p>
        </w:tc>
        <w:tc>
          <w:tcPr>
            <w:tcW w:w="4560" w:type="dxa"/>
            <w:tcMar>
              <w:top w:w="80" w:type="dxa"/>
              <w:left w:w="120" w:type="dxa"/>
              <w:bottom w:w="80" w:type="dxa"/>
              <w:right w:w="120" w:type="dxa"/>
            </w:tcMar>
          </w:tcPr>
          <w:p w14:paraId="39C16ABE" w14:textId="77777777" w:rsidR="0031172A" w:rsidRDefault="00000000">
            <w:r>
              <w:t>The chatbot kind of AI — famous, but mostly not what runs inside a radio.</w:t>
            </w:r>
          </w:p>
        </w:tc>
        <w:tc>
          <w:tcPr>
            <w:tcW w:w="1000" w:type="dxa"/>
            <w:tcMar>
              <w:top w:w="80" w:type="dxa"/>
              <w:left w:w="120" w:type="dxa"/>
              <w:bottom w:w="80" w:type="dxa"/>
              <w:right w:w="120" w:type="dxa"/>
            </w:tcMar>
          </w:tcPr>
          <w:p w14:paraId="4C28BE02" w14:textId="77777777" w:rsidR="0031172A" w:rsidRDefault="00000000">
            <w:r>
              <w:t>1</w:t>
            </w:r>
          </w:p>
        </w:tc>
      </w:tr>
      <w:tr w:rsidR="0031172A" w14:paraId="57DB72B8" w14:textId="77777777">
        <w:tc>
          <w:tcPr>
            <w:tcW w:w="1300" w:type="dxa"/>
            <w:tcMar>
              <w:top w:w="80" w:type="dxa"/>
              <w:left w:w="120" w:type="dxa"/>
              <w:bottom w:w="80" w:type="dxa"/>
              <w:right w:w="120" w:type="dxa"/>
            </w:tcMar>
          </w:tcPr>
          <w:p w14:paraId="0709AEBF" w14:textId="77777777" w:rsidR="0031172A" w:rsidRDefault="00000000">
            <w:r>
              <w:t>LOS</w:t>
            </w:r>
          </w:p>
        </w:tc>
        <w:tc>
          <w:tcPr>
            <w:tcW w:w="2500" w:type="dxa"/>
            <w:tcMar>
              <w:top w:w="80" w:type="dxa"/>
              <w:left w:w="120" w:type="dxa"/>
              <w:bottom w:w="80" w:type="dxa"/>
              <w:right w:w="120" w:type="dxa"/>
            </w:tcMar>
          </w:tcPr>
          <w:p w14:paraId="19817E13" w14:textId="77777777" w:rsidR="0031172A" w:rsidRDefault="00000000">
            <w:r>
              <w:t>Line-of-Sight</w:t>
            </w:r>
          </w:p>
        </w:tc>
        <w:tc>
          <w:tcPr>
            <w:tcW w:w="4560" w:type="dxa"/>
            <w:tcMar>
              <w:top w:w="80" w:type="dxa"/>
              <w:left w:w="120" w:type="dxa"/>
              <w:bottom w:w="80" w:type="dxa"/>
              <w:right w:w="120" w:type="dxa"/>
            </w:tcMar>
          </w:tcPr>
          <w:p w14:paraId="17CE6A95" w14:textId="77777777" w:rsidR="0031172A" w:rsidRDefault="00000000">
            <w:r>
              <w:t>A clear straight-line radio path — the case where classical geometry works.</w:t>
            </w:r>
          </w:p>
        </w:tc>
        <w:tc>
          <w:tcPr>
            <w:tcW w:w="1000" w:type="dxa"/>
            <w:tcMar>
              <w:top w:w="80" w:type="dxa"/>
              <w:left w:w="120" w:type="dxa"/>
              <w:bottom w:w="80" w:type="dxa"/>
              <w:right w:w="120" w:type="dxa"/>
            </w:tcMar>
          </w:tcPr>
          <w:p w14:paraId="64DB9B23" w14:textId="77777777" w:rsidR="0031172A" w:rsidRDefault="00000000">
            <w:r>
              <w:t>5</w:t>
            </w:r>
          </w:p>
        </w:tc>
      </w:tr>
      <w:tr w:rsidR="0031172A" w14:paraId="67900C86" w14:textId="77777777">
        <w:tc>
          <w:tcPr>
            <w:tcW w:w="1300" w:type="dxa"/>
            <w:tcMar>
              <w:top w:w="80" w:type="dxa"/>
              <w:left w:w="120" w:type="dxa"/>
              <w:bottom w:w="80" w:type="dxa"/>
              <w:right w:w="120" w:type="dxa"/>
            </w:tcMar>
          </w:tcPr>
          <w:p w14:paraId="18CCD0FE" w14:textId="77777777" w:rsidR="0031172A" w:rsidRDefault="00000000">
            <w:r>
              <w:t>MAC</w:t>
            </w:r>
          </w:p>
        </w:tc>
        <w:tc>
          <w:tcPr>
            <w:tcW w:w="2500" w:type="dxa"/>
            <w:tcMar>
              <w:top w:w="80" w:type="dxa"/>
              <w:left w:w="120" w:type="dxa"/>
              <w:bottom w:w="80" w:type="dxa"/>
              <w:right w:w="120" w:type="dxa"/>
            </w:tcMar>
          </w:tcPr>
          <w:p w14:paraId="047A5314" w14:textId="77777777" w:rsidR="0031172A" w:rsidRDefault="00000000">
            <w:r>
              <w:t>Medium Access Control (Layer 2)</w:t>
            </w:r>
          </w:p>
        </w:tc>
        <w:tc>
          <w:tcPr>
            <w:tcW w:w="4560" w:type="dxa"/>
            <w:tcMar>
              <w:top w:w="80" w:type="dxa"/>
              <w:left w:w="120" w:type="dxa"/>
              <w:bottom w:w="80" w:type="dxa"/>
              <w:right w:w="120" w:type="dxa"/>
            </w:tcMar>
          </w:tcPr>
          <w:p w14:paraId="63D1DF95" w14:textId="77777777" w:rsidR="0031172A" w:rsidRDefault="00000000">
            <w:r>
              <w:t>The dispatcher: decides every millisecond which UE transmits and with how much spectrum.</w:t>
            </w:r>
          </w:p>
        </w:tc>
        <w:tc>
          <w:tcPr>
            <w:tcW w:w="1000" w:type="dxa"/>
            <w:tcMar>
              <w:top w:w="80" w:type="dxa"/>
              <w:left w:w="120" w:type="dxa"/>
              <w:bottom w:w="80" w:type="dxa"/>
              <w:right w:w="120" w:type="dxa"/>
            </w:tcMar>
          </w:tcPr>
          <w:p w14:paraId="057B559D" w14:textId="77777777" w:rsidR="0031172A" w:rsidRDefault="00000000">
            <w:r>
              <w:t>2</w:t>
            </w:r>
          </w:p>
        </w:tc>
      </w:tr>
      <w:tr w:rsidR="0031172A" w14:paraId="781F5BFE" w14:textId="77777777">
        <w:tc>
          <w:tcPr>
            <w:tcW w:w="1300" w:type="dxa"/>
            <w:tcMar>
              <w:top w:w="80" w:type="dxa"/>
              <w:left w:w="120" w:type="dxa"/>
              <w:bottom w:w="80" w:type="dxa"/>
              <w:right w:w="120" w:type="dxa"/>
            </w:tcMar>
          </w:tcPr>
          <w:p w14:paraId="1C3D5C21" w14:textId="77777777" w:rsidR="0031172A" w:rsidRDefault="00000000">
            <w:r>
              <w:t>MDT</w:t>
            </w:r>
          </w:p>
        </w:tc>
        <w:tc>
          <w:tcPr>
            <w:tcW w:w="2500" w:type="dxa"/>
            <w:tcMar>
              <w:top w:w="80" w:type="dxa"/>
              <w:left w:w="120" w:type="dxa"/>
              <w:bottom w:w="80" w:type="dxa"/>
              <w:right w:w="120" w:type="dxa"/>
            </w:tcMar>
          </w:tcPr>
          <w:p w14:paraId="79042398" w14:textId="77777777" w:rsidR="0031172A" w:rsidRDefault="00000000">
            <w:r>
              <w:t>Minimization of Drive Tests</w:t>
            </w:r>
          </w:p>
        </w:tc>
        <w:tc>
          <w:tcPr>
            <w:tcW w:w="4560" w:type="dxa"/>
            <w:tcMar>
              <w:top w:w="80" w:type="dxa"/>
              <w:left w:w="120" w:type="dxa"/>
              <w:bottom w:w="80" w:type="dxa"/>
              <w:right w:w="120" w:type="dxa"/>
            </w:tcMar>
          </w:tcPr>
          <w:p w14:paraId="2ED6749B" w14:textId="77777777" w:rsidR="0031172A" w:rsidRDefault="00000000">
            <w:r>
              <w:t>Standardized phone-reported measurements, so fewer vans drive around collecting data.</w:t>
            </w:r>
          </w:p>
        </w:tc>
        <w:tc>
          <w:tcPr>
            <w:tcW w:w="1000" w:type="dxa"/>
            <w:tcMar>
              <w:top w:w="80" w:type="dxa"/>
              <w:left w:w="120" w:type="dxa"/>
              <w:bottom w:w="80" w:type="dxa"/>
              <w:right w:w="120" w:type="dxa"/>
            </w:tcMar>
          </w:tcPr>
          <w:p w14:paraId="744437D8" w14:textId="77777777" w:rsidR="0031172A" w:rsidRDefault="00000000">
            <w:r>
              <w:t>4</w:t>
            </w:r>
          </w:p>
        </w:tc>
      </w:tr>
      <w:tr w:rsidR="0031172A" w14:paraId="0C146248" w14:textId="77777777">
        <w:tc>
          <w:tcPr>
            <w:tcW w:w="1300" w:type="dxa"/>
            <w:tcMar>
              <w:top w:w="80" w:type="dxa"/>
              <w:left w:w="120" w:type="dxa"/>
              <w:bottom w:w="80" w:type="dxa"/>
              <w:right w:w="120" w:type="dxa"/>
            </w:tcMar>
          </w:tcPr>
          <w:p w14:paraId="6619094C" w14:textId="77777777" w:rsidR="0031172A" w:rsidRDefault="00000000">
            <w:r>
              <w:t>MIMO</w:t>
            </w:r>
          </w:p>
        </w:tc>
        <w:tc>
          <w:tcPr>
            <w:tcW w:w="2500" w:type="dxa"/>
            <w:tcMar>
              <w:top w:w="80" w:type="dxa"/>
              <w:left w:w="120" w:type="dxa"/>
              <w:bottom w:w="80" w:type="dxa"/>
              <w:right w:w="120" w:type="dxa"/>
            </w:tcMar>
          </w:tcPr>
          <w:p w14:paraId="69868358" w14:textId="77777777" w:rsidR="0031172A" w:rsidRDefault="00000000">
            <w:r>
              <w:t>Multiple-Input Multiple-Output</w:t>
            </w:r>
          </w:p>
        </w:tc>
        <w:tc>
          <w:tcPr>
            <w:tcW w:w="4560" w:type="dxa"/>
            <w:tcMar>
              <w:top w:w="80" w:type="dxa"/>
              <w:left w:w="120" w:type="dxa"/>
              <w:bottom w:w="80" w:type="dxa"/>
              <w:right w:w="120" w:type="dxa"/>
            </w:tcMar>
          </w:tcPr>
          <w:p w14:paraId="6869C5E5" w14:textId="77777777" w:rsidR="0031172A" w:rsidRDefault="00000000">
            <w:r>
              <w:t>Many antennas working together — the reason CSI reports grew so large.</w:t>
            </w:r>
          </w:p>
        </w:tc>
        <w:tc>
          <w:tcPr>
            <w:tcW w:w="1000" w:type="dxa"/>
            <w:tcMar>
              <w:top w:w="80" w:type="dxa"/>
              <w:left w:w="120" w:type="dxa"/>
              <w:bottom w:w="80" w:type="dxa"/>
              <w:right w:w="120" w:type="dxa"/>
            </w:tcMar>
          </w:tcPr>
          <w:p w14:paraId="3CD9D6DB" w14:textId="77777777" w:rsidR="0031172A" w:rsidRDefault="00000000">
            <w:r>
              <w:t>5</w:t>
            </w:r>
          </w:p>
        </w:tc>
      </w:tr>
      <w:tr w:rsidR="0031172A" w14:paraId="35099C53" w14:textId="77777777">
        <w:tc>
          <w:tcPr>
            <w:tcW w:w="1300" w:type="dxa"/>
            <w:tcMar>
              <w:top w:w="80" w:type="dxa"/>
              <w:left w:w="120" w:type="dxa"/>
              <w:bottom w:w="80" w:type="dxa"/>
              <w:right w:w="120" w:type="dxa"/>
            </w:tcMar>
          </w:tcPr>
          <w:p w14:paraId="050B2C04" w14:textId="77777777" w:rsidR="0031172A" w:rsidRDefault="00000000">
            <w:r>
              <w:lastRenderedPageBreak/>
              <w:t>ML</w:t>
            </w:r>
          </w:p>
        </w:tc>
        <w:tc>
          <w:tcPr>
            <w:tcW w:w="2500" w:type="dxa"/>
            <w:tcMar>
              <w:top w:w="80" w:type="dxa"/>
              <w:left w:w="120" w:type="dxa"/>
              <w:bottom w:w="80" w:type="dxa"/>
              <w:right w:w="120" w:type="dxa"/>
            </w:tcMar>
          </w:tcPr>
          <w:p w14:paraId="18A45059" w14:textId="77777777" w:rsidR="0031172A" w:rsidRDefault="00000000">
            <w:r>
              <w:t>Machine Learning</w:t>
            </w:r>
          </w:p>
        </w:tc>
        <w:tc>
          <w:tcPr>
            <w:tcW w:w="4560" w:type="dxa"/>
            <w:tcMar>
              <w:top w:w="80" w:type="dxa"/>
              <w:left w:w="120" w:type="dxa"/>
              <w:bottom w:w="80" w:type="dxa"/>
              <w:right w:w="120" w:type="dxa"/>
            </w:tcMar>
          </w:tcPr>
          <w:p w14:paraId="72AB3754" w14:textId="77777777" w:rsidR="0031172A" w:rsidRDefault="00000000">
            <w:r>
              <w:t>Tuning a model’s parameters from data instead of hand-coding rules — the workhorse of this whole course.</w:t>
            </w:r>
          </w:p>
        </w:tc>
        <w:tc>
          <w:tcPr>
            <w:tcW w:w="1000" w:type="dxa"/>
            <w:tcMar>
              <w:top w:w="80" w:type="dxa"/>
              <w:left w:w="120" w:type="dxa"/>
              <w:bottom w:w="80" w:type="dxa"/>
              <w:right w:w="120" w:type="dxa"/>
            </w:tcMar>
          </w:tcPr>
          <w:p w14:paraId="2D7678EB" w14:textId="77777777" w:rsidR="0031172A" w:rsidRDefault="00000000">
            <w:r>
              <w:t>1</w:t>
            </w:r>
          </w:p>
        </w:tc>
      </w:tr>
      <w:tr w:rsidR="0031172A" w14:paraId="23905017" w14:textId="77777777">
        <w:tc>
          <w:tcPr>
            <w:tcW w:w="1300" w:type="dxa"/>
            <w:tcMar>
              <w:top w:w="80" w:type="dxa"/>
              <w:left w:w="120" w:type="dxa"/>
              <w:bottom w:w="80" w:type="dxa"/>
              <w:right w:w="120" w:type="dxa"/>
            </w:tcMar>
          </w:tcPr>
          <w:p w14:paraId="4CBEE488" w14:textId="77777777" w:rsidR="0031172A" w:rsidRDefault="00000000">
            <w:r>
              <w:t>mmWave</w:t>
            </w:r>
          </w:p>
        </w:tc>
        <w:tc>
          <w:tcPr>
            <w:tcW w:w="2500" w:type="dxa"/>
            <w:tcMar>
              <w:top w:w="80" w:type="dxa"/>
              <w:left w:w="120" w:type="dxa"/>
              <w:bottom w:w="80" w:type="dxa"/>
              <w:right w:w="120" w:type="dxa"/>
            </w:tcMar>
          </w:tcPr>
          <w:p w14:paraId="52522114" w14:textId="77777777" w:rsidR="0031172A" w:rsidRDefault="00000000">
            <w:r>
              <w:t>Millimeter Wave</w:t>
            </w:r>
          </w:p>
        </w:tc>
        <w:tc>
          <w:tcPr>
            <w:tcW w:w="4560" w:type="dxa"/>
            <w:tcMar>
              <w:top w:w="80" w:type="dxa"/>
              <w:left w:w="120" w:type="dxa"/>
              <w:bottom w:w="80" w:type="dxa"/>
              <w:right w:w="120" w:type="dxa"/>
            </w:tcMar>
          </w:tcPr>
          <w:p w14:paraId="33CBD6C8" w14:textId="77777777" w:rsidR="0031172A" w:rsidRDefault="00000000">
            <w:r>
              <w:t>Very high frequencies: huge bandwidth, fragile signals, mandatory beams.</w:t>
            </w:r>
          </w:p>
        </w:tc>
        <w:tc>
          <w:tcPr>
            <w:tcW w:w="1000" w:type="dxa"/>
            <w:tcMar>
              <w:top w:w="80" w:type="dxa"/>
              <w:left w:w="120" w:type="dxa"/>
              <w:bottom w:w="80" w:type="dxa"/>
              <w:right w:w="120" w:type="dxa"/>
            </w:tcMar>
          </w:tcPr>
          <w:p w14:paraId="2DFB7A51" w14:textId="77777777" w:rsidR="0031172A" w:rsidRDefault="00000000">
            <w:r>
              <w:t>5</w:t>
            </w:r>
          </w:p>
        </w:tc>
      </w:tr>
      <w:tr w:rsidR="0031172A" w14:paraId="04C83279" w14:textId="77777777">
        <w:tc>
          <w:tcPr>
            <w:tcW w:w="1300" w:type="dxa"/>
            <w:tcMar>
              <w:top w:w="80" w:type="dxa"/>
              <w:left w:w="120" w:type="dxa"/>
              <w:bottom w:w="80" w:type="dxa"/>
              <w:right w:w="120" w:type="dxa"/>
            </w:tcMar>
          </w:tcPr>
          <w:p w14:paraId="725D53F3" w14:textId="77777777" w:rsidR="0031172A" w:rsidRDefault="00000000">
            <w:r>
              <w:t>NLOS</w:t>
            </w:r>
          </w:p>
        </w:tc>
        <w:tc>
          <w:tcPr>
            <w:tcW w:w="2500" w:type="dxa"/>
            <w:tcMar>
              <w:top w:w="80" w:type="dxa"/>
              <w:left w:w="120" w:type="dxa"/>
              <w:bottom w:w="80" w:type="dxa"/>
              <w:right w:w="120" w:type="dxa"/>
            </w:tcMar>
          </w:tcPr>
          <w:p w14:paraId="016A8A11" w14:textId="77777777" w:rsidR="0031172A" w:rsidRDefault="00000000">
            <w:r>
              <w:t>Non-Line-of-Sight</w:t>
            </w:r>
          </w:p>
        </w:tc>
        <w:tc>
          <w:tcPr>
            <w:tcW w:w="4560" w:type="dxa"/>
            <w:tcMar>
              <w:top w:w="80" w:type="dxa"/>
              <w:left w:w="120" w:type="dxa"/>
              <w:bottom w:w="80" w:type="dxa"/>
              <w:right w:w="120" w:type="dxa"/>
            </w:tcMar>
          </w:tcPr>
          <w:p w14:paraId="6F3F5A28" w14:textId="77777777" w:rsidR="0031172A" w:rsidRDefault="00000000">
            <w:r>
              <w:t>The direct path is blocked; signals arrive by reflections. Poison for triangulation, food for fingerprinting.</w:t>
            </w:r>
          </w:p>
        </w:tc>
        <w:tc>
          <w:tcPr>
            <w:tcW w:w="1000" w:type="dxa"/>
            <w:tcMar>
              <w:top w:w="80" w:type="dxa"/>
              <w:left w:w="120" w:type="dxa"/>
              <w:bottom w:w="80" w:type="dxa"/>
              <w:right w:w="120" w:type="dxa"/>
            </w:tcMar>
          </w:tcPr>
          <w:p w14:paraId="6C72A245" w14:textId="77777777" w:rsidR="0031172A" w:rsidRDefault="00000000">
            <w:r>
              <w:t>5</w:t>
            </w:r>
          </w:p>
        </w:tc>
      </w:tr>
      <w:tr w:rsidR="0031172A" w14:paraId="5DCB43C1" w14:textId="77777777">
        <w:tc>
          <w:tcPr>
            <w:tcW w:w="1300" w:type="dxa"/>
            <w:tcMar>
              <w:top w:w="80" w:type="dxa"/>
              <w:left w:w="120" w:type="dxa"/>
              <w:bottom w:w="80" w:type="dxa"/>
              <w:right w:w="120" w:type="dxa"/>
            </w:tcMar>
          </w:tcPr>
          <w:p w14:paraId="0F44F3BF" w14:textId="77777777" w:rsidR="0031172A" w:rsidRDefault="00000000">
            <w:r>
              <w:t>NWDAF</w:t>
            </w:r>
          </w:p>
        </w:tc>
        <w:tc>
          <w:tcPr>
            <w:tcW w:w="2500" w:type="dxa"/>
            <w:tcMar>
              <w:top w:w="80" w:type="dxa"/>
              <w:left w:w="120" w:type="dxa"/>
              <w:bottom w:w="80" w:type="dxa"/>
              <w:right w:w="120" w:type="dxa"/>
            </w:tcMar>
          </w:tcPr>
          <w:p w14:paraId="6347AB2B" w14:textId="77777777" w:rsidR="0031172A" w:rsidRDefault="00000000">
            <w:r>
              <w:t>Network Data Analytics Function</w:t>
            </w:r>
          </w:p>
        </w:tc>
        <w:tc>
          <w:tcPr>
            <w:tcW w:w="4560" w:type="dxa"/>
            <w:tcMar>
              <w:top w:w="80" w:type="dxa"/>
              <w:left w:w="120" w:type="dxa"/>
              <w:bottom w:w="80" w:type="dxa"/>
              <w:right w:w="120" w:type="dxa"/>
            </w:tcMar>
          </w:tcPr>
          <w:p w14:paraId="4F7E8715" w14:textId="77777777" w:rsidR="0031172A" w:rsidRDefault="00000000">
            <w:r>
              <w:t>The 5G core’s data-science desk, standardized since Rel-15: forecasts, anomalies, experience analytics on subscription.</w:t>
            </w:r>
          </w:p>
        </w:tc>
        <w:tc>
          <w:tcPr>
            <w:tcW w:w="1000" w:type="dxa"/>
            <w:tcMar>
              <w:top w:w="80" w:type="dxa"/>
              <w:left w:w="120" w:type="dxa"/>
              <w:bottom w:w="80" w:type="dxa"/>
              <w:right w:w="120" w:type="dxa"/>
            </w:tcMar>
          </w:tcPr>
          <w:p w14:paraId="44111123" w14:textId="77777777" w:rsidR="0031172A" w:rsidRDefault="00000000">
            <w:r>
              <w:t>3, 6</w:t>
            </w:r>
          </w:p>
        </w:tc>
      </w:tr>
      <w:tr w:rsidR="0031172A" w14:paraId="048D5BB7" w14:textId="77777777">
        <w:tc>
          <w:tcPr>
            <w:tcW w:w="1300" w:type="dxa"/>
            <w:tcMar>
              <w:top w:w="80" w:type="dxa"/>
              <w:left w:w="120" w:type="dxa"/>
              <w:bottom w:w="80" w:type="dxa"/>
              <w:right w:w="120" w:type="dxa"/>
            </w:tcMar>
          </w:tcPr>
          <w:p w14:paraId="59F32D5C" w14:textId="77777777" w:rsidR="0031172A" w:rsidRDefault="00000000">
            <w:r>
              <w:t>OAM</w:t>
            </w:r>
          </w:p>
        </w:tc>
        <w:tc>
          <w:tcPr>
            <w:tcW w:w="2500" w:type="dxa"/>
            <w:tcMar>
              <w:top w:w="80" w:type="dxa"/>
              <w:left w:w="120" w:type="dxa"/>
              <w:bottom w:w="80" w:type="dxa"/>
              <w:right w:w="120" w:type="dxa"/>
            </w:tcMar>
          </w:tcPr>
          <w:p w14:paraId="612011FD" w14:textId="77777777" w:rsidR="0031172A" w:rsidRDefault="00000000">
            <w:r>
              <w:t>Operations, Administration and Maintenance</w:t>
            </w:r>
          </w:p>
        </w:tc>
        <w:tc>
          <w:tcPr>
            <w:tcW w:w="4560" w:type="dxa"/>
            <w:tcMar>
              <w:top w:w="80" w:type="dxa"/>
              <w:left w:w="120" w:type="dxa"/>
              <w:bottom w:w="80" w:type="dxa"/>
              <w:right w:w="120" w:type="dxa"/>
            </w:tcMar>
          </w:tcPr>
          <w:p w14:paraId="265F0282" w14:textId="77777777" w:rsidR="0031172A" w:rsidRDefault="00000000">
            <w:r>
              <w:t>The management plane — the systems and teams that configure, monitor, and repair the network.</w:t>
            </w:r>
          </w:p>
        </w:tc>
        <w:tc>
          <w:tcPr>
            <w:tcW w:w="1000" w:type="dxa"/>
            <w:tcMar>
              <w:top w:w="80" w:type="dxa"/>
              <w:left w:w="120" w:type="dxa"/>
              <w:bottom w:w="80" w:type="dxa"/>
              <w:right w:w="120" w:type="dxa"/>
            </w:tcMar>
          </w:tcPr>
          <w:p w14:paraId="25F008C6" w14:textId="77777777" w:rsidR="0031172A" w:rsidRDefault="00000000">
            <w:r>
              <w:t>4</w:t>
            </w:r>
          </w:p>
        </w:tc>
      </w:tr>
      <w:tr w:rsidR="0031172A" w14:paraId="698843EE" w14:textId="77777777">
        <w:tc>
          <w:tcPr>
            <w:tcW w:w="1300" w:type="dxa"/>
            <w:tcMar>
              <w:top w:w="80" w:type="dxa"/>
              <w:left w:w="120" w:type="dxa"/>
              <w:bottom w:w="80" w:type="dxa"/>
              <w:right w:w="120" w:type="dxa"/>
            </w:tcMar>
          </w:tcPr>
          <w:p w14:paraId="3E042F68" w14:textId="77777777" w:rsidR="0031172A" w:rsidRDefault="00000000">
            <w:r>
              <w:t>O-RAN</w:t>
            </w:r>
          </w:p>
        </w:tc>
        <w:tc>
          <w:tcPr>
            <w:tcW w:w="2500" w:type="dxa"/>
            <w:tcMar>
              <w:top w:w="80" w:type="dxa"/>
              <w:left w:w="120" w:type="dxa"/>
              <w:bottom w:w="80" w:type="dxa"/>
              <w:right w:w="120" w:type="dxa"/>
            </w:tcMar>
          </w:tcPr>
          <w:p w14:paraId="419B7DE6" w14:textId="77777777" w:rsidR="0031172A" w:rsidRDefault="00000000">
            <w:r>
              <w:t>Open Radio Access Network</w:t>
            </w:r>
          </w:p>
        </w:tc>
        <w:tc>
          <w:tcPr>
            <w:tcW w:w="4560" w:type="dxa"/>
            <w:tcMar>
              <w:top w:w="80" w:type="dxa"/>
              <w:left w:w="120" w:type="dxa"/>
              <w:bottom w:w="80" w:type="dxa"/>
              <w:right w:w="120" w:type="dxa"/>
            </w:tcMar>
          </w:tcPr>
          <w:p w14:paraId="0539C796" w14:textId="77777777" w:rsidR="0031172A" w:rsidRDefault="00000000">
            <w:r>
              <w:t>The alliance and architecture that opened the base station and added the RIC.</w:t>
            </w:r>
          </w:p>
        </w:tc>
        <w:tc>
          <w:tcPr>
            <w:tcW w:w="1000" w:type="dxa"/>
            <w:tcMar>
              <w:top w:w="80" w:type="dxa"/>
              <w:left w:w="120" w:type="dxa"/>
              <w:bottom w:w="80" w:type="dxa"/>
              <w:right w:w="120" w:type="dxa"/>
            </w:tcMar>
          </w:tcPr>
          <w:p w14:paraId="14AA6F9B" w14:textId="77777777" w:rsidR="0031172A" w:rsidRDefault="00000000">
            <w:r>
              <w:t>6</w:t>
            </w:r>
          </w:p>
        </w:tc>
      </w:tr>
      <w:tr w:rsidR="0031172A" w14:paraId="12788529" w14:textId="77777777">
        <w:tc>
          <w:tcPr>
            <w:tcW w:w="1300" w:type="dxa"/>
            <w:tcMar>
              <w:top w:w="80" w:type="dxa"/>
              <w:left w:w="120" w:type="dxa"/>
              <w:bottom w:w="80" w:type="dxa"/>
              <w:right w:w="120" w:type="dxa"/>
            </w:tcMar>
          </w:tcPr>
          <w:p w14:paraId="2BA2EB43" w14:textId="77777777" w:rsidR="0031172A" w:rsidRDefault="00000000">
            <w:r>
              <w:t>PHY</w:t>
            </w:r>
          </w:p>
        </w:tc>
        <w:tc>
          <w:tcPr>
            <w:tcW w:w="2500" w:type="dxa"/>
            <w:tcMar>
              <w:top w:w="80" w:type="dxa"/>
              <w:left w:w="120" w:type="dxa"/>
              <w:bottom w:w="80" w:type="dxa"/>
              <w:right w:w="120" w:type="dxa"/>
            </w:tcMar>
          </w:tcPr>
          <w:p w14:paraId="24282F1A" w14:textId="77777777" w:rsidR="0031172A" w:rsidRDefault="00000000">
            <w:r>
              <w:t>Physical Layer (Layer 1)</w:t>
            </w:r>
          </w:p>
        </w:tc>
        <w:tc>
          <w:tcPr>
            <w:tcW w:w="4560" w:type="dxa"/>
            <w:tcMar>
              <w:top w:w="80" w:type="dxa"/>
              <w:left w:w="120" w:type="dxa"/>
              <w:bottom w:w="80" w:type="dxa"/>
              <w:right w:w="120" w:type="dxa"/>
            </w:tcMar>
          </w:tcPr>
          <w:p w14:paraId="34A3B00B" w14:textId="77777777" w:rsidR="0031172A" w:rsidRDefault="00000000">
            <w:r>
              <w:t>The loading dock: bits become radio waves. Home of Module 5’s deep dives.</w:t>
            </w:r>
          </w:p>
        </w:tc>
        <w:tc>
          <w:tcPr>
            <w:tcW w:w="1000" w:type="dxa"/>
            <w:tcMar>
              <w:top w:w="80" w:type="dxa"/>
              <w:left w:w="120" w:type="dxa"/>
              <w:bottom w:w="80" w:type="dxa"/>
              <w:right w:w="120" w:type="dxa"/>
            </w:tcMar>
          </w:tcPr>
          <w:p w14:paraId="06A5674C" w14:textId="77777777" w:rsidR="0031172A" w:rsidRDefault="00000000">
            <w:r>
              <w:t>2</w:t>
            </w:r>
          </w:p>
        </w:tc>
      </w:tr>
      <w:tr w:rsidR="0031172A" w14:paraId="0FCC2269" w14:textId="77777777">
        <w:tc>
          <w:tcPr>
            <w:tcW w:w="1300" w:type="dxa"/>
            <w:tcMar>
              <w:top w:w="80" w:type="dxa"/>
              <w:left w:w="120" w:type="dxa"/>
              <w:bottom w:w="80" w:type="dxa"/>
              <w:right w:w="120" w:type="dxa"/>
            </w:tcMar>
          </w:tcPr>
          <w:p w14:paraId="3499325D" w14:textId="77777777" w:rsidR="0031172A" w:rsidRDefault="00000000">
            <w:r>
              <w:t>QoS</w:t>
            </w:r>
          </w:p>
        </w:tc>
        <w:tc>
          <w:tcPr>
            <w:tcW w:w="2500" w:type="dxa"/>
            <w:tcMar>
              <w:top w:w="80" w:type="dxa"/>
              <w:left w:w="120" w:type="dxa"/>
              <w:bottom w:w="80" w:type="dxa"/>
              <w:right w:w="120" w:type="dxa"/>
            </w:tcMar>
          </w:tcPr>
          <w:p w14:paraId="742DE3A9" w14:textId="77777777" w:rsidR="0031172A" w:rsidRDefault="00000000">
            <w:r>
              <w:t>Quality of Service</w:t>
            </w:r>
          </w:p>
        </w:tc>
        <w:tc>
          <w:tcPr>
            <w:tcW w:w="4560" w:type="dxa"/>
            <w:tcMar>
              <w:top w:w="80" w:type="dxa"/>
              <w:left w:w="120" w:type="dxa"/>
              <w:bottom w:w="80" w:type="dxa"/>
              <w:right w:w="120" w:type="dxa"/>
            </w:tcMar>
          </w:tcPr>
          <w:p w14:paraId="1F83CE58" w14:textId="77777777" w:rsidR="0031172A" w:rsidRDefault="00000000">
            <w:r>
              <w:t>The network’s promises about a connection — which no model may break.</w:t>
            </w:r>
          </w:p>
        </w:tc>
        <w:tc>
          <w:tcPr>
            <w:tcW w:w="1000" w:type="dxa"/>
            <w:tcMar>
              <w:top w:w="80" w:type="dxa"/>
              <w:left w:w="120" w:type="dxa"/>
              <w:bottom w:w="80" w:type="dxa"/>
              <w:right w:w="120" w:type="dxa"/>
            </w:tcMar>
          </w:tcPr>
          <w:p w14:paraId="1E8FDADD" w14:textId="77777777" w:rsidR="0031172A" w:rsidRDefault="00000000">
            <w:r>
              <w:t>4</w:t>
            </w:r>
          </w:p>
        </w:tc>
      </w:tr>
      <w:tr w:rsidR="0031172A" w14:paraId="0CE98945" w14:textId="77777777">
        <w:tc>
          <w:tcPr>
            <w:tcW w:w="1300" w:type="dxa"/>
            <w:tcMar>
              <w:top w:w="80" w:type="dxa"/>
              <w:left w:w="120" w:type="dxa"/>
              <w:bottom w:w="80" w:type="dxa"/>
              <w:right w:w="120" w:type="dxa"/>
            </w:tcMar>
          </w:tcPr>
          <w:p w14:paraId="2550CC9F" w14:textId="77777777" w:rsidR="0031172A" w:rsidRDefault="00000000">
            <w:r>
              <w:t>RAN</w:t>
            </w:r>
          </w:p>
        </w:tc>
        <w:tc>
          <w:tcPr>
            <w:tcW w:w="2500" w:type="dxa"/>
            <w:tcMar>
              <w:top w:w="80" w:type="dxa"/>
              <w:left w:w="120" w:type="dxa"/>
              <w:bottom w:w="80" w:type="dxa"/>
              <w:right w:w="120" w:type="dxa"/>
            </w:tcMar>
          </w:tcPr>
          <w:p w14:paraId="27C6A543" w14:textId="77777777" w:rsidR="0031172A" w:rsidRDefault="00000000">
            <w:r>
              <w:t>Radio Access Network</w:t>
            </w:r>
          </w:p>
        </w:tc>
        <w:tc>
          <w:tcPr>
            <w:tcW w:w="4560" w:type="dxa"/>
            <w:tcMar>
              <w:top w:w="80" w:type="dxa"/>
              <w:left w:w="120" w:type="dxa"/>
              <w:bottom w:w="80" w:type="dxa"/>
              <w:right w:w="120" w:type="dxa"/>
            </w:tcMar>
          </w:tcPr>
          <w:p w14:paraId="0ABEC958" w14:textId="77777777" w:rsidR="0031172A" w:rsidRDefault="00000000">
            <w:r>
              <w:t>The “storefront” half: base stations and antennas talking to phones over the air.</w:t>
            </w:r>
          </w:p>
        </w:tc>
        <w:tc>
          <w:tcPr>
            <w:tcW w:w="1000" w:type="dxa"/>
            <w:tcMar>
              <w:top w:w="80" w:type="dxa"/>
              <w:left w:w="120" w:type="dxa"/>
              <w:bottom w:w="80" w:type="dxa"/>
              <w:right w:w="120" w:type="dxa"/>
            </w:tcMar>
          </w:tcPr>
          <w:p w14:paraId="543EEBD1" w14:textId="77777777" w:rsidR="0031172A" w:rsidRDefault="00000000">
            <w:r>
              <w:t>2</w:t>
            </w:r>
          </w:p>
        </w:tc>
      </w:tr>
      <w:tr w:rsidR="0031172A" w14:paraId="2EFA8C39" w14:textId="77777777">
        <w:tc>
          <w:tcPr>
            <w:tcW w:w="1300" w:type="dxa"/>
            <w:tcMar>
              <w:top w:w="80" w:type="dxa"/>
              <w:left w:w="120" w:type="dxa"/>
              <w:bottom w:w="80" w:type="dxa"/>
              <w:right w:w="120" w:type="dxa"/>
            </w:tcMar>
          </w:tcPr>
          <w:p w14:paraId="7643D575" w14:textId="77777777" w:rsidR="0031172A" w:rsidRDefault="00000000">
            <w:r>
              <w:t>rApp</w:t>
            </w:r>
          </w:p>
        </w:tc>
        <w:tc>
          <w:tcPr>
            <w:tcW w:w="2500" w:type="dxa"/>
            <w:tcMar>
              <w:top w:w="80" w:type="dxa"/>
              <w:left w:w="120" w:type="dxa"/>
              <w:bottom w:w="80" w:type="dxa"/>
              <w:right w:w="120" w:type="dxa"/>
            </w:tcMar>
          </w:tcPr>
          <w:p w14:paraId="2360EEF4" w14:textId="77777777" w:rsidR="0031172A" w:rsidRDefault="00000000">
            <w:r>
              <w:t>(App on the Non-RT RIC)</w:t>
            </w:r>
          </w:p>
        </w:tc>
        <w:tc>
          <w:tcPr>
            <w:tcW w:w="4560" w:type="dxa"/>
            <w:tcMar>
              <w:top w:w="80" w:type="dxa"/>
              <w:left w:w="120" w:type="dxa"/>
              <w:bottom w:w="80" w:type="dxa"/>
              <w:right w:w="120" w:type="dxa"/>
            </w:tcMar>
          </w:tcPr>
          <w:p w14:paraId="58BBCD72" w14:textId="77777777" w:rsidR="0031172A" w:rsidRDefault="00000000">
            <w:r>
              <w:t>A strategist plug-in: policy, planning, and training at one second and slower.</w:t>
            </w:r>
          </w:p>
        </w:tc>
        <w:tc>
          <w:tcPr>
            <w:tcW w:w="1000" w:type="dxa"/>
            <w:tcMar>
              <w:top w:w="80" w:type="dxa"/>
              <w:left w:w="120" w:type="dxa"/>
              <w:bottom w:w="80" w:type="dxa"/>
              <w:right w:w="120" w:type="dxa"/>
            </w:tcMar>
          </w:tcPr>
          <w:p w14:paraId="37C58134" w14:textId="77777777" w:rsidR="0031172A" w:rsidRDefault="00000000">
            <w:r>
              <w:t>6</w:t>
            </w:r>
          </w:p>
        </w:tc>
      </w:tr>
      <w:tr w:rsidR="0031172A" w14:paraId="1291FA1B" w14:textId="77777777">
        <w:tc>
          <w:tcPr>
            <w:tcW w:w="1300" w:type="dxa"/>
            <w:tcMar>
              <w:top w:w="80" w:type="dxa"/>
              <w:left w:w="120" w:type="dxa"/>
              <w:bottom w:w="80" w:type="dxa"/>
              <w:right w:w="120" w:type="dxa"/>
            </w:tcMar>
          </w:tcPr>
          <w:p w14:paraId="5CE22280" w14:textId="77777777" w:rsidR="0031172A" w:rsidRDefault="00000000">
            <w:r>
              <w:t>Rel</w:t>
            </w:r>
          </w:p>
        </w:tc>
        <w:tc>
          <w:tcPr>
            <w:tcW w:w="2500" w:type="dxa"/>
            <w:tcMar>
              <w:top w:w="80" w:type="dxa"/>
              <w:left w:w="120" w:type="dxa"/>
              <w:bottom w:w="80" w:type="dxa"/>
              <w:right w:w="120" w:type="dxa"/>
            </w:tcMar>
          </w:tcPr>
          <w:p w14:paraId="6A526063" w14:textId="77777777" w:rsidR="0031172A" w:rsidRDefault="00000000">
            <w:r>
              <w:t>3GPP Release</w:t>
            </w:r>
          </w:p>
        </w:tc>
        <w:tc>
          <w:tcPr>
            <w:tcW w:w="4560" w:type="dxa"/>
            <w:tcMar>
              <w:top w:w="80" w:type="dxa"/>
              <w:left w:w="120" w:type="dxa"/>
              <w:bottom w:w="80" w:type="dxa"/>
              <w:right w:w="120" w:type="dxa"/>
            </w:tcMar>
          </w:tcPr>
          <w:p w14:paraId="7548B8A3" w14:textId="77777777" w:rsidR="0031172A" w:rsidRDefault="00000000">
            <w:r>
              <w:t>The standard ships in numbered waves: Rel-18 studied air-interface AI, Rel-19 specified first features, Rel-20 continues and opens 6G studies.</w:t>
            </w:r>
          </w:p>
        </w:tc>
        <w:tc>
          <w:tcPr>
            <w:tcW w:w="1000" w:type="dxa"/>
            <w:tcMar>
              <w:top w:w="80" w:type="dxa"/>
              <w:left w:w="120" w:type="dxa"/>
              <w:bottom w:w="80" w:type="dxa"/>
              <w:right w:w="120" w:type="dxa"/>
            </w:tcMar>
          </w:tcPr>
          <w:p w14:paraId="01E03D08" w14:textId="77777777" w:rsidR="0031172A" w:rsidRDefault="00000000">
            <w:r>
              <w:t>3</w:t>
            </w:r>
          </w:p>
        </w:tc>
      </w:tr>
      <w:tr w:rsidR="0031172A" w14:paraId="4B8E1FB3" w14:textId="77777777">
        <w:tc>
          <w:tcPr>
            <w:tcW w:w="1300" w:type="dxa"/>
            <w:tcMar>
              <w:top w:w="80" w:type="dxa"/>
              <w:left w:w="120" w:type="dxa"/>
              <w:bottom w:w="80" w:type="dxa"/>
              <w:right w:w="120" w:type="dxa"/>
            </w:tcMar>
          </w:tcPr>
          <w:p w14:paraId="05349902" w14:textId="77777777" w:rsidR="0031172A" w:rsidRDefault="00000000">
            <w:r>
              <w:t>RF</w:t>
            </w:r>
          </w:p>
        </w:tc>
        <w:tc>
          <w:tcPr>
            <w:tcW w:w="2500" w:type="dxa"/>
            <w:tcMar>
              <w:top w:w="80" w:type="dxa"/>
              <w:left w:w="120" w:type="dxa"/>
              <w:bottom w:w="80" w:type="dxa"/>
              <w:right w:w="120" w:type="dxa"/>
            </w:tcMar>
          </w:tcPr>
          <w:p w14:paraId="4DDE98E0" w14:textId="77777777" w:rsidR="0031172A" w:rsidRDefault="00000000">
            <w:r>
              <w:t>Radio Frequency</w:t>
            </w:r>
          </w:p>
        </w:tc>
        <w:tc>
          <w:tcPr>
            <w:tcW w:w="4560" w:type="dxa"/>
            <w:tcMar>
              <w:top w:w="80" w:type="dxa"/>
              <w:left w:w="120" w:type="dxa"/>
              <w:bottom w:w="80" w:type="dxa"/>
              <w:right w:w="120" w:type="dxa"/>
            </w:tcMar>
          </w:tcPr>
          <w:p w14:paraId="6F9B9739" w14:textId="77777777" w:rsidR="0031172A" w:rsidRDefault="00000000">
            <w:r>
              <w:t>The electromagnetic territory where wireless lives.</w:t>
            </w:r>
          </w:p>
        </w:tc>
        <w:tc>
          <w:tcPr>
            <w:tcW w:w="1000" w:type="dxa"/>
            <w:tcMar>
              <w:top w:w="80" w:type="dxa"/>
              <w:left w:w="120" w:type="dxa"/>
              <w:bottom w:w="80" w:type="dxa"/>
              <w:right w:w="120" w:type="dxa"/>
            </w:tcMar>
          </w:tcPr>
          <w:p w14:paraId="3F055B58" w14:textId="77777777" w:rsidR="0031172A" w:rsidRDefault="00000000">
            <w:r>
              <w:t>4</w:t>
            </w:r>
          </w:p>
        </w:tc>
      </w:tr>
      <w:tr w:rsidR="0031172A" w14:paraId="1A92FC09" w14:textId="77777777">
        <w:tc>
          <w:tcPr>
            <w:tcW w:w="1300" w:type="dxa"/>
            <w:tcMar>
              <w:top w:w="80" w:type="dxa"/>
              <w:left w:w="120" w:type="dxa"/>
              <w:bottom w:w="80" w:type="dxa"/>
              <w:right w:w="120" w:type="dxa"/>
            </w:tcMar>
          </w:tcPr>
          <w:p w14:paraId="266302FA" w14:textId="77777777" w:rsidR="0031172A" w:rsidRDefault="00000000">
            <w:r>
              <w:lastRenderedPageBreak/>
              <w:t>RIC</w:t>
            </w:r>
          </w:p>
        </w:tc>
        <w:tc>
          <w:tcPr>
            <w:tcW w:w="2500" w:type="dxa"/>
            <w:tcMar>
              <w:top w:w="80" w:type="dxa"/>
              <w:left w:w="120" w:type="dxa"/>
              <w:bottom w:w="80" w:type="dxa"/>
              <w:right w:w="120" w:type="dxa"/>
            </w:tcMar>
          </w:tcPr>
          <w:p w14:paraId="3F75E858" w14:textId="77777777" w:rsidR="0031172A" w:rsidRDefault="00000000">
            <w:r>
              <w:t>RAN Intelligent Controller</w:t>
            </w:r>
          </w:p>
        </w:tc>
        <w:tc>
          <w:tcPr>
            <w:tcW w:w="4560" w:type="dxa"/>
            <w:tcMar>
              <w:top w:w="80" w:type="dxa"/>
              <w:left w:w="120" w:type="dxa"/>
              <w:bottom w:w="80" w:type="dxa"/>
              <w:right w:w="120" w:type="dxa"/>
            </w:tcMar>
          </w:tcPr>
          <w:p w14:paraId="295F424D" w14:textId="77777777" w:rsidR="0031172A" w:rsidRDefault="00000000">
            <w:r>
              <w:t>O-RAN’s socket for intelligence — Non-RT (strategy) and Near-RT (tactics).</w:t>
            </w:r>
          </w:p>
        </w:tc>
        <w:tc>
          <w:tcPr>
            <w:tcW w:w="1000" w:type="dxa"/>
            <w:tcMar>
              <w:top w:w="80" w:type="dxa"/>
              <w:left w:w="120" w:type="dxa"/>
              <w:bottom w:w="80" w:type="dxa"/>
              <w:right w:w="120" w:type="dxa"/>
            </w:tcMar>
          </w:tcPr>
          <w:p w14:paraId="467F3EA4" w14:textId="77777777" w:rsidR="0031172A" w:rsidRDefault="00000000">
            <w:r>
              <w:t>6</w:t>
            </w:r>
          </w:p>
        </w:tc>
      </w:tr>
      <w:tr w:rsidR="0031172A" w14:paraId="05D6D12E" w14:textId="77777777">
        <w:tc>
          <w:tcPr>
            <w:tcW w:w="1300" w:type="dxa"/>
            <w:tcMar>
              <w:top w:w="80" w:type="dxa"/>
              <w:left w:w="120" w:type="dxa"/>
              <w:bottom w:w="80" w:type="dxa"/>
              <w:right w:w="120" w:type="dxa"/>
            </w:tcMar>
          </w:tcPr>
          <w:p w14:paraId="13DBB2AC" w14:textId="77777777" w:rsidR="0031172A" w:rsidRDefault="00000000">
            <w:r>
              <w:t>RL</w:t>
            </w:r>
          </w:p>
        </w:tc>
        <w:tc>
          <w:tcPr>
            <w:tcW w:w="2500" w:type="dxa"/>
            <w:tcMar>
              <w:top w:w="80" w:type="dxa"/>
              <w:left w:w="120" w:type="dxa"/>
              <w:bottom w:w="80" w:type="dxa"/>
              <w:right w:w="120" w:type="dxa"/>
            </w:tcMar>
          </w:tcPr>
          <w:p w14:paraId="6E623C4F" w14:textId="77777777" w:rsidR="0031172A" w:rsidRDefault="00000000">
            <w:r>
              <w:t>Reinforcement Learning</w:t>
            </w:r>
          </w:p>
        </w:tc>
        <w:tc>
          <w:tcPr>
            <w:tcW w:w="4560" w:type="dxa"/>
            <w:tcMar>
              <w:top w:w="80" w:type="dxa"/>
              <w:left w:w="120" w:type="dxa"/>
              <w:bottom w:w="80" w:type="dxa"/>
              <w:right w:w="120" w:type="dxa"/>
            </w:tcMar>
          </w:tcPr>
          <w:p w14:paraId="49B09C02" w14:textId="77777777" w:rsidR="0031172A" w:rsidRDefault="00000000">
            <w:r>
              <w:t>Learning decisions from rewards — puppy-and-treats style.</w:t>
            </w:r>
          </w:p>
        </w:tc>
        <w:tc>
          <w:tcPr>
            <w:tcW w:w="1000" w:type="dxa"/>
            <w:tcMar>
              <w:top w:w="80" w:type="dxa"/>
              <w:left w:w="120" w:type="dxa"/>
              <w:bottom w:w="80" w:type="dxa"/>
              <w:right w:w="120" w:type="dxa"/>
            </w:tcMar>
          </w:tcPr>
          <w:p w14:paraId="175DD591" w14:textId="77777777" w:rsidR="0031172A" w:rsidRDefault="00000000">
            <w:r>
              <w:t>1</w:t>
            </w:r>
          </w:p>
        </w:tc>
      </w:tr>
      <w:tr w:rsidR="0031172A" w14:paraId="5BA84E74" w14:textId="77777777">
        <w:tc>
          <w:tcPr>
            <w:tcW w:w="1300" w:type="dxa"/>
            <w:tcMar>
              <w:top w:w="80" w:type="dxa"/>
              <w:left w:w="120" w:type="dxa"/>
              <w:bottom w:w="80" w:type="dxa"/>
              <w:right w:w="120" w:type="dxa"/>
            </w:tcMar>
          </w:tcPr>
          <w:p w14:paraId="1D23795A" w14:textId="77777777" w:rsidR="0031172A" w:rsidRDefault="00000000">
            <w:r>
              <w:t>RLC / PDCP</w:t>
            </w:r>
          </w:p>
        </w:tc>
        <w:tc>
          <w:tcPr>
            <w:tcW w:w="2500" w:type="dxa"/>
            <w:tcMar>
              <w:top w:w="80" w:type="dxa"/>
              <w:left w:w="120" w:type="dxa"/>
              <w:bottom w:w="80" w:type="dxa"/>
              <w:right w:w="120" w:type="dxa"/>
            </w:tcMar>
          </w:tcPr>
          <w:p w14:paraId="74F3288A" w14:textId="77777777" w:rsidR="0031172A" w:rsidRDefault="00000000">
            <w:r>
              <w:t>Radio Link Control / Packet Data Convergence Protocol</w:t>
            </w:r>
          </w:p>
        </w:tc>
        <w:tc>
          <w:tcPr>
            <w:tcW w:w="4560" w:type="dxa"/>
            <w:tcMar>
              <w:top w:w="80" w:type="dxa"/>
              <w:left w:w="120" w:type="dxa"/>
              <w:bottom w:w="80" w:type="dxa"/>
              <w:right w:w="120" w:type="dxa"/>
            </w:tcMar>
          </w:tcPr>
          <w:p w14:paraId="2F6734D7" w14:textId="77777777" w:rsidR="0031172A" w:rsidRDefault="00000000">
            <w:r>
              <w:t>Quality control (recounts lost pages) and the security clerk (encrypts envelopes) on Millie’s elevator ride.</w:t>
            </w:r>
          </w:p>
        </w:tc>
        <w:tc>
          <w:tcPr>
            <w:tcW w:w="1000" w:type="dxa"/>
            <w:tcMar>
              <w:top w:w="80" w:type="dxa"/>
              <w:left w:w="120" w:type="dxa"/>
              <w:bottom w:w="80" w:type="dxa"/>
              <w:right w:w="120" w:type="dxa"/>
            </w:tcMar>
          </w:tcPr>
          <w:p w14:paraId="2562D594" w14:textId="77777777" w:rsidR="0031172A" w:rsidRDefault="00000000">
            <w:r>
              <w:t>2</w:t>
            </w:r>
          </w:p>
        </w:tc>
      </w:tr>
      <w:tr w:rsidR="0031172A" w14:paraId="26076A28" w14:textId="77777777">
        <w:tc>
          <w:tcPr>
            <w:tcW w:w="1300" w:type="dxa"/>
            <w:tcMar>
              <w:top w:w="80" w:type="dxa"/>
              <w:left w:w="120" w:type="dxa"/>
              <w:bottom w:w="80" w:type="dxa"/>
              <w:right w:w="120" w:type="dxa"/>
            </w:tcMar>
          </w:tcPr>
          <w:p w14:paraId="62D6A11D" w14:textId="77777777" w:rsidR="0031172A" w:rsidRDefault="00000000">
            <w:r>
              <w:t>RRC</w:t>
            </w:r>
          </w:p>
        </w:tc>
        <w:tc>
          <w:tcPr>
            <w:tcW w:w="2500" w:type="dxa"/>
            <w:tcMar>
              <w:top w:w="80" w:type="dxa"/>
              <w:left w:w="120" w:type="dxa"/>
              <w:bottom w:w="80" w:type="dxa"/>
              <w:right w:w="120" w:type="dxa"/>
            </w:tcMar>
          </w:tcPr>
          <w:p w14:paraId="5EEFC1BB" w14:textId="77777777" w:rsidR="0031172A" w:rsidRDefault="00000000">
            <w:r>
              <w:t>Radio Resource Control (Layer 3)</w:t>
            </w:r>
          </w:p>
        </w:tc>
        <w:tc>
          <w:tcPr>
            <w:tcW w:w="4560" w:type="dxa"/>
            <w:tcMar>
              <w:top w:w="80" w:type="dxa"/>
              <w:left w:w="120" w:type="dxa"/>
              <w:bottom w:w="80" w:type="dxa"/>
              <w:right w:w="120" w:type="dxa"/>
            </w:tcMar>
          </w:tcPr>
          <w:p w14:paraId="2EE807DD" w14:textId="77777777" w:rsidR="0031172A" w:rsidRDefault="00000000">
            <w:r>
              <w:t>The manager: connections, configurations, handovers.</w:t>
            </w:r>
          </w:p>
        </w:tc>
        <w:tc>
          <w:tcPr>
            <w:tcW w:w="1000" w:type="dxa"/>
            <w:tcMar>
              <w:top w:w="80" w:type="dxa"/>
              <w:left w:w="120" w:type="dxa"/>
              <w:bottom w:w="80" w:type="dxa"/>
              <w:right w:w="120" w:type="dxa"/>
            </w:tcMar>
          </w:tcPr>
          <w:p w14:paraId="16827677" w14:textId="77777777" w:rsidR="0031172A" w:rsidRDefault="00000000">
            <w:r>
              <w:t>2</w:t>
            </w:r>
          </w:p>
        </w:tc>
      </w:tr>
      <w:tr w:rsidR="0031172A" w14:paraId="4808FC44" w14:textId="77777777">
        <w:tc>
          <w:tcPr>
            <w:tcW w:w="1300" w:type="dxa"/>
            <w:tcMar>
              <w:top w:w="80" w:type="dxa"/>
              <w:left w:w="120" w:type="dxa"/>
              <w:bottom w:w="80" w:type="dxa"/>
              <w:right w:w="120" w:type="dxa"/>
            </w:tcMar>
          </w:tcPr>
          <w:p w14:paraId="0580397B" w14:textId="77777777" w:rsidR="0031172A" w:rsidRDefault="00000000">
            <w:r>
              <w:t>RSRP</w:t>
            </w:r>
          </w:p>
        </w:tc>
        <w:tc>
          <w:tcPr>
            <w:tcW w:w="2500" w:type="dxa"/>
            <w:tcMar>
              <w:top w:w="80" w:type="dxa"/>
              <w:left w:w="120" w:type="dxa"/>
              <w:bottom w:w="80" w:type="dxa"/>
              <w:right w:w="120" w:type="dxa"/>
            </w:tcMar>
          </w:tcPr>
          <w:p w14:paraId="2329D8F6" w14:textId="77777777" w:rsidR="0031172A" w:rsidRDefault="00000000">
            <w:r>
              <w:t>Reference Signal Received Power</w:t>
            </w:r>
          </w:p>
        </w:tc>
        <w:tc>
          <w:tcPr>
            <w:tcW w:w="4560" w:type="dxa"/>
            <w:tcMar>
              <w:top w:w="80" w:type="dxa"/>
              <w:left w:w="120" w:type="dxa"/>
              <w:bottom w:w="80" w:type="dxa"/>
              <w:right w:w="120" w:type="dxa"/>
            </w:tcMar>
          </w:tcPr>
          <w:p w14:paraId="17750E77" w14:textId="77777777" w:rsidR="0031172A" w:rsidRDefault="00000000">
            <w:r>
              <w:t>How strongly a reference signal arrives — the standard answer to “how bright was that beam?”</w:t>
            </w:r>
          </w:p>
        </w:tc>
        <w:tc>
          <w:tcPr>
            <w:tcW w:w="1000" w:type="dxa"/>
            <w:tcMar>
              <w:top w:w="80" w:type="dxa"/>
              <w:left w:w="120" w:type="dxa"/>
              <w:bottom w:w="80" w:type="dxa"/>
              <w:right w:w="120" w:type="dxa"/>
            </w:tcMar>
          </w:tcPr>
          <w:p w14:paraId="00B8AE72" w14:textId="77777777" w:rsidR="0031172A" w:rsidRDefault="00000000">
            <w:r>
              <w:t>5</w:t>
            </w:r>
          </w:p>
        </w:tc>
      </w:tr>
      <w:tr w:rsidR="0031172A" w14:paraId="5E782761" w14:textId="77777777">
        <w:tc>
          <w:tcPr>
            <w:tcW w:w="1300" w:type="dxa"/>
            <w:tcMar>
              <w:top w:w="80" w:type="dxa"/>
              <w:left w:w="120" w:type="dxa"/>
              <w:bottom w:w="80" w:type="dxa"/>
              <w:right w:w="120" w:type="dxa"/>
            </w:tcMar>
          </w:tcPr>
          <w:p w14:paraId="1BC2A708" w14:textId="77777777" w:rsidR="0031172A" w:rsidRDefault="00000000">
            <w:r>
              <w:t>SINR</w:t>
            </w:r>
          </w:p>
        </w:tc>
        <w:tc>
          <w:tcPr>
            <w:tcW w:w="2500" w:type="dxa"/>
            <w:tcMar>
              <w:top w:w="80" w:type="dxa"/>
              <w:left w:w="120" w:type="dxa"/>
              <w:bottom w:w="80" w:type="dxa"/>
              <w:right w:w="120" w:type="dxa"/>
            </w:tcMar>
          </w:tcPr>
          <w:p w14:paraId="158E932F" w14:textId="77777777" w:rsidR="0031172A" w:rsidRDefault="00000000">
            <w:r>
              <w:t>Signal-to-Interference-plus-Noise Ratio</w:t>
            </w:r>
          </w:p>
        </w:tc>
        <w:tc>
          <w:tcPr>
            <w:tcW w:w="4560" w:type="dxa"/>
            <w:tcMar>
              <w:top w:w="80" w:type="dxa"/>
              <w:left w:w="120" w:type="dxa"/>
              <w:bottom w:w="80" w:type="dxa"/>
              <w:right w:w="120" w:type="dxa"/>
            </w:tcMar>
          </w:tcPr>
          <w:p w14:paraId="19B12B2C" w14:textId="77777777" w:rsidR="0031172A" w:rsidRDefault="00000000">
            <w:r>
              <w:t>Wanted signal versus everything unwanted — the truest single link-quality number.</w:t>
            </w:r>
          </w:p>
        </w:tc>
        <w:tc>
          <w:tcPr>
            <w:tcW w:w="1000" w:type="dxa"/>
            <w:tcMar>
              <w:top w:w="80" w:type="dxa"/>
              <w:left w:w="120" w:type="dxa"/>
              <w:bottom w:w="80" w:type="dxa"/>
              <w:right w:w="120" w:type="dxa"/>
            </w:tcMar>
          </w:tcPr>
          <w:p w14:paraId="3CD1FA32" w14:textId="77777777" w:rsidR="0031172A" w:rsidRDefault="00000000">
            <w:r>
              <w:t>5</w:t>
            </w:r>
          </w:p>
        </w:tc>
      </w:tr>
      <w:tr w:rsidR="0031172A" w14:paraId="792679AA" w14:textId="77777777">
        <w:tc>
          <w:tcPr>
            <w:tcW w:w="1300" w:type="dxa"/>
            <w:tcMar>
              <w:top w:w="80" w:type="dxa"/>
              <w:left w:w="120" w:type="dxa"/>
              <w:bottom w:w="80" w:type="dxa"/>
              <w:right w:w="120" w:type="dxa"/>
            </w:tcMar>
          </w:tcPr>
          <w:p w14:paraId="428B9E90" w14:textId="77777777" w:rsidR="0031172A" w:rsidRDefault="00000000">
            <w:r>
              <w:t>SMO</w:t>
            </w:r>
          </w:p>
        </w:tc>
        <w:tc>
          <w:tcPr>
            <w:tcW w:w="2500" w:type="dxa"/>
            <w:tcMar>
              <w:top w:w="80" w:type="dxa"/>
              <w:left w:w="120" w:type="dxa"/>
              <w:bottom w:w="80" w:type="dxa"/>
              <w:right w:w="120" w:type="dxa"/>
            </w:tcMar>
          </w:tcPr>
          <w:p w14:paraId="014ECA7D" w14:textId="77777777" w:rsidR="0031172A" w:rsidRDefault="00000000">
            <w:r>
              <w:t>Service Management and Orchestration</w:t>
            </w:r>
          </w:p>
        </w:tc>
        <w:tc>
          <w:tcPr>
            <w:tcW w:w="4560" w:type="dxa"/>
            <w:tcMar>
              <w:top w:w="80" w:type="dxa"/>
              <w:left w:w="120" w:type="dxa"/>
              <w:bottom w:w="80" w:type="dxa"/>
              <w:right w:w="120" w:type="dxa"/>
            </w:tcMar>
          </w:tcPr>
          <w:p w14:paraId="46BADE86" w14:textId="77777777" w:rsidR="0031172A" w:rsidRDefault="00000000">
            <w:r>
              <w:t>O-RAN’s management layer — home of the Non-RT RIC and model training.</w:t>
            </w:r>
          </w:p>
        </w:tc>
        <w:tc>
          <w:tcPr>
            <w:tcW w:w="1000" w:type="dxa"/>
            <w:tcMar>
              <w:top w:w="80" w:type="dxa"/>
              <w:left w:w="120" w:type="dxa"/>
              <w:bottom w:w="80" w:type="dxa"/>
              <w:right w:w="120" w:type="dxa"/>
            </w:tcMar>
          </w:tcPr>
          <w:p w14:paraId="09F78E9B" w14:textId="77777777" w:rsidR="0031172A" w:rsidRDefault="00000000">
            <w:r>
              <w:t>6</w:t>
            </w:r>
          </w:p>
        </w:tc>
      </w:tr>
      <w:tr w:rsidR="0031172A" w14:paraId="3FCE59A9" w14:textId="77777777">
        <w:tc>
          <w:tcPr>
            <w:tcW w:w="1300" w:type="dxa"/>
            <w:tcMar>
              <w:top w:w="80" w:type="dxa"/>
              <w:left w:w="120" w:type="dxa"/>
              <w:bottom w:w="80" w:type="dxa"/>
              <w:right w:w="120" w:type="dxa"/>
            </w:tcMar>
          </w:tcPr>
          <w:p w14:paraId="54167926" w14:textId="77777777" w:rsidR="0031172A" w:rsidRDefault="00000000">
            <w:r>
              <w:t>SON</w:t>
            </w:r>
          </w:p>
        </w:tc>
        <w:tc>
          <w:tcPr>
            <w:tcW w:w="2500" w:type="dxa"/>
            <w:tcMar>
              <w:top w:w="80" w:type="dxa"/>
              <w:left w:w="120" w:type="dxa"/>
              <w:bottom w:w="80" w:type="dxa"/>
              <w:right w:w="120" w:type="dxa"/>
            </w:tcMar>
          </w:tcPr>
          <w:p w14:paraId="7D329386" w14:textId="77777777" w:rsidR="0031172A" w:rsidRDefault="00000000">
            <w:r>
              <w:t>Self-Organizing Networks</w:t>
            </w:r>
          </w:p>
        </w:tc>
        <w:tc>
          <w:tcPr>
            <w:tcW w:w="4560" w:type="dxa"/>
            <w:tcMar>
              <w:top w:w="80" w:type="dxa"/>
              <w:left w:w="120" w:type="dxa"/>
              <w:bottom w:w="80" w:type="dxa"/>
              <w:right w:w="120" w:type="dxa"/>
            </w:tcMar>
          </w:tcPr>
          <w:p w14:paraId="18526B07" w14:textId="77777777" w:rsidR="0031172A" w:rsidRDefault="00000000">
            <w:r>
              <w:t>The umbrella for self-configuring, self-optimizing, self-healing network functions — automation’s granddaddy.</w:t>
            </w:r>
          </w:p>
        </w:tc>
        <w:tc>
          <w:tcPr>
            <w:tcW w:w="1000" w:type="dxa"/>
            <w:tcMar>
              <w:top w:w="80" w:type="dxa"/>
              <w:left w:w="120" w:type="dxa"/>
              <w:bottom w:w="80" w:type="dxa"/>
              <w:right w:w="120" w:type="dxa"/>
            </w:tcMar>
          </w:tcPr>
          <w:p w14:paraId="2CE09C06" w14:textId="77777777" w:rsidR="0031172A" w:rsidRDefault="00000000">
            <w:r>
              <w:t>3</w:t>
            </w:r>
          </w:p>
        </w:tc>
      </w:tr>
      <w:tr w:rsidR="0031172A" w14:paraId="6D547980" w14:textId="77777777">
        <w:tc>
          <w:tcPr>
            <w:tcW w:w="1300" w:type="dxa"/>
            <w:tcMar>
              <w:top w:w="80" w:type="dxa"/>
              <w:left w:w="120" w:type="dxa"/>
              <w:bottom w:w="80" w:type="dxa"/>
              <w:right w:w="120" w:type="dxa"/>
            </w:tcMar>
          </w:tcPr>
          <w:p w14:paraId="6A528D2C" w14:textId="77777777" w:rsidR="0031172A" w:rsidRDefault="00000000">
            <w:r>
              <w:t>TR</w:t>
            </w:r>
          </w:p>
        </w:tc>
        <w:tc>
          <w:tcPr>
            <w:tcW w:w="2500" w:type="dxa"/>
            <w:tcMar>
              <w:top w:w="80" w:type="dxa"/>
              <w:left w:w="120" w:type="dxa"/>
              <w:bottom w:w="80" w:type="dxa"/>
              <w:right w:w="120" w:type="dxa"/>
            </w:tcMar>
          </w:tcPr>
          <w:p w14:paraId="7BFEB695" w14:textId="77777777" w:rsidR="0031172A" w:rsidRDefault="00000000">
            <w:r>
              <w:t>Technical Report</w:t>
            </w:r>
          </w:p>
        </w:tc>
        <w:tc>
          <w:tcPr>
            <w:tcW w:w="4560" w:type="dxa"/>
            <w:tcMar>
              <w:top w:w="80" w:type="dxa"/>
              <w:left w:w="120" w:type="dxa"/>
              <w:bottom w:w="80" w:type="dxa"/>
              <w:right w:w="120" w:type="dxa"/>
            </w:tcMar>
          </w:tcPr>
          <w:p w14:paraId="75AF7E04" w14:textId="77777777" w:rsidR="0031172A" w:rsidRDefault="00000000">
            <w:r>
              <w:t>3GPP homework: the output of a study item. Informative, not binding.</w:t>
            </w:r>
          </w:p>
        </w:tc>
        <w:tc>
          <w:tcPr>
            <w:tcW w:w="1000" w:type="dxa"/>
            <w:tcMar>
              <w:top w:w="80" w:type="dxa"/>
              <w:left w:w="120" w:type="dxa"/>
              <w:bottom w:w="80" w:type="dxa"/>
              <w:right w:w="120" w:type="dxa"/>
            </w:tcMar>
          </w:tcPr>
          <w:p w14:paraId="68826473" w14:textId="77777777" w:rsidR="0031172A" w:rsidRDefault="00000000">
            <w:r>
              <w:t>3</w:t>
            </w:r>
          </w:p>
        </w:tc>
      </w:tr>
      <w:tr w:rsidR="0031172A" w14:paraId="74BDCCD9" w14:textId="77777777">
        <w:tc>
          <w:tcPr>
            <w:tcW w:w="1300" w:type="dxa"/>
            <w:tcMar>
              <w:top w:w="80" w:type="dxa"/>
              <w:left w:w="120" w:type="dxa"/>
              <w:bottom w:w="80" w:type="dxa"/>
              <w:right w:w="120" w:type="dxa"/>
            </w:tcMar>
          </w:tcPr>
          <w:p w14:paraId="5CC608A7" w14:textId="77777777" w:rsidR="0031172A" w:rsidRDefault="00000000">
            <w:r>
              <w:t>TS</w:t>
            </w:r>
          </w:p>
        </w:tc>
        <w:tc>
          <w:tcPr>
            <w:tcW w:w="2500" w:type="dxa"/>
            <w:tcMar>
              <w:top w:w="80" w:type="dxa"/>
              <w:left w:w="120" w:type="dxa"/>
              <w:bottom w:w="80" w:type="dxa"/>
              <w:right w:w="120" w:type="dxa"/>
            </w:tcMar>
          </w:tcPr>
          <w:p w14:paraId="3446D0E6" w14:textId="77777777" w:rsidR="0031172A" w:rsidRDefault="00000000">
            <w:r>
              <w:t>Technical Specification</w:t>
            </w:r>
          </w:p>
        </w:tc>
        <w:tc>
          <w:tcPr>
            <w:tcW w:w="4560" w:type="dxa"/>
            <w:tcMar>
              <w:top w:w="80" w:type="dxa"/>
              <w:left w:w="120" w:type="dxa"/>
              <w:bottom w:w="80" w:type="dxa"/>
              <w:right w:w="120" w:type="dxa"/>
            </w:tcMar>
          </w:tcPr>
          <w:p w14:paraId="1BC8E66B" w14:textId="77777777" w:rsidR="0031172A" w:rsidRDefault="00000000">
            <w:r>
              <w:t>3GPP law: normative text equipment must follow.</w:t>
            </w:r>
          </w:p>
        </w:tc>
        <w:tc>
          <w:tcPr>
            <w:tcW w:w="1000" w:type="dxa"/>
            <w:tcMar>
              <w:top w:w="80" w:type="dxa"/>
              <w:left w:w="120" w:type="dxa"/>
              <w:bottom w:w="80" w:type="dxa"/>
              <w:right w:w="120" w:type="dxa"/>
            </w:tcMar>
          </w:tcPr>
          <w:p w14:paraId="053C48B4" w14:textId="77777777" w:rsidR="0031172A" w:rsidRDefault="00000000">
            <w:r>
              <w:t>3</w:t>
            </w:r>
          </w:p>
        </w:tc>
      </w:tr>
      <w:tr w:rsidR="0031172A" w14:paraId="26DF67BE" w14:textId="77777777">
        <w:tc>
          <w:tcPr>
            <w:tcW w:w="1300" w:type="dxa"/>
            <w:tcMar>
              <w:top w:w="80" w:type="dxa"/>
              <w:left w:w="120" w:type="dxa"/>
              <w:bottom w:w="80" w:type="dxa"/>
              <w:right w:w="120" w:type="dxa"/>
            </w:tcMar>
          </w:tcPr>
          <w:p w14:paraId="30688829" w14:textId="77777777" w:rsidR="0031172A" w:rsidRDefault="00000000">
            <w:r>
              <w:t>TX / RX</w:t>
            </w:r>
          </w:p>
        </w:tc>
        <w:tc>
          <w:tcPr>
            <w:tcW w:w="2500" w:type="dxa"/>
            <w:tcMar>
              <w:top w:w="80" w:type="dxa"/>
              <w:left w:w="120" w:type="dxa"/>
              <w:bottom w:w="80" w:type="dxa"/>
              <w:right w:w="120" w:type="dxa"/>
            </w:tcMar>
          </w:tcPr>
          <w:p w14:paraId="353C52F4" w14:textId="77777777" w:rsidR="0031172A" w:rsidRDefault="00000000">
            <w:r>
              <w:t>Transmitter / Receiver</w:t>
            </w:r>
          </w:p>
        </w:tc>
        <w:tc>
          <w:tcPr>
            <w:tcW w:w="4560" w:type="dxa"/>
            <w:tcMar>
              <w:top w:w="80" w:type="dxa"/>
              <w:left w:w="120" w:type="dxa"/>
              <w:bottom w:w="80" w:type="dxa"/>
              <w:right w:w="120" w:type="dxa"/>
            </w:tcMar>
          </w:tcPr>
          <w:p w14:paraId="66472E1C" w14:textId="77777777" w:rsidR="0031172A" w:rsidRDefault="00000000">
            <w:r>
              <w:t>The two ends of any radio link.</w:t>
            </w:r>
          </w:p>
        </w:tc>
        <w:tc>
          <w:tcPr>
            <w:tcW w:w="1000" w:type="dxa"/>
            <w:tcMar>
              <w:top w:w="80" w:type="dxa"/>
              <w:left w:w="120" w:type="dxa"/>
              <w:bottom w:w="80" w:type="dxa"/>
              <w:right w:w="120" w:type="dxa"/>
            </w:tcMar>
          </w:tcPr>
          <w:p w14:paraId="53C0CF59" w14:textId="77777777" w:rsidR="0031172A" w:rsidRDefault="00000000">
            <w:r>
              <w:t>7</w:t>
            </w:r>
          </w:p>
        </w:tc>
      </w:tr>
      <w:tr w:rsidR="0031172A" w14:paraId="3B450608" w14:textId="77777777">
        <w:tc>
          <w:tcPr>
            <w:tcW w:w="1300" w:type="dxa"/>
            <w:tcMar>
              <w:top w:w="80" w:type="dxa"/>
              <w:left w:w="120" w:type="dxa"/>
              <w:bottom w:w="80" w:type="dxa"/>
              <w:right w:w="120" w:type="dxa"/>
            </w:tcMar>
          </w:tcPr>
          <w:p w14:paraId="639BB8C4" w14:textId="77777777" w:rsidR="0031172A" w:rsidRDefault="00000000">
            <w:r>
              <w:t>UE</w:t>
            </w:r>
          </w:p>
        </w:tc>
        <w:tc>
          <w:tcPr>
            <w:tcW w:w="2500" w:type="dxa"/>
            <w:tcMar>
              <w:top w:w="80" w:type="dxa"/>
              <w:left w:w="120" w:type="dxa"/>
              <w:bottom w:w="80" w:type="dxa"/>
              <w:right w:w="120" w:type="dxa"/>
            </w:tcMar>
          </w:tcPr>
          <w:p w14:paraId="680C21C0" w14:textId="77777777" w:rsidR="0031172A" w:rsidRDefault="00000000">
            <w:r>
              <w:t>User Equipment</w:t>
            </w:r>
          </w:p>
        </w:tc>
        <w:tc>
          <w:tcPr>
            <w:tcW w:w="4560" w:type="dxa"/>
            <w:tcMar>
              <w:top w:w="80" w:type="dxa"/>
              <w:left w:w="120" w:type="dxa"/>
              <w:bottom w:w="80" w:type="dxa"/>
              <w:right w:w="120" w:type="dxa"/>
            </w:tcMar>
          </w:tcPr>
          <w:p w14:paraId="3477A7D4" w14:textId="77777777" w:rsidR="0031172A" w:rsidRDefault="00000000">
            <w:r>
              <w:t>Any device on the network: phone, car, tablet, sensor.</w:t>
            </w:r>
          </w:p>
        </w:tc>
        <w:tc>
          <w:tcPr>
            <w:tcW w:w="1000" w:type="dxa"/>
            <w:tcMar>
              <w:top w:w="80" w:type="dxa"/>
              <w:left w:w="120" w:type="dxa"/>
              <w:bottom w:w="80" w:type="dxa"/>
              <w:right w:w="120" w:type="dxa"/>
            </w:tcMar>
          </w:tcPr>
          <w:p w14:paraId="6D6E4B20" w14:textId="77777777" w:rsidR="0031172A" w:rsidRDefault="00000000">
            <w:r>
              <w:t>2</w:t>
            </w:r>
          </w:p>
        </w:tc>
      </w:tr>
      <w:tr w:rsidR="0031172A" w14:paraId="0D65A880" w14:textId="77777777">
        <w:tc>
          <w:tcPr>
            <w:tcW w:w="1300" w:type="dxa"/>
            <w:tcMar>
              <w:top w:w="80" w:type="dxa"/>
              <w:left w:w="120" w:type="dxa"/>
              <w:bottom w:w="80" w:type="dxa"/>
              <w:right w:w="120" w:type="dxa"/>
            </w:tcMar>
          </w:tcPr>
          <w:p w14:paraId="6205410A" w14:textId="77777777" w:rsidR="0031172A" w:rsidRDefault="00000000">
            <w:r>
              <w:t>xApp</w:t>
            </w:r>
          </w:p>
        </w:tc>
        <w:tc>
          <w:tcPr>
            <w:tcW w:w="2500" w:type="dxa"/>
            <w:tcMar>
              <w:top w:w="80" w:type="dxa"/>
              <w:left w:w="120" w:type="dxa"/>
              <w:bottom w:w="80" w:type="dxa"/>
              <w:right w:w="120" w:type="dxa"/>
            </w:tcMar>
          </w:tcPr>
          <w:p w14:paraId="7E9CF831" w14:textId="77777777" w:rsidR="0031172A" w:rsidRDefault="00000000">
            <w:r>
              <w:t>(App on the Near-RT RIC)</w:t>
            </w:r>
          </w:p>
        </w:tc>
        <w:tc>
          <w:tcPr>
            <w:tcW w:w="4560" w:type="dxa"/>
            <w:tcMar>
              <w:top w:w="80" w:type="dxa"/>
              <w:left w:w="120" w:type="dxa"/>
              <w:bottom w:w="80" w:type="dxa"/>
              <w:right w:w="120" w:type="dxa"/>
            </w:tcMar>
          </w:tcPr>
          <w:p w14:paraId="66EA6EA7" w14:textId="77777777" w:rsidR="0031172A" w:rsidRDefault="00000000">
            <w:r>
              <w:t>A tactician plug-in: control decisions between 10 milliseconds and 1 second.</w:t>
            </w:r>
          </w:p>
        </w:tc>
        <w:tc>
          <w:tcPr>
            <w:tcW w:w="1000" w:type="dxa"/>
            <w:tcMar>
              <w:top w:w="80" w:type="dxa"/>
              <w:left w:w="120" w:type="dxa"/>
              <w:bottom w:w="80" w:type="dxa"/>
              <w:right w:w="120" w:type="dxa"/>
            </w:tcMar>
          </w:tcPr>
          <w:p w14:paraId="4AA3EA70" w14:textId="77777777" w:rsidR="0031172A" w:rsidRDefault="00000000">
            <w:r>
              <w:t>6</w:t>
            </w:r>
          </w:p>
        </w:tc>
      </w:tr>
    </w:tbl>
    <w:p w14:paraId="0FFDF9DD" w14:textId="77777777" w:rsidR="0031172A" w:rsidRDefault="0031172A">
      <w:pPr>
        <w:spacing w:after="120"/>
      </w:pPr>
    </w:p>
    <w:p w14:paraId="1D675214" w14:textId="77777777" w:rsidR="0031172A" w:rsidRDefault="00000000">
      <w:pPr>
        <w:pStyle w:val="Heading2"/>
      </w:pPr>
      <w:r>
        <w:t>Appendix B: Timeline &amp; Reference Cheat Sheet</w:t>
      </w:r>
    </w:p>
    <w:p w14:paraId="1FC484FC" w14:textId="77777777" w:rsidR="0031172A" w:rsidRDefault="00000000">
      <w:pPr>
        <w:spacing w:after="160"/>
      </w:pPr>
      <w:r>
        <w:lastRenderedPageBreak/>
        <w:t>The standards clock, the speed shelf, and the two toolkits — one page for your monitor.</w:t>
      </w:r>
    </w:p>
    <w:p w14:paraId="512E8878" w14:textId="77777777" w:rsidR="0031172A" w:rsidRDefault="00000000">
      <w:pPr>
        <w:spacing w:after="160"/>
      </w:pPr>
      <w:r>
        <w:rPr>
          <w:b/>
          <w:bCs/>
        </w:rPr>
        <w:t>The standards clock</w:t>
      </w:r>
    </w:p>
    <w:p w14:paraId="01364408" w14:textId="77777777" w:rsidR="0031172A" w:rsidRDefault="00000000">
      <w:pPr>
        <w:pStyle w:val="ListParagraph"/>
        <w:numPr>
          <w:ilvl w:val="0"/>
          <w:numId w:val="2"/>
        </w:numPr>
        <w:spacing w:after="100"/>
      </w:pPr>
      <w:r>
        <w:rPr>
          <w:b/>
          <w:bCs/>
        </w:rPr>
        <w:t>Rel-15</w:t>
      </w:r>
      <w:r>
        <w:t xml:space="preserve"> — 5G begins; NWDAF standardized from day one.</w:t>
      </w:r>
    </w:p>
    <w:p w14:paraId="19DC919E" w14:textId="77777777" w:rsidR="0031172A" w:rsidRDefault="00000000">
      <w:pPr>
        <w:pStyle w:val="ListParagraph"/>
        <w:numPr>
          <w:ilvl w:val="0"/>
          <w:numId w:val="2"/>
        </w:numPr>
        <w:spacing w:after="100"/>
      </w:pPr>
      <w:r>
        <w:rPr>
          <w:b/>
          <w:bCs/>
        </w:rPr>
        <w:t>Rel-18 (study frozen 2024)</w:t>
      </w:r>
      <w:r>
        <w:t xml:space="preserve"> — TR 38.843 studies AI/ML for the air interface: CSI feedback, beam management, positioning. TR 37.817 frames RAN intelligence: energy saving, load balancing, mobility optimization.</w:t>
      </w:r>
    </w:p>
    <w:p w14:paraId="3DCB2268" w14:textId="77777777" w:rsidR="0031172A" w:rsidRDefault="00000000">
      <w:pPr>
        <w:pStyle w:val="ListParagraph"/>
        <w:numPr>
          <w:ilvl w:val="0"/>
          <w:numId w:val="2"/>
        </w:numPr>
        <w:spacing w:after="100"/>
      </w:pPr>
      <w:r>
        <w:rPr>
          <w:b/>
          <w:bCs/>
        </w:rPr>
        <w:t>Rel-19 (frozen Dec 2025)</w:t>
      </w:r>
      <w:r>
        <w:t xml:space="preserve"> — first normative AI/ML air-interface specs: beam management, positioning, CSI prediction. Two-sided CSI compression continues. ISAC channel-modeling study conducted.</w:t>
      </w:r>
    </w:p>
    <w:p w14:paraId="34F3C41D" w14:textId="77777777" w:rsidR="0031172A" w:rsidRDefault="00000000">
      <w:pPr>
        <w:pStyle w:val="ListParagraph"/>
        <w:numPr>
          <w:ilvl w:val="0"/>
          <w:numId w:val="2"/>
        </w:numPr>
        <w:spacing w:after="100"/>
      </w:pPr>
      <w:r>
        <w:rPr>
          <w:b/>
          <w:bCs/>
        </w:rPr>
        <w:t>Rel-20 (~2027)</w:t>
      </w:r>
      <w:r>
        <w:t xml:space="preserve"> — final 5G-Advanced release; formal 6G studies begin; CSI-compression and ISAC work continue.</w:t>
      </w:r>
    </w:p>
    <w:p w14:paraId="06B763E8" w14:textId="77777777" w:rsidR="0031172A" w:rsidRDefault="00000000">
      <w:pPr>
        <w:pStyle w:val="ListParagraph"/>
        <w:numPr>
          <w:ilvl w:val="0"/>
          <w:numId w:val="2"/>
        </w:numPr>
        <w:spacing w:after="100"/>
      </w:pPr>
      <w:r>
        <w:rPr>
          <w:b/>
          <w:bCs/>
        </w:rPr>
        <w:t>Rel-21 (~2028)</w:t>
      </w:r>
      <w:r>
        <w:t xml:space="preserve"> — first 6G specifications expected.</w:t>
      </w:r>
    </w:p>
    <w:p w14:paraId="448066D1" w14:textId="77777777" w:rsidR="0031172A" w:rsidRDefault="00000000">
      <w:pPr>
        <w:pStyle w:val="ListParagraph"/>
        <w:numPr>
          <w:ilvl w:val="0"/>
          <w:numId w:val="2"/>
        </w:numPr>
        <w:spacing w:after="100"/>
      </w:pPr>
      <w:r>
        <w:rPr>
          <w:b/>
          <w:bCs/>
        </w:rPr>
        <w:t>~2030</w:t>
      </w:r>
      <w:r>
        <w:t xml:space="preserve"> — commercial 6G, per current industry expectations.</w:t>
      </w:r>
    </w:p>
    <w:p w14:paraId="0CF527DC" w14:textId="77777777" w:rsidR="0031172A" w:rsidRDefault="00000000">
      <w:pPr>
        <w:spacing w:after="160"/>
      </w:pPr>
      <w:r>
        <w:rPr>
          <w:b/>
          <w:bCs/>
        </w:rPr>
        <w:t>The speed shelf (who decides how fast)</w:t>
      </w:r>
    </w:p>
    <w:p w14:paraId="3406E4C9" w14:textId="77777777" w:rsidR="0031172A" w:rsidRDefault="00000000">
      <w:pPr>
        <w:pStyle w:val="ListParagraph"/>
        <w:numPr>
          <w:ilvl w:val="0"/>
          <w:numId w:val="2"/>
        </w:numPr>
        <w:spacing w:after="100"/>
      </w:pPr>
      <w:r>
        <w:rPr>
          <w:b/>
          <w:bCs/>
        </w:rPr>
        <w:t>&lt; 10 ms</w:t>
      </w:r>
      <w:r>
        <w:t xml:space="preserve"> — inside the gNB. Scheduling, beams: reflexes never phone home.</w:t>
      </w:r>
    </w:p>
    <w:p w14:paraId="0783BFE6" w14:textId="77777777" w:rsidR="0031172A" w:rsidRDefault="00000000">
      <w:pPr>
        <w:pStyle w:val="ListParagraph"/>
        <w:numPr>
          <w:ilvl w:val="0"/>
          <w:numId w:val="2"/>
        </w:numPr>
        <w:spacing w:after="100"/>
      </w:pPr>
      <w:r>
        <w:rPr>
          <w:b/>
          <w:bCs/>
        </w:rPr>
        <w:t>10 ms – 1 s</w:t>
      </w:r>
      <w:r>
        <w:t xml:space="preserve"> — Near-RT RIC (xApps). Tactical control: steering, quick optimization.</w:t>
      </w:r>
    </w:p>
    <w:p w14:paraId="64659BF7" w14:textId="77777777" w:rsidR="0031172A" w:rsidRDefault="00000000">
      <w:pPr>
        <w:pStyle w:val="ListParagraph"/>
        <w:numPr>
          <w:ilvl w:val="0"/>
          <w:numId w:val="2"/>
        </w:numPr>
        <w:spacing w:after="100"/>
      </w:pPr>
      <w:r>
        <w:rPr>
          <w:b/>
          <w:bCs/>
        </w:rPr>
        <w:t>≥ 1 s to hours</w:t>
      </w:r>
      <w:r>
        <w:t xml:space="preserve"> — Non-RT RIC (rApps, in the SMO). Strategy, policy, model training, energy-saving schedules.</w:t>
      </w:r>
    </w:p>
    <w:p w14:paraId="291D4286" w14:textId="77777777" w:rsidR="0031172A" w:rsidRDefault="00000000">
      <w:pPr>
        <w:pStyle w:val="ListParagraph"/>
        <w:numPr>
          <w:ilvl w:val="0"/>
          <w:numId w:val="2"/>
        </w:numPr>
        <w:spacing w:after="100"/>
      </w:pPr>
      <w:r>
        <w:rPr>
          <w:b/>
          <w:bCs/>
        </w:rPr>
        <w:t>Minutes to days</w:t>
      </w:r>
      <w:r>
        <w:t xml:space="preserve"> — NWDAF in the core. Forecasts, anomalies, experience analytics.</w:t>
      </w:r>
    </w:p>
    <w:p w14:paraId="628DE8D1" w14:textId="77777777" w:rsidR="0031172A" w:rsidRDefault="00000000">
      <w:pPr>
        <w:spacing w:after="160"/>
      </w:pPr>
      <w:r>
        <w:rPr>
          <w:b/>
          <w:bCs/>
        </w:rPr>
        <w:t>The PHY-claim scorecard (Module 5):</w:t>
      </w:r>
      <w:r>
        <w:t xml:space="preserve"> Baseline? Environment? Sidedness? Fallback?</w:t>
      </w:r>
    </w:p>
    <w:p w14:paraId="79298778" w14:textId="77777777" w:rsidR="0031172A" w:rsidRDefault="00000000">
      <w:pPr>
        <w:spacing w:after="160"/>
      </w:pPr>
      <w:r>
        <w:rPr>
          <w:b/>
          <w:bCs/>
        </w:rPr>
        <w:t>The futuristic-claim toolkit (Module 7):</w:t>
      </w:r>
      <w:r>
        <w:t xml:space="preserve"> Status? Baseline? Sidedness? Fallback &amp; certification? Timeline?</w:t>
      </w:r>
    </w:p>
    <w:p w14:paraId="493EF5DD" w14:textId="77777777" w:rsidR="0031172A" w:rsidRDefault="00000000">
      <w:pPr>
        <w:spacing w:after="160"/>
      </w:pPr>
      <w:r>
        <w:rPr>
          <w:b/>
          <w:bCs/>
        </w:rPr>
        <w:t>The trust ladder (Module 6):</w:t>
      </w:r>
      <w:r>
        <w:t xml:space="preserve"> shadow → advisory (open loop) → guarded closed loop.</w:t>
      </w:r>
    </w:p>
    <w:p w14:paraId="0F6AEF16" w14:textId="77777777" w:rsidR="0031172A" w:rsidRDefault="00000000">
      <w:pPr>
        <w:spacing w:after="160"/>
      </w:pPr>
      <w:r>
        <w:rPr>
          <w:b/>
          <w:bCs/>
        </w:rPr>
        <w:t>The springboard (Module 8):</w:t>
      </w:r>
      <w:r>
        <w:t xml:space="preserve"> hand-tuned rule? data? pattern? timescale/shelf? blast radius &amp; fallback?</w:t>
      </w:r>
    </w:p>
    <w:p w14:paraId="1462E3A1" w14:textId="77777777" w:rsidR="0031172A" w:rsidRDefault="00000000">
      <w:pPr>
        <w:pStyle w:val="Heading2"/>
      </w:pPr>
      <w:r>
        <w:t>Appendix C: Further Reading</w:t>
      </w:r>
    </w:p>
    <w:p w14:paraId="30C359A7" w14:textId="77777777" w:rsidR="0031172A" w:rsidRDefault="00000000">
      <w:pPr>
        <w:spacing w:after="160"/>
      </w:pPr>
      <w:r>
        <w:t>Primary sources first — the documents this course closely follows. All are public.</w:t>
      </w:r>
    </w:p>
    <w:p w14:paraId="51531E0E" w14:textId="77777777" w:rsidR="0031172A" w:rsidRDefault="00000000">
      <w:pPr>
        <w:pStyle w:val="ListParagraph"/>
        <w:numPr>
          <w:ilvl w:val="0"/>
          <w:numId w:val="2"/>
        </w:numPr>
        <w:spacing w:after="100"/>
      </w:pPr>
      <w:r>
        <w:rPr>
          <w:b/>
          <w:bCs/>
        </w:rPr>
        <w:t>3GPP TR 38.843</w:t>
      </w:r>
      <w:r>
        <w:t xml:space="preserve"> — </w:t>
      </w:r>
      <w:r>
        <w:rPr>
          <w:i/>
          <w:iCs/>
        </w:rPr>
        <w:t>Study on Artificial Intelligence (AI)/Machine Learning (ML) for NR air interface</w:t>
      </w:r>
      <w:r>
        <w:t xml:space="preserve"> (Rel-18, frozen 2024). The founding study behind Modules 3 and 5: CSI feedback, beam management, positioning. Available via the 3GPP specifications portal (3gpp.org).</w:t>
      </w:r>
    </w:p>
    <w:p w14:paraId="7CB4D660" w14:textId="77777777" w:rsidR="0031172A" w:rsidRDefault="00000000">
      <w:pPr>
        <w:pStyle w:val="ListParagraph"/>
        <w:numPr>
          <w:ilvl w:val="0"/>
          <w:numId w:val="2"/>
        </w:numPr>
        <w:spacing w:after="100"/>
      </w:pPr>
      <w:r>
        <w:rPr>
          <w:b/>
          <w:bCs/>
        </w:rPr>
        <w:t>3GPP TR 37.817</w:t>
      </w:r>
      <w:r>
        <w:t xml:space="preserve"> — </w:t>
      </w:r>
      <w:r>
        <w:rPr>
          <w:i/>
          <w:iCs/>
        </w:rPr>
        <w:t>Study on enhancement for data collection for NR and EN-DC</w:t>
      </w:r>
      <w:r>
        <w:t xml:space="preserve"> — the RAN-intelligence framework and its use cases (energy saving, load balancing, mobility optimization) behind Modules 3 and 6. Available via 3gpp.org.</w:t>
      </w:r>
    </w:p>
    <w:p w14:paraId="4091122B" w14:textId="77777777" w:rsidR="0031172A" w:rsidRDefault="00000000">
      <w:pPr>
        <w:pStyle w:val="ListParagraph"/>
        <w:numPr>
          <w:ilvl w:val="0"/>
          <w:numId w:val="2"/>
        </w:numPr>
        <w:spacing w:after="100"/>
      </w:pPr>
      <w:r>
        <w:rPr>
          <w:b/>
          <w:bCs/>
        </w:rPr>
        <w:lastRenderedPageBreak/>
        <w:t>O-RAN Alliance specifications and technical documents</w:t>
      </w:r>
      <w:r>
        <w:t xml:space="preserve"> — the architecture behind Module 6: the RIC (Non-RT and Near-RT), rApps/xApps, and the SMO. Start with the O-RAN architecture overview documents at o-ran.org.</w:t>
      </w:r>
    </w:p>
    <w:p w14:paraId="1872C7AD" w14:textId="77777777" w:rsidR="0031172A" w:rsidRDefault="00000000">
      <w:pPr>
        <w:pStyle w:val="ListParagraph"/>
        <w:numPr>
          <w:ilvl w:val="0"/>
          <w:numId w:val="2"/>
        </w:numPr>
        <w:spacing w:after="100"/>
      </w:pPr>
      <w:r>
        <w:rPr>
          <w:b/>
          <w:bCs/>
        </w:rPr>
        <w:t>ITU-R IMT-2030 framework</w:t>
      </w:r>
      <w:r>
        <w:t xml:space="preserve"> — </w:t>
      </w:r>
      <w:r>
        <w:rPr>
          <w:i/>
          <w:iCs/>
        </w:rPr>
        <w:t>Framework and overall objectives of the future development of IMT for 2030 and beyond</w:t>
      </w:r>
      <w:r>
        <w:t xml:space="preserve"> (2023), the 6G vision behind Module 7, including the “AI and communication” usage scenario. Available via itu.int.</w:t>
      </w:r>
    </w:p>
    <w:p w14:paraId="0662F957" w14:textId="77777777" w:rsidR="0031172A" w:rsidRDefault="00000000">
      <w:pPr>
        <w:pStyle w:val="ListParagraph"/>
        <w:numPr>
          <w:ilvl w:val="0"/>
          <w:numId w:val="2"/>
        </w:numPr>
        <w:spacing w:after="100"/>
      </w:pPr>
      <w:r>
        <w:rPr>
          <w:b/>
          <w:bCs/>
        </w:rPr>
        <w:t>3GPP release pages</w:t>
      </w:r>
      <w:r>
        <w:t xml:space="preserve"> (3gpp.org) — the living timeline: track Rel-20’s 6G studies and the continuing CSI-compression and ISAC work as they unfold. When this course and a newer release disagree, the release wins — that’s the deal with a moving field.</w:t>
      </w:r>
    </w:p>
    <w:p w14:paraId="1E0428A5" w14:textId="77777777" w:rsidR="0031172A" w:rsidRDefault="00000000">
      <w:pPr>
        <w:spacing w:after="160"/>
      </w:pPr>
      <w:r>
        <w:t>A closing note on sources: this course states as fact only what the documents above (and the frozen releases) support; everything else — AI-native architectures, learned transceivers, semantic communications, all timelines beyond Rel-19 — is labeled as studied, prototyped, proposed, or expected. Keep that habit. It is the single most expert thing about you now.</w:t>
      </w:r>
    </w:p>
    <w:sectPr w:rsidR="0031172A">
      <w:footerReference w:type="even"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bu Sayeed" w:date="2026-07-22T17:56:00Z" w:initials="AS">
    <w:p w14:paraId="2E983BCE" w14:textId="77777777" w:rsidR="00A67E59" w:rsidRDefault="00A67E59" w:rsidP="00A67E59">
      <w:r>
        <w:rPr>
          <w:rStyle w:val="CommentReference"/>
        </w:rPr>
        <w:annotationRef/>
      </w:r>
      <w:r>
        <w:rPr>
          <w:sz w:val="20"/>
          <w:szCs w:val="20"/>
        </w:rPr>
        <w:t>Insert a picture of Neural Network</w:t>
      </w:r>
    </w:p>
  </w:comment>
  <w:comment w:id="1" w:author="Abu Sayeed" w:date="2026-07-22T18:30:00Z" w:initials="AS">
    <w:p w14:paraId="25604848" w14:textId="77777777" w:rsidR="00EE4870" w:rsidRDefault="00EE4870" w:rsidP="00EE4870">
      <w:r>
        <w:rPr>
          <w:rStyle w:val="CommentReference"/>
        </w:rPr>
        <w:annotationRef/>
      </w:r>
      <w:r>
        <w:rPr>
          <w:sz w:val="20"/>
          <w:szCs w:val="20"/>
        </w:rPr>
        <w:t>Insert a picture of a Plinko 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E983BCE" w15:done="0"/>
  <w15:commentEx w15:paraId="256048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08E2545" w16cex:dateUtc="2026-07-22T22:56:00Z"/>
  <w16cex:commentExtensible w16cex:durableId="17276C81" w16cex:dateUtc="2026-07-22T2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E983BCE" w16cid:durableId="608E2545"/>
  <w16cid:commentId w16cid:paraId="25604848" w16cid:durableId="17276C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2FCD83" w14:textId="77777777" w:rsidR="00F562FE" w:rsidRDefault="00F562FE" w:rsidP="00C039AD">
      <w:r>
        <w:separator/>
      </w:r>
    </w:p>
  </w:endnote>
  <w:endnote w:type="continuationSeparator" w:id="0">
    <w:p w14:paraId="2435B25B" w14:textId="77777777" w:rsidR="00F562FE" w:rsidRDefault="00F562FE" w:rsidP="00C03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Merriweather">
    <w:panose1 w:val="00000500000000000000"/>
    <w:charset w:val="4D"/>
    <w:family w:val="auto"/>
    <w:pitch w:val="variable"/>
    <w:sig w:usb0="20000207" w:usb1="00000002" w:usb2="00000000" w:usb3="00000000" w:csb0="0000019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3135219"/>
      <w:docPartObj>
        <w:docPartGallery w:val="Page Numbers (Bottom of Page)"/>
        <w:docPartUnique/>
      </w:docPartObj>
    </w:sdtPr>
    <w:sdtContent>
      <w:p w14:paraId="79782C66" w14:textId="145737B9" w:rsidR="00C039AD" w:rsidRDefault="00C039AD" w:rsidP="003366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6915DB" w14:textId="77777777" w:rsidR="00C039AD" w:rsidRDefault="00C039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19497793"/>
      <w:docPartObj>
        <w:docPartGallery w:val="Page Numbers (Bottom of Page)"/>
        <w:docPartUnique/>
      </w:docPartObj>
    </w:sdtPr>
    <w:sdtContent>
      <w:p w14:paraId="7CE92A67" w14:textId="0DCAA233" w:rsidR="00C039AD" w:rsidRDefault="00C039AD" w:rsidP="003366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AA937D" w14:textId="77777777" w:rsidR="00C039AD" w:rsidRDefault="00C03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46B417" w14:textId="77777777" w:rsidR="00F562FE" w:rsidRDefault="00F562FE" w:rsidP="00C039AD">
      <w:r>
        <w:separator/>
      </w:r>
    </w:p>
  </w:footnote>
  <w:footnote w:type="continuationSeparator" w:id="0">
    <w:p w14:paraId="5029A9C7" w14:textId="77777777" w:rsidR="00F562FE" w:rsidRDefault="00F562FE" w:rsidP="00C03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E78DB"/>
    <w:multiLevelType w:val="hybridMultilevel"/>
    <w:tmpl w:val="7E5C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D1C78"/>
    <w:multiLevelType w:val="hybridMultilevel"/>
    <w:tmpl w:val="DF3A3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75892"/>
    <w:multiLevelType w:val="hybridMultilevel"/>
    <w:tmpl w:val="4E020A90"/>
    <w:lvl w:ilvl="0" w:tplc="7F4ABCDA">
      <w:start w:val="1"/>
      <w:numFmt w:val="bullet"/>
      <w:lvlText w:val="●"/>
      <w:lvlJc w:val="left"/>
      <w:pPr>
        <w:ind w:left="720" w:hanging="360"/>
      </w:pPr>
    </w:lvl>
    <w:lvl w:ilvl="1" w:tplc="7A50D6A8">
      <w:start w:val="1"/>
      <w:numFmt w:val="bullet"/>
      <w:lvlText w:val="○"/>
      <w:lvlJc w:val="left"/>
      <w:pPr>
        <w:ind w:left="1440" w:hanging="360"/>
      </w:pPr>
    </w:lvl>
    <w:lvl w:ilvl="2" w:tplc="AAA8A4A2">
      <w:start w:val="1"/>
      <w:numFmt w:val="bullet"/>
      <w:lvlText w:val="■"/>
      <w:lvlJc w:val="left"/>
      <w:pPr>
        <w:ind w:left="2160" w:hanging="360"/>
      </w:pPr>
    </w:lvl>
    <w:lvl w:ilvl="3" w:tplc="44B6664C">
      <w:start w:val="1"/>
      <w:numFmt w:val="bullet"/>
      <w:lvlText w:val="●"/>
      <w:lvlJc w:val="left"/>
      <w:pPr>
        <w:ind w:left="2880" w:hanging="360"/>
      </w:pPr>
    </w:lvl>
    <w:lvl w:ilvl="4" w:tplc="E542A26E">
      <w:start w:val="1"/>
      <w:numFmt w:val="bullet"/>
      <w:lvlText w:val="○"/>
      <w:lvlJc w:val="left"/>
      <w:pPr>
        <w:ind w:left="3600" w:hanging="360"/>
      </w:pPr>
    </w:lvl>
    <w:lvl w:ilvl="5" w:tplc="E2E045B6">
      <w:start w:val="1"/>
      <w:numFmt w:val="bullet"/>
      <w:lvlText w:val="■"/>
      <w:lvlJc w:val="left"/>
      <w:pPr>
        <w:ind w:left="4320" w:hanging="360"/>
      </w:pPr>
    </w:lvl>
    <w:lvl w:ilvl="6" w:tplc="BB1818D8">
      <w:start w:val="1"/>
      <w:numFmt w:val="bullet"/>
      <w:lvlText w:val="●"/>
      <w:lvlJc w:val="left"/>
      <w:pPr>
        <w:ind w:left="5040" w:hanging="360"/>
      </w:pPr>
    </w:lvl>
    <w:lvl w:ilvl="7" w:tplc="74845CF4">
      <w:start w:val="1"/>
      <w:numFmt w:val="bullet"/>
      <w:lvlText w:val="●"/>
      <w:lvlJc w:val="left"/>
      <w:pPr>
        <w:ind w:left="5760" w:hanging="360"/>
      </w:pPr>
    </w:lvl>
    <w:lvl w:ilvl="8" w:tplc="8148258C">
      <w:start w:val="1"/>
      <w:numFmt w:val="bullet"/>
      <w:lvlText w:val="●"/>
      <w:lvlJc w:val="left"/>
      <w:pPr>
        <w:ind w:left="6480" w:hanging="360"/>
      </w:pPr>
    </w:lvl>
  </w:abstractNum>
  <w:abstractNum w:abstractNumId="3" w15:restartNumberingAfterBreak="0">
    <w:nsid w:val="36540211"/>
    <w:multiLevelType w:val="hybridMultilevel"/>
    <w:tmpl w:val="C622AE92"/>
    <w:lvl w:ilvl="0" w:tplc="8E7EFA20">
      <w:start w:val="1"/>
      <w:numFmt w:val="bullet"/>
      <w:lvlText w:val="•"/>
      <w:lvlJc w:val="left"/>
      <w:pPr>
        <w:ind w:left="480" w:hanging="240"/>
      </w:pPr>
    </w:lvl>
    <w:lvl w:ilvl="1" w:tplc="25F201F4">
      <w:numFmt w:val="decimal"/>
      <w:lvlText w:val=""/>
      <w:lvlJc w:val="left"/>
    </w:lvl>
    <w:lvl w:ilvl="2" w:tplc="518CEF48">
      <w:numFmt w:val="decimal"/>
      <w:lvlText w:val=""/>
      <w:lvlJc w:val="left"/>
    </w:lvl>
    <w:lvl w:ilvl="3" w:tplc="64DA94FA">
      <w:numFmt w:val="decimal"/>
      <w:lvlText w:val=""/>
      <w:lvlJc w:val="left"/>
    </w:lvl>
    <w:lvl w:ilvl="4" w:tplc="E3F02B5E">
      <w:numFmt w:val="decimal"/>
      <w:lvlText w:val=""/>
      <w:lvlJc w:val="left"/>
    </w:lvl>
    <w:lvl w:ilvl="5" w:tplc="3F564A04">
      <w:numFmt w:val="decimal"/>
      <w:lvlText w:val=""/>
      <w:lvlJc w:val="left"/>
    </w:lvl>
    <w:lvl w:ilvl="6" w:tplc="0FC2E3B6">
      <w:numFmt w:val="decimal"/>
      <w:lvlText w:val=""/>
      <w:lvlJc w:val="left"/>
    </w:lvl>
    <w:lvl w:ilvl="7" w:tplc="7272FD74">
      <w:numFmt w:val="decimal"/>
      <w:lvlText w:val=""/>
      <w:lvlJc w:val="left"/>
    </w:lvl>
    <w:lvl w:ilvl="8" w:tplc="13DAF650">
      <w:numFmt w:val="decimal"/>
      <w:lvlText w:val=""/>
      <w:lvlJc w:val="left"/>
    </w:lvl>
  </w:abstractNum>
  <w:abstractNum w:abstractNumId="4" w15:restartNumberingAfterBreak="0">
    <w:nsid w:val="67BA0B17"/>
    <w:multiLevelType w:val="hybridMultilevel"/>
    <w:tmpl w:val="478A0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8619556">
    <w:abstractNumId w:val="2"/>
    <w:lvlOverride w:ilvl="0">
      <w:startOverride w:val="1"/>
    </w:lvlOverride>
  </w:num>
  <w:num w:numId="2" w16cid:durableId="1605767981">
    <w:abstractNumId w:val="3"/>
    <w:lvlOverride w:ilvl="0">
      <w:startOverride w:val="1"/>
    </w:lvlOverride>
  </w:num>
  <w:num w:numId="3" w16cid:durableId="1657417736">
    <w:abstractNumId w:val="4"/>
  </w:num>
  <w:num w:numId="4" w16cid:durableId="1477837817">
    <w:abstractNumId w:val="1"/>
  </w:num>
  <w:num w:numId="5" w16cid:durableId="20984026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u Sayeed">
    <w15:presenceInfo w15:providerId="Windows Live" w15:userId="2e6137b4a77c06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72A"/>
    <w:rsid w:val="0031172A"/>
    <w:rsid w:val="005C794B"/>
    <w:rsid w:val="006F482F"/>
    <w:rsid w:val="00A17AD3"/>
    <w:rsid w:val="00A67E59"/>
    <w:rsid w:val="00A84714"/>
    <w:rsid w:val="00C039AD"/>
    <w:rsid w:val="00C523A6"/>
    <w:rsid w:val="00DD01C0"/>
    <w:rsid w:val="00EE4870"/>
    <w:rsid w:val="00F56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DA459"/>
  <w15:docId w15:val="{E65E10E2-6D78-46C6-AE99-703F33788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rFonts w:ascii="Merriweather" w:eastAsia="Merriweather" w:hAnsi="Merriweather" w:cs="Merriweather"/>
      <w:b/>
      <w:bCs/>
      <w:color w:val="1A1A1A"/>
      <w:sz w:val="40"/>
      <w:szCs w:val="40"/>
    </w:rPr>
  </w:style>
  <w:style w:type="paragraph" w:styleId="Heading2">
    <w:name w:val="heading 2"/>
    <w:uiPriority w:val="9"/>
    <w:unhideWhenUsed/>
    <w:qFormat/>
    <w:pPr>
      <w:spacing w:before="320" w:after="160"/>
      <w:outlineLvl w:val="1"/>
    </w:pPr>
    <w:rPr>
      <w:rFonts w:ascii="Merriweather" w:eastAsia="Merriweather" w:hAnsi="Merriweather" w:cs="Merriweather"/>
      <w:b/>
      <w:bCs/>
      <w:color w:val="1A1A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67E59"/>
    <w:rPr>
      <w:sz w:val="16"/>
      <w:szCs w:val="16"/>
    </w:rPr>
  </w:style>
  <w:style w:type="paragraph" w:styleId="CommentText">
    <w:name w:val="annotation text"/>
    <w:basedOn w:val="Normal"/>
    <w:link w:val="CommentTextChar"/>
    <w:uiPriority w:val="99"/>
    <w:semiHidden/>
    <w:unhideWhenUsed/>
    <w:rsid w:val="00A67E59"/>
    <w:rPr>
      <w:sz w:val="20"/>
      <w:szCs w:val="20"/>
    </w:rPr>
  </w:style>
  <w:style w:type="character" w:customStyle="1" w:styleId="CommentTextChar">
    <w:name w:val="Comment Text Char"/>
    <w:basedOn w:val="DefaultParagraphFont"/>
    <w:link w:val="CommentText"/>
    <w:uiPriority w:val="99"/>
    <w:semiHidden/>
    <w:rsid w:val="00A67E59"/>
    <w:rPr>
      <w:sz w:val="20"/>
      <w:szCs w:val="20"/>
    </w:rPr>
  </w:style>
  <w:style w:type="paragraph" w:styleId="CommentSubject">
    <w:name w:val="annotation subject"/>
    <w:basedOn w:val="CommentText"/>
    <w:next w:val="CommentText"/>
    <w:link w:val="CommentSubjectChar"/>
    <w:uiPriority w:val="99"/>
    <w:semiHidden/>
    <w:unhideWhenUsed/>
    <w:rsid w:val="00A67E59"/>
    <w:rPr>
      <w:b/>
      <w:bCs/>
    </w:rPr>
  </w:style>
  <w:style w:type="character" w:customStyle="1" w:styleId="CommentSubjectChar">
    <w:name w:val="Comment Subject Char"/>
    <w:basedOn w:val="CommentTextChar"/>
    <w:link w:val="CommentSubject"/>
    <w:uiPriority w:val="99"/>
    <w:semiHidden/>
    <w:rsid w:val="00A67E59"/>
    <w:rPr>
      <w:b/>
      <w:bCs/>
      <w:sz w:val="20"/>
      <w:szCs w:val="20"/>
    </w:rPr>
  </w:style>
  <w:style w:type="paragraph" w:styleId="Footer">
    <w:name w:val="footer"/>
    <w:basedOn w:val="Normal"/>
    <w:link w:val="FooterChar"/>
    <w:uiPriority w:val="99"/>
    <w:unhideWhenUsed/>
    <w:rsid w:val="00C039AD"/>
    <w:pPr>
      <w:tabs>
        <w:tab w:val="center" w:pos="4680"/>
        <w:tab w:val="right" w:pos="9360"/>
      </w:tabs>
    </w:pPr>
  </w:style>
  <w:style w:type="character" w:customStyle="1" w:styleId="FooterChar">
    <w:name w:val="Footer Char"/>
    <w:basedOn w:val="DefaultParagraphFont"/>
    <w:link w:val="Footer"/>
    <w:uiPriority w:val="99"/>
    <w:rsid w:val="00C039AD"/>
  </w:style>
  <w:style w:type="character" w:styleId="PageNumber">
    <w:name w:val="page number"/>
    <w:basedOn w:val="DefaultParagraphFont"/>
    <w:uiPriority w:val="99"/>
    <w:semiHidden/>
    <w:unhideWhenUsed/>
    <w:rsid w:val="00C03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20794</Words>
  <Characters>118529</Characters>
  <Application>Microsoft Office Word</Application>
  <DocSecurity>0</DocSecurity>
  <Lines>987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 Sayeed</cp:lastModifiedBy>
  <cp:revision>4</cp:revision>
  <dcterms:created xsi:type="dcterms:W3CDTF">2026-07-22T23:16:00Z</dcterms:created>
  <dcterms:modified xsi:type="dcterms:W3CDTF">2026-07-22T23:30:00Z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71ceb24c-aedc-4063-ba14-e41692af76bd</vt:lpwstr>
  </property>
</Properties>
</file>