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FB5A" w14:textId="77777777" w:rsidR="006460FC" w:rsidRDefault="006460FC" w:rsidP="006460FC">
      <w:pPr>
        <w:pStyle w:val="Heading1"/>
        <w:spacing w:before="300" w:after="160"/>
      </w:pPr>
      <w:r>
        <w:rPr>
          <w:rFonts w:ascii="Merriweather" w:eastAsia="Merriweather" w:hAnsi="Merriweather" w:cs="Merriweather"/>
          <w:b/>
          <w:bCs/>
          <w:color w:val="1A1A1A"/>
        </w:rPr>
        <w:t>Module 9 — Trust, Energy &amp; Sustainability: The Grown-Up Goals</w:t>
      </w:r>
    </w:p>
    <w:p w14:paraId="0E26A71B" w14:textId="77777777" w:rsidR="006460FC" w:rsidRDefault="006460FC" w:rsidP="006460FC">
      <w:pPr>
        <w:spacing w:after="140" w:line="300" w:lineRule="auto"/>
      </w:pPr>
      <w:r>
        <w:rPr>
          <w:i/>
          <w:iCs/>
          <w:color w:val="666666"/>
        </w:rPr>
        <w:t xml:space="preserve">6G Fundamentals </w:t>
      </w:r>
      <w:proofErr w:type="gramStart"/>
      <w:r>
        <w:rPr>
          <w:i/>
          <w:iCs/>
          <w:color w:val="666666"/>
        </w:rPr>
        <w:t>Tutorial  |</w:t>
      </w:r>
      <w:proofErr w:type="gramEnd"/>
      <w:r>
        <w:rPr>
          <w:i/>
          <w:iCs/>
          <w:color w:val="666666"/>
        </w:rPr>
        <w:t xml:space="preserve">  Module 9 of </w:t>
      </w:r>
      <w:proofErr w:type="gramStart"/>
      <w:r>
        <w:rPr>
          <w:i/>
          <w:iCs/>
          <w:color w:val="666666"/>
        </w:rPr>
        <w:t>10  |</w:t>
      </w:r>
      <w:proofErr w:type="gramEnd"/>
      <w:r>
        <w:rPr>
          <w:i/>
          <w:iCs/>
          <w:color w:val="666666"/>
        </w:rPr>
        <w:t xml:space="preserve">  Estimated time: 30 minutes</w:t>
      </w:r>
    </w:p>
    <w:p w14:paraId="7BE57093" w14:textId="77777777" w:rsidR="006460FC" w:rsidRDefault="006460FC" w:rsidP="006460FC">
      <w:pPr>
        <w:shd w:val="clear" w:color="auto" w:fill="E8F0FE"/>
        <w:spacing w:before="120" w:after="40"/>
      </w:pPr>
      <w:r>
        <w:rPr>
          <w:rFonts w:ascii="Segoe UI Emoji" w:hAnsi="Segoe UI Emoji" w:cs="Segoe UI Emoji"/>
          <w:b/>
          <w:bCs/>
          <w:color w:val="1A47B8"/>
        </w:rPr>
        <w:t>🧭</w:t>
      </w:r>
      <w:r>
        <w:rPr>
          <w:b/>
          <w:bCs/>
          <w:color w:val="1A47B8"/>
        </w:rPr>
        <w:t xml:space="preserve"> NAVIGATION</w:t>
      </w:r>
    </w:p>
    <w:p w14:paraId="2C1CB954" w14:textId="77777777" w:rsidR="006460FC" w:rsidRDefault="006460FC" w:rsidP="006460FC">
      <w:pPr>
        <w:shd w:val="clear" w:color="auto" w:fill="E8F0FE"/>
        <w:spacing w:after="160"/>
      </w:pPr>
      <w:r>
        <w:rPr>
          <w:rFonts w:ascii="Cambria Math" w:hAnsi="Cambria Math" w:cs="Cambria Math"/>
          <w:color w:val="333333"/>
        </w:rPr>
        <w:t>◀</w:t>
      </w:r>
      <w:r>
        <w:rPr>
          <w:color w:val="333333"/>
        </w:rPr>
        <w:t xml:space="preserve"> Module 8: Architecture, Core &amp; Satellites    |    You are here: Module 9    |    Module 10: The 5G vs 6G Showdown </w:t>
      </w:r>
      <w:r>
        <w:rPr>
          <w:rFonts w:ascii="Cambria Math" w:hAnsi="Cambria Math" w:cs="Cambria Math"/>
          <w:color w:val="333333"/>
        </w:rPr>
        <w:t>▶</w:t>
      </w:r>
      <w:r>
        <w:rPr>
          <w:color w:val="333333"/>
        </w:rPr>
        <w:t xml:space="preserve">   —   Jump to: Lesson 9.1 · 9.2 · 9.3 · Acronym Decoder · Quiz</w:t>
      </w:r>
    </w:p>
    <w:p w14:paraId="64FEA427" w14:textId="77777777" w:rsidR="006460FC" w:rsidRDefault="006460FC" w:rsidP="006460FC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What You'll Learn</w:t>
      </w:r>
    </w:p>
    <w:p w14:paraId="17EC67CD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Why quantum computers threaten today's encryption — and how PQC fixes locks early</w:t>
      </w:r>
    </w:p>
    <w:p w14:paraId="6356F212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Zero-trust: the end of the castle-and-moat security mindset</w:t>
      </w:r>
    </w:p>
    <w:p w14:paraId="19918B23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Why energy efficiency became a headline 6G KPI, and the tricks that deliver it</w:t>
      </w:r>
    </w:p>
    <w:p w14:paraId="7F937515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Resilience: designing networks that bend in disasters instead of breaking</w:t>
      </w:r>
    </w:p>
    <w:p w14:paraId="56FFAFBF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8 acronyms (and key terms) with easy explanations</w:t>
      </w:r>
    </w:p>
    <w:p w14:paraId="2A061BD0" w14:textId="77777777" w:rsidR="006460FC" w:rsidRDefault="006460FC" w:rsidP="006460FC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9.1 — Security: New Locks Before the Master Key Exists</w:t>
      </w:r>
    </w:p>
    <w:p w14:paraId="4765C3D8" w14:textId="77777777" w:rsidR="006460FC" w:rsidRPr="00E43ACB" w:rsidRDefault="006460FC" w:rsidP="006460FC">
      <w:pPr>
        <w:autoSpaceDE w:val="0"/>
        <w:autoSpaceDN w:val="0"/>
        <w:adjustRightInd w:val="0"/>
        <w:spacing w:line="360" w:lineRule="auto"/>
      </w:pPr>
      <w:r w:rsidRPr="00E43ACB">
        <w:t xml:space="preserve">Security today relies on complex math that standard computers can't crack. But future </w:t>
      </w:r>
      <w:r w:rsidRPr="00E43ACB">
        <w:rPr>
          <w:b/>
          <w:bCs/>
        </w:rPr>
        <w:t>quantum supercomputers</w:t>
      </w:r>
      <w:r w:rsidRPr="00E43ACB">
        <w:t xml:space="preserve"> will solve those math problems easily, acting like a master key for current encryption. The scary part is </w:t>
      </w:r>
      <w:r w:rsidRPr="00E43ACB">
        <w:rPr>
          <w:b/>
          <w:bCs/>
        </w:rPr>
        <w:t>"harvest now, decrypt later"</w:t>
      </w:r>
      <w:r w:rsidRPr="00E43ACB">
        <w:t xml:space="preserve">: hackers can record </w:t>
      </w:r>
      <w:r>
        <w:t xml:space="preserve">(or harvest) </w:t>
      </w:r>
      <w:r w:rsidRPr="00E43ACB">
        <w:t xml:space="preserve">your private data today and unlock it years from now when quantum tech arrives. If secrets need to stay hidden for a decade, </w:t>
      </w:r>
      <w:r>
        <w:t>you need quantum-proof encryption right away (even before quantum computers are mainstream!)</w:t>
      </w:r>
      <w:r w:rsidRPr="00E43ACB">
        <w:t>.</w:t>
      </w:r>
    </w:p>
    <w:p w14:paraId="261701AC" w14:textId="77777777" w:rsidR="006460FC" w:rsidRPr="00E43ACB" w:rsidRDefault="006460FC" w:rsidP="006460FC">
      <w:pPr>
        <w:autoSpaceDE w:val="0"/>
        <w:autoSpaceDN w:val="0"/>
        <w:adjustRightInd w:val="0"/>
      </w:pPr>
    </w:p>
    <w:p w14:paraId="5BA7F2E8" w14:textId="77777777" w:rsidR="006460FC" w:rsidRPr="00E43ACB" w:rsidRDefault="006460FC" w:rsidP="006460FC">
      <w:pPr>
        <w:spacing w:after="140" w:line="360" w:lineRule="auto"/>
      </w:pPr>
      <w:r w:rsidRPr="00E43ACB">
        <w:t xml:space="preserve">The solution is </w:t>
      </w:r>
      <w:r w:rsidRPr="00E43ACB">
        <w:rPr>
          <w:b/>
          <w:bCs/>
        </w:rPr>
        <w:t>Post-Quantum Cryptography (PQC)</w:t>
      </w:r>
      <w:r w:rsidRPr="00E43ACB">
        <w:t xml:space="preserve">. These are brand-new mathematical locks designed to stop quantum computers, which </w:t>
      </w:r>
      <w:r w:rsidRPr="00E43ACB">
        <w:rPr>
          <w:b/>
          <w:bCs/>
        </w:rPr>
        <w:t>NIST</w:t>
      </w:r>
      <w:r w:rsidRPr="00E43ACB">
        <w:t xml:space="preserve"> </w:t>
      </w:r>
      <w:r>
        <w:t>(</w:t>
      </w:r>
      <w:r>
        <w:rPr>
          <w:rFonts w:ascii="AppleSystemUIFont" w:hAnsi="AppleSystemUIFont" w:cs="AppleSystemUIFont"/>
          <w:sz w:val="26"/>
          <w:szCs w:val="26"/>
        </w:rPr>
        <w:t xml:space="preserve">National Institute of Standards and Technology) </w:t>
      </w:r>
      <w:r w:rsidRPr="00E43ACB">
        <w:t xml:space="preserve">officially standardized in 2024 to update modern software. Because 6G networks are being built alongside this upgrade, 6G will </w:t>
      </w:r>
      <w:r>
        <w:t>be the first wireless generation to have</w:t>
      </w:r>
      <w:r w:rsidRPr="00E43ACB">
        <w:t xml:space="preserve"> built-in quantum protection from day one.</w:t>
      </w:r>
    </w:p>
    <w:p w14:paraId="551E9CCD" w14:textId="77777777" w:rsidR="006460FC" w:rsidRDefault="006460FC" w:rsidP="006460FC">
      <w:pPr>
        <w:spacing w:after="140" w:line="360" w:lineRule="auto"/>
      </w:pPr>
      <w:r>
        <w:lastRenderedPageBreak/>
        <w:t xml:space="preserve">The second shift is philosophical: </w:t>
      </w:r>
      <w:r>
        <w:rPr>
          <w:b/>
          <w:bCs/>
        </w:rPr>
        <w:t>Zero-Trust Architecture (ZTA)</w:t>
      </w:r>
      <w:r>
        <w:t xml:space="preserve">. Old networks were castles — hard wall, trusted interior. But modern networks are clouds of software from many vendors (Module 8), running in many places, with satellites and edge sites everywhere; there is no 'interior' anymore. Zero trust replaces the moat with a simple rule: </w:t>
      </w:r>
      <w:r>
        <w:rPr>
          <w:b/>
          <w:bCs/>
        </w:rPr>
        <w:t>nobody is trusted by default</w:t>
      </w:r>
      <w:r>
        <w:t xml:space="preserve"> — every function, device, and admin continuously proves identity and authorization, like a building where every single door checks your badge, forever.</w:t>
      </w:r>
    </w:p>
    <w:p w14:paraId="43577A09" w14:textId="1B22D041" w:rsidR="006460FC" w:rsidRDefault="00131A66" w:rsidP="00131A66">
      <w:pPr>
        <w:shd w:val="clear" w:color="auto" w:fill="EAF4EA"/>
        <w:spacing w:before="120" w:after="40"/>
      </w:pPr>
      <w:r w:rsidRPr="00131A66">
        <w:rPr>
          <w:rFonts w:ascii="Segoe UI Symbol" w:hAnsi="Segoe UI Symbol" w:cs="Segoe UI Symbol"/>
          <w:b/>
          <w:bCs/>
          <w:color w:val="2E6B2E"/>
          <w:sz w:val="20"/>
          <w:szCs w:val="20"/>
        </w:rPr>
        <w:t xml:space="preserve">Placeholder for </w:t>
      </w:r>
      <w:r w:rsidR="006460FC">
        <w:rPr>
          <w:b/>
          <w:bCs/>
          <w:color w:val="2E6B2E"/>
          <w:sz w:val="20"/>
          <w:szCs w:val="20"/>
        </w:rPr>
        <w:t>IMAGE 9.1</w:t>
      </w:r>
    </w:p>
    <w:p w14:paraId="0DF1942C" w14:textId="77777777" w:rsidR="006460FC" w:rsidRDefault="006460FC" w:rsidP="006460FC">
      <w:pPr>
        <w:shd w:val="clear" w:color="auto" w:fill="FFF4E5"/>
        <w:spacing w:before="120" w:after="40"/>
        <w:rPr>
          <w:b/>
          <w:bCs/>
          <w:color w:val="8A5200"/>
        </w:rPr>
      </w:pPr>
    </w:p>
    <w:p w14:paraId="07CE1ADA" w14:textId="77777777" w:rsidR="006460FC" w:rsidRDefault="006460FC" w:rsidP="006460FC">
      <w:pPr>
        <w:shd w:val="clear" w:color="auto" w:fill="FFF4E5"/>
        <w:spacing w:before="120" w:after="40"/>
      </w:pPr>
      <w:r>
        <w:rPr>
          <w:rFonts w:ascii="Segoe UI Emoji" w:hAnsi="Segoe UI Emoji" w:cs="Segoe UI Emoji"/>
          <w:b/>
          <w:bCs/>
          <w:color w:val="8A5200"/>
        </w:rPr>
        <w:t>🎤</w:t>
      </w:r>
      <w:r>
        <w:rPr>
          <w:b/>
          <w:bCs/>
          <w:color w:val="8A5200"/>
        </w:rPr>
        <w:t xml:space="preserve"> SOUND SMART IN A MEETING (WITHOUT THE UNNECESSARY POSTURING)</w:t>
      </w:r>
    </w:p>
    <w:p w14:paraId="08E8DFE3" w14:textId="77777777" w:rsidR="006460FC" w:rsidRDefault="006460FC" w:rsidP="006460FC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 xml:space="preserve">"The PQC migration is a now problem, not a quantum-era problem — harvest-now-decrypt-later means long-lived secrets are already exposed."  </w:t>
      </w:r>
    </w:p>
    <w:p w14:paraId="68E1ADE7" w14:textId="77777777" w:rsidR="006460FC" w:rsidRPr="003C2E3B" w:rsidRDefault="006460FC" w:rsidP="006460FC">
      <w:pPr>
        <w:shd w:val="clear" w:color="auto" w:fill="FFF4E5"/>
        <w:spacing w:after="160"/>
        <w:rPr>
          <w:i/>
          <w:iCs/>
          <w:color w:val="333333"/>
        </w:rPr>
      </w:pPr>
      <w:r w:rsidRPr="003C2E3B">
        <w:rPr>
          <w:i/>
          <w:iCs/>
          <w:color w:val="333333"/>
        </w:rPr>
        <w:t>Plain-English clue: Don't wait for quantum computers to exist: data recorded today can be cracked later. Anything that must stay secret for years needs the new quantum-safe encryption immediately.</w:t>
      </w:r>
    </w:p>
    <w:p w14:paraId="34D957BA" w14:textId="77777777" w:rsidR="006460FC" w:rsidRDefault="006460FC" w:rsidP="006460FC">
      <w:pPr>
        <w:shd w:val="clear" w:color="auto" w:fill="FFF4E5"/>
        <w:spacing w:after="160"/>
      </w:pPr>
    </w:p>
    <w:p w14:paraId="11074820" w14:textId="77777777" w:rsidR="006460FC" w:rsidRDefault="006460FC" w:rsidP="006460FC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9.2 — Energy: The Network Goes on a Smart Diet</w:t>
      </w:r>
    </w:p>
    <w:p w14:paraId="5F66A706" w14:textId="77777777" w:rsidR="006460FC" w:rsidRDefault="006460FC" w:rsidP="006460FC">
      <w:pPr>
        <w:spacing w:after="140" w:line="300" w:lineRule="auto"/>
      </w:pPr>
      <w:r>
        <w:t xml:space="preserve">Mobile networks consume real electricity — the RAN alone typically accounts for </w:t>
      </w:r>
      <w:r>
        <w:rPr>
          <w:b/>
          <w:bCs/>
        </w:rPr>
        <w:t>the majority of a carrier's energy bill</w:t>
      </w:r>
      <w:r>
        <w:t xml:space="preserve"> — and every generation has carried more traffic than the last. 6G makes a promise no previous generation dared: </w:t>
      </w:r>
      <w:r>
        <w:rPr>
          <w:b/>
          <w:bCs/>
        </w:rPr>
        <w:t>carry far more, consume less</w:t>
      </w:r>
      <w:r>
        <w:t xml:space="preserve">. That's why IMT-2030 (Module 1) elevates sustainability from footnote to design goal, and why energy efficiency joins speed and latency as a first-class </w:t>
      </w:r>
      <w:r>
        <w:rPr>
          <w:b/>
          <w:bCs/>
        </w:rPr>
        <w:t>KPI</w:t>
      </w:r>
      <w:r>
        <w:t>.</w:t>
      </w:r>
    </w:p>
    <w:p w14:paraId="00228240" w14:textId="77777777" w:rsidR="006460FC" w:rsidRDefault="006460FC" w:rsidP="006460FC">
      <w:pPr>
        <w:spacing w:after="140" w:line="300" w:lineRule="auto"/>
      </w:pPr>
      <w:r>
        <w:t xml:space="preserve">How does a network diet without starving users? Mostly by </w:t>
      </w:r>
      <w:r>
        <w:rPr>
          <w:b/>
          <w:bCs/>
        </w:rPr>
        <w:t>not burning energy on nobody</w:t>
      </w:r>
      <w:r>
        <w:t>:</w:t>
      </w:r>
    </w:p>
    <w:p w14:paraId="46EB8866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Sleep modes at every scale: </w:t>
      </w:r>
      <w:r>
        <w:t>radios take micro-naps between transmissions (microseconds), shut down capacity layers at 3 a.m., and wake instantly when needed — a network that dozes like a cat, always ready to pounce.</w:t>
      </w:r>
    </w:p>
    <w:p w14:paraId="54DC7EE8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AI rightsizing (Module 7's day job): </w:t>
      </w:r>
      <w:r>
        <w:t>predicting traffic hour by hour and matching active capacity to actual need — with the digital twin verifying no user gets hurt.</w:t>
      </w:r>
    </w:p>
    <w:p w14:paraId="29FD67F1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Better hardware: </w:t>
      </w:r>
      <w:r>
        <w:t>more efficient power amplifiers (historically the RAN's hungriest component) and modern silicon replacing legacy gear.</w:t>
      </w:r>
    </w:p>
    <w:p w14:paraId="79896456" w14:textId="77777777" w:rsidR="006460FC" w:rsidRDefault="006460FC" w:rsidP="006460FC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proofErr w:type="gramStart"/>
      <w:r>
        <w:rPr>
          <w:b/>
          <w:bCs/>
        </w:rPr>
        <w:lastRenderedPageBreak/>
        <w:t>Design honesty</w:t>
      </w:r>
      <w:proofErr w:type="gramEnd"/>
      <w:r>
        <w:rPr>
          <w:b/>
          <w:bCs/>
        </w:rPr>
        <w:t xml:space="preserve">: </w:t>
      </w:r>
      <w:r>
        <w:t xml:space="preserve">6G candidate features are increasingly evaluated in 3GPP with energy as an explicit criterion. A feature that wins </w:t>
      </w:r>
      <w:proofErr w:type="gramStart"/>
      <w:r>
        <w:t>throughput</w:t>
      </w:r>
      <w:proofErr w:type="gramEnd"/>
      <w:r>
        <w:t xml:space="preserve"> but wrecks EE (energy efficiency) will have a harder path to adoption by 3GPP.</w:t>
      </w:r>
    </w:p>
    <w:p w14:paraId="26DB24A4" w14:textId="77777777" w:rsidR="006460FC" w:rsidRDefault="006460FC" w:rsidP="006460FC">
      <w:pPr>
        <w:spacing w:after="80" w:line="280" w:lineRule="auto"/>
        <w:ind w:left="240"/>
      </w:pPr>
    </w:p>
    <w:p w14:paraId="28E66CD4" w14:textId="06423BAE" w:rsidR="006460FC" w:rsidRDefault="00131A66" w:rsidP="00131A66">
      <w:pPr>
        <w:shd w:val="clear" w:color="auto" w:fill="EAF4EA"/>
        <w:spacing w:before="120" w:after="40"/>
      </w:pPr>
      <w:r w:rsidRPr="00131A66">
        <w:rPr>
          <w:rFonts w:ascii="Segoe UI Symbol" w:hAnsi="Segoe UI Symbol" w:cs="Segoe UI Symbol"/>
          <w:b/>
          <w:bCs/>
          <w:color w:val="2E6B2E"/>
          <w:sz w:val="20"/>
          <w:szCs w:val="20"/>
        </w:rPr>
        <w:t xml:space="preserve">Placeholder for </w:t>
      </w:r>
      <w:r w:rsidR="006460FC">
        <w:rPr>
          <w:b/>
          <w:bCs/>
          <w:color w:val="2E6B2E"/>
          <w:sz w:val="20"/>
          <w:szCs w:val="20"/>
        </w:rPr>
        <w:t>IMAGE 9.2</w:t>
      </w:r>
    </w:p>
    <w:p w14:paraId="2AE9BDEF" w14:textId="77777777" w:rsidR="006460FC" w:rsidRDefault="006460FC" w:rsidP="006460FC">
      <w:pPr>
        <w:shd w:val="clear" w:color="auto" w:fill="FFF4E5"/>
        <w:spacing w:before="120" w:after="40"/>
        <w:rPr>
          <w:b/>
          <w:bCs/>
          <w:color w:val="8A5200"/>
        </w:rPr>
      </w:pPr>
    </w:p>
    <w:p w14:paraId="64284726" w14:textId="77777777" w:rsidR="006460FC" w:rsidRDefault="006460FC" w:rsidP="006460FC">
      <w:pPr>
        <w:shd w:val="clear" w:color="auto" w:fill="FFF4E5"/>
        <w:spacing w:before="120" w:after="40"/>
      </w:pPr>
      <w:r>
        <w:rPr>
          <w:rFonts w:ascii="Segoe UI Emoji" w:hAnsi="Segoe UI Emoji" w:cs="Segoe UI Emoji"/>
          <w:b/>
          <w:bCs/>
          <w:color w:val="8A5200"/>
        </w:rPr>
        <w:t>💡</w:t>
      </w:r>
      <w:r>
        <w:rPr>
          <w:b/>
          <w:bCs/>
          <w:color w:val="8A5200"/>
        </w:rPr>
        <w:t xml:space="preserve"> KEY TAKEAWAY</w:t>
      </w:r>
    </w:p>
    <w:p w14:paraId="783E6806" w14:textId="77777777" w:rsidR="006460FC" w:rsidRDefault="006460FC" w:rsidP="006460FC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>6G's energy story is mostly about eliminating waste: idle radios sleeping, capacity matched to demand by AI, and efficiency graded as strictly as speed.</w:t>
      </w:r>
    </w:p>
    <w:p w14:paraId="0D29AB9D" w14:textId="77777777" w:rsidR="006460FC" w:rsidRDefault="006460FC" w:rsidP="006460FC">
      <w:pPr>
        <w:shd w:val="clear" w:color="auto" w:fill="FFF4E5"/>
        <w:spacing w:after="160"/>
      </w:pPr>
    </w:p>
    <w:p w14:paraId="12A95C36" w14:textId="77777777" w:rsidR="006460FC" w:rsidRDefault="006460FC" w:rsidP="006460FC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9.3 — Resilience: Bend, Don't Break</w:t>
      </w:r>
    </w:p>
    <w:p w14:paraId="0643439C" w14:textId="77777777" w:rsidR="006460FC" w:rsidRDefault="006460FC" w:rsidP="006460FC">
      <w:pPr>
        <w:spacing w:after="140" w:line="300" w:lineRule="auto"/>
      </w:pPr>
      <w:r>
        <w:t xml:space="preserve">Security </w:t>
      </w:r>
      <w:proofErr w:type="gramStart"/>
      <w:r>
        <w:t>asks</w:t>
      </w:r>
      <w:proofErr w:type="gramEnd"/>
      <w:r>
        <w:t xml:space="preserve"> 'can attackers break in?'; </w:t>
      </w:r>
      <w:r>
        <w:rPr>
          <w:b/>
          <w:bCs/>
        </w:rPr>
        <w:t>resilience</w:t>
      </w:r>
      <w:r>
        <w:t xml:space="preserve"> asks a broader question: 'when </w:t>
      </w:r>
      <w:r>
        <w:rPr>
          <w:i/>
          <w:iCs/>
        </w:rPr>
        <w:t>anything</w:t>
      </w:r>
      <w:r>
        <w:t xml:space="preserve"> goes wrong — hurricane, fiber cut, grid blackout, software bug — does service survive?' As networks became society's nervous system (payments, 911, hospitals, logistics), resilience graduated into a design requirement, explicitly named in the IMT-2030 vision alongside security.</w:t>
      </w:r>
    </w:p>
    <w:p w14:paraId="5D856FCB" w14:textId="77777777" w:rsidR="006460FC" w:rsidRDefault="006460FC" w:rsidP="006460FC">
      <w:pPr>
        <w:spacing w:after="140" w:line="300" w:lineRule="auto"/>
      </w:pPr>
      <w:r>
        <w:t xml:space="preserve">The 6G resilience toolkit assembles pieces you've already met: </w:t>
      </w:r>
      <w:r>
        <w:rPr>
          <w:b/>
          <w:bCs/>
        </w:rPr>
        <w:t>satellite fallback</w:t>
      </w:r>
      <w:r>
        <w:t xml:space="preserve"> when ground infrastructure fails (Module 8's NTN), </w:t>
      </w:r>
      <w:r>
        <w:rPr>
          <w:b/>
          <w:bCs/>
        </w:rPr>
        <w:t>sidelink</w:t>
      </w:r>
      <w:r>
        <w:t xml:space="preserve"> letting devices relay for each other when towers are down, </w:t>
      </w:r>
      <w:r>
        <w:rPr>
          <w:b/>
          <w:bCs/>
        </w:rPr>
        <w:t>graceful degradation</w:t>
      </w:r>
      <w:r>
        <w:t xml:space="preserve"> (emergency calls and critical services keep working even when capacity collapses), and </w:t>
      </w:r>
      <w:r>
        <w:rPr>
          <w:b/>
          <w:bCs/>
        </w:rPr>
        <w:t>AI-assisted self-healing</w:t>
      </w:r>
      <w:r>
        <w:t xml:space="preserve"> that reroutes around failures in seconds. The design philosophy in one phrase: a palm tree, not an oak — built to bend through the storm and stand back up.</w:t>
      </w:r>
    </w:p>
    <w:p w14:paraId="631E9A75" w14:textId="77777777" w:rsidR="006460FC" w:rsidRDefault="006460FC" w:rsidP="006460FC">
      <w:pPr>
        <w:spacing w:after="140" w:line="300" w:lineRule="auto"/>
      </w:pPr>
    </w:p>
    <w:p w14:paraId="4B113B99" w14:textId="5352ECB8" w:rsidR="006460FC" w:rsidRPr="00131A66" w:rsidRDefault="00131A66" w:rsidP="00131A66">
      <w:pPr>
        <w:shd w:val="clear" w:color="auto" w:fill="EAF4EA"/>
        <w:spacing w:before="120" w:after="40"/>
      </w:pPr>
      <w:r w:rsidRPr="00131A66">
        <w:rPr>
          <w:rFonts w:ascii="Segoe UI Symbol" w:hAnsi="Segoe UI Symbol" w:cs="Segoe UI Symbol"/>
          <w:b/>
          <w:bCs/>
          <w:color w:val="2E6B2E"/>
          <w:sz w:val="20"/>
          <w:szCs w:val="20"/>
        </w:rPr>
        <w:t xml:space="preserve">Placeholder for </w:t>
      </w:r>
      <w:r w:rsidR="006460FC">
        <w:rPr>
          <w:b/>
          <w:bCs/>
          <w:color w:val="2E6B2E"/>
          <w:sz w:val="20"/>
          <w:szCs w:val="20"/>
        </w:rPr>
        <w:t>IMAGE 9.3</w:t>
      </w:r>
    </w:p>
    <w:p w14:paraId="6F284362" w14:textId="77777777" w:rsidR="006460FC" w:rsidRDefault="006460FC" w:rsidP="006460FC">
      <w:pPr>
        <w:shd w:val="clear" w:color="auto" w:fill="FFF4E5"/>
        <w:spacing w:before="120" w:after="40"/>
      </w:pPr>
      <w:r>
        <w:rPr>
          <w:rFonts w:ascii="Segoe UI Emoji" w:hAnsi="Segoe UI Emoji" w:cs="Segoe UI Emoji"/>
          <w:b/>
          <w:bCs/>
          <w:color w:val="8A5200"/>
        </w:rPr>
        <w:t>🎤</w:t>
      </w:r>
      <w:r>
        <w:rPr>
          <w:b/>
          <w:bCs/>
          <w:color w:val="8A5200"/>
        </w:rPr>
        <w:t xml:space="preserve"> SOUND SMART IN A MEETING (WITHOUT THE UNNECESSARY POSTURING)</w:t>
      </w:r>
    </w:p>
    <w:p w14:paraId="76ADE888" w14:textId="77777777" w:rsidR="006460FC" w:rsidRDefault="006460FC" w:rsidP="006460FC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>"Resilience KPIs are joining the spec conversation — graceful degradation paths need to be designed, not improvised during the outage."</w:t>
      </w:r>
    </w:p>
    <w:p w14:paraId="08BE92D6" w14:textId="77777777" w:rsidR="006460FC" w:rsidRPr="003644DF" w:rsidRDefault="006460FC" w:rsidP="006460FC">
      <w:pPr>
        <w:shd w:val="clear" w:color="auto" w:fill="FFF4E5"/>
        <w:spacing w:after="160"/>
        <w:rPr>
          <w:i/>
          <w:iCs/>
        </w:rPr>
      </w:pPr>
      <w:r w:rsidRPr="003644DF">
        <w:rPr>
          <w:i/>
          <w:iCs/>
          <w:color w:val="333333"/>
        </w:rPr>
        <w:t>Plain-English clue: 6G planning includes measurable targets for surviving failures. Which services stay alive when things break must be decided in the design phase — not figured out mid-disaster.</w:t>
      </w:r>
    </w:p>
    <w:p w14:paraId="1213BEBD" w14:textId="77777777" w:rsidR="006460FC" w:rsidRDefault="006460FC" w:rsidP="006460FC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lastRenderedPageBreak/>
        <w:t>Acronym Decoder — Module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6460FC" w14:paraId="6BA6EE3C" w14:textId="77777777" w:rsidTr="00C13DCC">
        <w:trPr>
          <w:tblHeader/>
        </w:trPr>
        <w:tc>
          <w:tcPr>
            <w:tcW w:w="1500" w:type="dxa"/>
            <w:shd w:val="clear" w:color="auto" w:fill="6E2FA3"/>
          </w:tcPr>
          <w:p w14:paraId="1A890578" w14:textId="77777777" w:rsidR="006460FC" w:rsidRDefault="006460FC" w:rsidP="00C13DCC">
            <w:r>
              <w:rPr>
                <w:b/>
                <w:bCs/>
                <w:color w:val="FFFFFF"/>
                <w:sz w:val="20"/>
                <w:szCs w:val="20"/>
              </w:rPr>
              <w:t>Acronym</w:t>
            </w:r>
          </w:p>
        </w:tc>
        <w:tc>
          <w:tcPr>
            <w:tcW w:w="2800" w:type="dxa"/>
            <w:shd w:val="clear" w:color="auto" w:fill="6E2FA3"/>
          </w:tcPr>
          <w:p w14:paraId="15A397E6" w14:textId="77777777" w:rsidR="006460FC" w:rsidRDefault="006460FC" w:rsidP="00C13DCC">
            <w:r>
              <w:rPr>
                <w:b/>
                <w:bCs/>
                <w:color w:val="FFFFFF"/>
                <w:sz w:val="20"/>
                <w:szCs w:val="20"/>
              </w:rPr>
              <w:t>Stands For</w:t>
            </w:r>
          </w:p>
        </w:tc>
        <w:tc>
          <w:tcPr>
            <w:tcW w:w="5060" w:type="dxa"/>
            <w:shd w:val="clear" w:color="auto" w:fill="6E2FA3"/>
          </w:tcPr>
          <w:p w14:paraId="40071B16" w14:textId="77777777" w:rsidR="006460FC" w:rsidRDefault="006460FC" w:rsidP="00C13DCC">
            <w:r>
              <w:rPr>
                <w:b/>
                <w:bCs/>
                <w:color w:val="FFFFFF"/>
                <w:sz w:val="20"/>
                <w:szCs w:val="20"/>
              </w:rPr>
              <w:t>Easy Explanation</w:t>
            </w:r>
          </w:p>
        </w:tc>
      </w:tr>
      <w:tr w:rsidR="006460FC" w14:paraId="42898EC6" w14:textId="77777777" w:rsidTr="00C13DCC">
        <w:tc>
          <w:tcPr>
            <w:tcW w:w="1500" w:type="dxa"/>
            <w:shd w:val="clear" w:color="auto" w:fill="FFFFFF"/>
          </w:tcPr>
          <w:p w14:paraId="7E0E6C6E" w14:textId="77777777" w:rsidR="006460FC" w:rsidRDefault="006460FC" w:rsidP="00C13DCC">
            <w:r>
              <w:rPr>
                <w:sz w:val="20"/>
                <w:szCs w:val="20"/>
              </w:rPr>
              <w:t>PQC</w:t>
            </w:r>
          </w:p>
        </w:tc>
        <w:tc>
          <w:tcPr>
            <w:tcW w:w="2800" w:type="dxa"/>
            <w:shd w:val="clear" w:color="auto" w:fill="FFFFFF"/>
          </w:tcPr>
          <w:p w14:paraId="0A62A2E3" w14:textId="77777777" w:rsidR="006460FC" w:rsidRDefault="006460FC" w:rsidP="00C13DCC">
            <w:r>
              <w:rPr>
                <w:sz w:val="20"/>
                <w:szCs w:val="20"/>
              </w:rPr>
              <w:t>Post-Quantum Cryptography</w:t>
            </w:r>
          </w:p>
        </w:tc>
        <w:tc>
          <w:tcPr>
            <w:tcW w:w="5060" w:type="dxa"/>
            <w:shd w:val="clear" w:color="auto" w:fill="FFFFFF"/>
          </w:tcPr>
          <w:p w14:paraId="050F99BD" w14:textId="77777777" w:rsidR="006460FC" w:rsidRDefault="006460FC" w:rsidP="00C13DCC">
            <w:r>
              <w:rPr>
                <w:sz w:val="20"/>
                <w:szCs w:val="20"/>
              </w:rPr>
              <w:t>New encryption math designed so that even future quantum computers can't crack it. The locks are upgraded before the master key is created.</w:t>
            </w:r>
          </w:p>
        </w:tc>
      </w:tr>
      <w:tr w:rsidR="006460FC" w14:paraId="484C3B63" w14:textId="77777777" w:rsidTr="00C13DCC">
        <w:tc>
          <w:tcPr>
            <w:tcW w:w="1500" w:type="dxa"/>
            <w:shd w:val="clear" w:color="auto" w:fill="F2F2F2"/>
          </w:tcPr>
          <w:p w14:paraId="323714BA" w14:textId="77777777" w:rsidR="006460FC" w:rsidRDefault="006460FC" w:rsidP="00C13DCC">
            <w:r>
              <w:rPr>
                <w:sz w:val="20"/>
                <w:szCs w:val="20"/>
              </w:rPr>
              <w:t>ZTA</w:t>
            </w:r>
          </w:p>
        </w:tc>
        <w:tc>
          <w:tcPr>
            <w:tcW w:w="2800" w:type="dxa"/>
            <w:shd w:val="clear" w:color="auto" w:fill="F2F2F2"/>
          </w:tcPr>
          <w:p w14:paraId="0622F266" w14:textId="77777777" w:rsidR="006460FC" w:rsidRDefault="006460FC" w:rsidP="00C13DCC">
            <w:r>
              <w:rPr>
                <w:sz w:val="20"/>
                <w:szCs w:val="20"/>
              </w:rPr>
              <w:t>Zero-Trust Architecture</w:t>
            </w:r>
          </w:p>
        </w:tc>
        <w:tc>
          <w:tcPr>
            <w:tcW w:w="5060" w:type="dxa"/>
            <w:shd w:val="clear" w:color="auto" w:fill="F2F2F2"/>
          </w:tcPr>
          <w:p w14:paraId="05B9E9D5" w14:textId="77777777" w:rsidR="006460FC" w:rsidRDefault="006460FC" w:rsidP="00C13DCC">
            <w:r>
              <w:rPr>
                <w:sz w:val="20"/>
                <w:szCs w:val="20"/>
              </w:rPr>
              <w:t>A security philosophy: trust nothing by default — every user, device, and network function must continuously prove itself, even 'inside' the network.</w:t>
            </w:r>
          </w:p>
        </w:tc>
      </w:tr>
      <w:tr w:rsidR="006460FC" w14:paraId="59C5C0CB" w14:textId="77777777" w:rsidTr="00C13DCC">
        <w:tc>
          <w:tcPr>
            <w:tcW w:w="1500" w:type="dxa"/>
            <w:shd w:val="clear" w:color="auto" w:fill="FFFFFF"/>
          </w:tcPr>
          <w:p w14:paraId="2F8F28D8" w14:textId="77777777" w:rsidR="006460FC" w:rsidRDefault="006460FC" w:rsidP="00C13DCC">
            <w:r>
              <w:rPr>
                <w:sz w:val="20"/>
                <w:szCs w:val="20"/>
              </w:rPr>
              <w:t>EE</w:t>
            </w:r>
          </w:p>
        </w:tc>
        <w:tc>
          <w:tcPr>
            <w:tcW w:w="2800" w:type="dxa"/>
            <w:shd w:val="clear" w:color="auto" w:fill="FFFFFF"/>
          </w:tcPr>
          <w:p w14:paraId="221EC52E" w14:textId="77777777" w:rsidR="006460FC" w:rsidRDefault="006460FC" w:rsidP="00C13DCC">
            <w:r>
              <w:rPr>
                <w:sz w:val="20"/>
                <w:szCs w:val="20"/>
              </w:rPr>
              <w:t>Energy Efficiency</w:t>
            </w:r>
          </w:p>
        </w:tc>
        <w:tc>
          <w:tcPr>
            <w:tcW w:w="5060" w:type="dxa"/>
            <w:shd w:val="clear" w:color="auto" w:fill="FFFFFF"/>
          </w:tcPr>
          <w:p w14:paraId="117F3FF8" w14:textId="77777777" w:rsidR="006460FC" w:rsidRDefault="006460FC" w:rsidP="00C13DCC">
            <w:r>
              <w:rPr>
                <w:sz w:val="20"/>
                <w:szCs w:val="20"/>
              </w:rPr>
              <w:t>Useful work delivered per unit of energy — in 6G, promoted from a nice-to-have into a headline KPI alongside speed and latency.</w:t>
            </w:r>
          </w:p>
        </w:tc>
      </w:tr>
      <w:tr w:rsidR="006460FC" w14:paraId="1A63CA01" w14:textId="77777777" w:rsidTr="00C13DCC">
        <w:tc>
          <w:tcPr>
            <w:tcW w:w="1500" w:type="dxa"/>
            <w:shd w:val="clear" w:color="auto" w:fill="F2F2F2"/>
          </w:tcPr>
          <w:p w14:paraId="12821253" w14:textId="77777777" w:rsidR="006460FC" w:rsidRDefault="006460FC" w:rsidP="00C13DCC">
            <w:r>
              <w:rPr>
                <w:sz w:val="20"/>
                <w:szCs w:val="20"/>
              </w:rPr>
              <w:t>KPI</w:t>
            </w:r>
          </w:p>
        </w:tc>
        <w:tc>
          <w:tcPr>
            <w:tcW w:w="2800" w:type="dxa"/>
            <w:shd w:val="clear" w:color="auto" w:fill="F2F2F2"/>
          </w:tcPr>
          <w:p w14:paraId="2305C72E" w14:textId="77777777" w:rsidR="006460FC" w:rsidRDefault="006460FC" w:rsidP="00C13DCC">
            <w:r>
              <w:rPr>
                <w:sz w:val="20"/>
                <w:szCs w:val="20"/>
              </w:rPr>
              <w:t>Key Performance Indicator</w:t>
            </w:r>
          </w:p>
        </w:tc>
        <w:tc>
          <w:tcPr>
            <w:tcW w:w="5060" w:type="dxa"/>
            <w:shd w:val="clear" w:color="auto" w:fill="F2F2F2"/>
          </w:tcPr>
          <w:p w14:paraId="2FB6FF10" w14:textId="77777777" w:rsidR="006460FC" w:rsidRDefault="006460FC" w:rsidP="00C13DCC">
            <w:r>
              <w:rPr>
                <w:sz w:val="20"/>
                <w:szCs w:val="20"/>
              </w:rPr>
              <w:t>A measurable target (Module 1). The 6G twist: energy, resilience, and coverage join speed and delay on the official scoreboard.</w:t>
            </w:r>
          </w:p>
        </w:tc>
      </w:tr>
      <w:tr w:rsidR="006460FC" w14:paraId="27BCCD41" w14:textId="77777777" w:rsidTr="00C13DCC">
        <w:tc>
          <w:tcPr>
            <w:tcW w:w="1500" w:type="dxa"/>
            <w:shd w:val="clear" w:color="auto" w:fill="FFFFFF"/>
          </w:tcPr>
          <w:p w14:paraId="01493CE4" w14:textId="77777777" w:rsidR="006460FC" w:rsidRDefault="006460FC" w:rsidP="00C13DCC">
            <w:r>
              <w:rPr>
                <w:sz w:val="20"/>
                <w:szCs w:val="20"/>
              </w:rPr>
              <w:t>Resilience</w:t>
            </w:r>
          </w:p>
        </w:tc>
        <w:tc>
          <w:tcPr>
            <w:tcW w:w="2800" w:type="dxa"/>
            <w:shd w:val="clear" w:color="auto" w:fill="FFFFFF"/>
          </w:tcPr>
          <w:p w14:paraId="71B1B6F7" w14:textId="77777777" w:rsidR="006460FC" w:rsidRDefault="006460FC" w:rsidP="00C13DCC">
            <w:r>
              <w:rPr>
                <w:sz w:val="20"/>
                <w:szCs w:val="20"/>
              </w:rPr>
              <w:t>Not an acronym — a design goal</w:t>
            </w:r>
          </w:p>
        </w:tc>
        <w:tc>
          <w:tcPr>
            <w:tcW w:w="5060" w:type="dxa"/>
            <w:shd w:val="clear" w:color="auto" w:fill="FFFFFF"/>
          </w:tcPr>
          <w:p w14:paraId="49C50E27" w14:textId="77777777" w:rsidR="006460FC" w:rsidRDefault="006460FC" w:rsidP="00C13DCC">
            <w:r>
              <w:rPr>
                <w:sz w:val="20"/>
                <w:szCs w:val="20"/>
              </w:rPr>
              <w:t>The network's ability to keep working (or degrade gracefully) through disasters, attacks, and failures — bending without breaking.</w:t>
            </w:r>
          </w:p>
        </w:tc>
      </w:tr>
      <w:tr w:rsidR="006460FC" w14:paraId="07274A2A" w14:textId="77777777" w:rsidTr="00C13DCC">
        <w:tc>
          <w:tcPr>
            <w:tcW w:w="1500" w:type="dxa"/>
            <w:shd w:val="clear" w:color="auto" w:fill="F2F2F2"/>
          </w:tcPr>
          <w:p w14:paraId="111AFD59" w14:textId="77777777" w:rsidR="006460FC" w:rsidRDefault="006460FC" w:rsidP="00C13DCC">
            <w:r>
              <w:rPr>
                <w:sz w:val="20"/>
                <w:szCs w:val="20"/>
              </w:rPr>
              <w:t>'Harvest now, decrypt later'</w:t>
            </w:r>
          </w:p>
        </w:tc>
        <w:tc>
          <w:tcPr>
            <w:tcW w:w="2800" w:type="dxa"/>
            <w:shd w:val="clear" w:color="auto" w:fill="F2F2F2"/>
          </w:tcPr>
          <w:p w14:paraId="537604CA" w14:textId="77777777" w:rsidR="006460FC" w:rsidRDefault="006460FC" w:rsidP="00C13DCC">
            <w:r>
              <w:rPr>
                <w:sz w:val="20"/>
                <w:szCs w:val="20"/>
              </w:rPr>
              <w:t>Not an acronym — a threat</w:t>
            </w:r>
          </w:p>
        </w:tc>
        <w:tc>
          <w:tcPr>
            <w:tcW w:w="5060" w:type="dxa"/>
            <w:shd w:val="clear" w:color="auto" w:fill="F2F2F2"/>
          </w:tcPr>
          <w:p w14:paraId="71A2A1D5" w14:textId="77777777" w:rsidR="006460FC" w:rsidRDefault="006460FC" w:rsidP="00C13DCC">
            <w:r>
              <w:rPr>
                <w:sz w:val="20"/>
                <w:szCs w:val="20"/>
              </w:rPr>
              <w:t xml:space="preserve">Adversaries recording today's encrypted traffic to decrypt years from now once quantum computers mature. The reason </w:t>
            </w:r>
            <w:proofErr w:type="gramStart"/>
            <w:r>
              <w:rPr>
                <w:sz w:val="20"/>
                <w:szCs w:val="20"/>
              </w:rPr>
              <w:t>PQC</w:t>
            </w:r>
            <w:proofErr w:type="gramEnd"/>
            <w:r>
              <w:rPr>
                <w:sz w:val="20"/>
                <w:szCs w:val="20"/>
              </w:rPr>
              <w:t xml:space="preserve"> can't wait.</w:t>
            </w:r>
          </w:p>
        </w:tc>
      </w:tr>
      <w:tr w:rsidR="006460FC" w14:paraId="27EB63BC" w14:textId="77777777" w:rsidTr="00C13DCC">
        <w:tc>
          <w:tcPr>
            <w:tcW w:w="1500" w:type="dxa"/>
            <w:shd w:val="clear" w:color="auto" w:fill="FFFFFF"/>
          </w:tcPr>
          <w:p w14:paraId="0954E263" w14:textId="77777777" w:rsidR="006460FC" w:rsidRDefault="006460FC" w:rsidP="00C13DCC">
            <w:r>
              <w:rPr>
                <w:sz w:val="20"/>
                <w:szCs w:val="20"/>
              </w:rPr>
              <w:t>Sleep modes</w:t>
            </w:r>
          </w:p>
        </w:tc>
        <w:tc>
          <w:tcPr>
            <w:tcW w:w="2800" w:type="dxa"/>
            <w:shd w:val="clear" w:color="auto" w:fill="FFFFFF"/>
          </w:tcPr>
          <w:p w14:paraId="187D9B20" w14:textId="77777777" w:rsidR="006460FC" w:rsidRDefault="006460FC" w:rsidP="00C13DCC">
            <w:r>
              <w:rPr>
                <w:sz w:val="20"/>
                <w:szCs w:val="20"/>
              </w:rPr>
              <w:t>Not an acronym — an energy technique</w:t>
            </w:r>
          </w:p>
        </w:tc>
        <w:tc>
          <w:tcPr>
            <w:tcW w:w="5060" w:type="dxa"/>
            <w:shd w:val="clear" w:color="auto" w:fill="FFFFFF"/>
          </w:tcPr>
          <w:p w14:paraId="25B4E614" w14:textId="77777777" w:rsidR="006460FC" w:rsidRDefault="006460FC" w:rsidP="00C13DCC">
            <w:r>
              <w:rPr>
                <w:sz w:val="20"/>
                <w:szCs w:val="20"/>
              </w:rPr>
              <w:t>Radios napping in the microseconds and hours when nobody needs them — from micro-naps between transmissions to shutting layers overnight.</w:t>
            </w:r>
          </w:p>
        </w:tc>
      </w:tr>
      <w:tr w:rsidR="006460FC" w14:paraId="3C997D23" w14:textId="77777777" w:rsidTr="00C13DCC">
        <w:tc>
          <w:tcPr>
            <w:tcW w:w="1500" w:type="dxa"/>
            <w:shd w:val="clear" w:color="auto" w:fill="F2F2F2"/>
          </w:tcPr>
          <w:p w14:paraId="0C5DEE4E" w14:textId="77777777" w:rsidR="006460FC" w:rsidRDefault="006460FC" w:rsidP="00C13DCC">
            <w:r>
              <w:rPr>
                <w:sz w:val="20"/>
                <w:szCs w:val="20"/>
              </w:rPr>
              <w:t>Scope 1/2/3</w:t>
            </w:r>
          </w:p>
        </w:tc>
        <w:tc>
          <w:tcPr>
            <w:tcW w:w="2800" w:type="dxa"/>
            <w:shd w:val="clear" w:color="auto" w:fill="F2F2F2"/>
          </w:tcPr>
          <w:p w14:paraId="0A8BD2FF" w14:textId="77777777" w:rsidR="006460FC" w:rsidRDefault="006460FC" w:rsidP="00C13DCC">
            <w:r>
              <w:rPr>
                <w:sz w:val="20"/>
                <w:szCs w:val="20"/>
              </w:rPr>
              <w:t>Emissions accounting categories</w:t>
            </w:r>
          </w:p>
        </w:tc>
        <w:tc>
          <w:tcPr>
            <w:tcW w:w="5060" w:type="dxa"/>
            <w:shd w:val="clear" w:color="auto" w:fill="F2F2F2"/>
          </w:tcPr>
          <w:p w14:paraId="312A3E01" w14:textId="77777777" w:rsidR="006460FC" w:rsidRDefault="006460FC" w:rsidP="00C13DCC">
            <w:r>
              <w:rPr>
                <w:sz w:val="20"/>
                <w:szCs w:val="20"/>
              </w:rPr>
              <w:t>How organizations count carbon: their own fuel (1), purchased electricity (2), and their supply chain (3). Network energy is mostly found in Scope 2.</w:t>
            </w:r>
          </w:p>
        </w:tc>
      </w:tr>
    </w:tbl>
    <w:p w14:paraId="67627A35" w14:textId="77777777" w:rsidR="006460FC" w:rsidRDefault="006460FC" w:rsidP="006460FC">
      <w:pPr>
        <w:spacing w:after="140" w:line="300" w:lineRule="auto"/>
      </w:pPr>
    </w:p>
    <w:p w14:paraId="47F742EE" w14:textId="77777777" w:rsidR="006460FC" w:rsidRDefault="006460FC" w:rsidP="006460FC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Check Yourself — 5-Question Quiz</w:t>
      </w:r>
    </w:p>
    <w:p w14:paraId="73CF9214" w14:textId="77777777" w:rsidR="006460FC" w:rsidRDefault="006460FC" w:rsidP="006460FC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Questions</w:t>
      </w:r>
    </w:p>
    <w:p w14:paraId="7D23FF80" w14:textId="77777777" w:rsidR="006460FC" w:rsidRDefault="006460FC" w:rsidP="006460FC">
      <w:pPr>
        <w:spacing w:before="80" w:after="60"/>
      </w:pPr>
      <w:r>
        <w:rPr>
          <w:b/>
          <w:bCs/>
        </w:rPr>
        <w:t>1. Why upgrade to post-quantum cryptography before large quantum computers exist?</w:t>
      </w:r>
    </w:p>
    <w:p w14:paraId="690DC39D" w14:textId="77777777" w:rsidR="006460FC" w:rsidRDefault="006460FC" w:rsidP="006460FC">
      <w:pPr>
        <w:spacing w:before="80" w:after="60"/>
      </w:pPr>
      <w:r>
        <w:rPr>
          <w:b/>
          <w:bCs/>
        </w:rPr>
        <w:t>2. Summarize zero-trust in one sentence.</w:t>
      </w:r>
    </w:p>
    <w:p w14:paraId="50165073" w14:textId="77777777" w:rsidR="006460FC" w:rsidRDefault="006460FC" w:rsidP="006460FC">
      <w:pPr>
        <w:spacing w:before="80" w:after="60"/>
      </w:pPr>
      <w:r>
        <w:rPr>
          <w:b/>
          <w:bCs/>
        </w:rPr>
        <w:t>3. Why does 6G treat energy efficiency as a headline KPI rather than an afterthought?</w:t>
      </w:r>
    </w:p>
    <w:p w14:paraId="031933A2" w14:textId="77777777" w:rsidR="006460FC" w:rsidRDefault="006460FC" w:rsidP="006460FC">
      <w:pPr>
        <w:spacing w:before="80" w:after="60"/>
      </w:pPr>
      <w:r>
        <w:rPr>
          <w:b/>
          <w:bCs/>
        </w:rPr>
        <w:t>4. Give two techniques networks use to cut energy without hurting users.</w:t>
      </w:r>
    </w:p>
    <w:p w14:paraId="78DE77E2" w14:textId="77777777" w:rsidR="006460FC" w:rsidRDefault="006460FC" w:rsidP="006460FC">
      <w:pPr>
        <w:spacing w:before="80" w:after="60"/>
      </w:pPr>
      <w:r>
        <w:rPr>
          <w:b/>
          <w:bCs/>
        </w:rPr>
        <w:t>5. How does resilience differ from security?</w:t>
      </w:r>
    </w:p>
    <w:p w14:paraId="09AA157D" w14:textId="77777777" w:rsidR="006460FC" w:rsidRDefault="006460FC" w:rsidP="006460FC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Answers (no peeking until you've tried!)</w:t>
      </w:r>
    </w:p>
    <w:p w14:paraId="5D0714AE" w14:textId="77777777" w:rsidR="006460FC" w:rsidRDefault="006460FC" w:rsidP="006460FC">
      <w:pPr>
        <w:spacing w:after="60"/>
      </w:pPr>
      <w:r>
        <w:rPr>
          <w:i/>
          <w:iCs/>
          <w:color w:val="555555"/>
        </w:rPr>
        <w:t>1. Because of 'harvest now, decrypt later': traffic recorded today could be decrypted once quantum computers mature — long-lived secrets need protection now.</w:t>
      </w:r>
    </w:p>
    <w:p w14:paraId="73B140DB" w14:textId="77777777" w:rsidR="006460FC" w:rsidRDefault="006460FC" w:rsidP="006460FC">
      <w:pPr>
        <w:spacing w:after="60"/>
      </w:pPr>
      <w:r>
        <w:rPr>
          <w:i/>
          <w:iCs/>
          <w:color w:val="555555"/>
        </w:rPr>
        <w:lastRenderedPageBreak/>
        <w:t>2. Never trust by default — continuously verify every user, device, and network function, even those already 'inside.'</w:t>
      </w:r>
    </w:p>
    <w:p w14:paraId="7212161B" w14:textId="77777777" w:rsidR="006460FC" w:rsidRDefault="006460FC" w:rsidP="006460FC">
      <w:pPr>
        <w:spacing w:after="60"/>
      </w:pPr>
      <w:r>
        <w:rPr>
          <w:i/>
          <w:iCs/>
          <w:color w:val="555555"/>
        </w:rPr>
        <w:t>3. Networks' energy bills and carbon footprints are large and growing with traffic; 6G must deliver more capacity while using less energy — so EE is designed in from the start.</w:t>
      </w:r>
    </w:p>
    <w:p w14:paraId="3AE6F016" w14:textId="77777777" w:rsidR="006460FC" w:rsidRDefault="006460FC" w:rsidP="006460FC">
      <w:pPr>
        <w:spacing w:after="60"/>
      </w:pPr>
      <w:r>
        <w:rPr>
          <w:i/>
          <w:iCs/>
          <w:color w:val="555555"/>
        </w:rPr>
        <w:t>4. Radio sleep modes (micro to deep), AI-driven capacity right-sizing by hour, more efficient hardware (e.g., better amplifiers), and site modernization — any two.</w:t>
      </w:r>
    </w:p>
    <w:p w14:paraId="48955395" w14:textId="77777777" w:rsidR="006460FC" w:rsidRDefault="006460FC" w:rsidP="006460FC">
      <w:pPr>
        <w:spacing w:after="60"/>
      </w:pPr>
      <w:r>
        <w:rPr>
          <w:i/>
          <w:iCs/>
          <w:color w:val="555555"/>
        </w:rPr>
        <w:t>5. Security defends against attackers; resilience keeps service alive through ANY disruption — storms, fiber cuts, power loss — by design (redundancy, graceful degradation, satellite fallback).</w:t>
      </w:r>
    </w:p>
    <w:p w14:paraId="23B461EF" w14:textId="77777777" w:rsidR="006460FC" w:rsidRDefault="006460FC" w:rsidP="006460FC">
      <w:pPr>
        <w:shd w:val="clear" w:color="auto" w:fill="E8F0FE"/>
        <w:spacing w:before="120" w:after="40"/>
      </w:pPr>
      <w:r>
        <w:rPr>
          <w:rFonts w:ascii="Segoe UI Emoji" w:hAnsi="Segoe UI Emoji" w:cs="Segoe UI Emoji"/>
          <w:b/>
          <w:bCs/>
          <w:color w:val="1A47B8"/>
        </w:rPr>
        <w:t>🧭</w:t>
      </w:r>
      <w:r>
        <w:rPr>
          <w:b/>
          <w:bCs/>
          <w:color w:val="1A47B8"/>
        </w:rPr>
        <w:t xml:space="preserve"> NAVIGATION</w:t>
      </w:r>
    </w:p>
    <w:p w14:paraId="5A1DC964" w14:textId="77777777" w:rsidR="006460FC" w:rsidRDefault="006460FC" w:rsidP="006460FC">
      <w:pPr>
        <w:shd w:val="clear" w:color="auto" w:fill="E8F0FE"/>
        <w:spacing w:after="160"/>
      </w:pPr>
      <w:r>
        <w:rPr>
          <w:rFonts w:ascii="Cambria Math" w:hAnsi="Cambria Math" w:cs="Cambria Math"/>
          <w:color w:val="333333"/>
        </w:rPr>
        <w:t>◀</w:t>
      </w:r>
      <w:r>
        <w:rPr>
          <w:color w:val="333333"/>
        </w:rPr>
        <w:t xml:space="preserve"> Back: Module 8 — Architecture, Core &amp; Satellites    |    Next: Module 10 — The 5G vs 6G Showdown &amp; The Road Ahead </w:t>
      </w:r>
      <w:r>
        <w:rPr>
          <w:rFonts w:ascii="Cambria Math" w:hAnsi="Cambria Math" w:cs="Cambria Math"/>
          <w:color w:val="333333"/>
        </w:rPr>
        <w:t>▶</w:t>
      </w:r>
    </w:p>
    <w:p w14:paraId="43C3EAAD" w14:textId="77777777" w:rsidR="006460FC" w:rsidRDefault="006460FC"/>
    <w:sectPr w:rsidR="00646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6FEA"/>
    <w:multiLevelType w:val="hybridMultilevel"/>
    <w:tmpl w:val="853024E0"/>
    <w:lvl w:ilvl="0" w:tplc="F3D85D08">
      <w:start w:val="1"/>
      <w:numFmt w:val="bullet"/>
      <w:lvlText w:val="•"/>
      <w:lvlJc w:val="left"/>
      <w:pPr>
        <w:ind w:left="480" w:hanging="240"/>
      </w:pPr>
    </w:lvl>
    <w:lvl w:ilvl="1" w:tplc="7A966368">
      <w:numFmt w:val="decimal"/>
      <w:lvlText w:val=""/>
      <w:lvlJc w:val="left"/>
    </w:lvl>
    <w:lvl w:ilvl="2" w:tplc="1E0E7A74">
      <w:numFmt w:val="decimal"/>
      <w:lvlText w:val=""/>
      <w:lvlJc w:val="left"/>
    </w:lvl>
    <w:lvl w:ilvl="3" w:tplc="1F206166">
      <w:numFmt w:val="decimal"/>
      <w:lvlText w:val=""/>
      <w:lvlJc w:val="left"/>
    </w:lvl>
    <w:lvl w:ilvl="4" w:tplc="DF185BD4">
      <w:numFmt w:val="decimal"/>
      <w:lvlText w:val=""/>
      <w:lvlJc w:val="left"/>
    </w:lvl>
    <w:lvl w:ilvl="5" w:tplc="723CD2C0">
      <w:numFmt w:val="decimal"/>
      <w:lvlText w:val=""/>
      <w:lvlJc w:val="left"/>
    </w:lvl>
    <w:lvl w:ilvl="6" w:tplc="99084B5C">
      <w:numFmt w:val="decimal"/>
      <w:lvlText w:val=""/>
      <w:lvlJc w:val="left"/>
    </w:lvl>
    <w:lvl w:ilvl="7" w:tplc="8772B7C4">
      <w:numFmt w:val="decimal"/>
      <w:lvlText w:val=""/>
      <w:lvlJc w:val="left"/>
    </w:lvl>
    <w:lvl w:ilvl="8" w:tplc="8236D356">
      <w:numFmt w:val="decimal"/>
      <w:lvlText w:val=""/>
      <w:lvlJc w:val="left"/>
    </w:lvl>
  </w:abstractNum>
  <w:num w:numId="1" w16cid:durableId="1494297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FC"/>
    <w:rsid w:val="00131A66"/>
    <w:rsid w:val="004818C5"/>
    <w:rsid w:val="0064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4AF1"/>
  <w15:chartTrackingRefBased/>
  <w15:docId w15:val="{0113628F-A7A5-49B2-926E-C6D0E39A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0FC"/>
    <w:pPr>
      <w:spacing w:after="0" w:line="240" w:lineRule="auto"/>
    </w:pPr>
    <w:rPr>
      <w:rFonts w:ascii="Open Sans" w:eastAsia="Open Sans" w:hAnsi="Open Sans" w:cs="Open San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F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4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1231</Words>
  <Characters>7021</Characters>
  <Application>Microsoft Office Word</Application>
  <DocSecurity>0</DocSecurity>
  <Lines>58</Lines>
  <Paragraphs>16</Paragraphs>
  <ScaleCrop>false</ScaleCrop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Sayeed</dc:creator>
  <cp:keywords/>
  <dc:description/>
  <cp:lastModifiedBy>Abu Sayeed</cp:lastModifiedBy>
  <cp:revision>2</cp:revision>
  <dcterms:created xsi:type="dcterms:W3CDTF">2026-08-14T22:14:00Z</dcterms:created>
  <dcterms:modified xsi:type="dcterms:W3CDTF">2026-08-14T22:16:00Z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3b9fb57e-f93e-458f-96c5-35566077d7a0</vt:lpwstr>
  </property>
</Properties>
</file>