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Friend Functions And Classes: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Writer:</w:t>
      </w:r>
      <w:r>
        <w:rPr>
          <w:rFonts w:hint="default"/>
          <w:sz w:val="28"/>
          <w:szCs w:val="28"/>
          <w:lang w:val="en-US"/>
        </w:rPr>
        <w:t xml:space="preserve"> Sayak Haldar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Which rule will not affect the friend function?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private and protected members of a class cannot be accessed from outside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private and protected member can be accessed anywhere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protected member can be accessed anywhere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Friend is used to access private and protected members of a class from outside the same class.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Which keyword is used to declare the friend function?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firend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friend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classfriend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myfriend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3. What is the syntax of friend </w:t>
      </w:r>
      <w:r>
        <w:rPr>
          <w:rFonts w:hint="default"/>
          <w:b/>
          <w:bCs/>
          <w:sz w:val="28"/>
          <w:szCs w:val="28"/>
          <w:lang w:val="en-US"/>
        </w:rPr>
        <w:t>Class</w:t>
      </w:r>
      <w:r>
        <w:rPr>
          <w:rFonts w:hint="default"/>
          <w:b/>
          <w:bCs/>
          <w:sz w:val="28"/>
          <w:szCs w:val="28"/>
        </w:rPr>
        <w:t>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friend class1 Class2;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friend class;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friend class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Answer: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d)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The syntax is the following: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480" w:firstLineChars="20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      int</w:t>
            </w:r>
            <w:r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      Node *next;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     /* Other members of Node Class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  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friend</w:t>
            </w:r>
            <w:r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LinkedList; // Now class  LinkedList can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       // access private members of Node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5"/>
                <w:rFonts w:hint="default" w:ascii="Calibri" w:hAnsi="Calibri" w:eastAsia="Consolas" w:cs="Calibri"/>
                <w:b/>
                <w:bCs/>
                <w:i w:val="0"/>
                <w:color w:val="000000" w:themeColor="text1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sz w:val="24"/>
          <w:szCs w:val="24"/>
        </w:rPr>
      </w:pPr>
      <w:r>
        <w:rPr>
          <w:rFonts w:hint="default"/>
        </w:rPr>
        <w:br w:type="textWrapping"/>
      </w:r>
      <w:bookmarkStart w:id="0" w:name="_GoBack"/>
      <w:r>
        <w:rPr>
          <w:rFonts w:hint="default"/>
          <w:sz w:val="24"/>
          <w:szCs w:val="24"/>
          <w:lang w:val="en-US"/>
        </w:rPr>
        <w:t>Here, LinkedList class is declared as the friend class of Node</w:t>
      </w:r>
    </w:p>
    <w:bookmarkEnd w:id="0"/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rFonts w:hint="default"/>
          <w:b/>
          <w:bCs/>
          <w:sz w:val="28"/>
          <w:szCs w:val="28"/>
        </w:rPr>
        <w:t>. What is the output of this program?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    </w:t>
      </w: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Box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width;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friend void printWidth( Box box 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void setWidth( double wid 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Box::setWidth( double wid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width = wid;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printWidth( Box box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box.width = box.width * 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"Width of box : " &lt;&lt; box.width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Box box;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box.setWidth(10.0);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printWidth( box 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40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20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Explanation: We are using the friend function for printwidth and multiplied the width value by 2, So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 got the output as 20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friend.cpp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What is the output of this program?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sample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width, height;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void set_values (int, int);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area () {return (width * height);}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friend sample duplicate (sample);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sample::set_values (int a, int b)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width =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height = b;</w:t>
      </w:r>
    </w:p>
    <w:p>
      <w:pPr>
        <w:ind w:firstLine="4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firstLine="40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//this is the friend function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sample duplicate (sample rectparam)</w:t>
      </w:r>
    </w:p>
    <w:p>
      <w:pPr>
        <w:ind w:firstLine="4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ind w:left="420" w:leftChars="0" w:firstLine="4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//creating duplicate using friend function</w:t>
      </w:r>
    </w:p>
    <w:p>
      <w:pPr>
        <w:ind w:left="420" w:leftChars="0" w:firstLine="4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//now, this is just example</w:t>
      </w:r>
    </w:p>
    <w:p>
      <w:pPr>
        <w:ind w:left="420" w:leftChars="0" w:firstLine="4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//In general, It is done using Copy constructor</w:t>
      </w:r>
    </w:p>
    <w:p>
      <w:pPr>
        <w:ind w:left="420" w:leftChars="0" w:firstLine="4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//however, here in duplicate we are multiplying width and height by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sample rectres;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rectres.width = rectparam.width * 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rectres.height = rectparam.height * 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(rectres);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 ()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sample rect, rectb;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rect.set_values (2, 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rectb = duplicate (rect);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rectb.area();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20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24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using the friend function for duplicate function and calculating the area of the rectangle.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friend1.cpp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24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What is the output of this program?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sample;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sample1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width, height;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area 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(width * height);}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void convert (sample 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sample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side;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void set_side (int 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side =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//sample1 is a friend function of sample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friend class sample1;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sample1::convert (sample a) </w:t>
      </w:r>
    </w:p>
    <w:p>
      <w:pPr>
        <w:ind w:firstLine="4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ind w:firstLine="899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//Since, sample1 is a friend class of sample, it’s function can access sample’s private members’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width = a.side;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height = a.side;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 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sample sqr;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sample1 rect;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sqr.set_side(6);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rect.convert(sqr);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rect.area();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24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35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36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using the friend for the class and calculating the area of the square.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friend2.cpp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36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What is the output of this program?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#include &lt;iostream&gt;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using namespace std;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class base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int val1, val2;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public: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int get()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val1 = 100;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val2 = 300;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friend float mean(base ob);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};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float mean(base ob)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return float(ob.val1 + ob.val2) / 2;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int main()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base obj;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obj.get();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cout &lt;&lt; mean(obj);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return 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200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150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300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finding the mean value by declaring the function mean as a friend of class base.</w:t>
      </w: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$ g++ friend3.cpp</w:t>
      </w:r>
    </w:p>
    <w:p>
      <w:pPr>
        <w:rPr>
          <w:rFonts w:hint="default"/>
        </w:rPr>
      </w:pPr>
      <w:r>
        <w:rPr>
          <w:rFonts w:hint="default"/>
        </w:rPr>
        <w:t>$ a.out</w:t>
      </w:r>
    </w:p>
    <w:p>
      <w:pPr>
        <w:rPr>
          <w:rFonts w:hint="default"/>
        </w:rPr>
      </w:pPr>
      <w:r>
        <w:rPr>
          <w:rFonts w:hint="default"/>
        </w:rPr>
        <w:t>200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 What is the output of this program?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sample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a,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void test()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 = 100;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 = 200;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friend int compute(sample e1);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compute(sample e1)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int(e1.a + e1.b) - 5;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sample 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e.test();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 &lt;&lt; compute(e);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200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300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295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295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9. Pick out the correct statement.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A friend function may be a member of another class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A friend function may not be a member of another class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A friend function may or may not be a member of another class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10. Where does keyword ‘friend’ should be placed?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function declaration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function definition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main function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The keyword friend is placed only in the function declaration of the friend function and not in the function definition because it is used to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access the member of a class.</w:t>
      </w:r>
    </w:p>
    <w:p>
      <w:pPr>
        <w:rPr>
          <w:rFonts w:hint="default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 xml:space="preserve">Sayak Haldar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2E62"/>
    <w:rsid w:val="401B671D"/>
    <w:rsid w:val="54B83851"/>
    <w:rsid w:val="585648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2018-06-12T01:14:00Z</dcterms:created>
  <dc:creator>admin</dc:creator>
  <cp:lastModifiedBy>admin</cp:lastModifiedBy>
  <dcterms:modified xsi:type="dcterms:W3CDTF">2018-06-12T02:59:47Z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