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Iterative Deepening Search(IDS) or Iterative Deepening Depth First Search(IDDFS):</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There are two common ways to traverse a graph, BFS and DFS. Considering a Tree (or Graph) of huge height and width, both BFS and DFS are not very efficient due to following reasons.</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DFS first traverses nodes going through one adjacent of root, then next adjacent. The problem with this approach is, if there is a node close to root, but not in first few subtrees explored by DFS, then DFS reaches that node very late. Also, DFS may not find shortest path to a node (in terms of number of edges).</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BFS goes level by level, </w:t>
      </w:r>
      <w:r>
        <w:rPr>
          <w:rFonts w:hint="default" w:hAnsi="Open Sans" w:eastAsia="Open Sans" w:cs="Open Sans" w:asciiTheme="minorAscii"/>
          <w:b/>
          <w:bCs/>
          <w:i w:val="0"/>
          <w:caps w:val="0"/>
          <w:color w:val="000000"/>
          <w:spacing w:val="0"/>
          <w:sz w:val="28"/>
          <w:szCs w:val="28"/>
          <w:shd w:val="clear" w:fill="FFFFFF"/>
          <w:lang w:val="en-US"/>
        </w:rPr>
        <w:t>but requires more space</w:t>
      </w:r>
      <w:r>
        <w:rPr>
          <w:rFonts w:hint="default" w:hAnsi="Open Sans" w:eastAsia="Open Sans" w:cs="Open Sans" w:asciiTheme="minorAscii"/>
          <w:b w:val="0"/>
          <w:bCs w:val="0"/>
          <w:i w:val="0"/>
          <w:caps w:val="0"/>
          <w:color w:val="000000"/>
          <w:spacing w:val="0"/>
          <w:sz w:val="24"/>
          <w:szCs w:val="24"/>
          <w:shd w:val="clear" w:fill="FFFFFF"/>
          <w:lang w:val="en-US"/>
        </w:rPr>
        <w:t>. The space required by DFS is O(d) where d is depth of tree (So, in case you are using stack to traverse in DFS in iterative way, the stack will contain at most O(h) elements), but space required by BFS is O(n) where n is number of nodes in tree</w:t>
      </w:r>
      <w:r>
        <w:rPr>
          <w:rFonts w:hint="default" w:hAnsi="Open Sans" w:eastAsia="Open Sans" w:cs="Open Sans" w:asciiTheme="minorAscii"/>
          <w:b/>
          <w:bCs/>
          <w:i w:val="0"/>
          <w:caps w:val="0"/>
          <w:color w:val="000000"/>
          <w:spacing w:val="0"/>
          <w:sz w:val="24"/>
          <w:szCs w:val="24"/>
          <w:shd w:val="clear" w:fill="FFFFFF"/>
          <w:lang w:val="en-US"/>
        </w:rPr>
        <w:t xml:space="preserve"> (Why? Note that the last level of tree can have around n/2 nodes and second last level n/4 nodes and in BFS we need to have every level one by one in queue).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p>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IDDFS combines depth-first search’s space-efficiency and breadth-first search’s fast search (for nodes closer to root).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Returns true if target is reachable from</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src within max_depth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bool IDDFS(src, target, max_depth)</w:t>
      </w:r>
    </w:p>
    <w:p>
      <w:pPr>
        <w:numPr>
          <w:ilvl w:val="0"/>
          <w:numId w:val="0"/>
        </w:numPr>
        <w:ind w:firstLine="48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for limit from 0 to max_depth</w:t>
      </w:r>
    </w:p>
    <w:p>
      <w:pPr>
        <w:numPr>
          <w:ilvl w:val="0"/>
          <w:numId w:val="0"/>
        </w:num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//this looping is important</w:t>
      </w:r>
    </w:p>
    <w:p>
      <w:pPr>
        <w:numPr>
          <w:ilvl w:val="0"/>
          <w:numId w:val="0"/>
        </w:num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//DLS is depth limited Search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if DLS(src, target, limit) == true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true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false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bool DLS(src, target, limit)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if (src == target)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true;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 If reached the maximum depth,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 stop recursing.</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if (limit &lt;= 0)</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false;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ind w:firstLine="48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foreach adjacent i of src</w:t>
      </w:r>
    </w:p>
    <w:p>
      <w:pPr>
        <w:numPr>
          <w:ilvl w:val="0"/>
          <w:numId w:val="0"/>
        </w:num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//doing dfs here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if DLS(i, target, limit?1)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true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ind w:firstLine="48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return false</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Implementation:</w:t>
      </w:r>
    </w:p>
    <w:p>
      <w:pPr>
        <w:numPr>
          <w:ilvl w:val="0"/>
          <w:numId w:val="0"/>
        </w:numPr>
        <w:ind w:firstLine="480"/>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ind w:firstLine="48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 C++ program to search if a target node is reachable from</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a source with given max depth.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#include&lt;bits/stdc++.h&gt;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using namespace std;</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Graph class represents a directed graph using adjacency</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list representation.</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class Graph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int V;    // No. of vertices</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 Pointer to an array containing</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 adjacency lists</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list&lt;int&gt; *adj;</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 A function used by IDDFS</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bool DLS(int v, int target, int limit);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public:</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Graph(int V);   // Constructor</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void addEdge(int v, int w);</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 IDDFS traversal of the vertices reachable from v</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bool IDDFS(int v, int target, int max_depth);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Graph::Graph(int V)</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this-&gt;V = V;</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adj = new list&lt;int&gt;[V];</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void Graph::addEdge(int v, int w)</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adj[v].push_back(w); // Add w to v’s list.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A function to perform a Depth-Limited search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from given source 'src'</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bool Graph::DLS(int src, int target, int limit)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if (src == target)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true;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 If reached the maximum depth, stop recursing.</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if (limit &lt;= 0)</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false;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 Recur for all the vertices adjacent to source vertex</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for (auto i = adj[src].begin(); i != adj[src].end(); ++i)</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if (DLS(*i, target, limit-1) == true)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true;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false;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IDDFS to search if target is reachable from v.</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It uses recursive DFSUtil().</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bool Graph::IDDFS(int src, int target, int max_depth)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 Repeatedly depth-limit search till the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 maximum depth.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for (int i = 0; i &lt;= max_depth; i++)</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if (DLS(src, target, i) == true)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true;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false;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Driver code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int main()</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 Let us create a Directed graph with 7 nodes</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Graph g(7);</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g.addEdge(0, 1);</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g.addEdge(0, 2);</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g.addEdge(1, 3);</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g.addEdge(1, 4);</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g.addEdge(2, 5);</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g.addEdge(2, 6);</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int target = 6, maxDepth = 3, src = 0;</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if (g.IDDFS(src, target, maxDepth) == true)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cout &lt;&lt; "Target is reachable from source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"within max depth";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else</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cout &lt;&lt; "Target is NOT reachable from source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"within max depth";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0;</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
      <w:pPr>
        <w:rPr>
          <w:b w:val="0"/>
          <w:bCs w:val="0"/>
          <w:sz w:val="21"/>
          <w:szCs w:val="21"/>
          <w:lang w:val="en-US"/>
        </w:rPr>
      </w:pPr>
      <w:r>
        <w:rPr>
          <w:b/>
          <w:bCs/>
          <w:sz w:val="21"/>
          <w:szCs w:val="21"/>
          <w:lang w:val="en-US"/>
        </w:rPr>
        <w:t xml:space="preserve">Notes About This Implementation: </w:t>
      </w:r>
      <w:r>
        <w:rPr>
          <w:b w:val="0"/>
          <w:bCs w:val="0"/>
          <w:sz w:val="21"/>
          <w:szCs w:val="21"/>
          <w:lang w:val="en-US"/>
        </w:rPr>
        <w:t>here, every vertex has a number associated with it. Now, soruce and target both will be given in form of numbers attached to it.</w:t>
      </w:r>
    </w:p>
    <w:p>
      <w:pPr>
        <w:rPr>
          <w:b w:val="0"/>
          <w:bCs w:val="0"/>
          <w:sz w:val="21"/>
          <w:szCs w:val="21"/>
          <w:lang w:val="en-US"/>
        </w:rPr>
      </w:pPr>
    </w:p>
    <w:p>
      <w:pPr>
        <w:rPr>
          <w:b/>
          <w:bCs/>
          <w:sz w:val="28"/>
          <w:szCs w:val="28"/>
          <w:lang w:val="en-US"/>
        </w:rPr>
      </w:pPr>
      <w:r>
        <w:rPr>
          <w:b/>
          <w:bCs/>
          <w:sz w:val="28"/>
          <w:szCs w:val="28"/>
          <w:lang w:val="en-US"/>
        </w:rPr>
        <w:t>Are not we visiting extra nodes:</w:t>
      </w:r>
    </w:p>
    <w:p>
      <w:pPr>
        <w:rPr>
          <w:b/>
          <w:bCs/>
          <w:sz w:val="28"/>
          <w:szCs w:val="28"/>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An important thing to note is, we visit top level nodes multiple times. The last (or max depth) level is visited once, second last level is visited twice, and so on. It may seem expensive, </w:t>
      </w:r>
      <w:r>
        <w:rPr>
          <w:rFonts w:hint="default" w:hAnsi="Open Sans" w:eastAsia="Open Sans" w:cs="Open Sans" w:asciiTheme="minorAscii"/>
          <w:b/>
          <w:bCs/>
          <w:i w:val="0"/>
          <w:caps w:val="0"/>
          <w:color w:val="000000"/>
          <w:spacing w:val="0"/>
          <w:sz w:val="24"/>
          <w:szCs w:val="24"/>
          <w:shd w:val="clear" w:fill="FFFFFF"/>
          <w:lang w:val="en-US"/>
        </w:rPr>
        <w:t>but it turns out to be not so costly, since in a tree most of the nodes are in the bottom level. So it does not matter much if the upper levels are visited multiple times. Now, in a graph, we need to check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Comparison Between BFS, DFS and IDDFS: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drawing>
          <wp:inline distT="0" distB="0" distL="114300" distR="114300">
            <wp:extent cx="5261610" cy="2155825"/>
            <wp:effectExtent l="0" t="0" r="15240" b="15875"/>
            <wp:docPr id="1" name="Picture 1" descr="iddf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ddfs4"/>
                    <pic:cNvPicPr>
                      <a:picLocks noChangeAspect="1"/>
                    </pic:cNvPicPr>
                  </pic:nvPicPr>
                  <pic:blipFill>
                    <a:blip r:embed="rId4"/>
                    <a:stretch>
                      <a:fillRect/>
                    </a:stretch>
                  </pic:blipFill>
                  <pic:spPr>
                    <a:xfrm>
                      <a:off x="0" y="0"/>
                      <a:ext cx="5261610" cy="2155825"/>
                    </a:xfrm>
                    <a:prstGeom prst="rect">
                      <a:avLst/>
                    </a:prstGeom>
                  </pic:spPr>
                </pic:pic>
              </a:graphicData>
            </a:graphic>
          </wp:inline>
        </w:drawing>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p>
    <w:p>
      <w:pPr>
        <w:rPr>
          <w:b/>
          <w:bCs/>
          <w:sz w:val="28"/>
          <w:szCs w:val="28"/>
          <w:lang w:val="en-US"/>
        </w:rPr>
      </w:pPr>
      <w:r>
        <w:rPr>
          <w:b/>
          <w:bCs/>
          <w:sz w:val="28"/>
          <w:szCs w:val="28"/>
          <w:lang w:val="en-US"/>
        </w:rPr>
        <w:t>Now, b is the branching factor of the tree. D is the depth of thee tree.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DC63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2018-06-28T17:33:54Z</dcterms:created>
  <dc:creator>admin</dc:creator>
  <cp:lastModifiedBy>admin</cp:lastModifiedBy>
  <dcterms:modified xsi:type="dcterms:W3CDTF">2018-06-28T18:07:32Z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