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IN"/>
        </w:rPr>
      </w:pPr>
      <w:r>
        <w:rPr>
          <w:b/>
          <w:bCs/>
          <w:sz w:val="28"/>
          <w:szCs w:val="28"/>
          <w:lang w:val="en-IN"/>
        </w:rPr>
        <w:t>Now, what will happen if no configuration is given?</w:t>
      </w:r>
    </w:p>
    <w:p>
      <w:pPr>
        <w:rPr>
          <w:sz w:val="28"/>
          <w:szCs w:val="28"/>
          <w:lang w:val="en-IN"/>
        </w:rPr>
      </w:pPr>
    </w:p>
    <w:p>
      <w:pPr>
        <w:pStyle w:val="2"/>
        <w:keepNext w:val="0"/>
        <w:keepLines w:val="0"/>
        <w:widowControl/>
        <w:suppressLineNumbers w:val="0"/>
        <w:shd w:val="clear" w:fill="FFFFFF"/>
        <w:spacing w:before="0" w:beforeAutospacing="0" w:after="150" w:afterAutospacing="0"/>
        <w:ind w:left="0" w:right="0" w:firstLine="0"/>
        <w:rPr>
          <w:rFonts w:hAnsi="Helvetica Neue" w:eastAsia="Helvetica Neue" w:cs="Helvetica Neue" w:asciiTheme="minorAscii"/>
          <w:b w:val="0"/>
          <w:i w:val="0"/>
          <w:caps w:val="0"/>
          <w:color w:val="333333"/>
          <w:spacing w:val="0"/>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Log4j has the ability to automatically configure itself during initialization. When Log4j starts it will locate all the ConfigurationFactory plugins and arrange them in weighted order from highest to lowest. As delivered, Log4j contains four ConfigurationFactory implementations: one for JSON, one for YAML, one for properties, and one for XML.</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Log4j will inspect the </w:t>
      </w:r>
      <w:r>
        <w:rPr>
          <w:rFonts w:hint="default" w:hAnsi="Helvetica Neue" w:eastAsia="Helvetica Neue" w:cs="Helvetica Neue" w:asciiTheme="minorAscii"/>
          <w:b/>
          <w:bCs/>
          <w:i w:val="0"/>
          <w:caps w:val="0"/>
          <w:color w:val="333333"/>
          <w:spacing w:val="0"/>
          <w:sz w:val="24"/>
          <w:szCs w:val="24"/>
          <w:shd w:val="clear" w:color="auto" w:fill="auto"/>
          <w:lang w:val="en-IN"/>
        </w:rPr>
        <w:t>log4j.confiugrationFile</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system property and, if set, will attempt to load the configuration using the </w:t>
      </w:r>
      <w:r>
        <w:rPr>
          <w:rFonts w:hint="default" w:hAnsi="Helvetica Neue" w:eastAsia="Helvetica Neue" w:cs="Helvetica Neue" w:asciiTheme="minorAscii"/>
          <w:b/>
          <w:bCs/>
          <w:i w:val="0"/>
          <w:caps w:val="0"/>
          <w:color w:val="333333"/>
          <w:spacing w:val="0"/>
          <w:sz w:val="24"/>
          <w:szCs w:val="24"/>
          <w:shd w:val="clear" w:color="auto" w:fill="auto"/>
          <w:lang w:val="en-IN"/>
        </w:rPr>
        <w:t>configurationFactory</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that matches the file extension.</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no system property is set the properties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log4j2-test.properties</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in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no such file is found the YAML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log4j2-test.yaml</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or </w:t>
      </w:r>
      <w:r>
        <w:rPr>
          <w:rFonts w:hint="default" w:hAnsi="Helvetica Neue" w:eastAsia="Helvetica Neue" w:cs="Helvetica Neue" w:asciiTheme="minorAscii"/>
          <w:b/>
          <w:bCs/>
          <w:i w:val="0"/>
          <w:caps w:val="0"/>
          <w:color w:val="333333"/>
          <w:spacing w:val="0"/>
          <w:sz w:val="24"/>
          <w:szCs w:val="24"/>
          <w:shd w:val="clear" w:color="auto" w:fill="auto"/>
          <w:lang w:val="en-IN"/>
        </w:rPr>
        <w:t>log4j2-test.yml</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in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no such file is found the JSON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log4j2-test.json</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or </w:t>
      </w:r>
      <w:r>
        <w:rPr>
          <w:rFonts w:hint="default" w:hAnsi="Helvetica Neue" w:eastAsia="Helvetica Neue" w:cs="Helvetica Neue" w:asciiTheme="minorAscii"/>
          <w:b/>
          <w:bCs/>
          <w:i w:val="0"/>
          <w:caps w:val="0"/>
          <w:color w:val="333333"/>
          <w:spacing w:val="0"/>
          <w:sz w:val="24"/>
          <w:szCs w:val="24"/>
          <w:shd w:val="clear" w:color="auto" w:fill="auto"/>
          <w:lang w:val="en-IN"/>
        </w:rPr>
        <w:t>log4j2-test.jsn</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in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no such file is found the XML ConfigurationFactory will look for</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bCs/>
          <w:i w:val="0"/>
          <w:caps w:val="0"/>
          <w:color w:val="333333"/>
          <w:spacing w:val="0"/>
          <w:sz w:val="24"/>
          <w:szCs w:val="24"/>
          <w:shd w:val="clear" w:color="auto" w:fill="auto"/>
          <w:lang w:val="en-IN"/>
        </w:rPr>
        <w:t>log4j2-test.xml</w:t>
      </w:r>
      <w:r>
        <w:rPr>
          <w:rFonts w:hint="default" w:hAnsi="Helvetica Neue" w:eastAsia="Helvetica Neue" w:cs="Helvetica Neue" w:asciiTheme="minorAscii"/>
          <w:b w:val="0"/>
          <w:i w:val="0"/>
          <w:caps w:val="0"/>
          <w:color w:val="333333"/>
          <w:spacing w:val="0"/>
          <w:sz w:val="24"/>
          <w:szCs w:val="24"/>
          <w:shd w:val="clear" w:color="auto" w:fill="auto"/>
        </w:rPr>
        <w:t> in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a test file cannot be located the properties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log4j2.properties</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a properties file cannot be located the YAML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log4j2.yaml</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or </w:t>
      </w:r>
      <w:r>
        <w:rPr>
          <w:rFonts w:hint="default" w:hAnsi="Helvetica Neue" w:eastAsia="Helvetica Neue" w:cs="Helvetica Neue" w:asciiTheme="minorAscii"/>
          <w:b/>
          <w:bCs/>
          <w:i w:val="0"/>
          <w:caps w:val="0"/>
          <w:color w:val="333333"/>
          <w:spacing w:val="0"/>
          <w:sz w:val="24"/>
          <w:szCs w:val="24"/>
          <w:shd w:val="clear" w:color="auto" w:fill="auto"/>
          <w:lang w:val="en-IN"/>
        </w:rPr>
        <w:t>logj2.yml</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a YAML file cannot be located the JSON ConfigurationFactory will look for </w:t>
      </w:r>
      <w:r>
        <w:rPr>
          <w:rFonts w:hint="default" w:hAnsi="Helvetica Neue" w:eastAsia="Helvetica Neue" w:cs="Helvetica Neue" w:asciiTheme="minorAscii"/>
          <w:b/>
          <w:bCs/>
          <w:i w:val="0"/>
          <w:caps w:val="0"/>
          <w:color w:val="333333"/>
          <w:spacing w:val="0"/>
          <w:sz w:val="24"/>
          <w:szCs w:val="24"/>
          <w:shd w:val="clear" w:color="auto" w:fill="auto"/>
          <w:lang w:val="en-IN"/>
        </w:rPr>
        <w:t>log4j2.json</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or </w:t>
      </w:r>
      <w:r>
        <w:rPr>
          <w:rFonts w:hint="default" w:hAnsi="Helvetica Neue" w:eastAsia="Helvetica Neue" w:cs="Helvetica Neue" w:asciiTheme="minorAscii"/>
          <w:b/>
          <w:bCs/>
          <w:i w:val="0"/>
          <w:caps w:val="0"/>
          <w:color w:val="333333"/>
          <w:spacing w:val="0"/>
          <w:sz w:val="24"/>
          <w:szCs w:val="24"/>
          <w:shd w:val="clear" w:color="auto" w:fill="auto"/>
          <w:lang w:val="en-IN"/>
        </w:rPr>
        <w:t>logj2.jsn</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a JSON file cannot be located the XML ConfigurationFactory will try to locate </w:t>
      </w:r>
      <w:r>
        <w:rPr>
          <w:rFonts w:hint="default" w:hAnsi="Helvetica Neue" w:eastAsia="Helvetica Neue" w:cs="Helvetica Neue" w:asciiTheme="minorAscii"/>
          <w:b/>
          <w:bCs/>
          <w:i w:val="0"/>
          <w:caps w:val="0"/>
          <w:color w:val="333333"/>
          <w:spacing w:val="0"/>
          <w:sz w:val="24"/>
          <w:szCs w:val="24"/>
          <w:shd w:val="clear" w:color="auto" w:fill="auto"/>
          <w:lang w:val="en-IN"/>
        </w:rPr>
        <w:t>log4j2.xml</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on the classpath.</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4"/>
          <w:szCs w:val="24"/>
          <w:shd w:val="clear" w:color="auto" w:fill="auto"/>
        </w:rPr>
      </w:pPr>
      <w:r>
        <w:rPr>
          <w:rFonts w:hint="default" w:hAnsi="Helvetica Neue" w:eastAsia="Helvetica Neue" w:cs="Helvetica Neue" w:asciiTheme="minorAscii"/>
          <w:b w:val="0"/>
          <w:i w:val="0"/>
          <w:caps w:val="0"/>
          <w:color w:val="333333"/>
          <w:spacing w:val="0"/>
          <w:sz w:val="24"/>
          <w:szCs w:val="24"/>
          <w:shd w:val="clear" w:color="auto" w:fill="auto"/>
        </w:rPr>
        <w:t>If no configuration file could be located the </w:t>
      </w:r>
      <w:r>
        <w:rPr>
          <w:rFonts w:hint="default" w:hAnsi="Helvetica Neue" w:eastAsia="Helvetica Neue" w:cs="Helvetica Neue" w:asciiTheme="minorAscii"/>
          <w:b/>
          <w:bCs/>
          <w:i w:val="0"/>
          <w:caps w:val="0"/>
          <w:color w:val="333333"/>
          <w:spacing w:val="0"/>
          <w:sz w:val="24"/>
          <w:szCs w:val="24"/>
          <w:shd w:val="clear" w:color="auto" w:fill="auto"/>
          <w:lang w:val="en-IN"/>
        </w:rPr>
        <w:t>DefaultConfiguration</w:t>
      </w:r>
      <w:r>
        <w:rPr>
          <w:rFonts w:hint="default" w:hAnsi="Helvetica Neue" w:eastAsia="Helvetica Neue" w:cs="Helvetica Neue" w:asciiTheme="minorAscii"/>
          <w:b w:val="0"/>
          <w:i w:val="0"/>
          <w:caps w:val="0"/>
          <w:color w:val="333333"/>
          <w:spacing w:val="0"/>
          <w:sz w:val="24"/>
          <w:szCs w:val="24"/>
          <w:shd w:val="clear" w:color="auto" w:fill="auto"/>
          <w:lang w:val="en-IN"/>
        </w:rPr>
        <w:t xml:space="preserve"> </w:t>
      </w:r>
      <w:r>
        <w:rPr>
          <w:rFonts w:hint="default" w:hAnsi="Helvetica Neue" w:eastAsia="Helvetica Neue" w:cs="Helvetica Neue" w:asciiTheme="minorAscii"/>
          <w:b w:val="0"/>
          <w:i w:val="0"/>
          <w:caps w:val="0"/>
          <w:color w:val="333333"/>
          <w:spacing w:val="0"/>
          <w:sz w:val="24"/>
          <w:szCs w:val="24"/>
          <w:shd w:val="clear" w:color="auto" w:fill="auto"/>
        </w:rPr>
        <w:t>will be used. This will cause logging output to go to the console.</w:t>
      </w:r>
    </w:p>
    <w:p>
      <w:pPr>
        <w:rPr>
          <w:sz w:val="28"/>
          <w:szCs w:val="28"/>
          <w:lang w:val="en-IN"/>
        </w:rPr>
      </w:pPr>
      <w:r>
        <w:rPr>
          <w:sz w:val="28"/>
          <w:szCs w:val="28"/>
          <w:lang w:val="en-IN"/>
        </w:rPr>
        <w:t>Now, according to defaultConfiguration, logging output will go to the cosole.</w:t>
      </w:r>
    </w:p>
    <w:p>
      <w:pPr>
        <w:rPr>
          <w:sz w:val="28"/>
          <w:szCs w:val="28"/>
          <w:lang w:val="en-IN"/>
        </w:rPr>
      </w:pPr>
    </w:p>
    <w:p>
      <w:pPr>
        <w:rPr>
          <w:sz w:val="28"/>
          <w:szCs w:val="28"/>
          <w:lang w:val="en-IN"/>
        </w:rPr>
      </w:pPr>
      <w:r>
        <w:rPr>
          <w:sz w:val="28"/>
          <w:szCs w:val="28"/>
          <w:lang w:val="en-IN"/>
        </w:rPr>
        <w:t>Log level will be set to error.</w:t>
      </w:r>
    </w:p>
    <w:p>
      <w:pPr>
        <w:rPr>
          <w:sz w:val="28"/>
          <w:szCs w:val="28"/>
          <w:lang w:val="en-IN"/>
        </w:rPr>
      </w:pPr>
    </w:p>
    <w:p>
      <w:pPr>
        <w:rPr>
          <w:sz w:val="28"/>
          <w:szCs w:val="28"/>
          <w:lang w:val="en-IN"/>
        </w:rPr>
      </w:pPr>
      <w:r>
        <w:rPr>
          <w:sz w:val="28"/>
          <w:szCs w:val="28"/>
          <w:lang w:val="en-IN"/>
        </w:rPr>
        <w:t>And pattern associated to consoleAppender is set to following:</w:t>
      </w:r>
    </w:p>
    <w:p>
      <w:pPr>
        <w:rPr>
          <w:sz w:val="28"/>
          <w:szCs w:val="28"/>
          <w:lang w:val="en-IN"/>
        </w:rPr>
      </w:pPr>
    </w:p>
    <w:p>
      <w:pPr>
        <w:rPr>
          <w:sz w:val="28"/>
          <w:szCs w:val="28"/>
          <w:lang w:val="en-IN"/>
        </w:rPr>
      </w:pPr>
      <w:r>
        <w:rPr>
          <w:rFonts w:ascii="Helvetica Neue" w:hAnsi="Helvetica Neue" w:eastAsia="Helvetica Neue" w:cs="Helvetica Neue"/>
          <w:b/>
          <w:bCs/>
          <w:i w:val="0"/>
          <w:caps w:val="0"/>
          <w:color w:val="333333"/>
          <w:spacing w:val="0"/>
          <w:sz w:val="24"/>
          <w:szCs w:val="24"/>
          <w:shd w:val="clear" w:fill="FFFFFF"/>
        </w:rPr>
        <w:t> </w:t>
      </w:r>
      <w:r>
        <w:rPr>
          <w:rFonts w:hint="default" w:hAnsi="Helvetica Neue" w:eastAsia="Helvetica Neue" w:cs="Helvetica Neue" w:asciiTheme="minorAscii"/>
          <w:b/>
          <w:bCs/>
          <w:i w:val="0"/>
          <w:caps w:val="0"/>
          <w:color w:val="333333"/>
          <w:spacing w:val="0"/>
          <w:sz w:val="24"/>
          <w:szCs w:val="24"/>
          <w:shd w:val="clear" w:fill="FFFFFF"/>
        </w:rPr>
        <w:t>%d{HH:mm:ss.SSS} [%t] %-5level %logger{36} - %msg%n</w:t>
      </w:r>
      <w:r>
        <w:rPr>
          <w:b/>
          <w:bCs/>
          <w:sz w:val="24"/>
          <w:szCs w:val="24"/>
          <w:lang w:val="en-IN"/>
        </w:rPr>
        <w:t xml:space="preserve"> </w:t>
      </w:r>
    </w:p>
    <w:p>
      <w:pPr>
        <w:rPr>
          <w:sz w:val="28"/>
          <w:szCs w:val="28"/>
          <w:lang w:val="en-IN"/>
        </w:rPr>
      </w:pPr>
    </w:p>
    <w:p>
      <w:pPr>
        <w:rPr>
          <w:rFonts w:asciiTheme="minorAscii"/>
          <w:color w:val="auto"/>
          <w:sz w:val="24"/>
          <w:szCs w:val="24"/>
          <w:lang w:val="en-IN"/>
        </w:rPr>
      </w:pPr>
      <w:r>
        <w:rPr>
          <w:rFonts w:asciiTheme="minorAscii"/>
          <w:color w:val="auto"/>
          <w:sz w:val="24"/>
          <w:szCs w:val="24"/>
          <w:lang w:val="en-IN"/>
        </w:rPr>
        <w:t>I.e. it would do the following:</w:t>
      </w:r>
    </w:p>
    <w:p>
      <w:pPr>
        <w:keepNext w:val="0"/>
        <w:keepLines w:val="0"/>
        <w:widowControl/>
        <w:numPr>
          <w:ilvl w:val="0"/>
          <w:numId w:val="2"/>
        </w:numPr>
        <w:suppressLineNumbers w:val="0"/>
        <w:spacing w:before="0" w:beforeAutospacing="1" w:after="0" w:afterAutospacing="1" w:line="300" w:lineRule="atLeast"/>
        <w:ind w:left="376" w:hanging="360"/>
        <w:rPr>
          <w:rFonts w:asciiTheme="minorAscii"/>
          <w:color w:val="auto"/>
          <w:sz w:val="28"/>
          <w:szCs w:val="28"/>
        </w:rPr>
      </w:pPr>
      <w:bookmarkStart w:id="0" w:name="_GoBack"/>
      <w:r>
        <w:rPr>
          <w:rFonts w:hAnsi="Helvetica Neue" w:eastAsia="Helvetica Neue" w:cs="Helvetica Neue" w:asciiTheme="minorAscii"/>
          <w:b w:val="0"/>
          <w:i w:val="0"/>
          <w:caps w:val="0"/>
          <w:color w:val="auto"/>
          <w:spacing w:val="0"/>
          <w:sz w:val="28"/>
          <w:szCs w:val="28"/>
          <w:shd w:val="clear" w:fill="FFFFFF"/>
        </w:rPr>
        <w:t>A</w:t>
      </w:r>
      <w:r>
        <w:rPr>
          <w:rFonts w:hint="default" w:hAnsi="Helvetica Neue" w:eastAsia="Helvetica Neue" w:cs="Helvetica Neue" w:asciiTheme="minorAscii"/>
          <w:b w:val="0"/>
          <w:i w:val="0"/>
          <w:caps w:val="0"/>
          <w:color w:val="auto"/>
          <w:spacing w:val="0"/>
          <w:sz w:val="28"/>
          <w:szCs w:val="28"/>
          <w:shd w:val="clear" w:fill="FFFFFF"/>
        </w:rPr>
        <w:t> </w:t>
      </w:r>
      <w:r>
        <w:rPr>
          <w:rFonts w:hint="default" w:hAnsi="Menlo" w:eastAsia="Menlo" w:cs="Menlo" w:asciiTheme="minorAscii"/>
          <w:b w:val="0"/>
          <w:i w:val="0"/>
          <w:caps w:val="0"/>
          <w:color w:val="auto"/>
          <w:spacing w:val="0"/>
          <w:sz w:val="28"/>
          <w:szCs w:val="28"/>
          <w:u w:val="none"/>
          <w:shd w:val="clear" w:fill="FFFFFF"/>
        </w:rPr>
        <w:fldChar w:fldCharType="begin"/>
      </w:r>
      <w:r>
        <w:rPr>
          <w:rFonts w:hint="default"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"https://logging.apache.org/log4j/2.x/log4j-core/apidocs/org/apache/logging/log4j/core/appender/ConsoleAppender.html" </w:instrText>
      </w:r>
      <w:r>
        <w:rPr>
          <w:rFonts w:hint="default" w:hAnsi="Menlo" w:eastAsia="Menlo" w:cs="Menlo" w:asciiTheme="minorAscii"/>
          <w:b w:val="0"/>
          <w:i w:val="0"/>
          <w:caps w:val="0"/>
          <w:color w:val="auto"/>
          <w:spacing w:val="0"/>
          <w:sz w:val="28"/>
          <w:szCs w:val="28"/>
          <w:u w:val="none"/>
          <w:shd w:val="clear" w:fill="FFFFFF"/>
        </w:rPr>
        <w:fldChar w:fldCharType="separate"/>
      </w:r>
      <w:r>
        <w:rPr>
          <w:rStyle w:val="5"/>
          <w:rFonts w:hint="default" w:hAnsi="Menlo" w:eastAsia="Menlo" w:cs="Menlo" w:asciiTheme="minorAscii"/>
          <w:b w:val="0"/>
          <w:i w:val="0"/>
          <w:caps w:val="0"/>
          <w:color w:val="auto"/>
          <w:spacing w:val="0"/>
          <w:sz w:val="28"/>
          <w:szCs w:val="28"/>
          <w:u w:val="none"/>
          <w:shd w:val="clear" w:fill="FFFFFF"/>
        </w:rPr>
        <w:t>ConsoleAppender</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attached to the root logger.</w:t>
      </w:r>
    </w:p>
    <w:p>
      <w:pPr>
        <w:keepNext w:val="0"/>
        <w:keepLines w:val="0"/>
        <w:widowControl/>
        <w:numPr>
          <w:ilvl w:val="0"/>
          <w:numId w:val="2"/>
        </w:numPr>
        <w:suppressLineNumbers w:val="0"/>
        <w:spacing w:before="0" w:beforeAutospacing="1" w:after="0" w:afterAutospacing="1" w:line="300" w:lineRule="atLeast"/>
        <w:ind w:left="376" w:hanging="360"/>
        <w:rPr>
          <w:rFonts w:asciiTheme="minorAscii"/>
          <w:color w:val="auto"/>
          <w:sz w:val="28"/>
          <w:szCs w:val="28"/>
        </w:rPr>
      </w:pPr>
      <w:r>
        <w:rPr>
          <w:rFonts w:hint="default" w:hAnsi="Helvetica Neue" w:eastAsia="Helvetica Neue" w:cs="Helvetica Neue" w:asciiTheme="minorAscii"/>
          <w:b w:val="0"/>
          <w:i w:val="0"/>
          <w:caps w:val="0"/>
          <w:color w:val="auto"/>
          <w:spacing w:val="0"/>
          <w:sz w:val="28"/>
          <w:szCs w:val="28"/>
          <w:shd w:val="clear" w:fill="FFFFFF"/>
        </w:rPr>
        <w:t>A </w:t>
      </w:r>
      <w:r>
        <w:rPr>
          <w:rFonts w:hint="default" w:hAnsi="Menlo" w:eastAsia="Menlo" w:cs="Menlo" w:asciiTheme="minorAscii"/>
          <w:b w:val="0"/>
          <w:i w:val="0"/>
          <w:caps w:val="0"/>
          <w:color w:val="auto"/>
          <w:spacing w:val="0"/>
          <w:sz w:val="28"/>
          <w:szCs w:val="28"/>
          <w:u w:val="none"/>
          <w:shd w:val="clear" w:fill="FFFFFF"/>
        </w:rPr>
        <w:fldChar w:fldCharType="begin"/>
      </w:r>
      <w:r>
        <w:rPr>
          <w:rFonts w:hint="default"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"https://logging.apache.org/log4j/2.x/log4j-core/apidocs/org/apache/logging/log4j/core/layout/PatternLayout.html" </w:instrText>
      </w:r>
      <w:r>
        <w:rPr>
          <w:rFonts w:hint="default" w:hAnsi="Menlo" w:eastAsia="Menlo" w:cs="Menlo" w:asciiTheme="minorAscii"/>
          <w:b w:val="0"/>
          <w:i w:val="0"/>
          <w:caps w:val="0"/>
          <w:color w:val="auto"/>
          <w:spacing w:val="0"/>
          <w:sz w:val="28"/>
          <w:szCs w:val="28"/>
          <w:u w:val="none"/>
          <w:shd w:val="clear" w:fill="FFFFFF"/>
        </w:rPr>
        <w:fldChar w:fldCharType="separate"/>
      </w:r>
      <w:r>
        <w:rPr>
          <w:rStyle w:val="5"/>
          <w:rFonts w:hint="default" w:hAnsi="Menlo" w:eastAsia="Menlo" w:cs="Menlo" w:asciiTheme="minorAscii"/>
          <w:b w:val="0"/>
          <w:i w:val="0"/>
          <w:caps w:val="0"/>
          <w:color w:val="auto"/>
          <w:spacing w:val="0"/>
          <w:sz w:val="28"/>
          <w:szCs w:val="28"/>
          <w:u w:val="none"/>
          <w:shd w:val="clear" w:fill="FFFFFF"/>
        </w:rPr>
        <w:t>PatternLayout</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set to the pattern "%d{HH:mm:ss.SSS} [%t] %-5level %logger{36} - %msg%n" attached to the ConsoleAppender</w:t>
      </w:r>
    </w:p>
    <w:bookmarkEnd w:id="0"/>
    <w:p>
      <w:pPr>
        <w:rPr>
          <w:sz w:val="28"/>
          <w:szCs w:val="28"/>
          <w:lang w:val="en-IN"/>
        </w:rPr>
      </w:pPr>
    </w:p>
    <w:p>
      <w:pPr>
        <w:rPr>
          <w:sz w:val="28"/>
          <w:szCs w:val="28"/>
          <w:lang w:val="en-IN"/>
        </w:rPr>
      </w:pPr>
    </w:p>
    <w:p>
      <w:pPr>
        <w:rPr>
          <w:sz w:val="28"/>
          <w:szCs w:val="28"/>
          <w:lang w:val="en-IN"/>
        </w:rPr>
      </w:pPr>
      <w:r>
        <w:rPr>
          <w:sz w:val="28"/>
          <w:szCs w:val="28"/>
          <w:lang w:val="en-IN"/>
        </w:rPr>
        <w:t>This will print log like this:</w:t>
      </w:r>
    </w:p>
    <w:p>
      <w:pPr>
        <w:rPr>
          <w:rFonts w:hint="default"/>
          <w:sz w:val="28"/>
          <w:szCs w:val="28"/>
          <w:lang w:val="en-IN"/>
        </w:rPr>
      </w:pPr>
      <w:r>
        <w:rPr>
          <w:rFonts w:hint="default"/>
          <w:sz w:val="28"/>
          <w:szCs w:val="28"/>
          <w:lang w:val="en-IN"/>
        </w:rPr>
        <w:t>02:31:30.149 [main] FATAL newmongodbaccessor.MongoDBHandler - Authentication is false</w:t>
      </w:r>
    </w:p>
    <w:p>
      <w:pPr>
        <w:rPr>
          <w:rFonts w:hint="default"/>
          <w:sz w:val="28"/>
          <w:szCs w:val="28"/>
          <w:lang w:val="en-IN"/>
        </w:rPr>
      </w:pPr>
      <w:r>
        <w:rPr>
          <w:rFonts w:hint="default"/>
          <w:sz w:val="28"/>
          <w:szCs w:val="28"/>
          <w:lang w:val="en-IN"/>
        </w:rPr>
        <w:t>02:31:30.150 [main] FATAL newmongodbaccessor.MongoDBHandler - It could happen for multiple reasons. Including wrong IP and password</w:t>
      </w:r>
    </w:p>
    <w:p>
      <w:pPr>
        <w:rPr>
          <w:rFonts w:hint="default"/>
          <w:sz w:val="28"/>
          <w:szCs w:val="28"/>
          <w:lang w:val="en-IN"/>
        </w:rPr>
      </w:pPr>
      <w:r>
        <w:rPr>
          <w:rFonts w:hint="default"/>
          <w:sz w:val="28"/>
          <w:szCs w:val="28"/>
          <w:lang w:val="en-IN"/>
        </w:rPr>
        <w:t>02:31:30.151 [main] FATAL newmongodbaccessor.NewMongoDBAccessor - MongoDBHandler cannot be instantiated</w:t>
      </w:r>
    </w:p>
    <w:p>
      <w:pPr>
        <w:rPr>
          <w:rFonts w:hint="default"/>
          <w:sz w:val="28"/>
          <w:szCs w:val="28"/>
          <w:lang w:val="en-IN"/>
        </w:rPr>
      </w:pPr>
      <w:r>
        <w:rPr>
          <w:rFonts w:hint="default"/>
          <w:sz w:val="28"/>
          <w:szCs w:val="28"/>
          <w:lang w:val="en-IN"/>
        </w:rPr>
        <w:t>02:31:30.155 [main] ERROR newmongodbaccessor.MongoDBHandler - The table does not exist into database: newServerApplicationDB</w:t>
      </w:r>
    </w:p>
    <w:p>
      <w:pPr>
        <w:rPr>
          <w:sz w:val="28"/>
          <w:szCs w:val="28"/>
          <w:lang w:val="en-IN"/>
        </w:rPr>
      </w:pPr>
    </w:p>
    <w:p>
      <w:pPr>
        <w:rPr>
          <w:sz w:val="28"/>
          <w:szCs w:val="28"/>
          <w:lang w:val="en-IN"/>
        </w:rPr>
      </w:pPr>
      <w:r>
        <w:rPr>
          <w:sz w:val="28"/>
          <w:szCs w:val="28"/>
          <w:lang w:val="en-IN"/>
        </w:rPr>
        <w:t>Meaning of formats specified in layout</w:t>
      </w:r>
    </w:p>
    <w:p>
      <w:pPr>
        <w:rPr>
          <w:sz w:val="28"/>
          <w:szCs w:val="28"/>
          <w:lang w:val="en-IN"/>
        </w:rPr>
      </w:pPr>
    </w:p>
    <w:p>
      <w:pPr>
        <w:rPr>
          <w:rFonts w:hint="default" w:hAnsi="Helvetica Neue" w:eastAsia="Helvetica Neue" w:cs="Helvetica Neue" w:asciiTheme="minorAscii"/>
          <w:b w:val="0"/>
          <w:bCs w:val="0"/>
          <w:i w:val="0"/>
          <w:caps w:val="0"/>
          <w:color w:val="333333"/>
          <w:spacing w:val="0"/>
          <w:sz w:val="24"/>
          <w:szCs w:val="24"/>
          <w:shd w:val="clear" w:fill="FFFFFF"/>
          <w:lang w:val="en-IN"/>
        </w:rPr>
      </w:pPr>
      <w:r>
        <w:rPr>
          <w:rFonts w:hAnsi="Helvetica Neue" w:eastAsia="Helvetica Neue" w:cs="Helvetica Neue" w:asciiTheme="minorAscii"/>
          <w:b/>
          <w:bCs/>
          <w:i w:val="0"/>
          <w:caps w:val="0"/>
          <w:color w:val="333333"/>
          <w:spacing w:val="0"/>
          <w:sz w:val="28"/>
          <w:szCs w:val="28"/>
          <w:shd w:val="clear" w:fill="FFFFFF"/>
        </w:rPr>
        <w:t> </w:t>
      </w:r>
      <w:r>
        <w:rPr>
          <w:rFonts w:hint="default" w:hAnsi="Helvetica Neue" w:eastAsia="Helvetica Neue" w:cs="Helvetica Neue" w:asciiTheme="minorAscii"/>
          <w:b/>
          <w:bCs/>
          <w:i w:val="0"/>
          <w:caps w:val="0"/>
          <w:color w:val="333333"/>
          <w:spacing w:val="0"/>
          <w:sz w:val="28"/>
          <w:szCs w:val="28"/>
          <w:shd w:val="clear" w:fill="FFFFFF"/>
        </w:rPr>
        <w:t>%d{HH:mm:ss.SSS}</w:t>
      </w:r>
      <w:r>
        <w:rPr>
          <w:rFonts w:hint="default" w:hAnsi="Helvetica Neue" w:eastAsia="Helvetica Neue" w:cs="Helvetica Neue" w:asciiTheme="minorAscii"/>
          <w:b/>
          <w:bCs/>
          <w:i w:val="0"/>
          <w:caps w:val="0"/>
          <w:color w:val="333333"/>
          <w:spacing w:val="0"/>
          <w:sz w:val="28"/>
          <w:szCs w:val="28"/>
          <w:shd w:val="clear" w:fill="FFFFFF"/>
          <w:lang w:val="en-IN"/>
        </w:rPr>
        <w:t xml:space="preserve"> prints hour, minute, second and milliseconds in the specified format.</w:t>
      </w:r>
    </w:p>
    <w:p>
      <w:pPr>
        <w:rPr>
          <w:rFonts w:hint="default" w:hAnsi="Helvetica Neue" w:eastAsia="Helvetica Neue" w:cs="Helvetica Neue" w:asciiTheme="minorAscii"/>
          <w:b w:val="0"/>
          <w:bCs w:val="0"/>
          <w:i w:val="0"/>
          <w:caps w:val="0"/>
          <w:color w:val="333333"/>
          <w:spacing w:val="0"/>
          <w:sz w:val="24"/>
          <w:szCs w:val="24"/>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[%t]: prints the thread name in the specified format.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rPr>
        <w:t>%-5level</w:t>
      </w:r>
      <w:r>
        <w:rPr>
          <w:rFonts w:hint="default" w:hAnsi="Helvetica Neue" w:eastAsia="Helvetica Neue" w:cs="Helvetica Neue" w:asciiTheme="minorAscii"/>
          <w:b/>
          <w:bCs/>
          <w:i w:val="0"/>
          <w:caps w:val="0"/>
          <w:color w:val="333333"/>
          <w:spacing w:val="0"/>
          <w:sz w:val="28"/>
          <w:szCs w:val="28"/>
          <w:shd w:val="clear" w:fill="FFFFFF"/>
          <w:lang w:val="en-IN"/>
        </w:rPr>
        <w:t>: this will print the log level in five characters.</w:t>
      </w:r>
    </w:p>
    <w:p>
      <w:pPr>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%logger{36} It would print the class name from where the logging request is generated.</w:t>
      </w:r>
    </w:p>
    <w:p>
      <w:pPr>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%msg or %m prints the message</w:t>
      </w:r>
    </w:p>
    <w:p>
      <w:pPr>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%n prints the newline.</w:t>
      </w:r>
    </w:p>
    <w:p>
      <w:pPr>
        <w:rPr>
          <w:rFonts w:hint="default" w:hAnsi="Helvetica Neue" w:eastAsia="Helvetica Neue" w:cs="Helvetica Neue" w:asciiTheme="minorAscii"/>
          <w:b w:val="0"/>
          <w:bCs w:val="0"/>
          <w:i w:val="0"/>
          <w:caps w:val="0"/>
          <w:color w:val="333333"/>
          <w:spacing w:val="0"/>
          <w:sz w:val="24"/>
          <w:szCs w:val="24"/>
          <w:shd w:val="clear" w:fill="FFFFFF"/>
          <w:lang w:val="en-IN"/>
        </w:rPr>
      </w:pPr>
    </w:p>
    <w:p>
      <w:pPr>
        <w:rPr>
          <w:rFonts w:hint="default" w:hAnsi="Helvetica Neue" w:eastAsia="Helvetica Neue" w:cs="Helvetica Neue" w:asciiTheme="minorAscii"/>
          <w:b w:val="0"/>
          <w:bCs w:val="0"/>
          <w:i w:val="0"/>
          <w:caps w:val="0"/>
          <w:color w:val="333333"/>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F251"/>
    <w:multiLevelType w:val="multilevel"/>
    <w:tmpl w:val="590EF2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0EF7AA"/>
    <w:multiLevelType w:val="multilevel"/>
    <w:tmpl w:val="590EF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7AED"/>
    <w:rsid w:val="026C15C1"/>
    <w:rsid w:val="02C3674C"/>
    <w:rsid w:val="09A40F13"/>
    <w:rsid w:val="10552F0A"/>
    <w:rsid w:val="110C499F"/>
    <w:rsid w:val="1391779C"/>
    <w:rsid w:val="16973D55"/>
    <w:rsid w:val="1A5402F8"/>
    <w:rsid w:val="29211686"/>
    <w:rsid w:val="301022DA"/>
    <w:rsid w:val="34425ADA"/>
    <w:rsid w:val="4C3C27D3"/>
    <w:rsid w:val="60B905F4"/>
    <w:rsid w:val="7AC821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Typewriter"/>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2017-05-07T10:35:50Z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