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6CBF" w14:textId="77777777" w:rsidR="00251F4E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rPr>
          <w:spacing w:val="-2"/>
        </w:rPr>
        <w:t>Phase</w:t>
      </w:r>
    </w:p>
    <w:p w14:paraId="14A8CA49" w14:textId="77777777" w:rsidR="00251F4E" w:rsidRDefault="00251F4E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51F4E" w14:paraId="40A01EB6" w14:textId="77777777">
        <w:trPr>
          <w:trHeight w:val="475"/>
        </w:trPr>
        <w:tc>
          <w:tcPr>
            <w:tcW w:w="4682" w:type="dxa"/>
          </w:tcPr>
          <w:p w14:paraId="2A64FF67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7FA6E4B0" w14:textId="77777777" w:rsidR="00251F4E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251F4E" w14:paraId="2ABB3034" w14:textId="77777777">
        <w:trPr>
          <w:trHeight w:val="475"/>
        </w:trPr>
        <w:tc>
          <w:tcPr>
            <w:tcW w:w="4682" w:type="dxa"/>
          </w:tcPr>
          <w:p w14:paraId="59C6FFD0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2" w:type="dxa"/>
          </w:tcPr>
          <w:p w14:paraId="4250A448" w14:textId="748F1F64" w:rsidR="00251F4E" w:rsidRDefault="00E04370" w:rsidP="00E04370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Sayali Dinkar Patil</w:t>
            </w:r>
          </w:p>
        </w:tc>
      </w:tr>
      <w:tr w:rsidR="00251F4E" w14:paraId="33C0F67E" w14:textId="77777777">
        <w:trPr>
          <w:trHeight w:val="1030"/>
        </w:trPr>
        <w:tc>
          <w:tcPr>
            <w:tcW w:w="4682" w:type="dxa"/>
          </w:tcPr>
          <w:p w14:paraId="6A3510C2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10D0C277" w14:textId="77777777" w:rsidR="00251F4E" w:rsidRDefault="00000000">
            <w:pPr>
              <w:pStyle w:val="TableParagraph"/>
              <w:spacing w:before="100" w:line="230" w:lineRule="auto"/>
              <w:ind w:right="48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251F4E" w14:paraId="40A7A016" w14:textId="77777777">
        <w:trPr>
          <w:trHeight w:val="475"/>
        </w:trPr>
        <w:tc>
          <w:tcPr>
            <w:tcW w:w="4682" w:type="dxa"/>
          </w:tcPr>
          <w:p w14:paraId="0CBD2082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4E94E1CF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9B53651" w14:textId="77777777" w:rsidR="00251F4E" w:rsidRDefault="00000000">
      <w:pPr>
        <w:spacing w:before="27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Solution):</w:t>
      </w:r>
    </w:p>
    <w:p w14:paraId="37F1C8D2" w14:textId="77777777" w:rsidR="00251F4E" w:rsidRDefault="00000000">
      <w:pPr>
        <w:pStyle w:val="BodyText"/>
        <w:spacing w:before="179" w:line="247" w:lineRule="auto"/>
        <w:ind w:right="9"/>
      </w:pPr>
      <w:r>
        <w:t>This project proposal outlines a solution to address a specific problem. With a clear objective, defined</w:t>
      </w:r>
      <w:r>
        <w:rPr>
          <w:spacing w:val="-9"/>
        </w:rPr>
        <w:t xml:space="preserve"> </w:t>
      </w:r>
      <w:r>
        <w:t>scope,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concise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approach,</w:t>
      </w:r>
      <w:r>
        <w:rPr>
          <w:spacing w:val="-8"/>
        </w:rPr>
        <w:t xml:space="preserve"> </w:t>
      </w:r>
      <w:r>
        <w:t>key features, and resource requirements, including hardware, software, and personnel.</w:t>
      </w:r>
    </w:p>
    <w:p w14:paraId="51B202D2" w14:textId="77777777" w:rsidR="00251F4E" w:rsidRDefault="00251F4E">
      <w:pPr>
        <w:pStyle w:val="BodyText"/>
        <w:spacing w:before="5"/>
        <w:rPr>
          <w:sz w:val="14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6948"/>
      </w:tblGrid>
      <w:tr w:rsidR="00251F4E" w14:paraId="1BC3491A" w14:textId="77777777">
        <w:trPr>
          <w:trHeight w:val="680"/>
        </w:trPr>
        <w:tc>
          <w:tcPr>
            <w:tcW w:w="9364" w:type="dxa"/>
            <w:gridSpan w:val="2"/>
          </w:tcPr>
          <w:p w14:paraId="352306A9" w14:textId="77777777" w:rsidR="00251F4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251F4E" w14:paraId="649512B3" w14:textId="77777777">
        <w:trPr>
          <w:trHeight w:val="1025"/>
        </w:trPr>
        <w:tc>
          <w:tcPr>
            <w:tcW w:w="2416" w:type="dxa"/>
          </w:tcPr>
          <w:p w14:paraId="2DD83DC4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48" w:type="dxa"/>
          </w:tcPr>
          <w:p w14:paraId="5BC66171" w14:textId="77777777" w:rsidR="00251F4E" w:rsidRDefault="00000000">
            <w:pPr>
              <w:pStyle w:val="TableParagraph"/>
              <w:spacing w:before="100" w:line="230" w:lineRule="auto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learning-based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capable of accurately identifying mushroom species—specifically from the Boletus, </w:t>
            </w:r>
            <w:proofErr w:type="spellStart"/>
            <w:r>
              <w:rPr>
                <w:sz w:val="24"/>
              </w:rPr>
              <w:t>Lactarius</w:t>
            </w:r>
            <w:proofErr w:type="spellEnd"/>
            <w:r>
              <w:rPr>
                <w:sz w:val="24"/>
              </w:rPr>
              <w:t xml:space="preserve">, and </w:t>
            </w:r>
            <w:proofErr w:type="spellStart"/>
            <w:r>
              <w:rPr>
                <w:sz w:val="24"/>
              </w:rPr>
              <w:t>Russula</w:t>
            </w:r>
            <w:proofErr w:type="spellEnd"/>
            <w:r>
              <w:rPr>
                <w:sz w:val="24"/>
              </w:rPr>
              <w:t xml:space="preserve"> genera—based on visual attributes.</w:t>
            </w:r>
          </w:p>
        </w:tc>
      </w:tr>
      <w:tr w:rsidR="00251F4E" w14:paraId="78960BB9" w14:textId="77777777">
        <w:trPr>
          <w:trHeight w:val="2411"/>
        </w:trPr>
        <w:tc>
          <w:tcPr>
            <w:tcW w:w="2416" w:type="dxa"/>
          </w:tcPr>
          <w:p w14:paraId="45FB5763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48" w:type="dxa"/>
          </w:tcPr>
          <w:p w14:paraId="56543C31" w14:textId="77777777" w:rsidR="00251F4E" w:rsidRDefault="00000000">
            <w:pPr>
              <w:pStyle w:val="TableParagraph"/>
              <w:spacing w:before="100" w:line="230" w:lineRule="auto"/>
              <w:ind w:right="146"/>
              <w:rPr>
                <w:sz w:val="24"/>
              </w:rPr>
            </w:pPr>
            <w:r>
              <w:rPr>
                <w:sz w:val="24"/>
              </w:rPr>
              <w:t>This project focuses on image-based classification of mushrooms using deep learning models. It covers the acquisition of image datasets, preprocessing, model training using transfer learning, and evaluation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classify images into one of the three target genera. The project is limited to these three categories and assumes images are of reasonable quality.</w:t>
            </w:r>
          </w:p>
        </w:tc>
      </w:tr>
      <w:tr w:rsidR="00251F4E" w14:paraId="2CEC8A3C" w14:textId="77777777">
        <w:trPr>
          <w:trHeight w:val="674"/>
        </w:trPr>
        <w:tc>
          <w:tcPr>
            <w:tcW w:w="9364" w:type="dxa"/>
            <w:gridSpan w:val="2"/>
          </w:tcPr>
          <w:p w14:paraId="2F4CB5F0" w14:textId="77777777" w:rsidR="00251F4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251F4E" w14:paraId="61A5F8A6" w14:textId="77777777">
        <w:trPr>
          <w:trHeight w:val="1305"/>
        </w:trPr>
        <w:tc>
          <w:tcPr>
            <w:tcW w:w="2416" w:type="dxa"/>
          </w:tcPr>
          <w:p w14:paraId="097FF5AB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48" w:type="dxa"/>
          </w:tcPr>
          <w:p w14:paraId="0D005ABF" w14:textId="77777777" w:rsidR="00251F4E" w:rsidRDefault="00000000">
            <w:pPr>
              <w:pStyle w:val="TableParagraph"/>
              <w:spacing w:before="97" w:line="232" w:lineRule="auto"/>
              <w:rPr>
                <w:sz w:val="24"/>
              </w:rPr>
            </w:pPr>
            <w:r>
              <w:rPr>
                <w:sz w:val="24"/>
              </w:rPr>
              <w:t>Mushroom identification is challenging and typically requires expert knowledge.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Mistakes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dangerous,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foraging.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 reliable classification tool would benefit researchers, foragers, and </w:t>
            </w:r>
            <w:r>
              <w:rPr>
                <w:spacing w:val="-2"/>
                <w:sz w:val="24"/>
              </w:rPr>
              <w:t>hobbyists.</w:t>
            </w:r>
          </w:p>
        </w:tc>
      </w:tr>
      <w:tr w:rsidR="00251F4E" w14:paraId="36C7EADE" w14:textId="77777777">
        <w:trPr>
          <w:trHeight w:val="1025"/>
        </w:trPr>
        <w:tc>
          <w:tcPr>
            <w:tcW w:w="2416" w:type="dxa"/>
          </w:tcPr>
          <w:p w14:paraId="3740D90A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48" w:type="dxa"/>
          </w:tcPr>
          <w:p w14:paraId="4DD31B37" w14:textId="77777777" w:rsidR="00251F4E" w:rsidRDefault="00000000">
            <w:pPr>
              <w:pStyle w:val="TableParagraph"/>
              <w:spacing w:before="100" w:line="230" w:lineRule="auto"/>
              <w:ind w:right="208"/>
              <w:jc w:val="both"/>
              <w:rPr>
                <w:sz w:val="24"/>
              </w:rPr>
            </w:pPr>
            <w:r>
              <w:rPr>
                <w:sz w:val="24"/>
              </w:rPr>
              <w:t>Precise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mushroom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classification aids ecological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research, education, 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foraging.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image-based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species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recognition more accessible to all.</w:t>
            </w:r>
          </w:p>
        </w:tc>
      </w:tr>
    </w:tbl>
    <w:p w14:paraId="2E8A10FB" w14:textId="77777777" w:rsidR="00251F4E" w:rsidRDefault="00251F4E">
      <w:pPr>
        <w:pStyle w:val="TableParagraph"/>
        <w:spacing w:line="230" w:lineRule="auto"/>
        <w:jc w:val="both"/>
        <w:rPr>
          <w:sz w:val="24"/>
        </w:rPr>
        <w:sectPr w:rsidR="00251F4E">
          <w:headerReference w:type="default" r:id="rId6"/>
          <w:type w:val="continuous"/>
          <w:pgSz w:w="12240" w:h="15840"/>
          <w:pgMar w:top="1420" w:right="1080" w:bottom="280" w:left="1440" w:header="413" w:footer="0" w:gutter="0"/>
          <w:pgNumType w:start="1"/>
          <w:cols w:space="720"/>
        </w:sectPr>
      </w:pPr>
    </w:p>
    <w:p w14:paraId="01BA27DB" w14:textId="77777777" w:rsidR="00251F4E" w:rsidRDefault="00251F4E">
      <w:pPr>
        <w:pStyle w:val="BodyText"/>
        <w:spacing w:before="7"/>
        <w:rPr>
          <w:sz w:val="8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6948"/>
      </w:tblGrid>
      <w:tr w:rsidR="00251F4E" w14:paraId="2093AC13" w14:textId="77777777">
        <w:trPr>
          <w:trHeight w:val="675"/>
        </w:trPr>
        <w:tc>
          <w:tcPr>
            <w:tcW w:w="9364" w:type="dxa"/>
            <w:gridSpan w:val="2"/>
          </w:tcPr>
          <w:p w14:paraId="5D97B8A6" w14:textId="77777777" w:rsidR="00251F4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251F4E" w14:paraId="275060EA" w14:textId="77777777">
        <w:trPr>
          <w:trHeight w:val="1305"/>
        </w:trPr>
        <w:tc>
          <w:tcPr>
            <w:tcW w:w="2416" w:type="dxa"/>
          </w:tcPr>
          <w:p w14:paraId="5C3D115E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48" w:type="dxa"/>
          </w:tcPr>
          <w:p w14:paraId="2DD03364" w14:textId="77777777" w:rsidR="00251F4E" w:rsidRDefault="00000000">
            <w:pPr>
              <w:pStyle w:val="TableParagraph"/>
              <w:spacing w:before="100" w:line="230" w:lineRule="auto"/>
              <w:ind w:right="273"/>
              <w:rPr>
                <w:sz w:val="24"/>
              </w:rPr>
            </w:pPr>
            <w:r>
              <w:rPr>
                <w:sz w:val="24"/>
              </w:rPr>
              <w:t xml:space="preserve">The project will employ CNN-based deep learning, using transfer learning from models like </w:t>
            </w:r>
            <w:proofErr w:type="spellStart"/>
            <w:r>
              <w:rPr>
                <w:sz w:val="24"/>
              </w:rPr>
              <w:t>ResNet</w:t>
            </w:r>
            <w:proofErr w:type="spellEnd"/>
            <w:r>
              <w:rPr>
                <w:sz w:val="24"/>
              </w:rPr>
              <w:t xml:space="preserve"> or </w:t>
            </w:r>
            <w:proofErr w:type="spellStart"/>
            <w:r>
              <w:rPr>
                <w:sz w:val="24"/>
              </w:rPr>
              <w:t>EfficientNet</w:t>
            </w:r>
            <w:proofErr w:type="spellEnd"/>
            <w:r>
              <w:rPr>
                <w:sz w:val="24"/>
              </w:rPr>
              <w:t>. The mushroom 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cleaned,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augmented,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fine-tuning.</w:t>
            </w:r>
          </w:p>
        </w:tc>
      </w:tr>
      <w:tr w:rsidR="00251F4E" w14:paraId="56E14F94" w14:textId="77777777">
        <w:trPr>
          <w:trHeight w:val="1305"/>
        </w:trPr>
        <w:tc>
          <w:tcPr>
            <w:tcW w:w="2416" w:type="dxa"/>
          </w:tcPr>
          <w:p w14:paraId="51A2C5D3" w14:textId="77777777" w:rsidR="00251F4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48" w:type="dxa"/>
          </w:tcPr>
          <w:p w14:paraId="6C8C212B" w14:textId="77777777" w:rsidR="00251F4E" w:rsidRDefault="00000000">
            <w:pPr>
              <w:pStyle w:val="TableParagraph"/>
              <w:spacing w:before="100" w:line="230" w:lineRule="auto"/>
              <w:ind w:right="146"/>
              <w:rPr>
                <w:sz w:val="24"/>
              </w:rPr>
            </w:pPr>
            <w:r>
              <w:rPr>
                <w:sz w:val="24"/>
              </w:rPr>
              <w:t>The system uses transfer learning to train efficiently with limited data, classifying mushrooms into three key genera. Data augmentation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web- based interface.</w:t>
            </w:r>
          </w:p>
        </w:tc>
      </w:tr>
    </w:tbl>
    <w:p w14:paraId="1CB6BC68" w14:textId="77777777" w:rsidR="00251F4E" w:rsidRDefault="00251F4E">
      <w:pPr>
        <w:pStyle w:val="BodyText"/>
      </w:pPr>
    </w:p>
    <w:p w14:paraId="29669AE1" w14:textId="77777777" w:rsidR="00251F4E" w:rsidRDefault="00000000">
      <w:pPr>
        <w:spacing w:before="1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60506CF3" w14:textId="77777777" w:rsidR="00251F4E" w:rsidRDefault="00251F4E"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3122"/>
        <w:gridCol w:w="3128"/>
      </w:tblGrid>
      <w:tr w:rsidR="00251F4E" w14:paraId="71C23516" w14:textId="77777777">
        <w:trPr>
          <w:trHeight w:val="475"/>
        </w:trPr>
        <w:tc>
          <w:tcPr>
            <w:tcW w:w="3122" w:type="dxa"/>
          </w:tcPr>
          <w:p w14:paraId="08707D7F" w14:textId="77777777" w:rsidR="00251F4E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2" w:type="dxa"/>
          </w:tcPr>
          <w:p w14:paraId="5E8B3518" w14:textId="77777777" w:rsidR="00251F4E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8" w:type="dxa"/>
          </w:tcPr>
          <w:p w14:paraId="1D80D042" w14:textId="77777777" w:rsidR="00251F4E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251F4E" w14:paraId="1801730E" w14:textId="77777777">
        <w:trPr>
          <w:trHeight w:val="620"/>
        </w:trPr>
        <w:tc>
          <w:tcPr>
            <w:tcW w:w="9372" w:type="dxa"/>
            <w:gridSpan w:val="3"/>
          </w:tcPr>
          <w:p w14:paraId="427B8746" w14:textId="77777777" w:rsidR="00251F4E" w:rsidRDefault="00000000">
            <w:pPr>
              <w:pStyle w:val="TableParagraph"/>
              <w:spacing w:before="16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251F4E" w14:paraId="77DBBEAF" w14:textId="77777777">
        <w:trPr>
          <w:trHeight w:val="750"/>
        </w:trPr>
        <w:tc>
          <w:tcPr>
            <w:tcW w:w="3122" w:type="dxa"/>
          </w:tcPr>
          <w:p w14:paraId="0AA7A5C6" w14:textId="77777777" w:rsidR="00251F4E" w:rsidRDefault="00000000">
            <w:pPr>
              <w:pStyle w:val="TableParagraph"/>
              <w:spacing w:before="226"/>
              <w:ind w:left="105"/>
              <w:rPr>
                <w:sz w:val="24"/>
              </w:rPr>
            </w:pPr>
            <w:r>
              <w:rPr>
                <w:sz w:val="24"/>
              </w:rPr>
              <w:t>Computing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2" w:type="dxa"/>
          </w:tcPr>
          <w:p w14:paraId="5C8F4D8F" w14:textId="77777777" w:rsidR="00251F4E" w:rsidRDefault="00000000">
            <w:pPr>
              <w:pStyle w:val="TableParagraph"/>
              <w:spacing w:before="100" w:line="230" w:lineRule="auto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CPU/GPU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specifications, </w:t>
            </w:r>
            <w:r>
              <w:rPr>
                <w:sz w:val="24"/>
              </w:rPr>
              <w:t>number of cores</w:t>
            </w:r>
          </w:p>
        </w:tc>
        <w:tc>
          <w:tcPr>
            <w:tcW w:w="3128" w:type="dxa"/>
          </w:tcPr>
          <w:p w14:paraId="009F3C5F" w14:textId="77777777" w:rsidR="00251F4E" w:rsidRDefault="00000000">
            <w:pPr>
              <w:pStyle w:val="TableParagraph"/>
              <w:spacing w:before="100" w:line="230" w:lineRule="auto"/>
              <w:ind w:left="103" w:right="521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NVIDIA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RTX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3060 </w:t>
            </w:r>
            <w:r>
              <w:rPr>
                <w:spacing w:val="-4"/>
                <w:sz w:val="24"/>
              </w:rPr>
              <w:t>GPUs</w:t>
            </w:r>
          </w:p>
        </w:tc>
      </w:tr>
      <w:tr w:rsidR="00251F4E" w14:paraId="5E758FB1" w14:textId="77777777">
        <w:trPr>
          <w:trHeight w:val="475"/>
        </w:trPr>
        <w:tc>
          <w:tcPr>
            <w:tcW w:w="3122" w:type="dxa"/>
          </w:tcPr>
          <w:p w14:paraId="442F25ED" w14:textId="77777777" w:rsidR="00251F4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2" w:type="dxa"/>
          </w:tcPr>
          <w:p w14:paraId="5FCEDF1F" w14:textId="77777777" w:rsidR="00251F4E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8" w:type="dxa"/>
          </w:tcPr>
          <w:p w14:paraId="1E5282ED" w14:textId="77777777" w:rsidR="00251F4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RAM</w:t>
            </w:r>
          </w:p>
        </w:tc>
      </w:tr>
      <w:tr w:rsidR="00251F4E" w14:paraId="2B5A5F32" w14:textId="77777777">
        <w:trPr>
          <w:trHeight w:val="750"/>
        </w:trPr>
        <w:tc>
          <w:tcPr>
            <w:tcW w:w="3122" w:type="dxa"/>
          </w:tcPr>
          <w:p w14:paraId="5F167215" w14:textId="77777777" w:rsidR="00251F4E" w:rsidRDefault="00000000">
            <w:pPr>
              <w:pStyle w:val="TableParagraph"/>
              <w:spacing w:before="22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2" w:type="dxa"/>
          </w:tcPr>
          <w:p w14:paraId="7B238856" w14:textId="77777777" w:rsidR="00251F4E" w:rsidRDefault="00000000">
            <w:pPr>
              <w:pStyle w:val="TableParagraph"/>
              <w:spacing w:before="100" w:line="230" w:lineRule="auto"/>
              <w:ind w:left="104" w:right="328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8" w:type="dxa"/>
          </w:tcPr>
          <w:p w14:paraId="1D323CFC" w14:textId="77777777" w:rsidR="00251F4E" w:rsidRDefault="00000000">
            <w:pPr>
              <w:pStyle w:val="TableParagraph"/>
              <w:spacing w:before="226"/>
              <w:ind w:left="103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251F4E" w14:paraId="1A14217A" w14:textId="77777777">
        <w:trPr>
          <w:trHeight w:val="620"/>
        </w:trPr>
        <w:tc>
          <w:tcPr>
            <w:tcW w:w="9372" w:type="dxa"/>
            <w:gridSpan w:val="3"/>
          </w:tcPr>
          <w:p w14:paraId="4502DE3A" w14:textId="77777777" w:rsidR="00251F4E" w:rsidRDefault="00000000">
            <w:pPr>
              <w:pStyle w:val="TableParagraph"/>
              <w:spacing w:before="16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251F4E" w14:paraId="1EB0ADE9" w14:textId="77777777">
        <w:trPr>
          <w:trHeight w:val="475"/>
        </w:trPr>
        <w:tc>
          <w:tcPr>
            <w:tcW w:w="3122" w:type="dxa"/>
          </w:tcPr>
          <w:p w14:paraId="115506F6" w14:textId="77777777" w:rsidR="00251F4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2" w:type="dxa"/>
          </w:tcPr>
          <w:p w14:paraId="05F8C358" w14:textId="77777777" w:rsidR="00251F4E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8" w:type="dxa"/>
          </w:tcPr>
          <w:p w14:paraId="336AAE62" w14:textId="77777777" w:rsidR="00251F4E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Python</w:t>
            </w:r>
          </w:p>
        </w:tc>
      </w:tr>
      <w:tr w:rsidR="00251F4E" w14:paraId="7B451479" w14:textId="77777777">
        <w:trPr>
          <w:trHeight w:val="480"/>
        </w:trPr>
        <w:tc>
          <w:tcPr>
            <w:tcW w:w="3122" w:type="dxa"/>
          </w:tcPr>
          <w:p w14:paraId="7B0C81FB" w14:textId="77777777" w:rsidR="00251F4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2" w:type="dxa"/>
          </w:tcPr>
          <w:p w14:paraId="29E37F2F" w14:textId="77777777" w:rsidR="00251F4E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Additional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8" w:type="dxa"/>
          </w:tcPr>
          <w:p w14:paraId="1792F170" w14:textId="77777777" w:rsidR="00251F4E" w:rsidRDefault="00000000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tensorflow</w:t>
            </w:r>
            <w:proofErr w:type="spellEnd"/>
          </w:p>
        </w:tc>
      </w:tr>
      <w:tr w:rsidR="00251F4E" w14:paraId="0BC62299" w14:textId="77777777">
        <w:trPr>
          <w:trHeight w:val="474"/>
        </w:trPr>
        <w:tc>
          <w:tcPr>
            <w:tcW w:w="3122" w:type="dxa"/>
          </w:tcPr>
          <w:p w14:paraId="242F6E67" w14:textId="77777777" w:rsidR="00251F4E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2" w:type="dxa"/>
          </w:tcPr>
          <w:p w14:paraId="4AAB366A" w14:textId="77777777" w:rsidR="00251F4E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IDE,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3128" w:type="dxa"/>
          </w:tcPr>
          <w:p w14:paraId="255367E9" w14:textId="77777777" w:rsidR="00251F4E" w:rsidRDefault="00000000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Notebook,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</w:p>
        </w:tc>
      </w:tr>
      <w:tr w:rsidR="00251F4E" w14:paraId="27B33C0A" w14:textId="77777777">
        <w:trPr>
          <w:trHeight w:val="640"/>
        </w:trPr>
        <w:tc>
          <w:tcPr>
            <w:tcW w:w="9372" w:type="dxa"/>
            <w:gridSpan w:val="3"/>
          </w:tcPr>
          <w:p w14:paraId="4B2A0FF6" w14:textId="77777777" w:rsidR="00251F4E" w:rsidRDefault="00000000">
            <w:pPr>
              <w:pStyle w:val="TableParagraph"/>
              <w:spacing w:before="171"/>
              <w:ind w:left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251F4E" w14:paraId="3573BC0E" w14:textId="77777777">
        <w:trPr>
          <w:trHeight w:val="1305"/>
        </w:trPr>
        <w:tc>
          <w:tcPr>
            <w:tcW w:w="3122" w:type="dxa"/>
          </w:tcPr>
          <w:p w14:paraId="22132626" w14:textId="77777777" w:rsidR="00251F4E" w:rsidRDefault="00251F4E">
            <w:pPr>
              <w:pStyle w:val="TableParagraph"/>
              <w:spacing w:before="215"/>
              <w:ind w:left="0"/>
              <w:rPr>
                <w:b/>
                <w:sz w:val="24"/>
              </w:rPr>
            </w:pPr>
          </w:p>
          <w:p w14:paraId="53AB4377" w14:textId="77777777" w:rsidR="00251F4E" w:rsidRDefault="00000000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2" w:type="dxa"/>
          </w:tcPr>
          <w:p w14:paraId="6C4806E4" w14:textId="77777777" w:rsidR="00251F4E" w:rsidRDefault="00251F4E">
            <w:pPr>
              <w:pStyle w:val="TableParagraph"/>
              <w:spacing w:before="215"/>
              <w:ind w:left="0"/>
              <w:rPr>
                <w:b/>
                <w:sz w:val="24"/>
              </w:rPr>
            </w:pPr>
          </w:p>
          <w:p w14:paraId="223D50CA" w14:textId="77777777" w:rsidR="00251F4E" w:rsidRDefault="00000000">
            <w:pPr>
              <w:pStyle w:val="TableParagraph"/>
              <w:spacing w:before="0"/>
              <w:ind w:left="104"/>
              <w:rPr>
                <w:sz w:val="24"/>
              </w:rPr>
            </w:pPr>
            <w:r>
              <w:rPr>
                <w:sz w:val="24"/>
              </w:rPr>
              <w:t>Source,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size,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8" w:type="dxa"/>
          </w:tcPr>
          <w:p w14:paraId="255127E1" w14:textId="77777777" w:rsidR="00251F4E" w:rsidRDefault="00000000">
            <w:pPr>
              <w:pStyle w:val="TableParagraph"/>
              <w:spacing w:before="100" w:line="230" w:lineRule="auto"/>
              <w:ind w:left="103" w:right="52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Kaggle, </w:t>
            </w:r>
            <w:r>
              <w:rPr>
                <w:spacing w:val="-4"/>
                <w:sz w:val="24"/>
              </w:rPr>
              <w:t xml:space="preserve">MushroomObserver.org, </w:t>
            </w:r>
            <w:r>
              <w:rPr>
                <w:sz w:val="24"/>
              </w:rPr>
              <w:t>JPEG/PNG format, 10,000 images</w:t>
            </w:r>
          </w:p>
        </w:tc>
      </w:tr>
    </w:tbl>
    <w:p w14:paraId="34022C58" w14:textId="77777777" w:rsidR="00A95F08" w:rsidRDefault="00A95F08"/>
    <w:sectPr w:rsidR="00A95F08">
      <w:pgSz w:w="12240" w:h="15840"/>
      <w:pgMar w:top="1420" w:right="1080" w:bottom="280" w:left="1440" w:header="4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76F10" w14:textId="77777777" w:rsidR="00A95F08" w:rsidRDefault="00A95F08">
      <w:r>
        <w:separator/>
      </w:r>
    </w:p>
  </w:endnote>
  <w:endnote w:type="continuationSeparator" w:id="0">
    <w:p w14:paraId="1A33DB1A" w14:textId="77777777" w:rsidR="00A95F08" w:rsidRDefault="00A9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A30C2" w14:textId="77777777" w:rsidR="00A95F08" w:rsidRDefault="00A95F08">
      <w:r>
        <w:separator/>
      </w:r>
    </w:p>
  </w:footnote>
  <w:footnote w:type="continuationSeparator" w:id="0">
    <w:p w14:paraId="00BF357B" w14:textId="77777777" w:rsidR="00A95F08" w:rsidRDefault="00A95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027BA" w14:textId="77777777" w:rsidR="00251F4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6976" behindDoc="1" locked="0" layoutInCell="1" allowOverlap="1" wp14:anchorId="6F2E9113" wp14:editId="68806E46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3" cy="4679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33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7488" behindDoc="1" locked="0" layoutInCell="1" allowOverlap="1" wp14:anchorId="221374AF" wp14:editId="5F701DB6">
          <wp:simplePos x="0" y="0"/>
          <wp:positionH relativeFrom="page">
            <wp:posOffset>6155054</wp:posOffset>
          </wp:positionH>
          <wp:positionV relativeFrom="page">
            <wp:posOffset>371475</wp:posOffset>
          </wp:positionV>
          <wp:extent cx="1008646" cy="29019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8646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F4E"/>
    <w:rsid w:val="00251F4E"/>
    <w:rsid w:val="0071246C"/>
    <w:rsid w:val="00A95F08"/>
    <w:rsid w:val="00E0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709A"/>
  <w15:docId w15:val="{69DB6C68-EC09-43BA-89F3-6655EF7B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right="2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patil</dc:creator>
  <cp:lastModifiedBy>Sayali Patil</cp:lastModifiedBy>
  <cp:revision>3</cp:revision>
  <cp:lastPrinted>2025-07-25T08:38:00Z</cp:lastPrinted>
  <dcterms:created xsi:type="dcterms:W3CDTF">2025-07-25T08:25:00Z</dcterms:created>
  <dcterms:modified xsi:type="dcterms:W3CDTF">2025-07-25T08:41:00Z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