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09D2" w14:textId="77777777" w:rsidR="005F0F65" w:rsidRDefault="00EA20B5">
      <w:pPr>
        <w:spacing w:before="165" w:line="437" w:lineRule="exact"/>
        <w:ind w:left="3875"/>
        <w:rPr>
          <w:rFonts w:ascii="Cambria"/>
          <w:i/>
          <w:sz w:val="41"/>
        </w:rPr>
      </w:pPr>
      <w:r>
        <w:rPr>
          <w:noProof/>
        </w:rPr>
        <w:drawing>
          <wp:anchor distT="0" distB="0" distL="0" distR="0" simplePos="0" relativeHeight="15729664" behindDoc="0" locked="0" layoutInCell="1" allowOverlap="1" wp14:anchorId="21305F53" wp14:editId="57C5C174">
            <wp:simplePos x="0" y="0"/>
            <wp:positionH relativeFrom="page">
              <wp:posOffset>1305623</wp:posOffset>
            </wp:positionH>
            <wp:positionV relativeFrom="paragraph">
              <wp:posOffset>616</wp:posOffset>
            </wp:positionV>
            <wp:extent cx="342241" cy="8556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42241" cy="855604"/>
                    </a:xfrm>
                    <a:prstGeom prst="rect">
                      <a:avLst/>
                    </a:prstGeom>
                  </pic:spPr>
                </pic:pic>
              </a:graphicData>
            </a:graphic>
          </wp:anchor>
        </w:drawing>
      </w:r>
      <w:r>
        <w:rPr>
          <w:rFonts w:ascii="Cambria"/>
          <w:i/>
          <w:w w:val="110"/>
          <w:sz w:val="41"/>
        </w:rPr>
        <w:t>University</w:t>
      </w:r>
      <w:r>
        <w:rPr>
          <w:rFonts w:ascii="Cambria"/>
          <w:i/>
          <w:spacing w:val="16"/>
          <w:w w:val="110"/>
          <w:sz w:val="41"/>
        </w:rPr>
        <w:t xml:space="preserve"> </w:t>
      </w:r>
      <w:r>
        <w:rPr>
          <w:rFonts w:ascii="Cambria"/>
          <w:i/>
          <w:w w:val="110"/>
          <w:sz w:val="41"/>
        </w:rPr>
        <w:t>of</w:t>
      </w:r>
      <w:r>
        <w:rPr>
          <w:rFonts w:ascii="Cambria"/>
          <w:i/>
          <w:spacing w:val="16"/>
          <w:w w:val="110"/>
          <w:sz w:val="41"/>
        </w:rPr>
        <w:t xml:space="preserve"> </w:t>
      </w:r>
      <w:r>
        <w:rPr>
          <w:rFonts w:ascii="Cambria"/>
          <w:i/>
          <w:w w:val="110"/>
          <w:sz w:val="41"/>
        </w:rPr>
        <w:t>Essex</w:t>
      </w:r>
    </w:p>
    <w:p w14:paraId="3A7A3B54" w14:textId="66C5BD60" w:rsidR="005F0F65" w:rsidRDefault="00EA20B5">
      <w:pPr>
        <w:pStyle w:val="Heading2"/>
        <w:spacing w:before="0" w:line="509" w:lineRule="exact"/>
        <w:ind w:left="2440"/>
        <w:rPr>
          <w:rFonts w:ascii="Palatino Linotype"/>
        </w:rPr>
      </w:pPr>
      <w:r>
        <w:rPr>
          <w:rFonts w:ascii="Palatino Linotype"/>
        </w:rPr>
        <w:t>Department</w:t>
      </w:r>
      <w:r>
        <w:rPr>
          <w:rFonts w:ascii="Palatino Linotype"/>
          <w:spacing w:val="12"/>
        </w:rPr>
        <w:t xml:space="preserve"> </w:t>
      </w:r>
      <w:r>
        <w:rPr>
          <w:rFonts w:ascii="Palatino Linotype"/>
        </w:rPr>
        <w:t>of</w:t>
      </w:r>
      <w:r>
        <w:rPr>
          <w:rFonts w:ascii="Palatino Linotype"/>
          <w:spacing w:val="13"/>
        </w:rPr>
        <w:t xml:space="preserve"> </w:t>
      </w:r>
      <w:r>
        <w:rPr>
          <w:rFonts w:ascii="Palatino Linotype"/>
        </w:rPr>
        <w:t>Mathematical</w:t>
      </w:r>
      <w:r>
        <w:rPr>
          <w:rFonts w:ascii="Palatino Linotype"/>
          <w:spacing w:val="13"/>
        </w:rPr>
        <w:t xml:space="preserve"> </w:t>
      </w:r>
      <w:r>
        <w:rPr>
          <w:rFonts w:ascii="Palatino Linotype"/>
        </w:rPr>
        <w:t>Sciences</w:t>
      </w:r>
    </w:p>
    <w:p w14:paraId="7E42D53C" w14:textId="77777777" w:rsidR="005F0F65" w:rsidRDefault="005F0F65">
      <w:pPr>
        <w:pStyle w:val="BodyText"/>
        <w:rPr>
          <w:b/>
          <w:sz w:val="20"/>
        </w:rPr>
      </w:pPr>
    </w:p>
    <w:p w14:paraId="64FB6930" w14:textId="77777777" w:rsidR="005F0F65" w:rsidRDefault="00DA4FDA">
      <w:pPr>
        <w:pStyle w:val="BodyText"/>
        <w:spacing w:before="6"/>
        <w:rPr>
          <w:b/>
          <w:sz w:val="15"/>
        </w:rPr>
      </w:pPr>
      <w:r>
        <w:pict w14:anchorId="6745DE75">
          <v:rect id="_x0000_s1092" style="position:absolute;margin-left:57.85pt;margin-top:12.4pt;width:481.9pt;height:4.8pt;z-index:-15728640;mso-wrap-distance-left:0;mso-wrap-distance-right:0;mso-position-horizontal-relative:page" fillcolor="#d55b19" stroked="f">
            <w10:wrap type="topAndBottom" anchorx="page"/>
          </v:rect>
        </w:pict>
      </w:r>
    </w:p>
    <w:p w14:paraId="1BFF4329" w14:textId="77777777" w:rsidR="005F0F65" w:rsidRDefault="005F0F65">
      <w:pPr>
        <w:pStyle w:val="BodyText"/>
        <w:spacing w:before="1"/>
        <w:rPr>
          <w:b/>
          <w:sz w:val="40"/>
        </w:rPr>
      </w:pPr>
    </w:p>
    <w:p w14:paraId="2AC044E0" w14:textId="77777777" w:rsidR="005F0F65" w:rsidRDefault="00EA20B5">
      <w:pPr>
        <w:ind w:right="32"/>
        <w:jc w:val="center"/>
        <w:rPr>
          <w:sz w:val="33"/>
        </w:rPr>
      </w:pPr>
      <w:r>
        <w:rPr>
          <w:spacing w:val="16"/>
          <w:sz w:val="41"/>
        </w:rPr>
        <w:t>MA981:</w:t>
      </w:r>
      <w:r>
        <w:rPr>
          <w:spacing w:val="59"/>
          <w:sz w:val="41"/>
        </w:rPr>
        <w:t xml:space="preserve"> </w:t>
      </w:r>
      <w:r>
        <w:rPr>
          <w:spacing w:val="13"/>
          <w:sz w:val="41"/>
        </w:rPr>
        <w:t>D</w:t>
      </w:r>
      <w:r>
        <w:rPr>
          <w:spacing w:val="13"/>
          <w:sz w:val="33"/>
        </w:rPr>
        <w:t>ISSERTATION</w:t>
      </w:r>
    </w:p>
    <w:p w14:paraId="2D1F1C12" w14:textId="77777777" w:rsidR="005F0F65" w:rsidRDefault="005F0F65">
      <w:pPr>
        <w:pStyle w:val="BodyText"/>
        <w:spacing w:before="12"/>
        <w:rPr>
          <w:sz w:val="47"/>
        </w:rPr>
      </w:pPr>
    </w:p>
    <w:p w14:paraId="1D849816" w14:textId="0201658A" w:rsidR="005F0F65" w:rsidRDefault="00346558">
      <w:pPr>
        <w:ind w:right="48"/>
        <w:jc w:val="center"/>
        <w:rPr>
          <w:sz w:val="49"/>
        </w:rPr>
      </w:pPr>
      <w:r>
        <w:rPr>
          <w:color w:val="007986"/>
          <w:sz w:val="49"/>
        </w:rPr>
        <w:t xml:space="preserve">Sentiment Analysis of Women’s E-Commerce Clothing </w:t>
      </w:r>
      <w:r w:rsidR="00D64324">
        <w:rPr>
          <w:color w:val="007986"/>
          <w:sz w:val="49"/>
        </w:rPr>
        <w:t>Reviews</w:t>
      </w:r>
      <w:r>
        <w:rPr>
          <w:color w:val="007986"/>
          <w:sz w:val="49"/>
        </w:rPr>
        <w:t xml:space="preserve"> </w:t>
      </w:r>
      <w:r w:rsidR="002502F4">
        <w:rPr>
          <w:color w:val="007986"/>
          <w:sz w:val="49"/>
        </w:rPr>
        <w:t>with</w:t>
      </w:r>
      <w:r>
        <w:rPr>
          <w:color w:val="007986"/>
          <w:sz w:val="49"/>
        </w:rPr>
        <w:t xml:space="preserve"> Detailed EDA</w:t>
      </w:r>
    </w:p>
    <w:p w14:paraId="02CB4AA7" w14:textId="77777777" w:rsidR="005F0F65" w:rsidRDefault="005F0F65">
      <w:pPr>
        <w:pStyle w:val="BodyText"/>
        <w:spacing w:before="11"/>
        <w:rPr>
          <w:sz w:val="57"/>
        </w:rPr>
      </w:pPr>
    </w:p>
    <w:p w14:paraId="4BFBA728" w14:textId="18A6DA70" w:rsidR="005F0F65" w:rsidRDefault="006451B1">
      <w:pPr>
        <w:pStyle w:val="Heading3"/>
        <w:spacing w:before="1"/>
        <w:ind w:left="0" w:right="45" w:firstLine="0"/>
        <w:jc w:val="center"/>
      </w:pPr>
      <w:r>
        <w:t>Sayali Kambli</w:t>
      </w:r>
    </w:p>
    <w:p w14:paraId="1048961C" w14:textId="77777777" w:rsidR="005F0F65" w:rsidRDefault="005F0F65">
      <w:pPr>
        <w:pStyle w:val="BodyText"/>
        <w:rPr>
          <w:b/>
          <w:sz w:val="42"/>
        </w:rPr>
      </w:pPr>
    </w:p>
    <w:p w14:paraId="4BB35BDB" w14:textId="77777777" w:rsidR="005F0F65" w:rsidRDefault="005F0F65">
      <w:pPr>
        <w:pStyle w:val="BodyText"/>
        <w:rPr>
          <w:b/>
          <w:sz w:val="42"/>
        </w:rPr>
      </w:pPr>
    </w:p>
    <w:p w14:paraId="3AD7B66D" w14:textId="77777777" w:rsidR="005F0F65" w:rsidRDefault="005F0F65">
      <w:pPr>
        <w:pStyle w:val="BodyText"/>
        <w:rPr>
          <w:b/>
          <w:sz w:val="42"/>
        </w:rPr>
      </w:pPr>
    </w:p>
    <w:p w14:paraId="007E5396" w14:textId="77777777" w:rsidR="005F0F65" w:rsidRDefault="005F0F65">
      <w:pPr>
        <w:pStyle w:val="BodyText"/>
        <w:spacing w:before="10"/>
        <w:rPr>
          <w:b/>
          <w:sz w:val="35"/>
        </w:rPr>
      </w:pPr>
    </w:p>
    <w:p w14:paraId="095948C2" w14:textId="19DAD962" w:rsidR="005F0F65" w:rsidRPr="006451B1" w:rsidRDefault="006451B1" w:rsidP="006451B1">
      <w:pPr>
        <w:spacing w:before="1"/>
        <w:ind w:right="4141"/>
        <w:jc w:val="center"/>
        <w:rPr>
          <w:sz w:val="30"/>
          <w:szCs w:val="30"/>
        </w:rPr>
      </w:pPr>
      <w:r w:rsidRPr="006451B1">
        <w:rPr>
          <w:sz w:val="30"/>
          <w:szCs w:val="30"/>
        </w:rPr>
        <w:t xml:space="preserve">                              </w:t>
      </w:r>
      <w:r w:rsidR="00EA20B5" w:rsidRPr="006451B1">
        <w:rPr>
          <w:sz w:val="30"/>
          <w:szCs w:val="30"/>
        </w:rPr>
        <w:t>Supervisor:</w:t>
      </w:r>
      <w:r w:rsidRPr="006451B1">
        <w:rPr>
          <w:sz w:val="30"/>
          <w:szCs w:val="30"/>
        </w:rPr>
        <w:t xml:space="preserve"> Dr</w:t>
      </w:r>
      <w:r>
        <w:rPr>
          <w:sz w:val="30"/>
          <w:szCs w:val="30"/>
        </w:rPr>
        <w:t xml:space="preserve"> </w:t>
      </w:r>
      <w:r w:rsidRPr="006451B1">
        <w:rPr>
          <w:sz w:val="30"/>
          <w:szCs w:val="30"/>
        </w:rPr>
        <w:t>Lisa Voigt</w:t>
      </w:r>
    </w:p>
    <w:p w14:paraId="4148F4D9" w14:textId="77777777" w:rsidR="005F0F65" w:rsidRDefault="005F0F65">
      <w:pPr>
        <w:pStyle w:val="BodyText"/>
        <w:rPr>
          <w:sz w:val="20"/>
        </w:rPr>
      </w:pPr>
    </w:p>
    <w:p w14:paraId="26E5FAEB" w14:textId="77777777" w:rsidR="005F0F65" w:rsidRDefault="00DA4FDA">
      <w:pPr>
        <w:pStyle w:val="BodyText"/>
        <w:spacing w:before="9"/>
        <w:rPr>
          <w:sz w:val="21"/>
        </w:rPr>
      </w:pPr>
      <w:r>
        <w:pict w14:anchorId="7E741839">
          <v:rect id="_x0000_s1091" style="position:absolute;margin-left:57.85pt;margin-top:16.6pt;width:481.9pt;height:4.8pt;z-index:-15728128;mso-wrap-distance-left:0;mso-wrap-distance-right:0;mso-position-horizontal-relative:page" fillcolor="#d55b19" stroked="f">
            <w10:wrap type="topAndBottom" anchorx="page"/>
          </v:rect>
        </w:pict>
      </w:r>
    </w:p>
    <w:p w14:paraId="5FD7CF81" w14:textId="77777777" w:rsidR="005F0F65" w:rsidRDefault="005F0F65">
      <w:pPr>
        <w:pStyle w:val="BodyText"/>
        <w:rPr>
          <w:sz w:val="20"/>
        </w:rPr>
      </w:pPr>
    </w:p>
    <w:p w14:paraId="7540624C" w14:textId="77777777" w:rsidR="005F0F65" w:rsidRDefault="005F0F65">
      <w:pPr>
        <w:pStyle w:val="BodyText"/>
        <w:rPr>
          <w:sz w:val="20"/>
        </w:rPr>
      </w:pPr>
    </w:p>
    <w:p w14:paraId="42080707" w14:textId="77777777" w:rsidR="005F0F65" w:rsidRDefault="005F0F65">
      <w:pPr>
        <w:pStyle w:val="BodyText"/>
        <w:spacing w:before="1"/>
        <w:rPr>
          <w:sz w:val="17"/>
        </w:rPr>
      </w:pPr>
    </w:p>
    <w:p w14:paraId="4902767A" w14:textId="7E1219A7" w:rsidR="005F0F65" w:rsidRDefault="00DA4FDA">
      <w:pPr>
        <w:spacing w:before="68"/>
        <w:ind w:right="21"/>
        <w:jc w:val="center"/>
        <w:rPr>
          <w:sz w:val="34"/>
        </w:rPr>
      </w:pPr>
      <w:r>
        <w:rPr>
          <w:sz w:val="34"/>
        </w:rPr>
        <w:t>Dec</w:t>
      </w:r>
      <w:r w:rsidR="00EA20B5">
        <w:rPr>
          <w:spacing w:val="11"/>
          <w:sz w:val="34"/>
        </w:rPr>
        <w:t xml:space="preserve"> </w:t>
      </w:r>
      <w:r>
        <w:rPr>
          <w:sz w:val="34"/>
        </w:rPr>
        <w:t>02</w:t>
      </w:r>
      <w:r w:rsidR="00EA20B5">
        <w:rPr>
          <w:sz w:val="34"/>
        </w:rPr>
        <w:t>,</w:t>
      </w:r>
      <w:r w:rsidR="00EA20B5">
        <w:rPr>
          <w:spacing w:val="12"/>
          <w:sz w:val="34"/>
        </w:rPr>
        <w:t xml:space="preserve"> </w:t>
      </w:r>
      <w:r w:rsidR="00EA20B5">
        <w:rPr>
          <w:sz w:val="34"/>
        </w:rPr>
        <w:t>2021</w:t>
      </w:r>
    </w:p>
    <w:p w14:paraId="7E88057A" w14:textId="77777777" w:rsidR="005F0F65" w:rsidRDefault="00EA20B5">
      <w:pPr>
        <w:spacing w:before="279"/>
        <w:ind w:right="25"/>
        <w:jc w:val="center"/>
        <w:rPr>
          <w:sz w:val="34"/>
        </w:rPr>
      </w:pPr>
      <w:r>
        <w:rPr>
          <w:sz w:val="34"/>
        </w:rPr>
        <w:t>Colchester</w:t>
      </w:r>
    </w:p>
    <w:p w14:paraId="43470D62" w14:textId="77777777" w:rsidR="005F0F65" w:rsidRDefault="005F0F65">
      <w:pPr>
        <w:jc w:val="center"/>
        <w:rPr>
          <w:sz w:val="34"/>
        </w:rPr>
        <w:sectPr w:rsidR="005F0F65">
          <w:type w:val="continuous"/>
          <w:pgSz w:w="11910" w:h="16840"/>
          <w:pgMar w:top="1380" w:right="960" w:bottom="280" w:left="1040" w:header="720" w:footer="720" w:gutter="0"/>
          <w:cols w:space="720"/>
        </w:sectPr>
      </w:pPr>
    </w:p>
    <w:p w14:paraId="17D95061" w14:textId="77777777" w:rsidR="005F0F65" w:rsidRDefault="005F0F65">
      <w:pPr>
        <w:pStyle w:val="BodyText"/>
        <w:rPr>
          <w:sz w:val="20"/>
        </w:rPr>
      </w:pPr>
    </w:p>
    <w:p w14:paraId="06ED62AC" w14:textId="77777777" w:rsidR="005F0F65" w:rsidRDefault="005F0F65">
      <w:pPr>
        <w:pStyle w:val="BodyText"/>
        <w:rPr>
          <w:sz w:val="20"/>
        </w:rPr>
      </w:pPr>
    </w:p>
    <w:p w14:paraId="5BEF1442" w14:textId="77777777" w:rsidR="005F0F65" w:rsidRDefault="005F0F65">
      <w:pPr>
        <w:pStyle w:val="BodyText"/>
        <w:rPr>
          <w:sz w:val="20"/>
        </w:rPr>
      </w:pPr>
    </w:p>
    <w:p w14:paraId="7DE91585" w14:textId="77777777" w:rsidR="005F0F65" w:rsidRDefault="005F0F65">
      <w:pPr>
        <w:pStyle w:val="BodyText"/>
        <w:spacing w:before="11"/>
        <w:rPr>
          <w:sz w:val="16"/>
        </w:rPr>
      </w:pPr>
    </w:p>
    <w:p w14:paraId="71EB7E95" w14:textId="77777777" w:rsidR="005F0F65" w:rsidRDefault="00DA4FDA">
      <w:pPr>
        <w:pStyle w:val="BodyText"/>
        <w:spacing w:line="117" w:lineRule="exact"/>
        <w:ind w:left="112"/>
        <w:rPr>
          <w:sz w:val="11"/>
        </w:rPr>
      </w:pPr>
      <w:r>
        <w:rPr>
          <w:position w:val="-1"/>
          <w:sz w:val="11"/>
        </w:rPr>
      </w:r>
      <w:r>
        <w:rPr>
          <w:position w:val="-1"/>
          <w:sz w:val="11"/>
        </w:rPr>
        <w:pict w14:anchorId="0D0FC2F1">
          <v:group id="_x0000_s1088" style="width:481.9pt;height:5.9pt;mso-position-horizontal-relative:char;mso-position-vertical-relative:line" coordsize="9638,118">
            <v:rect id="_x0000_s1090" style="position:absolute;width:9638;height:50" fillcolor="#d55b19" stroked="f"/>
            <v:line id="_x0000_s1089" style="position:absolute" from="0,114" to="9638,114" strokecolor="#d55b19" strokeweight=".14042mm"/>
            <w10:anchorlock/>
          </v:group>
        </w:pict>
      </w:r>
    </w:p>
    <w:p w14:paraId="7264104A" w14:textId="77777777" w:rsidR="005F0F65" w:rsidRDefault="005F0F65">
      <w:pPr>
        <w:pStyle w:val="BodyText"/>
        <w:spacing w:before="3"/>
        <w:rPr>
          <w:sz w:val="8"/>
        </w:rPr>
      </w:pPr>
    </w:p>
    <w:p w14:paraId="03D1D1F6" w14:textId="77777777" w:rsidR="005F0F65" w:rsidRDefault="00EA20B5">
      <w:pPr>
        <w:pStyle w:val="Heading2"/>
        <w:spacing w:before="107"/>
      </w:pPr>
      <w:r>
        <w:rPr>
          <w:color w:val="D55B19"/>
        </w:rPr>
        <w:t>Contents</w:t>
      </w:r>
    </w:p>
    <w:p w14:paraId="23706D36" w14:textId="77777777" w:rsidR="005F0F65" w:rsidRDefault="005F0F65">
      <w:pPr>
        <w:pStyle w:val="BodyText"/>
        <w:rPr>
          <w:rFonts w:ascii="Arial"/>
          <w:b/>
          <w:sz w:val="52"/>
        </w:rPr>
      </w:pPr>
    </w:p>
    <w:p w14:paraId="2B1A75DA" w14:textId="77777777" w:rsidR="005F0F65" w:rsidRDefault="005F0F65">
      <w:pPr>
        <w:pStyle w:val="BodyText"/>
        <w:spacing w:before="4"/>
        <w:rPr>
          <w:rFonts w:ascii="Arial"/>
          <w:b/>
          <w:sz w:val="46"/>
        </w:rPr>
      </w:pPr>
    </w:p>
    <w:sdt>
      <w:sdtPr>
        <w:id w:val="881219645"/>
        <w:docPartObj>
          <w:docPartGallery w:val="Table of Contents"/>
          <w:docPartUnique/>
        </w:docPartObj>
      </w:sdtPr>
      <w:sdtEndPr/>
      <w:sdtContent>
        <w:p w14:paraId="3127FFBE" w14:textId="77777777" w:rsidR="005F0F65" w:rsidRDefault="00DA4FDA">
          <w:pPr>
            <w:pStyle w:val="TOC1"/>
            <w:numPr>
              <w:ilvl w:val="0"/>
              <w:numId w:val="4"/>
            </w:numPr>
            <w:tabs>
              <w:tab w:val="left" w:pos="475"/>
              <w:tab w:val="left" w:pos="476"/>
              <w:tab w:val="right" w:pos="9754"/>
            </w:tabs>
            <w:spacing w:before="0"/>
            <w:ind w:hanging="360"/>
          </w:pPr>
          <w:hyperlink w:anchor="_bookmark0" w:history="1">
            <w:r w:rsidR="00EA20B5">
              <w:rPr>
                <w:color w:val="007986"/>
              </w:rPr>
              <w:t>Introduction</w:t>
            </w:r>
          </w:hyperlink>
          <w:r w:rsidR="00EA20B5">
            <w:rPr>
              <w:rFonts w:ascii="Times New Roman"/>
              <w:color w:val="007986"/>
            </w:rPr>
            <w:tab/>
          </w:r>
          <w:r w:rsidR="00EA20B5">
            <w:t>5</w:t>
          </w:r>
        </w:p>
        <w:p w14:paraId="610D10BE" w14:textId="1BB93CB0" w:rsidR="005F0F65" w:rsidRDefault="00DA4FDA" w:rsidP="001E4EAE">
          <w:pPr>
            <w:pStyle w:val="TOC1"/>
            <w:numPr>
              <w:ilvl w:val="0"/>
              <w:numId w:val="4"/>
            </w:numPr>
            <w:tabs>
              <w:tab w:val="left" w:pos="475"/>
              <w:tab w:val="left" w:pos="476"/>
              <w:tab w:val="right" w:pos="9754"/>
            </w:tabs>
            <w:ind w:hanging="360"/>
          </w:pPr>
          <w:hyperlink w:anchor="_bookmark3" w:history="1">
            <w:r w:rsidR="001E4EAE">
              <w:rPr>
                <w:color w:val="007986"/>
              </w:rPr>
              <w:t>Literature</w:t>
            </w:r>
          </w:hyperlink>
          <w:r w:rsidR="001E4EAE">
            <w:rPr>
              <w:color w:val="007986"/>
            </w:rPr>
            <w:t xml:space="preserve"> Review</w:t>
          </w:r>
          <w:r w:rsidR="00EA20B5">
            <w:rPr>
              <w:rFonts w:ascii="Times New Roman"/>
              <w:color w:val="007986"/>
            </w:rPr>
            <w:tab/>
          </w:r>
          <w:r w:rsidR="00EA20B5">
            <w:t>7</w:t>
          </w:r>
        </w:p>
        <w:p w14:paraId="4D48300D" w14:textId="70B8F1E9" w:rsidR="005F0F65" w:rsidRDefault="00DA4FDA">
          <w:pPr>
            <w:pStyle w:val="TOC1"/>
            <w:numPr>
              <w:ilvl w:val="0"/>
              <w:numId w:val="4"/>
            </w:numPr>
            <w:tabs>
              <w:tab w:val="left" w:pos="475"/>
              <w:tab w:val="left" w:pos="476"/>
              <w:tab w:val="right" w:pos="9754"/>
            </w:tabs>
            <w:ind w:hanging="360"/>
          </w:pPr>
          <w:hyperlink w:anchor="_bookmark6" w:history="1">
            <w:r w:rsidR="001E4EAE">
              <w:rPr>
                <w:color w:val="007986"/>
              </w:rPr>
              <w:t>Methods</w:t>
            </w:r>
          </w:hyperlink>
          <w:r w:rsidR="00EA20B5">
            <w:rPr>
              <w:rFonts w:ascii="Times New Roman"/>
              <w:color w:val="007986"/>
            </w:rPr>
            <w:tab/>
          </w:r>
          <w:r w:rsidR="00EA20B5">
            <w:t>8</w:t>
          </w:r>
        </w:p>
        <w:p w14:paraId="65683332" w14:textId="36A0CE4E" w:rsidR="005F0F65" w:rsidRDefault="00DA4FDA">
          <w:pPr>
            <w:pStyle w:val="TOC2"/>
            <w:numPr>
              <w:ilvl w:val="1"/>
              <w:numId w:val="4"/>
            </w:numPr>
            <w:tabs>
              <w:tab w:val="left" w:pos="1025"/>
              <w:tab w:val="left" w:pos="1026"/>
              <w:tab w:val="right" w:pos="9754"/>
            </w:tabs>
            <w:ind w:hanging="551"/>
          </w:pPr>
          <w:hyperlink w:anchor="_bookmark7" w:history="1">
            <w:r w:rsidR="001E4EAE">
              <w:rPr>
                <w:color w:val="007986"/>
              </w:rPr>
              <w:t>Data</w:t>
            </w:r>
          </w:hyperlink>
          <w:r w:rsidR="001E4EAE">
            <w:rPr>
              <w:color w:val="007986"/>
            </w:rPr>
            <w:t xml:space="preserve"> Analysis</w:t>
          </w:r>
          <w:r w:rsidR="00EA20B5">
            <w:rPr>
              <w:color w:val="007986"/>
            </w:rPr>
            <w:t xml:space="preserve">  </w:t>
          </w:r>
          <w:r w:rsidR="00EA20B5">
            <w:rPr>
              <w:color w:val="007986"/>
              <w:spacing w:val="10"/>
            </w:rPr>
            <w:t xml:space="preserve"> </w:t>
          </w:r>
          <w:r w:rsidR="001E4EAE">
            <w:tab/>
          </w:r>
          <w:r w:rsidR="00EA20B5">
            <w:t>8</w:t>
          </w:r>
        </w:p>
        <w:p w14:paraId="6980E226" w14:textId="02C28B94" w:rsidR="005F0F65" w:rsidRDefault="00DA4FDA">
          <w:pPr>
            <w:pStyle w:val="TOC2"/>
            <w:numPr>
              <w:ilvl w:val="1"/>
              <w:numId w:val="4"/>
            </w:numPr>
            <w:tabs>
              <w:tab w:val="left" w:pos="1025"/>
              <w:tab w:val="left" w:pos="1026"/>
              <w:tab w:val="left" w:pos="6273"/>
              <w:tab w:val="right" w:pos="9754"/>
            </w:tabs>
            <w:spacing w:before="110"/>
            <w:ind w:hanging="551"/>
          </w:pPr>
          <w:hyperlink w:anchor="_bookmark8" w:history="1">
            <w:r w:rsidR="001E4EAE">
              <w:rPr>
                <w:color w:val="007986"/>
              </w:rPr>
              <w:t>Data</w:t>
            </w:r>
          </w:hyperlink>
          <w:r w:rsidR="001E4EAE">
            <w:rPr>
              <w:color w:val="007986"/>
            </w:rPr>
            <w:t xml:space="preserve"> Retrieval</w:t>
          </w:r>
          <w:r w:rsidR="001E4EAE">
            <w:rPr>
              <w:color w:val="007986"/>
            </w:rPr>
            <w:tab/>
          </w:r>
          <w:r w:rsidR="001E4EAE">
            <w:rPr>
              <w:color w:val="007986"/>
            </w:rPr>
            <w:tab/>
          </w:r>
          <w:r w:rsidR="00EA20B5">
            <w:t>8</w:t>
          </w:r>
        </w:p>
        <w:p w14:paraId="1070B59B" w14:textId="77777777" w:rsidR="005F0F65" w:rsidRDefault="00DA4FDA">
          <w:pPr>
            <w:pStyle w:val="TOC1"/>
            <w:numPr>
              <w:ilvl w:val="0"/>
              <w:numId w:val="4"/>
            </w:numPr>
            <w:tabs>
              <w:tab w:val="left" w:pos="475"/>
              <w:tab w:val="left" w:pos="476"/>
              <w:tab w:val="right" w:pos="9754"/>
            </w:tabs>
            <w:ind w:hanging="360"/>
          </w:pPr>
          <w:hyperlink w:anchor="_bookmark9" w:history="1">
            <w:r w:rsidR="00EA20B5">
              <w:rPr>
                <w:color w:val="007986"/>
              </w:rPr>
              <w:t>Conclusions</w:t>
            </w:r>
          </w:hyperlink>
          <w:r w:rsidR="00EA20B5">
            <w:rPr>
              <w:rFonts w:ascii="Times New Roman"/>
              <w:color w:val="007986"/>
            </w:rPr>
            <w:tab/>
          </w:r>
          <w:r w:rsidR="00EA20B5">
            <w:t>9</w:t>
          </w:r>
        </w:p>
        <w:p w14:paraId="18E56CAA" w14:textId="43BDA270" w:rsidR="002E5831" w:rsidRDefault="002E5831" w:rsidP="002E5831">
          <w:pPr>
            <w:pStyle w:val="TOC1"/>
            <w:tabs>
              <w:tab w:val="right" w:pos="9754"/>
            </w:tabs>
          </w:pPr>
        </w:p>
        <w:p w14:paraId="78428722" w14:textId="08AABB70" w:rsidR="005F0F65" w:rsidRDefault="00DA4FDA">
          <w:pPr>
            <w:pStyle w:val="TOC1"/>
            <w:tabs>
              <w:tab w:val="right" w:pos="9754"/>
            </w:tabs>
            <w:ind w:left="116" w:firstLine="0"/>
          </w:pPr>
        </w:p>
      </w:sdtContent>
    </w:sdt>
    <w:p w14:paraId="2B471B03" w14:textId="77777777" w:rsidR="005F0F65" w:rsidRDefault="005F0F65">
      <w:pPr>
        <w:sectPr w:rsidR="005F0F65">
          <w:pgSz w:w="11910" w:h="16840"/>
          <w:pgMar w:top="1580" w:right="960" w:bottom="280" w:left="1040" w:header="720" w:footer="720" w:gutter="0"/>
          <w:cols w:space="720"/>
        </w:sectPr>
      </w:pPr>
    </w:p>
    <w:p w14:paraId="61E41F13" w14:textId="77777777" w:rsidR="005F0F65" w:rsidRDefault="005F0F65">
      <w:pPr>
        <w:pStyle w:val="BodyText"/>
        <w:rPr>
          <w:b/>
          <w:sz w:val="20"/>
        </w:rPr>
      </w:pPr>
    </w:p>
    <w:p w14:paraId="078905B4" w14:textId="77777777" w:rsidR="005F0F65" w:rsidRDefault="005F0F65">
      <w:pPr>
        <w:pStyle w:val="BodyText"/>
        <w:rPr>
          <w:b/>
          <w:sz w:val="20"/>
        </w:rPr>
      </w:pPr>
    </w:p>
    <w:p w14:paraId="2EAC9026" w14:textId="77777777" w:rsidR="005F0F65" w:rsidRDefault="005F0F65">
      <w:pPr>
        <w:pStyle w:val="BodyText"/>
        <w:rPr>
          <w:b/>
          <w:sz w:val="20"/>
        </w:rPr>
      </w:pPr>
    </w:p>
    <w:p w14:paraId="2D22DFC4" w14:textId="77777777" w:rsidR="005F0F65" w:rsidRDefault="005F0F65">
      <w:pPr>
        <w:pStyle w:val="BodyText"/>
        <w:spacing w:before="11"/>
        <w:rPr>
          <w:b/>
          <w:sz w:val="16"/>
        </w:rPr>
      </w:pPr>
    </w:p>
    <w:p w14:paraId="2DEF3380" w14:textId="77777777" w:rsidR="005F0F65" w:rsidRDefault="00DA4FDA">
      <w:pPr>
        <w:pStyle w:val="BodyText"/>
        <w:spacing w:line="117" w:lineRule="exact"/>
        <w:ind w:left="112"/>
        <w:rPr>
          <w:sz w:val="11"/>
        </w:rPr>
      </w:pPr>
      <w:r>
        <w:rPr>
          <w:position w:val="-1"/>
          <w:sz w:val="11"/>
        </w:rPr>
      </w:r>
      <w:r>
        <w:rPr>
          <w:position w:val="-1"/>
          <w:sz w:val="11"/>
        </w:rPr>
        <w:pict w14:anchorId="5D29B48C">
          <v:group id="_x0000_s1085" style="width:481.9pt;height:5.9pt;mso-position-horizontal-relative:char;mso-position-vertical-relative:line" coordsize="9638,118">
            <v:rect id="_x0000_s1087" style="position:absolute;width:9638;height:50" fillcolor="#d55b19" stroked="f"/>
            <v:line id="_x0000_s1086" style="position:absolute" from="0,114" to="9638,114" strokecolor="#d55b19" strokeweight=".14042mm"/>
            <w10:anchorlock/>
          </v:group>
        </w:pict>
      </w:r>
    </w:p>
    <w:p w14:paraId="4C979269" w14:textId="77777777" w:rsidR="005F0F65" w:rsidRDefault="00EA20B5">
      <w:pPr>
        <w:spacing w:before="218"/>
        <w:ind w:left="116"/>
        <w:rPr>
          <w:rFonts w:ascii="Arial"/>
          <w:b/>
          <w:sz w:val="41"/>
        </w:rPr>
      </w:pPr>
      <w:r>
        <w:rPr>
          <w:rFonts w:ascii="Arial"/>
          <w:b/>
          <w:color w:val="D55B19"/>
          <w:sz w:val="41"/>
        </w:rPr>
        <w:t>List</w:t>
      </w:r>
      <w:r>
        <w:rPr>
          <w:rFonts w:ascii="Arial"/>
          <w:b/>
          <w:color w:val="D55B19"/>
          <w:spacing w:val="6"/>
          <w:sz w:val="41"/>
        </w:rPr>
        <w:t xml:space="preserve"> </w:t>
      </w:r>
      <w:r>
        <w:rPr>
          <w:rFonts w:ascii="Arial"/>
          <w:b/>
          <w:color w:val="D55B19"/>
          <w:sz w:val="41"/>
        </w:rPr>
        <w:t>of</w:t>
      </w:r>
      <w:r>
        <w:rPr>
          <w:rFonts w:ascii="Arial"/>
          <w:b/>
          <w:color w:val="D55B19"/>
          <w:spacing w:val="7"/>
          <w:sz w:val="41"/>
        </w:rPr>
        <w:t xml:space="preserve"> </w:t>
      </w:r>
      <w:r>
        <w:rPr>
          <w:rFonts w:ascii="Arial"/>
          <w:b/>
          <w:color w:val="D55B19"/>
          <w:sz w:val="41"/>
        </w:rPr>
        <w:t>Figures</w:t>
      </w:r>
    </w:p>
    <w:p w14:paraId="6DD8A8F9" w14:textId="77777777" w:rsidR="005F0F65" w:rsidRDefault="005F0F65">
      <w:pPr>
        <w:pStyle w:val="BodyText"/>
        <w:rPr>
          <w:rFonts w:ascii="Arial"/>
          <w:b/>
          <w:sz w:val="52"/>
        </w:rPr>
      </w:pPr>
    </w:p>
    <w:p w14:paraId="2BD748B4" w14:textId="77777777" w:rsidR="005F0F65" w:rsidRDefault="005F0F65">
      <w:pPr>
        <w:pStyle w:val="BodyText"/>
        <w:spacing w:before="10"/>
        <w:rPr>
          <w:rFonts w:ascii="Arial"/>
          <w:b/>
          <w:sz w:val="41"/>
        </w:rPr>
      </w:pPr>
    </w:p>
    <w:p w14:paraId="0BFF17A5" w14:textId="77777777" w:rsidR="005F0F65" w:rsidRDefault="005F0F65">
      <w:pPr>
        <w:rPr>
          <w:sz w:val="24"/>
          <w:szCs w:val="24"/>
        </w:rPr>
        <w:sectPr w:rsidR="005F0F65">
          <w:pgSz w:w="11910" w:h="16840"/>
          <w:pgMar w:top="1580" w:right="960" w:bottom="280" w:left="1040" w:header="720" w:footer="720" w:gutter="0"/>
          <w:cols w:space="720"/>
        </w:sectPr>
      </w:pPr>
    </w:p>
    <w:p w14:paraId="543ADE4C" w14:textId="77777777" w:rsidR="005F0F65" w:rsidRDefault="005F0F65">
      <w:pPr>
        <w:pStyle w:val="BodyText"/>
        <w:rPr>
          <w:sz w:val="20"/>
        </w:rPr>
      </w:pPr>
    </w:p>
    <w:p w14:paraId="716EDCC7" w14:textId="77777777" w:rsidR="005F0F65" w:rsidRDefault="005F0F65">
      <w:pPr>
        <w:pStyle w:val="BodyText"/>
        <w:rPr>
          <w:sz w:val="20"/>
        </w:rPr>
      </w:pPr>
    </w:p>
    <w:p w14:paraId="4518AFF6" w14:textId="77777777" w:rsidR="005F0F65" w:rsidRDefault="005F0F65">
      <w:pPr>
        <w:pStyle w:val="BodyText"/>
        <w:rPr>
          <w:sz w:val="20"/>
        </w:rPr>
      </w:pPr>
    </w:p>
    <w:p w14:paraId="5F2338F9" w14:textId="77777777" w:rsidR="005F0F65" w:rsidRDefault="005F0F65">
      <w:pPr>
        <w:pStyle w:val="BodyText"/>
        <w:spacing w:before="11"/>
        <w:rPr>
          <w:sz w:val="16"/>
        </w:rPr>
      </w:pPr>
    </w:p>
    <w:p w14:paraId="654D82AB" w14:textId="77777777" w:rsidR="005F0F65" w:rsidRDefault="00DA4FDA">
      <w:pPr>
        <w:pStyle w:val="BodyText"/>
        <w:spacing w:line="117" w:lineRule="exact"/>
        <w:ind w:left="112"/>
        <w:rPr>
          <w:sz w:val="11"/>
        </w:rPr>
      </w:pPr>
      <w:r>
        <w:rPr>
          <w:position w:val="-1"/>
          <w:sz w:val="11"/>
        </w:rPr>
      </w:r>
      <w:r>
        <w:rPr>
          <w:position w:val="-1"/>
          <w:sz w:val="11"/>
        </w:rPr>
        <w:pict w14:anchorId="3C182853">
          <v:group id="_x0000_s1082" style="width:481.9pt;height:5.9pt;mso-position-horizontal-relative:char;mso-position-vertical-relative:line" coordsize="9638,118">
            <v:rect id="_x0000_s1084" style="position:absolute;width:9638;height:50" fillcolor="#d55b19" stroked="f"/>
            <v:line id="_x0000_s1083" style="position:absolute" from="0,114" to="9638,114" strokecolor="#d55b19" strokeweight=".14042mm"/>
            <w10:anchorlock/>
          </v:group>
        </w:pict>
      </w:r>
    </w:p>
    <w:p w14:paraId="699ACEA2" w14:textId="77777777" w:rsidR="005F0F65" w:rsidRDefault="005F0F65">
      <w:pPr>
        <w:pStyle w:val="BodyText"/>
        <w:spacing w:before="3"/>
        <w:rPr>
          <w:sz w:val="8"/>
        </w:rPr>
      </w:pPr>
    </w:p>
    <w:p w14:paraId="72F607FF" w14:textId="77777777" w:rsidR="005F0F65" w:rsidRDefault="00EA20B5">
      <w:pPr>
        <w:pStyle w:val="Heading2"/>
        <w:spacing w:before="107"/>
      </w:pPr>
      <w:r>
        <w:rPr>
          <w:color w:val="D55B19"/>
        </w:rPr>
        <w:t>List</w:t>
      </w:r>
      <w:r>
        <w:rPr>
          <w:color w:val="D55B19"/>
          <w:spacing w:val="-7"/>
        </w:rPr>
        <w:t xml:space="preserve"> </w:t>
      </w:r>
      <w:r>
        <w:rPr>
          <w:color w:val="D55B19"/>
        </w:rPr>
        <w:t>of</w:t>
      </w:r>
      <w:r>
        <w:rPr>
          <w:color w:val="D55B19"/>
          <w:spacing w:val="-6"/>
        </w:rPr>
        <w:t xml:space="preserve"> </w:t>
      </w:r>
      <w:r>
        <w:rPr>
          <w:color w:val="D55B19"/>
        </w:rPr>
        <w:t>Tables</w:t>
      </w:r>
    </w:p>
    <w:p w14:paraId="639DB819" w14:textId="77777777" w:rsidR="005F0F65" w:rsidRDefault="005F0F65">
      <w:pPr>
        <w:sectPr w:rsidR="005F0F65">
          <w:pgSz w:w="11910" w:h="16840"/>
          <w:pgMar w:top="1580" w:right="960" w:bottom="280" w:left="1040" w:header="720" w:footer="720" w:gutter="0"/>
          <w:cols w:space="720"/>
        </w:sectPr>
      </w:pPr>
    </w:p>
    <w:p w14:paraId="34AC77AA" w14:textId="33151873" w:rsidR="005F0F65" w:rsidRPr="00C54059" w:rsidRDefault="002E5831" w:rsidP="00C54059">
      <w:pPr>
        <w:pStyle w:val="BodyText"/>
        <w:jc w:val="center"/>
        <w:rPr>
          <w:b/>
          <w:sz w:val="40"/>
          <w:szCs w:val="40"/>
        </w:rPr>
      </w:pPr>
      <w:r w:rsidRPr="00C54059">
        <w:rPr>
          <w:b/>
          <w:sz w:val="40"/>
          <w:szCs w:val="40"/>
        </w:rPr>
        <w:lastRenderedPageBreak/>
        <w:t>Abstract</w:t>
      </w:r>
    </w:p>
    <w:p w14:paraId="577793C4" w14:textId="4B57D02A" w:rsidR="005F0F65" w:rsidRDefault="005F0F65">
      <w:pPr>
        <w:pStyle w:val="BodyText"/>
        <w:rPr>
          <w:rFonts w:ascii="Arial"/>
          <w:b/>
          <w:sz w:val="20"/>
        </w:rPr>
      </w:pPr>
    </w:p>
    <w:p w14:paraId="02D9B3AD" w14:textId="74CEB435" w:rsidR="002E5831" w:rsidRDefault="002E5831">
      <w:pPr>
        <w:pStyle w:val="BodyText"/>
        <w:rPr>
          <w:rFonts w:ascii="Arial"/>
          <w:b/>
          <w:sz w:val="20"/>
        </w:rPr>
      </w:pPr>
    </w:p>
    <w:p w14:paraId="38E45695" w14:textId="2444AEEB" w:rsidR="002E5831" w:rsidRPr="00673096" w:rsidRDefault="002E5831">
      <w:pPr>
        <w:pStyle w:val="BodyText"/>
        <w:rPr>
          <w:rFonts w:ascii="Arial"/>
          <w:b/>
        </w:rPr>
      </w:pPr>
    </w:p>
    <w:p w14:paraId="771ECE98" w14:textId="524FFBFC" w:rsidR="00EC7DD4" w:rsidRDefault="00EC7DD4">
      <w:pPr>
        <w:pStyle w:val="BodyText"/>
        <w:rPr>
          <w:rFonts w:ascii="Arial"/>
          <w:bCs/>
        </w:rPr>
      </w:pPr>
      <w:r>
        <w:rPr>
          <w:rFonts w:ascii="Arial"/>
          <w:bCs/>
        </w:rPr>
        <w:tab/>
        <w:t>Every E-commerce company ask their customers to participate in survey or ask them for ratings and reviews. Customers also like to give brief review about how they received their product. These reviews are purely human language filled with various emotions such as happy, sad, satisfied, anger,</w:t>
      </w:r>
      <w:r w:rsidR="001C78E2">
        <w:rPr>
          <w:rFonts w:ascii="Arial"/>
          <w:bCs/>
        </w:rPr>
        <w:t xml:space="preserve"> </w:t>
      </w:r>
      <w:r w:rsidR="00A12B36">
        <w:rPr>
          <w:rFonts w:ascii="Arial"/>
          <w:bCs/>
        </w:rPr>
        <w:t>etc.</w:t>
      </w:r>
      <w:r w:rsidR="00C54059" w:rsidRPr="00673096">
        <w:rPr>
          <w:rFonts w:ascii="Arial"/>
          <w:bCs/>
        </w:rPr>
        <w:tab/>
      </w:r>
      <w:r>
        <w:rPr>
          <w:rFonts w:ascii="Arial"/>
          <w:bCs/>
        </w:rPr>
        <w:t xml:space="preserve">As these reviews hold very important information about product it has to be processed well with various techniques. Sentiment analysis is way to </w:t>
      </w:r>
      <w:r w:rsidR="003820B3">
        <w:rPr>
          <w:rFonts w:ascii="Arial"/>
          <w:bCs/>
        </w:rPr>
        <w:t xml:space="preserve">analyze this written human language reviews and </w:t>
      </w:r>
      <w:r w:rsidR="00A153C8">
        <w:rPr>
          <w:rFonts w:ascii="Arial"/>
          <w:bCs/>
        </w:rPr>
        <w:t>extract the main emotions review wants to give out.</w:t>
      </w:r>
      <w:r w:rsidR="008F41E4">
        <w:rPr>
          <w:rFonts w:ascii="Arial"/>
          <w:bCs/>
        </w:rPr>
        <w:t xml:space="preserve"> So that company can identify whether their product has reached to customer satisfaction or not and they can improve it as needed.</w:t>
      </w:r>
    </w:p>
    <w:p w14:paraId="216CAC55" w14:textId="28713C9B" w:rsidR="005F0F65" w:rsidRPr="00673096" w:rsidRDefault="00C54059">
      <w:pPr>
        <w:pStyle w:val="BodyText"/>
        <w:rPr>
          <w:rFonts w:ascii="Arial"/>
          <w:bCs/>
        </w:rPr>
      </w:pPr>
      <w:r w:rsidRPr="00673096">
        <w:rPr>
          <w:rFonts w:ascii="Arial"/>
          <w:bCs/>
        </w:rPr>
        <w:t>In this project I aim to fulfil 3 goals. First is to perform complete Exploratory Data Analysis of the data set. It will help me show the relationship between different attributes</w:t>
      </w:r>
      <w:r w:rsidR="009D4424" w:rsidRPr="00673096">
        <w:rPr>
          <w:rFonts w:ascii="Arial"/>
          <w:bCs/>
        </w:rPr>
        <w:t>. Second goal is to perform Sentiment analysis on the dataset</w:t>
      </w:r>
      <w:r w:rsidR="009D4424" w:rsidRPr="00673096">
        <w:rPr>
          <w:rFonts w:ascii="Arial"/>
          <w:bCs/>
        </w:rPr>
        <w:t>’</w:t>
      </w:r>
      <w:r w:rsidR="009D4424" w:rsidRPr="00673096">
        <w:rPr>
          <w:rFonts w:ascii="Arial"/>
          <w:bCs/>
        </w:rPr>
        <w:t>s Reviews attribute to find out how are they overall reviews are displaying the emotions of customers and how it may help in product development in future.</w:t>
      </w:r>
      <w:r w:rsidR="00673096" w:rsidRPr="00673096">
        <w:rPr>
          <w:rFonts w:ascii="Arial"/>
          <w:bCs/>
        </w:rPr>
        <w:t xml:space="preserve"> </w:t>
      </w:r>
      <w:r w:rsidR="00FE28A6" w:rsidRPr="00673096">
        <w:rPr>
          <w:rFonts w:ascii="Arial"/>
          <w:bCs/>
        </w:rPr>
        <w:t xml:space="preserve">Third goal is to </w:t>
      </w:r>
      <w:r w:rsidR="009C4675">
        <w:rPr>
          <w:rFonts w:ascii="Arial"/>
          <w:bCs/>
        </w:rPr>
        <w:t>use machine learning algorithms to predict the recommendation</w:t>
      </w:r>
      <w:r w:rsidR="004779C9">
        <w:rPr>
          <w:rFonts w:ascii="Arial"/>
          <w:bCs/>
        </w:rPr>
        <w:t xml:space="preserve"> values</w:t>
      </w:r>
      <w:r w:rsidR="009C4675">
        <w:rPr>
          <w:rFonts w:ascii="Arial"/>
          <w:bCs/>
        </w:rPr>
        <w:t xml:space="preserve"> of the clothing attribute.</w:t>
      </w:r>
    </w:p>
    <w:p w14:paraId="70CF8CD7" w14:textId="77777777" w:rsidR="002E5831" w:rsidRDefault="002E5831">
      <w:pPr>
        <w:pStyle w:val="Heading2"/>
        <w:rPr>
          <w:color w:val="D55B19"/>
        </w:rPr>
      </w:pPr>
    </w:p>
    <w:p w14:paraId="72F02364" w14:textId="77777777" w:rsidR="002E5831" w:rsidRDefault="002E5831">
      <w:pPr>
        <w:pStyle w:val="Heading2"/>
        <w:rPr>
          <w:color w:val="D55B19"/>
        </w:rPr>
      </w:pPr>
    </w:p>
    <w:p w14:paraId="3F13B13A" w14:textId="77777777" w:rsidR="002E5831" w:rsidRDefault="002E5831">
      <w:pPr>
        <w:pStyle w:val="Heading2"/>
        <w:rPr>
          <w:color w:val="D55B19"/>
        </w:rPr>
      </w:pPr>
    </w:p>
    <w:p w14:paraId="44E0F46D" w14:textId="77777777" w:rsidR="002E5831" w:rsidRDefault="002E5831">
      <w:pPr>
        <w:pStyle w:val="Heading2"/>
        <w:rPr>
          <w:color w:val="D55B19"/>
        </w:rPr>
      </w:pPr>
    </w:p>
    <w:p w14:paraId="7DA64AAB" w14:textId="77777777" w:rsidR="002E5831" w:rsidRDefault="002E5831">
      <w:pPr>
        <w:pStyle w:val="Heading2"/>
        <w:rPr>
          <w:color w:val="D55B19"/>
        </w:rPr>
      </w:pPr>
    </w:p>
    <w:p w14:paraId="547B4E43" w14:textId="77777777" w:rsidR="002E5831" w:rsidRDefault="002E5831">
      <w:pPr>
        <w:pStyle w:val="Heading2"/>
        <w:rPr>
          <w:color w:val="D55B19"/>
        </w:rPr>
      </w:pPr>
    </w:p>
    <w:p w14:paraId="6A156C30" w14:textId="77777777" w:rsidR="002E5831" w:rsidRDefault="002E5831">
      <w:pPr>
        <w:pStyle w:val="Heading2"/>
        <w:rPr>
          <w:color w:val="D55B19"/>
        </w:rPr>
      </w:pPr>
    </w:p>
    <w:p w14:paraId="1DD69AB4" w14:textId="77777777" w:rsidR="002E5831" w:rsidRDefault="002E5831">
      <w:pPr>
        <w:pStyle w:val="Heading2"/>
        <w:rPr>
          <w:color w:val="D55B19"/>
        </w:rPr>
      </w:pPr>
    </w:p>
    <w:p w14:paraId="22E29332" w14:textId="77777777" w:rsidR="002E5831" w:rsidRDefault="002E5831">
      <w:pPr>
        <w:pStyle w:val="Heading2"/>
        <w:rPr>
          <w:color w:val="D55B19"/>
        </w:rPr>
      </w:pPr>
    </w:p>
    <w:p w14:paraId="4CF0666A" w14:textId="77777777" w:rsidR="002E5831" w:rsidRDefault="002E5831">
      <w:pPr>
        <w:pStyle w:val="Heading2"/>
        <w:rPr>
          <w:color w:val="D55B19"/>
        </w:rPr>
      </w:pPr>
    </w:p>
    <w:p w14:paraId="390A2CC7" w14:textId="77777777" w:rsidR="002E5831" w:rsidRDefault="002E5831">
      <w:pPr>
        <w:pStyle w:val="Heading2"/>
        <w:rPr>
          <w:color w:val="D55B19"/>
        </w:rPr>
      </w:pPr>
    </w:p>
    <w:p w14:paraId="6CE98529" w14:textId="77777777" w:rsidR="002E5831" w:rsidRDefault="002E5831">
      <w:pPr>
        <w:pStyle w:val="Heading2"/>
        <w:rPr>
          <w:color w:val="D55B19"/>
        </w:rPr>
      </w:pPr>
    </w:p>
    <w:p w14:paraId="6D66B654" w14:textId="77777777" w:rsidR="002E5831" w:rsidRDefault="002E5831">
      <w:pPr>
        <w:pStyle w:val="Heading2"/>
        <w:rPr>
          <w:color w:val="D55B19"/>
        </w:rPr>
      </w:pPr>
    </w:p>
    <w:p w14:paraId="40485038" w14:textId="77777777" w:rsidR="002E5831" w:rsidRDefault="002E5831">
      <w:pPr>
        <w:pStyle w:val="Heading2"/>
        <w:rPr>
          <w:color w:val="D55B19"/>
        </w:rPr>
      </w:pPr>
    </w:p>
    <w:p w14:paraId="24A554F2" w14:textId="77777777" w:rsidR="002E5831" w:rsidRDefault="002E5831">
      <w:pPr>
        <w:pStyle w:val="Heading2"/>
        <w:rPr>
          <w:color w:val="D55B19"/>
        </w:rPr>
      </w:pPr>
    </w:p>
    <w:p w14:paraId="64495511" w14:textId="313A4CE9" w:rsidR="005F0F65" w:rsidRDefault="00EA20B5">
      <w:pPr>
        <w:pStyle w:val="Heading2"/>
      </w:pPr>
      <w:r>
        <w:rPr>
          <w:color w:val="D55B19"/>
        </w:rPr>
        <w:t>Introduction</w:t>
      </w:r>
    </w:p>
    <w:p w14:paraId="6C515D31" w14:textId="77777777" w:rsidR="005F0F65" w:rsidRDefault="005F0F65">
      <w:pPr>
        <w:pStyle w:val="BodyText"/>
        <w:rPr>
          <w:rFonts w:ascii="Arial"/>
          <w:b/>
          <w:sz w:val="20"/>
        </w:rPr>
      </w:pPr>
    </w:p>
    <w:p w14:paraId="08710FD9" w14:textId="77777777" w:rsidR="005F0F65" w:rsidRDefault="005F0F65">
      <w:pPr>
        <w:pStyle w:val="BodyText"/>
        <w:rPr>
          <w:rFonts w:ascii="Arial"/>
          <w:b/>
          <w:sz w:val="20"/>
        </w:rPr>
      </w:pPr>
    </w:p>
    <w:p w14:paraId="7479B2CC" w14:textId="77777777" w:rsidR="005F0F65" w:rsidRDefault="005F0F65">
      <w:pPr>
        <w:pStyle w:val="BodyText"/>
        <w:rPr>
          <w:rFonts w:ascii="Arial"/>
          <w:b/>
          <w:sz w:val="20"/>
        </w:rPr>
      </w:pPr>
    </w:p>
    <w:p w14:paraId="3B37E227" w14:textId="3A45CB87" w:rsidR="005F0F65" w:rsidRDefault="00185A0E">
      <w:pPr>
        <w:rPr>
          <w:sz w:val="24"/>
        </w:rPr>
      </w:pPr>
      <w:r>
        <w:rPr>
          <w:sz w:val="24"/>
        </w:rPr>
        <w:t xml:space="preserve">     </w:t>
      </w:r>
      <w:r w:rsidR="00F91E2F">
        <w:rPr>
          <w:sz w:val="24"/>
        </w:rPr>
        <w:t>Sentiment analysis has become a very trendy topic in today’s life. Reason behind that is sentiment analysis can be used in all fields where customer reviews are retrieved.</w:t>
      </w:r>
      <w:r w:rsidR="00375FD7">
        <w:rPr>
          <w:sz w:val="24"/>
        </w:rPr>
        <w:t xml:space="preserve"> All companies take survey, feedback or reviews from their customers. </w:t>
      </w:r>
      <w:r w:rsidR="00EE0A82">
        <w:rPr>
          <w:sz w:val="24"/>
        </w:rPr>
        <w:t>S</w:t>
      </w:r>
      <w:r w:rsidR="00375FD7">
        <w:rPr>
          <w:sz w:val="24"/>
        </w:rPr>
        <w:t>ometimes</w:t>
      </w:r>
      <w:r w:rsidR="00EE0A82">
        <w:rPr>
          <w:sz w:val="24"/>
        </w:rPr>
        <w:t xml:space="preserve"> it is only about rating but with rating people like to give written comment about product where they can express their feelings about product. As they put effort in writing such feedback it is important to extract correct interpretation from the </w:t>
      </w:r>
      <w:r w:rsidR="00DE4322">
        <w:rPr>
          <w:sz w:val="24"/>
        </w:rPr>
        <w:t>result.</w:t>
      </w:r>
      <w:r w:rsidR="00800E30">
        <w:rPr>
          <w:sz w:val="24"/>
        </w:rPr>
        <w:t xml:space="preserve"> Sentiment Analysis is used to extract such emotions in correct manner so that result can be analyzed </w:t>
      </w:r>
      <w:r w:rsidR="004E0820">
        <w:rPr>
          <w:sz w:val="24"/>
        </w:rPr>
        <w:t xml:space="preserve">further and used it for </w:t>
      </w:r>
      <w:r>
        <w:rPr>
          <w:sz w:val="24"/>
        </w:rPr>
        <w:t>companies</w:t>
      </w:r>
      <w:r w:rsidR="004E0820">
        <w:rPr>
          <w:sz w:val="24"/>
        </w:rPr>
        <w:t xml:space="preserve"> beneficial.</w:t>
      </w:r>
      <w:r w:rsidR="00B46EF7">
        <w:rPr>
          <w:sz w:val="24"/>
        </w:rPr>
        <w:t xml:space="preserve"> </w:t>
      </w:r>
    </w:p>
    <w:p w14:paraId="2F808301" w14:textId="77777777" w:rsidR="00BE28AC" w:rsidRDefault="00BE28AC" w:rsidP="00BE28AC">
      <w:pPr>
        <w:rPr>
          <w:sz w:val="24"/>
          <w:szCs w:val="24"/>
        </w:rPr>
      </w:pPr>
      <w:r>
        <w:rPr>
          <w:sz w:val="24"/>
          <w:szCs w:val="24"/>
        </w:rPr>
        <w:t xml:space="preserve">Sentiment Analysis is study of emotions in human language. Sometimes it is needed to use the software to analyze what human wants to depicts through the writing. We human can easily tell the emotions by reading the reviews of a person but in case of industry where company wants to launch its product it becomes very important to read the mind and brain of their customers in order to give best product. Sentiment Analysis helps at this point. It can differentiate between negative and positive emotions which is very helpful in the company perspective. If company can use sentiment analysis on reviews of customers, they can identify whether customers have liked the product or not and till what extent they have liked it. </w:t>
      </w:r>
    </w:p>
    <w:p w14:paraId="702E9540" w14:textId="77777777" w:rsidR="00BE28AC" w:rsidRDefault="00BE28AC" w:rsidP="00BE28AC">
      <w:pPr>
        <w:rPr>
          <w:sz w:val="24"/>
          <w:szCs w:val="24"/>
        </w:rPr>
      </w:pPr>
      <w:r>
        <w:rPr>
          <w:sz w:val="24"/>
          <w:szCs w:val="24"/>
        </w:rPr>
        <w:t xml:space="preserve">   Sentiment analysis is being used any many sectors in business. They are used to identify what emotions are used in books by using it on words in any book. Which helps strongly because there is no need to read entire book to know what are the main plot is,like if it is tragedy or comedy or happy or sad. Then this study can help give feedback to book and decide its best readers list. Another application is social media study. People now a days use Twitter a lot to express their feelings toward any trending topic. These posts can be happy client or angry common man or any teenager expressing their issues. Use of sentiment study in twitter can help exploring in many new ideas. Like weather prediction, how people in particular area have reacted to particular situation. There is one more main application of sentiment analysis and that is studying reviews of any product given by valid customers.</w:t>
      </w:r>
    </w:p>
    <w:p w14:paraId="4620BAED" w14:textId="77777777" w:rsidR="00BE28AC" w:rsidRDefault="00BE28AC" w:rsidP="00BE28AC">
      <w:pPr>
        <w:rPr>
          <w:sz w:val="24"/>
          <w:szCs w:val="24"/>
        </w:rPr>
      </w:pPr>
      <w:r>
        <w:rPr>
          <w:sz w:val="24"/>
          <w:szCs w:val="24"/>
        </w:rPr>
        <w:t>We see now everywhere when we buy anything from store, online platform like clothes, software even games we are asked to give review. Initially it was just about ratings but now every platform has included a section called review. Review is basically a set of words with a certain limit of count of words which will tell how customer has described the his or her feelings towards the particular product. This review can be positive like saying good things about the product and how it helped the user and how he or she will recommend it to others. And sometimes it can be negative also which will say how it is not safe to use this product for others and they should avoid buying it or buying it from that particular place.</w:t>
      </w:r>
    </w:p>
    <w:p w14:paraId="70AFE78B" w14:textId="77777777" w:rsidR="00BE28AC" w:rsidRDefault="00BE28AC" w:rsidP="00BE28AC">
      <w:pPr>
        <w:rPr>
          <w:sz w:val="24"/>
          <w:szCs w:val="24"/>
        </w:rPr>
      </w:pPr>
    </w:p>
    <w:p w14:paraId="2752AA58" w14:textId="77777777" w:rsidR="00BE28AC" w:rsidRDefault="00BE28AC" w:rsidP="00BE28AC">
      <w:pPr>
        <w:rPr>
          <w:sz w:val="24"/>
          <w:szCs w:val="24"/>
        </w:rPr>
      </w:pPr>
      <w:r>
        <w:rPr>
          <w:sz w:val="24"/>
          <w:szCs w:val="24"/>
        </w:rPr>
        <w:t xml:space="preserve">There are also rating surveys can be done like rating from 1-10 scale can be used for analyzing customers reviews which makes computer easy to analyze and give better results. As input is in numerical form machine can work easily with logic and algorithms and give output of detailed analysis. But whenever company offers their customers to write a written </w:t>
      </w:r>
      <w:r>
        <w:rPr>
          <w:sz w:val="24"/>
          <w:szCs w:val="24"/>
        </w:rPr>
        <w:lastRenderedPageBreak/>
        <w:t>review, customers express their feelings through them. And these reviews later on help others to use that product. If customer has written a good review and has recommended the product then more customers will read that review and buy that product more often. Also, once they like the product they will also be encouraged to write good review and it will go on. On the other hand, if customers give bad reviews about any product and if company does not acknowledge it on time, it will help spreading bad reputation about product and company also. Competitors brands will use this opportunity to bring this company down.</w:t>
      </w:r>
    </w:p>
    <w:p w14:paraId="295DCCB5" w14:textId="77777777" w:rsidR="00BE28AC" w:rsidRDefault="00BE28AC" w:rsidP="00BE28AC">
      <w:pPr>
        <w:rPr>
          <w:sz w:val="24"/>
          <w:szCs w:val="24"/>
        </w:rPr>
      </w:pPr>
      <w:r>
        <w:rPr>
          <w:sz w:val="24"/>
          <w:szCs w:val="24"/>
        </w:rPr>
        <w:t>That’s why it is very important to recognize the use of analyzing customers reviews. And for any product it is obvious that review will be on large scale count so it is not possible to read and analyze every review of customer about that product so company needs help of this data science concept called Sentiment Analysis. In sentiment analysis there are many algorithms, tools and packages are available to help identifying the emotions of words used in any sentence. So basically, there are words saved in these algorithms which   has associated emotions attached to it. Example is I am very hurt. Here hurt word is obviously a negative emotion and also used to show negative feeling towards any situation. Similarly When we say, ‘I liked this product’ we want to show our gratitude and as we know like is positive word, sentiment algorithms will identify this as positive feedback.</w:t>
      </w:r>
    </w:p>
    <w:p w14:paraId="0D881FBA" w14:textId="77777777" w:rsidR="00D1055A" w:rsidRDefault="00D1055A" w:rsidP="00D1055A">
      <w:pPr>
        <w:rPr>
          <w:sz w:val="24"/>
          <w:szCs w:val="24"/>
        </w:rPr>
      </w:pPr>
      <w:r>
        <w:rPr>
          <w:sz w:val="24"/>
          <w:szCs w:val="24"/>
        </w:rPr>
        <w:t>Following are some algorithms which can be used to detect emotions in sentiments:</w:t>
      </w:r>
    </w:p>
    <w:p w14:paraId="3A35D825" w14:textId="77777777" w:rsidR="00D1055A" w:rsidRDefault="00D1055A" w:rsidP="00D1055A">
      <w:pPr>
        <w:rPr>
          <w:sz w:val="24"/>
          <w:szCs w:val="24"/>
        </w:rPr>
      </w:pPr>
    </w:p>
    <w:p w14:paraId="3EB1D869" w14:textId="77777777" w:rsidR="00D1055A" w:rsidRDefault="00D1055A" w:rsidP="00D1055A">
      <w:pPr>
        <w:rPr>
          <w:sz w:val="24"/>
          <w:szCs w:val="24"/>
        </w:rPr>
      </w:pPr>
      <w:r>
        <w:rPr>
          <w:sz w:val="24"/>
          <w:szCs w:val="24"/>
        </w:rPr>
        <w:t>1.Recurrent Neural Network (RNN):</w:t>
      </w:r>
    </w:p>
    <w:p w14:paraId="47C80D3C" w14:textId="77777777" w:rsidR="00D1055A" w:rsidRDefault="00D1055A" w:rsidP="00D1055A">
      <w:pPr>
        <w:rPr>
          <w:sz w:val="24"/>
          <w:szCs w:val="24"/>
        </w:rPr>
      </w:pPr>
      <w:r>
        <w:rPr>
          <w:sz w:val="24"/>
          <w:szCs w:val="24"/>
        </w:rPr>
        <w:t xml:space="preserve">   Recurrent Neural Network is a part of artificial neural network. It is mostly used to identify hand writing and speech recognition.</w:t>
      </w:r>
    </w:p>
    <w:p w14:paraId="60B08F83" w14:textId="77777777" w:rsidR="00D1055A" w:rsidRDefault="00D1055A" w:rsidP="00D1055A">
      <w:pPr>
        <w:rPr>
          <w:sz w:val="24"/>
          <w:szCs w:val="24"/>
        </w:rPr>
      </w:pPr>
    </w:p>
    <w:p w14:paraId="707E70D3" w14:textId="77777777" w:rsidR="00D1055A" w:rsidRDefault="00D1055A" w:rsidP="00D1055A">
      <w:pPr>
        <w:rPr>
          <w:sz w:val="24"/>
          <w:szCs w:val="24"/>
        </w:rPr>
      </w:pPr>
    </w:p>
    <w:p w14:paraId="3DBB3F7F" w14:textId="77777777" w:rsidR="00D1055A" w:rsidRDefault="00D1055A" w:rsidP="00D1055A">
      <w:pPr>
        <w:rPr>
          <w:sz w:val="24"/>
          <w:szCs w:val="24"/>
        </w:rPr>
      </w:pPr>
      <w:r>
        <w:rPr>
          <w:sz w:val="24"/>
          <w:szCs w:val="24"/>
        </w:rPr>
        <w:t>2.Syuzhet Package:</w:t>
      </w:r>
    </w:p>
    <w:p w14:paraId="537FB3E4" w14:textId="77777777" w:rsidR="00D1055A" w:rsidRDefault="00D1055A" w:rsidP="00D1055A">
      <w:pPr>
        <w:rPr>
          <w:sz w:val="24"/>
          <w:szCs w:val="24"/>
        </w:rPr>
      </w:pPr>
    </w:p>
    <w:p w14:paraId="10419666" w14:textId="652519FA" w:rsidR="00C761C6" w:rsidRDefault="00D1055A" w:rsidP="00D1055A">
      <w:pPr>
        <w:rPr>
          <w:sz w:val="24"/>
        </w:rPr>
      </w:pPr>
      <w:r>
        <w:rPr>
          <w:sz w:val="24"/>
          <w:szCs w:val="24"/>
        </w:rPr>
        <w:t>This package was developed by NLP group in Stratford. It has 4 dictionaries with words and their associated emotions which can be used to detect a emotion attached with any word in the sentence.</w:t>
      </w:r>
    </w:p>
    <w:p w14:paraId="33EDD0B8" w14:textId="77777777" w:rsidR="0094458F" w:rsidRDefault="0094458F">
      <w:pPr>
        <w:rPr>
          <w:sz w:val="24"/>
        </w:rPr>
      </w:pPr>
    </w:p>
    <w:p w14:paraId="30F2E064" w14:textId="44C629F1" w:rsidR="0094458F" w:rsidRDefault="0094458F">
      <w:pPr>
        <w:rPr>
          <w:b/>
          <w:bCs/>
          <w:sz w:val="28"/>
          <w:szCs w:val="28"/>
        </w:rPr>
      </w:pPr>
      <w:r w:rsidRPr="0094458F">
        <w:rPr>
          <w:b/>
          <w:bCs/>
          <w:sz w:val="28"/>
          <w:szCs w:val="28"/>
        </w:rPr>
        <w:t>2.Literature Review</w:t>
      </w:r>
    </w:p>
    <w:p w14:paraId="0143CC36" w14:textId="20FDD5F0" w:rsidR="00BD7B36" w:rsidRDefault="00BD7B36">
      <w:pPr>
        <w:rPr>
          <w:b/>
          <w:bCs/>
          <w:sz w:val="28"/>
          <w:szCs w:val="28"/>
        </w:rPr>
      </w:pPr>
    </w:p>
    <w:p w14:paraId="03DF672E" w14:textId="1E3D44AE" w:rsidR="008D315D" w:rsidRDefault="00B46EF7" w:rsidP="00BE28AC">
      <w:pPr>
        <w:rPr>
          <w:sz w:val="24"/>
          <w:szCs w:val="24"/>
        </w:rPr>
      </w:pPr>
      <w:r>
        <w:rPr>
          <w:sz w:val="24"/>
          <w:szCs w:val="24"/>
        </w:rPr>
        <w:t xml:space="preserve">     </w:t>
      </w:r>
    </w:p>
    <w:p w14:paraId="7E63BDBF" w14:textId="7E61EB2D" w:rsidR="00622EE2" w:rsidRDefault="00622EE2">
      <w:pPr>
        <w:rPr>
          <w:sz w:val="24"/>
          <w:szCs w:val="24"/>
        </w:rPr>
      </w:pPr>
    </w:p>
    <w:p w14:paraId="187C6CA2" w14:textId="77777777" w:rsidR="00FA5991" w:rsidRDefault="00FA5991">
      <w:pPr>
        <w:rPr>
          <w:sz w:val="24"/>
          <w:szCs w:val="24"/>
        </w:rPr>
      </w:pPr>
    </w:p>
    <w:p w14:paraId="1F0B1AF0" w14:textId="77777777" w:rsidR="005017B4" w:rsidRDefault="005017B4">
      <w:pPr>
        <w:rPr>
          <w:sz w:val="24"/>
          <w:szCs w:val="24"/>
        </w:rPr>
      </w:pPr>
    </w:p>
    <w:p w14:paraId="30AE0CC1" w14:textId="77777777" w:rsidR="005017B4" w:rsidRDefault="005017B4">
      <w:pPr>
        <w:rPr>
          <w:sz w:val="24"/>
          <w:szCs w:val="24"/>
        </w:rPr>
      </w:pPr>
    </w:p>
    <w:p w14:paraId="4CF5BBA9" w14:textId="08153565" w:rsidR="005017B4" w:rsidRPr="007D7C16" w:rsidRDefault="005017B4">
      <w:pPr>
        <w:rPr>
          <w:sz w:val="24"/>
          <w:szCs w:val="24"/>
        </w:rPr>
        <w:sectPr w:rsidR="005017B4" w:rsidRPr="007D7C16">
          <w:pgSz w:w="11910" w:h="16840"/>
          <w:pgMar w:top="1580" w:right="960" w:bottom="280" w:left="1040" w:header="720" w:footer="720" w:gutter="0"/>
          <w:cols w:space="720"/>
        </w:sectPr>
      </w:pPr>
    </w:p>
    <w:p w14:paraId="3284314C" w14:textId="77777777" w:rsidR="005F0F65" w:rsidRDefault="005F0F65">
      <w:pPr>
        <w:pStyle w:val="BodyText"/>
        <w:rPr>
          <w:rFonts w:ascii="Calibri"/>
          <w:i/>
          <w:sz w:val="20"/>
        </w:rPr>
      </w:pPr>
    </w:p>
    <w:p w14:paraId="3E6CD103" w14:textId="77777777" w:rsidR="005F0F65" w:rsidRDefault="005F0F65">
      <w:pPr>
        <w:pStyle w:val="BodyText"/>
        <w:rPr>
          <w:sz w:val="28"/>
        </w:rPr>
      </w:pPr>
    </w:p>
    <w:p w14:paraId="6F9B31E9" w14:textId="64D7F2C8" w:rsidR="005F0F65" w:rsidRDefault="007F7248">
      <w:pPr>
        <w:pStyle w:val="Heading3"/>
        <w:numPr>
          <w:ilvl w:val="1"/>
          <w:numId w:val="1"/>
        </w:numPr>
        <w:tabs>
          <w:tab w:val="left" w:pos="891"/>
          <w:tab w:val="left" w:pos="892"/>
        </w:tabs>
        <w:ind w:hanging="776"/>
      </w:pPr>
      <w:bookmarkStart w:id="0" w:name="Your_first_section_of_the_second_main_ch"/>
      <w:bookmarkStart w:id="1" w:name="_bookmark7"/>
      <w:bookmarkEnd w:id="0"/>
      <w:bookmarkEnd w:id="1"/>
      <w:r>
        <w:t>Data Retrieval</w:t>
      </w:r>
    </w:p>
    <w:p w14:paraId="22EB7DC1" w14:textId="173940E5" w:rsidR="007F7248" w:rsidRDefault="007F7248" w:rsidP="001B2C78">
      <w:pPr>
        <w:pStyle w:val="BodyText"/>
        <w:spacing w:before="338"/>
        <w:ind w:left="891"/>
      </w:pPr>
      <w:r>
        <w:t>The one dataset I have used for this project is found on Kaggle by Nicapotato</w:t>
      </w:r>
      <w:r w:rsidR="00231EFF">
        <w:t xml:space="preserve">. </w:t>
      </w:r>
      <w:r>
        <w:t>This dataset includes 23486 rows and 10 feature variables. Each row corresponds to a customer review, and includes the variables:</w:t>
      </w:r>
    </w:p>
    <w:p w14:paraId="3F442A4F" w14:textId="77777777" w:rsidR="007F7248" w:rsidRDefault="007F7248" w:rsidP="007F7248">
      <w:pPr>
        <w:pStyle w:val="BodyText"/>
        <w:numPr>
          <w:ilvl w:val="0"/>
          <w:numId w:val="1"/>
        </w:numPr>
        <w:spacing w:before="338"/>
      </w:pPr>
      <w:r>
        <w:t xml:space="preserve"> Clothing ID: Integer Categorical variable that refers to the specific piece being reviewed.</w:t>
      </w:r>
    </w:p>
    <w:p w14:paraId="3517E055" w14:textId="77777777" w:rsidR="007F7248" w:rsidRDefault="007F7248" w:rsidP="007F7248">
      <w:pPr>
        <w:pStyle w:val="BodyText"/>
        <w:numPr>
          <w:ilvl w:val="0"/>
          <w:numId w:val="1"/>
        </w:numPr>
        <w:spacing w:before="338"/>
      </w:pPr>
      <w:r>
        <w:t xml:space="preserve"> Age: Positive Integer variable of the reviewers age.</w:t>
      </w:r>
    </w:p>
    <w:p w14:paraId="7005E93A" w14:textId="77777777" w:rsidR="007F7248" w:rsidRDefault="007F7248" w:rsidP="007F7248">
      <w:pPr>
        <w:pStyle w:val="BodyText"/>
        <w:numPr>
          <w:ilvl w:val="0"/>
          <w:numId w:val="1"/>
        </w:numPr>
        <w:spacing w:before="338"/>
      </w:pPr>
      <w:r>
        <w:t xml:space="preserve"> Title: String variable for the title of the review.</w:t>
      </w:r>
    </w:p>
    <w:p w14:paraId="2DD159CC" w14:textId="77777777" w:rsidR="007F7248" w:rsidRDefault="007F7248" w:rsidP="007F7248">
      <w:pPr>
        <w:pStyle w:val="BodyText"/>
        <w:numPr>
          <w:ilvl w:val="0"/>
          <w:numId w:val="1"/>
        </w:numPr>
        <w:spacing w:before="338"/>
      </w:pPr>
      <w:r>
        <w:t xml:space="preserve"> Review Text: String variable for the review body.</w:t>
      </w:r>
    </w:p>
    <w:p w14:paraId="536EA72C" w14:textId="77777777" w:rsidR="007F7248" w:rsidRDefault="007F7248" w:rsidP="007F7248">
      <w:pPr>
        <w:pStyle w:val="BodyText"/>
        <w:numPr>
          <w:ilvl w:val="0"/>
          <w:numId w:val="1"/>
        </w:numPr>
        <w:spacing w:before="338"/>
      </w:pPr>
      <w:r>
        <w:t xml:space="preserve"> Rating: Positive Ordinal Integer variable for the product score granted by the customer from 1 Worst, to 5 Best.</w:t>
      </w:r>
    </w:p>
    <w:p w14:paraId="57102870" w14:textId="77777777" w:rsidR="007F7248" w:rsidRDefault="007F7248" w:rsidP="007F7248">
      <w:pPr>
        <w:pStyle w:val="BodyText"/>
        <w:numPr>
          <w:ilvl w:val="0"/>
          <w:numId w:val="1"/>
        </w:numPr>
        <w:spacing w:before="338"/>
      </w:pPr>
      <w:r>
        <w:t xml:space="preserve"> Recommended IND: Binary variable stating where the customer recommends the product where 1 is recommended, 0 is not recommended.</w:t>
      </w:r>
    </w:p>
    <w:p w14:paraId="21EC2848" w14:textId="77777777" w:rsidR="007F7248" w:rsidRDefault="007F7248" w:rsidP="007F7248">
      <w:pPr>
        <w:pStyle w:val="BodyText"/>
        <w:numPr>
          <w:ilvl w:val="0"/>
          <w:numId w:val="1"/>
        </w:numPr>
        <w:spacing w:before="338"/>
      </w:pPr>
      <w:r>
        <w:t xml:space="preserve"> Positive Feedback Count: Positive Integer documenting the number of other customers who found this review positive.</w:t>
      </w:r>
    </w:p>
    <w:p w14:paraId="7BD21297" w14:textId="77777777" w:rsidR="007F7248" w:rsidRDefault="007F7248" w:rsidP="007F7248">
      <w:pPr>
        <w:pStyle w:val="BodyText"/>
        <w:numPr>
          <w:ilvl w:val="0"/>
          <w:numId w:val="1"/>
        </w:numPr>
        <w:spacing w:before="338"/>
      </w:pPr>
      <w:r>
        <w:t xml:space="preserve"> Division Name: Categorical name of the product high level division.</w:t>
      </w:r>
    </w:p>
    <w:p w14:paraId="45203326" w14:textId="77777777" w:rsidR="007F7248" w:rsidRDefault="007F7248" w:rsidP="007F7248">
      <w:pPr>
        <w:pStyle w:val="BodyText"/>
        <w:numPr>
          <w:ilvl w:val="0"/>
          <w:numId w:val="1"/>
        </w:numPr>
        <w:spacing w:before="338"/>
      </w:pPr>
      <w:r>
        <w:t xml:space="preserve"> Department Name: Categorical name of the product department name.</w:t>
      </w:r>
    </w:p>
    <w:p w14:paraId="7F57223A" w14:textId="77777777" w:rsidR="007F7248" w:rsidRDefault="007F7248" w:rsidP="007F7248">
      <w:pPr>
        <w:pStyle w:val="BodyText"/>
        <w:numPr>
          <w:ilvl w:val="0"/>
          <w:numId w:val="1"/>
        </w:numPr>
        <w:spacing w:before="338"/>
      </w:pPr>
      <w:r>
        <w:t xml:space="preserve"> Class Name: Categorical name of the product class name.</w:t>
      </w:r>
    </w:p>
    <w:p w14:paraId="2FD69EF9" w14:textId="1EF11CD3" w:rsidR="005F0F65" w:rsidRDefault="005F0F65">
      <w:pPr>
        <w:pStyle w:val="BodyText"/>
        <w:spacing w:before="338"/>
        <w:ind w:left="116"/>
      </w:pPr>
    </w:p>
    <w:p w14:paraId="579D7C84" w14:textId="77777777" w:rsidR="005F0F65" w:rsidRDefault="005F0F65">
      <w:pPr>
        <w:pStyle w:val="BodyText"/>
        <w:rPr>
          <w:sz w:val="28"/>
        </w:rPr>
      </w:pPr>
    </w:p>
    <w:p w14:paraId="4FBEA76C" w14:textId="5945446B" w:rsidR="005F0F65" w:rsidRDefault="00894D40" w:rsidP="00894D40">
      <w:pPr>
        <w:pStyle w:val="Heading3"/>
        <w:numPr>
          <w:ilvl w:val="1"/>
          <w:numId w:val="5"/>
        </w:numPr>
        <w:tabs>
          <w:tab w:val="left" w:pos="891"/>
          <w:tab w:val="left" w:pos="892"/>
        </w:tabs>
        <w:spacing w:before="244"/>
      </w:pPr>
      <w:bookmarkStart w:id="2" w:name="Your_second_section_of_the_second_main_c"/>
      <w:bookmarkStart w:id="3" w:name="_bookmark8"/>
      <w:bookmarkEnd w:id="2"/>
      <w:bookmarkEnd w:id="3"/>
      <w:r>
        <w:t xml:space="preserve">Data </w:t>
      </w:r>
      <w:r w:rsidR="00315D54">
        <w:t>Analysis</w:t>
      </w:r>
    </w:p>
    <w:p w14:paraId="25610614" w14:textId="77777777" w:rsidR="005F0F65" w:rsidRDefault="005F0F65" w:rsidP="00315D54">
      <w:pPr>
        <w:pStyle w:val="BodyText"/>
        <w:spacing w:before="337"/>
        <w:ind w:left="116"/>
      </w:pPr>
    </w:p>
    <w:tbl>
      <w:tblPr>
        <w:tblStyle w:val="TableGrid"/>
        <w:tblW w:w="0" w:type="auto"/>
        <w:tblInd w:w="116" w:type="dxa"/>
        <w:tblLook w:val="04A0" w:firstRow="1" w:lastRow="0" w:firstColumn="1" w:lastColumn="0" w:noHBand="0" w:noVBand="1"/>
      </w:tblPr>
      <w:tblGrid>
        <w:gridCol w:w="2507"/>
        <w:gridCol w:w="2497"/>
        <w:gridCol w:w="2499"/>
        <w:gridCol w:w="2507"/>
      </w:tblGrid>
      <w:tr w:rsidR="00274105" w14:paraId="7823ECE9" w14:textId="77777777" w:rsidTr="00F821F3">
        <w:tc>
          <w:tcPr>
            <w:tcW w:w="2507" w:type="dxa"/>
          </w:tcPr>
          <w:p w14:paraId="14AD733E" w14:textId="77777777" w:rsidR="00274105" w:rsidRDefault="00274105" w:rsidP="00315D54">
            <w:pPr>
              <w:pStyle w:val="BodyText"/>
              <w:spacing w:before="337"/>
            </w:pPr>
          </w:p>
        </w:tc>
        <w:tc>
          <w:tcPr>
            <w:tcW w:w="2497" w:type="dxa"/>
          </w:tcPr>
          <w:p w14:paraId="5D2AC812" w14:textId="171F42C9" w:rsidR="00274105" w:rsidRDefault="00274105" w:rsidP="00274105">
            <w:pPr>
              <w:pStyle w:val="BodyText"/>
              <w:spacing w:before="337" w:line="276" w:lineRule="auto"/>
              <w:jc w:val="center"/>
            </w:pPr>
            <w:r>
              <w:t>Min</w:t>
            </w:r>
          </w:p>
        </w:tc>
        <w:tc>
          <w:tcPr>
            <w:tcW w:w="2499" w:type="dxa"/>
          </w:tcPr>
          <w:p w14:paraId="4D4A3D5E" w14:textId="4B60118D" w:rsidR="00274105" w:rsidRDefault="00274105" w:rsidP="00274105">
            <w:pPr>
              <w:pStyle w:val="BodyText"/>
              <w:spacing w:before="337"/>
              <w:jc w:val="center"/>
            </w:pPr>
            <w:r>
              <w:t>Max</w:t>
            </w:r>
          </w:p>
        </w:tc>
        <w:tc>
          <w:tcPr>
            <w:tcW w:w="2507" w:type="dxa"/>
          </w:tcPr>
          <w:p w14:paraId="34212F64" w14:textId="72C09DFB" w:rsidR="00274105" w:rsidRDefault="00274105" w:rsidP="00274105">
            <w:pPr>
              <w:pStyle w:val="BodyText"/>
              <w:spacing w:before="337"/>
              <w:jc w:val="center"/>
            </w:pPr>
            <w:r>
              <w:t>Average</w:t>
            </w:r>
          </w:p>
        </w:tc>
      </w:tr>
      <w:tr w:rsidR="00274105" w14:paraId="00097724" w14:textId="77777777" w:rsidTr="00F821F3">
        <w:tc>
          <w:tcPr>
            <w:tcW w:w="2507" w:type="dxa"/>
          </w:tcPr>
          <w:p w14:paraId="1544A1D4" w14:textId="5EC9653A" w:rsidR="00274105" w:rsidRDefault="00625AC4" w:rsidP="00315D54">
            <w:pPr>
              <w:pStyle w:val="BodyText"/>
              <w:spacing w:before="337"/>
            </w:pPr>
            <w:r>
              <w:t>Age(Yrs)</w:t>
            </w:r>
          </w:p>
        </w:tc>
        <w:tc>
          <w:tcPr>
            <w:tcW w:w="2497" w:type="dxa"/>
          </w:tcPr>
          <w:p w14:paraId="05010D2C" w14:textId="2E9F8A88" w:rsidR="00274105" w:rsidRDefault="00EF5491" w:rsidP="00315D54">
            <w:pPr>
              <w:pStyle w:val="BodyText"/>
              <w:spacing w:before="337"/>
            </w:pPr>
            <w:r>
              <w:t>18</w:t>
            </w:r>
          </w:p>
        </w:tc>
        <w:tc>
          <w:tcPr>
            <w:tcW w:w="2499" w:type="dxa"/>
          </w:tcPr>
          <w:p w14:paraId="14630B95" w14:textId="163390E0" w:rsidR="00274105" w:rsidRDefault="00EF5491" w:rsidP="00315D54">
            <w:pPr>
              <w:pStyle w:val="BodyText"/>
              <w:spacing w:before="337"/>
            </w:pPr>
            <w:r>
              <w:t>99</w:t>
            </w:r>
          </w:p>
        </w:tc>
        <w:tc>
          <w:tcPr>
            <w:tcW w:w="2507" w:type="dxa"/>
          </w:tcPr>
          <w:p w14:paraId="36C00841" w14:textId="193F67B7" w:rsidR="00274105" w:rsidRDefault="00EF5491" w:rsidP="00315D54">
            <w:pPr>
              <w:pStyle w:val="BodyText"/>
              <w:spacing w:before="337"/>
            </w:pPr>
            <w:r>
              <w:t>43.2</w:t>
            </w:r>
          </w:p>
        </w:tc>
      </w:tr>
      <w:tr w:rsidR="00274105" w14:paraId="11E70B21" w14:textId="77777777" w:rsidTr="00F821F3">
        <w:tc>
          <w:tcPr>
            <w:tcW w:w="2507" w:type="dxa"/>
          </w:tcPr>
          <w:p w14:paraId="062C452C" w14:textId="26A57F7F" w:rsidR="00274105" w:rsidRDefault="00625AC4" w:rsidP="00315D54">
            <w:pPr>
              <w:pStyle w:val="BodyText"/>
              <w:spacing w:before="337"/>
            </w:pPr>
            <w:r>
              <w:lastRenderedPageBreak/>
              <w:t>Positive Feedback Count</w:t>
            </w:r>
          </w:p>
        </w:tc>
        <w:tc>
          <w:tcPr>
            <w:tcW w:w="2497" w:type="dxa"/>
          </w:tcPr>
          <w:p w14:paraId="6B665916" w14:textId="307A86B0" w:rsidR="00274105" w:rsidRDefault="00EF5491" w:rsidP="00315D54">
            <w:pPr>
              <w:pStyle w:val="BodyText"/>
              <w:spacing w:before="337"/>
            </w:pPr>
            <w:r>
              <w:t>0</w:t>
            </w:r>
          </w:p>
        </w:tc>
        <w:tc>
          <w:tcPr>
            <w:tcW w:w="2499" w:type="dxa"/>
          </w:tcPr>
          <w:p w14:paraId="5074A004" w14:textId="4D127ED4" w:rsidR="00274105" w:rsidRDefault="00EF5491" w:rsidP="00315D54">
            <w:pPr>
              <w:pStyle w:val="BodyText"/>
              <w:spacing w:before="337"/>
            </w:pPr>
            <w:r>
              <w:t>122</w:t>
            </w:r>
          </w:p>
        </w:tc>
        <w:tc>
          <w:tcPr>
            <w:tcW w:w="2507" w:type="dxa"/>
          </w:tcPr>
          <w:p w14:paraId="252B8702" w14:textId="5DD8B61B" w:rsidR="00274105" w:rsidRDefault="00EF5491" w:rsidP="00315D54">
            <w:pPr>
              <w:pStyle w:val="BodyText"/>
              <w:spacing w:before="337"/>
            </w:pPr>
            <w:r>
              <w:t>2.536</w:t>
            </w:r>
          </w:p>
        </w:tc>
      </w:tr>
      <w:tr w:rsidR="00274105" w14:paraId="256D413E" w14:textId="77777777" w:rsidTr="00F821F3">
        <w:tc>
          <w:tcPr>
            <w:tcW w:w="2507" w:type="dxa"/>
          </w:tcPr>
          <w:p w14:paraId="67A2BBB1" w14:textId="5F709D6E" w:rsidR="00274105" w:rsidRDefault="00625AC4" w:rsidP="00315D54">
            <w:pPr>
              <w:pStyle w:val="BodyText"/>
              <w:spacing w:before="337"/>
            </w:pPr>
            <w:r>
              <w:t>Rate</w:t>
            </w:r>
          </w:p>
        </w:tc>
        <w:tc>
          <w:tcPr>
            <w:tcW w:w="2497" w:type="dxa"/>
          </w:tcPr>
          <w:p w14:paraId="690752CF" w14:textId="5DCEFF13" w:rsidR="00274105" w:rsidRDefault="00EF5491" w:rsidP="00315D54">
            <w:pPr>
              <w:pStyle w:val="BodyText"/>
              <w:spacing w:before="337"/>
            </w:pPr>
            <w:r>
              <w:t>1</w:t>
            </w:r>
          </w:p>
        </w:tc>
        <w:tc>
          <w:tcPr>
            <w:tcW w:w="2499" w:type="dxa"/>
          </w:tcPr>
          <w:p w14:paraId="5900C369" w14:textId="691C70DD" w:rsidR="00274105" w:rsidRDefault="00EF5491" w:rsidP="00315D54">
            <w:pPr>
              <w:pStyle w:val="BodyText"/>
              <w:spacing w:before="337"/>
            </w:pPr>
            <w:r>
              <w:t>5</w:t>
            </w:r>
          </w:p>
        </w:tc>
        <w:tc>
          <w:tcPr>
            <w:tcW w:w="2507" w:type="dxa"/>
          </w:tcPr>
          <w:p w14:paraId="0D5588C9" w14:textId="64BFF254" w:rsidR="00274105" w:rsidRDefault="00EF5491" w:rsidP="00315D54">
            <w:pPr>
              <w:pStyle w:val="BodyText"/>
              <w:spacing w:before="337"/>
            </w:pPr>
            <w:r>
              <w:t>4.196</w:t>
            </w:r>
          </w:p>
        </w:tc>
      </w:tr>
    </w:tbl>
    <w:p w14:paraId="67237136" w14:textId="77777777" w:rsidR="00507BA9" w:rsidRDefault="00507BA9" w:rsidP="00315D54">
      <w:pPr>
        <w:pStyle w:val="BodyText"/>
        <w:spacing w:before="337"/>
        <w:ind w:left="116"/>
      </w:pPr>
    </w:p>
    <w:p w14:paraId="20DD18B9" w14:textId="570B20A0" w:rsidR="007E0D0D" w:rsidRDefault="00C607E3" w:rsidP="007E0D0D">
      <w:pPr>
        <w:pStyle w:val="BodyText"/>
        <w:spacing w:before="337"/>
        <w:ind w:left="116"/>
      </w:pPr>
      <w:r>
        <w:t>The given</w:t>
      </w:r>
      <w:r w:rsidR="007E0D0D">
        <w:t xml:space="preserve"> table </w:t>
      </w:r>
      <w:r>
        <w:t>is showing</w:t>
      </w:r>
      <w:r w:rsidR="007E0D0D">
        <w:t xml:space="preserve"> the Minimum, Maximum and </w:t>
      </w:r>
      <w:r w:rsidR="005E79E1">
        <w:t>the A</w:t>
      </w:r>
      <w:r w:rsidR="007E0D0D">
        <w:t xml:space="preserve">verage values of </w:t>
      </w:r>
      <w:r w:rsidR="005E79E1">
        <w:t>main 3 numerical attributes needed for reviews</w:t>
      </w:r>
      <w:r w:rsidR="007E0D0D">
        <w:t xml:space="preserve"> </w:t>
      </w:r>
      <w:r w:rsidR="00BF1AE5">
        <w:t>analysis</w:t>
      </w:r>
      <w:r w:rsidR="007E0D0D">
        <w:t xml:space="preserve"> in the dataset.</w:t>
      </w:r>
    </w:p>
    <w:p w14:paraId="3CEDB78E" w14:textId="09786E06" w:rsidR="007E0D0D" w:rsidRDefault="00C97E35" w:rsidP="00B07F25">
      <w:pPr>
        <w:pStyle w:val="BodyText"/>
        <w:spacing w:before="337"/>
        <w:ind w:left="116"/>
        <w:sectPr w:rsidR="007E0D0D">
          <w:pgSz w:w="11910" w:h="16840"/>
          <w:pgMar w:top="1580" w:right="960" w:bottom="280" w:left="1040" w:header="720" w:footer="720" w:gutter="0"/>
          <w:cols w:space="720"/>
        </w:sectPr>
      </w:pPr>
      <w:r>
        <w:t>Age is varying from 18-99 years and most of the customers who submitted reviews are near age 43 years. Positive feedback count has minimum value of</w:t>
      </w:r>
      <w:r w:rsidR="007918A6">
        <w:t xml:space="preserve"> 0</w:t>
      </w:r>
      <w:r w:rsidR="0084718E">
        <w:t xml:space="preserve">  and  maximum of 122</w:t>
      </w:r>
      <w:r w:rsidR="003E5725">
        <w:t xml:space="preserve"> with average of 2.536 count. Rating system has  range of 0-5 with  mean 4.196 rating.</w:t>
      </w:r>
    </w:p>
    <w:tbl>
      <w:tblPr>
        <w:tblStyle w:val="TableGrid"/>
        <w:tblW w:w="0" w:type="auto"/>
        <w:tblInd w:w="116" w:type="dxa"/>
        <w:tblLook w:val="04A0" w:firstRow="1" w:lastRow="0" w:firstColumn="1" w:lastColumn="0" w:noHBand="0" w:noVBand="1"/>
      </w:tblPr>
      <w:tblGrid>
        <w:gridCol w:w="1801"/>
        <w:gridCol w:w="7547"/>
      </w:tblGrid>
      <w:tr w:rsidR="00F475B3" w14:paraId="6227BDC1" w14:textId="77777777" w:rsidTr="002943E0">
        <w:tc>
          <w:tcPr>
            <w:tcW w:w="1801" w:type="dxa"/>
          </w:tcPr>
          <w:p w14:paraId="5084C607" w14:textId="191E83E2" w:rsidR="00F475B3" w:rsidRDefault="00F475B3" w:rsidP="001605B4">
            <w:pPr>
              <w:pStyle w:val="BodyText"/>
              <w:spacing w:before="337"/>
            </w:pPr>
            <w:r>
              <w:lastRenderedPageBreak/>
              <w:t>Department</w:t>
            </w:r>
          </w:p>
        </w:tc>
        <w:tc>
          <w:tcPr>
            <w:tcW w:w="7547" w:type="dxa"/>
          </w:tcPr>
          <w:p w14:paraId="10ADD8E2" w14:textId="680298A3" w:rsidR="00F475B3" w:rsidRDefault="00F475B3" w:rsidP="001605B4">
            <w:pPr>
              <w:pStyle w:val="BodyText"/>
              <w:spacing w:before="337" w:line="276" w:lineRule="auto"/>
              <w:jc w:val="center"/>
            </w:pPr>
            <w:r>
              <w:t>Bottoms,</w:t>
            </w:r>
            <w:r w:rsidRPr="00081BAE">
              <w:t xml:space="preserve"> Dresses</w:t>
            </w:r>
            <w:r>
              <w:t>,</w:t>
            </w:r>
            <w:r w:rsidRPr="00081BAE">
              <w:t xml:space="preserve"> Intimate</w:t>
            </w:r>
            <w:r>
              <w:t>,</w:t>
            </w:r>
            <w:r w:rsidRPr="00081BAE">
              <w:t xml:space="preserve"> Jackets</w:t>
            </w:r>
            <w:r>
              <w:t>,</w:t>
            </w:r>
            <w:r w:rsidRPr="00081BAE">
              <w:t xml:space="preserve"> Tops</w:t>
            </w:r>
            <w:r>
              <w:t>,</w:t>
            </w:r>
            <w:r w:rsidRPr="00081BAE">
              <w:t xml:space="preserve"> Trend      </w:t>
            </w:r>
          </w:p>
        </w:tc>
      </w:tr>
      <w:tr w:rsidR="00F475B3" w14:paraId="164CC13B" w14:textId="77777777" w:rsidTr="002943E0">
        <w:tc>
          <w:tcPr>
            <w:tcW w:w="1801" w:type="dxa"/>
          </w:tcPr>
          <w:p w14:paraId="420C6E12" w14:textId="4F3A67CB" w:rsidR="00F475B3" w:rsidRDefault="00F475B3" w:rsidP="001605B4">
            <w:pPr>
              <w:pStyle w:val="BodyText"/>
              <w:spacing w:before="337"/>
            </w:pPr>
            <w:r>
              <w:t>Division</w:t>
            </w:r>
          </w:p>
        </w:tc>
        <w:tc>
          <w:tcPr>
            <w:tcW w:w="7547" w:type="dxa"/>
          </w:tcPr>
          <w:p w14:paraId="71E78EE3" w14:textId="1818D0B2" w:rsidR="00F475B3" w:rsidRDefault="00F475B3" w:rsidP="001605B4">
            <w:pPr>
              <w:pStyle w:val="BodyText"/>
              <w:spacing w:before="337" w:line="276" w:lineRule="auto"/>
              <w:jc w:val="center"/>
            </w:pPr>
            <w:r w:rsidRPr="00081BAE">
              <w:t>General</w:t>
            </w:r>
            <w:r>
              <w:t>,</w:t>
            </w:r>
            <w:r w:rsidRPr="00081BAE">
              <w:t xml:space="preserve"> General Petite</w:t>
            </w:r>
            <w:r>
              <w:t>,</w:t>
            </w:r>
            <w:r w:rsidRPr="00081BAE">
              <w:t xml:space="preserve"> Initmates</w:t>
            </w:r>
          </w:p>
        </w:tc>
      </w:tr>
      <w:tr w:rsidR="00F475B3" w14:paraId="590D43D2" w14:textId="77777777" w:rsidTr="002943E0">
        <w:tc>
          <w:tcPr>
            <w:tcW w:w="1801" w:type="dxa"/>
          </w:tcPr>
          <w:p w14:paraId="199DAF68" w14:textId="0DF1C819" w:rsidR="00F475B3" w:rsidRDefault="00F475B3" w:rsidP="001605B4">
            <w:pPr>
              <w:pStyle w:val="BodyText"/>
              <w:spacing w:before="337"/>
            </w:pPr>
            <w:r>
              <w:t>Class</w:t>
            </w:r>
          </w:p>
        </w:tc>
        <w:tc>
          <w:tcPr>
            <w:tcW w:w="7547" w:type="dxa"/>
          </w:tcPr>
          <w:p w14:paraId="515EDA62" w14:textId="4702C52B" w:rsidR="00F475B3" w:rsidRDefault="00F475B3" w:rsidP="001605B4">
            <w:pPr>
              <w:pStyle w:val="BodyText"/>
              <w:spacing w:before="337"/>
            </w:pPr>
            <w:r w:rsidRPr="00081BAE">
              <w:t>Blouses</w:t>
            </w:r>
            <w:r>
              <w:t xml:space="preserve">, </w:t>
            </w:r>
            <w:r w:rsidRPr="00081BAE">
              <w:t>Casual bottoms</w:t>
            </w:r>
            <w:r>
              <w:t>,</w:t>
            </w:r>
            <w:r w:rsidRPr="00081BAE">
              <w:t xml:space="preserve"> Chemises</w:t>
            </w:r>
            <w:r>
              <w:t>,</w:t>
            </w:r>
            <w:r w:rsidRPr="00081BAE">
              <w:t xml:space="preserve"> Dresses</w:t>
            </w:r>
            <w:r>
              <w:t>,</w:t>
            </w:r>
            <w:r w:rsidRPr="00081BAE">
              <w:t xml:space="preserve"> Fine gauge</w:t>
            </w:r>
            <w:r>
              <w:t>,</w:t>
            </w:r>
            <w:r w:rsidRPr="00081BAE">
              <w:t xml:space="preserve"> Intimates</w:t>
            </w:r>
            <w:r>
              <w:t xml:space="preserve">, </w:t>
            </w:r>
            <w:r w:rsidRPr="00D67E9A">
              <w:t>Jackets</w:t>
            </w:r>
            <w:r>
              <w:t xml:space="preserve">, </w:t>
            </w:r>
            <w:r w:rsidRPr="00D67E9A">
              <w:t>Jeans</w:t>
            </w:r>
            <w:r>
              <w:t xml:space="preserve">, </w:t>
            </w:r>
            <w:r w:rsidRPr="00D67E9A">
              <w:t>Knits</w:t>
            </w:r>
            <w:r>
              <w:t xml:space="preserve">, </w:t>
            </w:r>
            <w:r w:rsidRPr="009265FE">
              <w:t>Layering</w:t>
            </w:r>
            <w:r>
              <w:t xml:space="preserve">, </w:t>
            </w:r>
            <w:r w:rsidRPr="009265FE">
              <w:t>Legwear</w:t>
            </w:r>
            <w:r>
              <w:t xml:space="preserve">, </w:t>
            </w:r>
            <w:r w:rsidRPr="009265FE">
              <w:t>Lounge</w:t>
            </w:r>
            <w:r>
              <w:t xml:space="preserve">, </w:t>
            </w:r>
            <w:r w:rsidRPr="009265FE">
              <w:t>Outerwear</w:t>
            </w:r>
            <w:r>
              <w:t xml:space="preserve">, </w:t>
            </w:r>
            <w:r w:rsidRPr="00986F34">
              <w:t>Pants</w:t>
            </w:r>
            <w:r>
              <w:t>,</w:t>
            </w:r>
            <w:r w:rsidR="00DB63C9">
              <w:t xml:space="preserve"> </w:t>
            </w:r>
            <w:r>
              <w:t>Shorts,</w:t>
            </w:r>
            <w:r w:rsidR="002943E0">
              <w:t xml:space="preserve"> </w:t>
            </w:r>
            <w:r>
              <w:t>Skirts,</w:t>
            </w:r>
            <w:r w:rsidR="002943E0">
              <w:t xml:space="preserve"> </w:t>
            </w:r>
            <w:r>
              <w:t>Sleep,</w:t>
            </w:r>
            <w:r w:rsidR="002943E0">
              <w:t xml:space="preserve"> </w:t>
            </w:r>
            <w:r>
              <w:t>Sweaters,</w:t>
            </w:r>
            <w:r w:rsidR="002943E0">
              <w:t xml:space="preserve"> </w:t>
            </w:r>
            <w:r>
              <w:t>Swim,</w:t>
            </w:r>
            <w:r w:rsidR="002943E0">
              <w:t xml:space="preserve"> </w:t>
            </w:r>
            <w:r>
              <w:t>Trend</w:t>
            </w:r>
            <w:r w:rsidRPr="009265FE">
              <w:t xml:space="preserve">       </w:t>
            </w:r>
          </w:p>
        </w:tc>
      </w:tr>
    </w:tbl>
    <w:p w14:paraId="06A79755" w14:textId="19AF8574" w:rsidR="005F0F65" w:rsidRDefault="005F0F65">
      <w:pPr>
        <w:pStyle w:val="BodyText"/>
        <w:rPr>
          <w:sz w:val="20"/>
        </w:rPr>
      </w:pPr>
    </w:p>
    <w:p w14:paraId="7D9F6557" w14:textId="1C88436D" w:rsidR="006E0B99" w:rsidRPr="006E0B99" w:rsidRDefault="006E0B99">
      <w:pPr>
        <w:pStyle w:val="BodyText"/>
      </w:pPr>
      <w:r w:rsidRPr="006E0B99">
        <w:t xml:space="preserve">Above table </w:t>
      </w:r>
      <w:r w:rsidR="00AC26CF">
        <w:t xml:space="preserve">gives list of available values of general attributes in data set. </w:t>
      </w:r>
    </w:p>
    <w:p w14:paraId="066C67B6" w14:textId="07D36C9D" w:rsidR="006E0B99" w:rsidRDefault="006E0B99">
      <w:pPr>
        <w:pStyle w:val="BodyText"/>
        <w:rPr>
          <w:sz w:val="20"/>
        </w:rPr>
      </w:pPr>
    </w:p>
    <w:p w14:paraId="54FA7F0D" w14:textId="28E90285" w:rsidR="006E0B99" w:rsidRDefault="006E0B99">
      <w:pPr>
        <w:pStyle w:val="BodyText"/>
        <w:rPr>
          <w:sz w:val="20"/>
        </w:rPr>
      </w:pPr>
    </w:p>
    <w:p w14:paraId="0E127845" w14:textId="759C9B45" w:rsidR="006E0B99" w:rsidRDefault="006E0B99">
      <w:pPr>
        <w:pStyle w:val="BodyText"/>
        <w:rPr>
          <w:sz w:val="20"/>
        </w:rPr>
      </w:pPr>
    </w:p>
    <w:p w14:paraId="13FDACB7" w14:textId="1F59B11D" w:rsidR="006E0B99" w:rsidRDefault="00E97AE6">
      <w:pPr>
        <w:pStyle w:val="BodyText"/>
        <w:rPr>
          <w:sz w:val="20"/>
        </w:rPr>
      </w:pPr>
      <w:r w:rsidRPr="00E97AE6">
        <w:rPr>
          <w:noProof/>
          <w:sz w:val="20"/>
        </w:rPr>
        <w:drawing>
          <wp:inline distT="0" distB="0" distL="0" distR="0" wp14:anchorId="3E367F6E" wp14:editId="1C2A5709">
            <wp:extent cx="629285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2850" cy="4423410"/>
                    </a:xfrm>
                    <a:prstGeom prst="rect">
                      <a:avLst/>
                    </a:prstGeom>
                  </pic:spPr>
                </pic:pic>
              </a:graphicData>
            </a:graphic>
          </wp:inline>
        </w:drawing>
      </w:r>
    </w:p>
    <w:p w14:paraId="35C1A04E" w14:textId="77777777" w:rsidR="00E97AE6" w:rsidRDefault="00E97AE6">
      <w:pPr>
        <w:pStyle w:val="BodyText"/>
      </w:pPr>
    </w:p>
    <w:p w14:paraId="3DE27C85" w14:textId="28EE16AE" w:rsidR="006E0B99" w:rsidRDefault="00E97AE6">
      <w:pPr>
        <w:pStyle w:val="BodyText"/>
      </w:pPr>
      <w:r w:rsidRPr="00E97AE6">
        <w:t>Graph shows Age distribution of the customers in the dataset.</w:t>
      </w:r>
      <w:r>
        <w:t xml:space="preserve"> As seen in the </w:t>
      </w:r>
      <w:r w:rsidR="00C0459B">
        <w:t>graph,</w:t>
      </w:r>
      <w:r>
        <w:t xml:space="preserve"> number of reviews are increasing with the age </w:t>
      </w:r>
      <w:r w:rsidR="00C0459B">
        <w:t>increment</w:t>
      </w:r>
      <w:r>
        <w:t xml:space="preserve"> till </w:t>
      </w:r>
      <w:r w:rsidR="00407B11">
        <w:t>1000 reviews. There is sudden raise in reviews near age 40 years and then there is</w:t>
      </w:r>
      <w:r w:rsidR="008A305B">
        <w:t xml:space="preserve"> more</w:t>
      </w:r>
      <w:r w:rsidR="00407B11">
        <w:t xml:space="preserve"> decrease in </w:t>
      </w:r>
      <w:r w:rsidR="008A305B">
        <w:t>reviews after age around 45 years.</w:t>
      </w:r>
      <w:r w:rsidR="00B656E3">
        <w:t xml:space="preserve"> </w:t>
      </w:r>
    </w:p>
    <w:p w14:paraId="50E8E79A" w14:textId="1209E959" w:rsidR="006A0F5E" w:rsidRDefault="006A0F5E">
      <w:pPr>
        <w:pStyle w:val="BodyText"/>
      </w:pPr>
    </w:p>
    <w:p w14:paraId="2149AC1D" w14:textId="165594A8" w:rsidR="006A0F5E" w:rsidRDefault="006A0F5E">
      <w:pPr>
        <w:pStyle w:val="BodyText"/>
      </w:pPr>
      <w:r w:rsidRPr="006A0F5E">
        <w:rPr>
          <w:noProof/>
        </w:rPr>
        <w:lastRenderedPageBreak/>
        <w:drawing>
          <wp:inline distT="0" distB="0" distL="0" distR="0" wp14:anchorId="38C646CC" wp14:editId="25885FD6">
            <wp:extent cx="6292850" cy="3500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2850" cy="3500755"/>
                    </a:xfrm>
                    <a:prstGeom prst="rect">
                      <a:avLst/>
                    </a:prstGeom>
                  </pic:spPr>
                </pic:pic>
              </a:graphicData>
            </a:graphic>
          </wp:inline>
        </w:drawing>
      </w:r>
    </w:p>
    <w:p w14:paraId="6C34BD9B" w14:textId="18D82CF8" w:rsidR="00C0636D" w:rsidRDefault="00C0636D">
      <w:pPr>
        <w:pStyle w:val="BodyText"/>
      </w:pPr>
      <w:r>
        <w:t>Figure shows number of reviews in different Divisions of clothes. General division has highest number of reviews and General petite has around half number of reviews compared to General division. Initmates division is having lowest number of reviews.</w:t>
      </w:r>
      <w:r w:rsidR="00FB1B15">
        <w:t xml:space="preserve"> There is blank division type because of incompleteness in dataset. This needs to be removed</w:t>
      </w:r>
      <w:r w:rsidR="006707C1">
        <w:t>.</w:t>
      </w:r>
    </w:p>
    <w:p w14:paraId="13B35048" w14:textId="611B99C5" w:rsidR="00B03729" w:rsidRDefault="00B03729">
      <w:pPr>
        <w:pStyle w:val="BodyText"/>
      </w:pPr>
    </w:p>
    <w:p w14:paraId="06FF84FD" w14:textId="7C16AAEC" w:rsidR="00D26AD6" w:rsidRDefault="00D26AD6">
      <w:pPr>
        <w:pStyle w:val="BodyText"/>
        <w:rPr>
          <w:sz w:val="20"/>
        </w:rPr>
      </w:pPr>
      <w:r w:rsidRPr="00D26AD6">
        <w:rPr>
          <w:noProof/>
          <w:sz w:val="20"/>
        </w:rPr>
        <w:drawing>
          <wp:inline distT="0" distB="0" distL="0" distR="0" wp14:anchorId="5A92BEAB" wp14:editId="45446BF3">
            <wp:extent cx="6292850"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850" cy="3313430"/>
                    </a:xfrm>
                    <a:prstGeom prst="rect">
                      <a:avLst/>
                    </a:prstGeom>
                  </pic:spPr>
                </pic:pic>
              </a:graphicData>
            </a:graphic>
          </wp:inline>
        </w:drawing>
      </w:r>
    </w:p>
    <w:p w14:paraId="0CA8123A" w14:textId="26D00387" w:rsidR="00951D13" w:rsidRDefault="00951D13">
      <w:pPr>
        <w:pStyle w:val="BodyText"/>
        <w:rPr>
          <w:sz w:val="20"/>
        </w:rPr>
      </w:pPr>
    </w:p>
    <w:p w14:paraId="15241E53" w14:textId="7EC6D519" w:rsidR="00951D13" w:rsidRDefault="00951D13">
      <w:pPr>
        <w:pStyle w:val="BodyText"/>
        <w:rPr>
          <w:sz w:val="20"/>
        </w:rPr>
      </w:pPr>
    </w:p>
    <w:p w14:paraId="35E8252D" w14:textId="60046791" w:rsidR="006E0B99" w:rsidRDefault="00951D13">
      <w:pPr>
        <w:pStyle w:val="BodyText"/>
      </w:pPr>
      <w:r>
        <w:t>Figure shows relationship between count of reviews and Department of clothes.</w:t>
      </w:r>
    </w:p>
    <w:p w14:paraId="24061ADE" w14:textId="5F20FD6E" w:rsidR="00951D13" w:rsidRDefault="00951D13">
      <w:pPr>
        <w:pStyle w:val="BodyText"/>
      </w:pPr>
      <w:r>
        <w:t>There is blank department present in graph due to the incompleteness of dataset.</w:t>
      </w:r>
    </w:p>
    <w:p w14:paraId="0FA74ED6" w14:textId="36F86AA0" w:rsidR="00951D13" w:rsidRDefault="00951D13">
      <w:pPr>
        <w:pStyle w:val="BodyText"/>
      </w:pPr>
      <w:r>
        <w:t>Trend department is having very low count for number of reviews.</w:t>
      </w:r>
      <w:r w:rsidR="00C86392">
        <w:t xml:space="preserve"> Jacket</w:t>
      </w:r>
      <w:r w:rsidR="00D109E1">
        <w:t>s</w:t>
      </w:r>
      <w:r w:rsidR="00C86392">
        <w:t xml:space="preserve"> and Intimate department is having more number of reviews than trend department but around same.</w:t>
      </w:r>
    </w:p>
    <w:p w14:paraId="32B43866" w14:textId="71670C72" w:rsidR="00C86392" w:rsidRDefault="00C86392">
      <w:pPr>
        <w:pStyle w:val="BodyText"/>
      </w:pPr>
      <w:r>
        <w:t>Bottoms department is having around 3750 reviews which is quite good.</w:t>
      </w:r>
      <w:r w:rsidR="0032730E">
        <w:t xml:space="preserve"> After Bottoms department there is Dresses department with higher count of reviews.</w:t>
      </w:r>
      <w:r w:rsidR="00406641">
        <w:t xml:space="preserve"> </w:t>
      </w:r>
      <w:r w:rsidR="0032730E">
        <w:t xml:space="preserve">Tops department is </w:t>
      </w:r>
      <w:r w:rsidR="0032730E">
        <w:lastRenderedPageBreak/>
        <w:t>having highest number of reviews i.e. more than 10000 reviews.</w:t>
      </w:r>
    </w:p>
    <w:p w14:paraId="1A5B96B8" w14:textId="46B1D374" w:rsidR="009C3145" w:rsidRDefault="009C3145">
      <w:pPr>
        <w:pStyle w:val="BodyText"/>
      </w:pPr>
    </w:p>
    <w:p w14:paraId="2F09F557" w14:textId="79F6F87C" w:rsidR="009C3145" w:rsidRPr="00951D13" w:rsidRDefault="009C3145">
      <w:pPr>
        <w:pStyle w:val="BodyText"/>
      </w:pPr>
      <w:r w:rsidRPr="009C3145">
        <w:rPr>
          <w:noProof/>
        </w:rPr>
        <w:drawing>
          <wp:inline distT="0" distB="0" distL="0" distR="0" wp14:anchorId="12A7B57F" wp14:editId="7523FEBE">
            <wp:extent cx="6562725" cy="2707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6988" cy="2709628"/>
                    </a:xfrm>
                    <a:prstGeom prst="rect">
                      <a:avLst/>
                    </a:prstGeom>
                  </pic:spPr>
                </pic:pic>
              </a:graphicData>
            </a:graphic>
          </wp:inline>
        </w:drawing>
      </w:r>
    </w:p>
    <w:p w14:paraId="281C6D5B" w14:textId="659C130C" w:rsidR="006E0B99" w:rsidRDefault="006E0B99">
      <w:pPr>
        <w:pStyle w:val="BodyText"/>
        <w:rPr>
          <w:sz w:val="20"/>
        </w:rPr>
      </w:pPr>
    </w:p>
    <w:p w14:paraId="2F93AF24" w14:textId="4FB2D49D" w:rsidR="006E0B99" w:rsidRDefault="006E0B99">
      <w:pPr>
        <w:pStyle w:val="BodyText"/>
        <w:rPr>
          <w:sz w:val="20"/>
        </w:rPr>
      </w:pPr>
    </w:p>
    <w:p w14:paraId="7FE18D31" w14:textId="7203D374" w:rsidR="00670843" w:rsidRPr="00C929C7" w:rsidRDefault="00670843">
      <w:pPr>
        <w:pStyle w:val="BodyText"/>
      </w:pPr>
      <w:r w:rsidRPr="00C929C7">
        <w:t>Figure shows relation between Class and Review count in dataset.</w:t>
      </w:r>
      <w:r w:rsidR="00900531">
        <w:t xml:space="preserve"> Dataset has so many different types of classes.</w:t>
      </w:r>
      <w:r w:rsidRPr="00C929C7">
        <w:t xml:space="preserve"> There are some classes in dataset which has very lowest number of reviews</w:t>
      </w:r>
      <w:r w:rsidR="00F85A30" w:rsidRPr="00C929C7">
        <w:t xml:space="preserve"> less than 1000 reviews</w:t>
      </w:r>
      <w:r w:rsidRPr="00C929C7">
        <w:t xml:space="preserve"> i.e. Casual bottoms, Intimates, Layering, Legwear, Lounge, Outwear, Shorts, Jackets, Skirts, Sleep, Swim, Trend.</w:t>
      </w:r>
    </w:p>
    <w:p w14:paraId="1817347E" w14:textId="782A53E8" w:rsidR="006E0B99" w:rsidRDefault="00C929C7">
      <w:pPr>
        <w:pStyle w:val="BodyText"/>
      </w:pPr>
      <w:r w:rsidRPr="00C929C7">
        <w:t>Fine gauge,</w:t>
      </w:r>
      <w:r w:rsidR="00F9610E">
        <w:t xml:space="preserve"> Jeans,</w:t>
      </w:r>
      <w:r w:rsidR="006F4383">
        <w:t xml:space="preserve"> </w:t>
      </w:r>
      <w:r w:rsidR="00F9610E">
        <w:t xml:space="preserve">Parts, Sweaters </w:t>
      </w:r>
      <w:r w:rsidR="00DB11C9">
        <w:t>have slightly higher reviews i.e. more than 1000 reviews.</w:t>
      </w:r>
    </w:p>
    <w:p w14:paraId="0AE1E99D" w14:textId="279EF9B3" w:rsidR="00E71D05" w:rsidRPr="00C929C7" w:rsidRDefault="00E71D05">
      <w:pPr>
        <w:pStyle w:val="BodyText"/>
      </w:pPr>
      <w:r>
        <w:t>Blouses and Knits classes have very good count of reviews and the Dresses class has highest number of reviews i.e. more than 6000 reviews.</w:t>
      </w:r>
    </w:p>
    <w:p w14:paraId="7F2C4831" w14:textId="202C1046" w:rsidR="006E0B99" w:rsidRDefault="006E0B99">
      <w:pPr>
        <w:pStyle w:val="BodyText"/>
        <w:rPr>
          <w:sz w:val="20"/>
        </w:rPr>
      </w:pPr>
    </w:p>
    <w:p w14:paraId="5578FDD5" w14:textId="657EA192" w:rsidR="005017B4" w:rsidRDefault="005017B4">
      <w:pPr>
        <w:pStyle w:val="BodyText"/>
        <w:rPr>
          <w:sz w:val="20"/>
        </w:rPr>
      </w:pPr>
      <w:r w:rsidRPr="005017B4">
        <w:rPr>
          <w:noProof/>
          <w:sz w:val="20"/>
        </w:rPr>
        <w:drawing>
          <wp:inline distT="0" distB="0" distL="0" distR="0" wp14:anchorId="6484A656" wp14:editId="6900F9DE">
            <wp:extent cx="6292850" cy="2640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2850" cy="2640330"/>
                    </a:xfrm>
                    <a:prstGeom prst="rect">
                      <a:avLst/>
                    </a:prstGeom>
                  </pic:spPr>
                </pic:pic>
              </a:graphicData>
            </a:graphic>
          </wp:inline>
        </w:drawing>
      </w:r>
    </w:p>
    <w:p w14:paraId="46095BC5" w14:textId="21031E0B" w:rsidR="005017B4" w:rsidRDefault="005017B4">
      <w:pPr>
        <w:pStyle w:val="BodyText"/>
        <w:rPr>
          <w:sz w:val="20"/>
        </w:rPr>
      </w:pPr>
    </w:p>
    <w:p w14:paraId="0FA459DA" w14:textId="55BE68D7" w:rsidR="005017B4" w:rsidRPr="005017B4" w:rsidRDefault="005017B4">
      <w:pPr>
        <w:pStyle w:val="BodyText"/>
      </w:pPr>
      <w:r w:rsidRPr="005017B4">
        <w:t>Above figure shows</w:t>
      </w:r>
      <w:r w:rsidR="009572D9">
        <w:t xml:space="preserve"> Relation between Feedback and the number of reviews given in the dataset.</w:t>
      </w:r>
      <w:r w:rsidR="00F21BAD">
        <w:t xml:space="preserve"> For Feedback from 0-5 there are higher reviews like between 1000-3000 reviews and after feedback 5 it is getting decreased rapidly. </w:t>
      </w:r>
    </w:p>
    <w:p w14:paraId="39173BFE" w14:textId="4B6541CF" w:rsidR="006E0B99" w:rsidRDefault="006E0B99">
      <w:pPr>
        <w:pStyle w:val="BodyText"/>
        <w:rPr>
          <w:sz w:val="20"/>
        </w:rPr>
      </w:pPr>
    </w:p>
    <w:p w14:paraId="069A876E" w14:textId="714A49A5" w:rsidR="006E0B99" w:rsidRDefault="006E0B99">
      <w:pPr>
        <w:pStyle w:val="BodyText"/>
        <w:rPr>
          <w:sz w:val="20"/>
        </w:rPr>
      </w:pPr>
    </w:p>
    <w:p w14:paraId="49F8321B" w14:textId="51A716B1" w:rsidR="006E0B99" w:rsidRDefault="006E0B99">
      <w:pPr>
        <w:pStyle w:val="BodyText"/>
        <w:rPr>
          <w:sz w:val="20"/>
        </w:rPr>
      </w:pPr>
    </w:p>
    <w:p w14:paraId="121E58D3" w14:textId="314245EF" w:rsidR="006E0B99" w:rsidRDefault="006E0B99">
      <w:pPr>
        <w:pStyle w:val="BodyText"/>
        <w:rPr>
          <w:sz w:val="20"/>
        </w:rPr>
      </w:pPr>
    </w:p>
    <w:p w14:paraId="5681ACE7" w14:textId="47D2F3E8" w:rsidR="006E0B99" w:rsidRDefault="006E0B99">
      <w:pPr>
        <w:pStyle w:val="BodyText"/>
        <w:rPr>
          <w:sz w:val="20"/>
        </w:rPr>
      </w:pPr>
    </w:p>
    <w:p w14:paraId="02E3EAE5" w14:textId="0781D083" w:rsidR="006E0B99" w:rsidRDefault="00D107B7">
      <w:pPr>
        <w:pStyle w:val="BodyText"/>
        <w:rPr>
          <w:sz w:val="20"/>
        </w:rPr>
      </w:pPr>
      <w:r w:rsidRPr="00D107B7">
        <w:rPr>
          <w:noProof/>
          <w:sz w:val="20"/>
        </w:rPr>
        <w:lastRenderedPageBreak/>
        <w:drawing>
          <wp:inline distT="0" distB="0" distL="0" distR="0" wp14:anchorId="1AD48FD5" wp14:editId="6359CFB2">
            <wp:extent cx="6292850" cy="2625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2850" cy="2625725"/>
                    </a:xfrm>
                    <a:prstGeom prst="rect">
                      <a:avLst/>
                    </a:prstGeom>
                  </pic:spPr>
                </pic:pic>
              </a:graphicData>
            </a:graphic>
          </wp:inline>
        </w:drawing>
      </w:r>
    </w:p>
    <w:p w14:paraId="3881A998" w14:textId="3AFBDAD0" w:rsidR="005F0F65" w:rsidRDefault="00D107B7" w:rsidP="00AB203C">
      <w:pPr>
        <w:pStyle w:val="BodyText"/>
      </w:pPr>
      <w:r>
        <w:t>This figure shows rating and its count of reviews. There are 5 ratings ranging from 1 to 5. From graph it is clearly seen that rating 5 has highest reviews in the data set</w:t>
      </w:r>
      <w:r w:rsidR="000D2279">
        <w:t xml:space="preserve"> that is about more than 10000 reviews.</w:t>
      </w:r>
      <w:r>
        <w:t xml:space="preserve"> And then there is large difference between rate 5 and 4 and their count of reviews.</w:t>
      </w:r>
      <w:r w:rsidR="001B322D">
        <w:t xml:space="preserve"> Rate 4 has almost 5000 reviews. Products with rate 3 has almost 2500 reviews and then rating with 1 and 2 are very low in count</w:t>
      </w:r>
      <w:bookmarkStart w:id="4" w:name="Conclusions"/>
      <w:bookmarkStart w:id="5" w:name="_bookmark9"/>
      <w:bookmarkEnd w:id="4"/>
      <w:bookmarkEnd w:id="5"/>
      <w:r w:rsidR="00AB203C">
        <w:t>.</w:t>
      </w:r>
    </w:p>
    <w:p w14:paraId="6B063753" w14:textId="68855C38" w:rsidR="008A1E7D" w:rsidRDefault="008A1E7D" w:rsidP="00AB203C">
      <w:pPr>
        <w:pStyle w:val="BodyText"/>
      </w:pPr>
    </w:p>
    <w:p w14:paraId="5F2FADED" w14:textId="77777777" w:rsidR="008A1E7D" w:rsidRPr="00AB203C" w:rsidRDefault="008A1E7D" w:rsidP="00AB203C">
      <w:pPr>
        <w:pStyle w:val="BodyText"/>
      </w:pPr>
    </w:p>
    <w:p w14:paraId="2A535D89" w14:textId="77777777" w:rsidR="004210C2" w:rsidRDefault="004210C2"/>
    <w:p w14:paraId="1240B172" w14:textId="77777777" w:rsidR="004210C2" w:rsidRDefault="004210C2"/>
    <w:p w14:paraId="08117307" w14:textId="77777777" w:rsidR="004210C2" w:rsidRDefault="004210C2"/>
    <w:p w14:paraId="25A812BA" w14:textId="30C5E9A5" w:rsidR="00FC49FE" w:rsidRDefault="00611A39">
      <w:pPr>
        <w:sectPr w:rsidR="00FC49FE">
          <w:pgSz w:w="11910" w:h="16840"/>
          <w:pgMar w:top="1580" w:right="960" w:bottom="280" w:left="1040" w:header="720" w:footer="720" w:gutter="0"/>
          <w:cols w:space="720"/>
        </w:sectPr>
      </w:pPr>
      <w:r w:rsidRPr="00611A39">
        <w:rPr>
          <w:noProof/>
        </w:rPr>
        <w:drawing>
          <wp:inline distT="0" distB="0" distL="0" distR="0" wp14:anchorId="25B228D6" wp14:editId="2FADB818">
            <wp:extent cx="6292850" cy="1351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2850" cy="1351915"/>
                    </a:xfrm>
                    <a:prstGeom prst="rect">
                      <a:avLst/>
                    </a:prstGeom>
                  </pic:spPr>
                </pic:pic>
              </a:graphicData>
            </a:graphic>
          </wp:inline>
        </w:drawing>
      </w:r>
    </w:p>
    <w:p w14:paraId="41716BF9" w14:textId="77777777" w:rsidR="005F0F65" w:rsidRDefault="005F0F65">
      <w:pPr>
        <w:pStyle w:val="BodyText"/>
        <w:spacing w:before="6"/>
        <w:rPr>
          <w:rFonts w:ascii="Arial"/>
          <w:b/>
          <w:sz w:val="77"/>
        </w:rPr>
      </w:pPr>
    </w:p>
    <w:p w14:paraId="5F18771F" w14:textId="41F5EE1E" w:rsidR="005F0F65" w:rsidRPr="005324E9" w:rsidRDefault="005F0F65" w:rsidP="005324E9">
      <w:pPr>
        <w:tabs>
          <w:tab w:val="left" w:pos="752"/>
        </w:tabs>
        <w:spacing w:before="198"/>
        <w:rPr>
          <w:sz w:val="24"/>
        </w:rPr>
      </w:pPr>
      <w:bookmarkStart w:id="6" w:name="_bookmark12"/>
      <w:bookmarkEnd w:id="6"/>
    </w:p>
    <w:sectPr w:rsidR="005F0F65" w:rsidRPr="005324E9">
      <w:pgSz w:w="11910" w:h="16840"/>
      <w:pgMar w:top="1580" w:right="9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4387F"/>
    <w:multiLevelType w:val="multilevel"/>
    <w:tmpl w:val="6420A24C"/>
    <w:lvl w:ilvl="0">
      <w:start w:val="3"/>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Palatino Linotype" w:eastAsia="Palatino Linotype" w:hAnsi="Palatino Linotype" w:cs="Palatino Linotype" w:hint="default"/>
        <w:b/>
        <w:bCs/>
        <w:w w:val="101"/>
        <w:sz w:val="34"/>
        <w:szCs w:val="34"/>
        <w:lang w:val="en-US" w:eastAsia="en-US" w:bidi="ar-SA"/>
      </w:rPr>
    </w:lvl>
    <w:lvl w:ilvl="2">
      <w:start w:val="1"/>
      <w:numFmt w:val="decimal"/>
      <w:lvlText w:val="[%3]"/>
      <w:lvlJc w:val="left"/>
      <w:pPr>
        <w:ind w:left="742" w:hanging="396"/>
      </w:pPr>
      <w:rPr>
        <w:rFonts w:ascii="Palatino Linotype" w:eastAsia="Palatino Linotype" w:hAnsi="Palatino Linotype" w:cs="Palatino Linotype" w:hint="default"/>
        <w:w w:val="99"/>
        <w:sz w:val="24"/>
        <w:szCs w:val="24"/>
        <w:lang w:val="en-US" w:eastAsia="en-US" w:bidi="ar-SA"/>
      </w:rPr>
    </w:lvl>
    <w:lvl w:ilvl="3">
      <w:numFmt w:val="bullet"/>
      <w:lvlText w:val="•"/>
      <w:lvlJc w:val="left"/>
      <w:pPr>
        <w:ind w:left="2901" w:hanging="396"/>
      </w:pPr>
      <w:rPr>
        <w:rFonts w:hint="default"/>
        <w:lang w:val="en-US" w:eastAsia="en-US" w:bidi="ar-SA"/>
      </w:rPr>
    </w:lvl>
    <w:lvl w:ilvl="4">
      <w:numFmt w:val="bullet"/>
      <w:lvlText w:val="•"/>
      <w:lvlJc w:val="left"/>
      <w:pPr>
        <w:ind w:left="3901" w:hanging="396"/>
      </w:pPr>
      <w:rPr>
        <w:rFonts w:hint="default"/>
        <w:lang w:val="en-US" w:eastAsia="en-US" w:bidi="ar-SA"/>
      </w:rPr>
    </w:lvl>
    <w:lvl w:ilvl="5">
      <w:numFmt w:val="bullet"/>
      <w:lvlText w:val="•"/>
      <w:lvlJc w:val="left"/>
      <w:pPr>
        <w:ind w:left="4902" w:hanging="396"/>
      </w:pPr>
      <w:rPr>
        <w:rFonts w:hint="default"/>
        <w:lang w:val="en-US" w:eastAsia="en-US" w:bidi="ar-SA"/>
      </w:rPr>
    </w:lvl>
    <w:lvl w:ilvl="6">
      <w:numFmt w:val="bullet"/>
      <w:lvlText w:val="•"/>
      <w:lvlJc w:val="left"/>
      <w:pPr>
        <w:ind w:left="5903" w:hanging="396"/>
      </w:pPr>
      <w:rPr>
        <w:rFonts w:hint="default"/>
        <w:lang w:val="en-US" w:eastAsia="en-US" w:bidi="ar-SA"/>
      </w:rPr>
    </w:lvl>
    <w:lvl w:ilvl="7">
      <w:numFmt w:val="bullet"/>
      <w:lvlText w:val="•"/>
      <w:lvlJc w:val="left"/>
      <w:pPr>
        <w:ind w:left="6903" w:hanging="396"/>
      </w:pPr>
      <w:rPr>
        <w:rFonts w:hint="default"/>
        <w:lang w:val="en-US" w:eastAsia="en-US" w:bidi="ar-SA"/>
      </w:rPr>
    </w:lvl>
    <w:lvl w:ilvl="8">
      <w:numFmt w:val="bullet"/>
      <w:lvlText w:val="•"/>
      <w:lvlJc w:val="left"/>
      <w:pPr>
        <w:ind w:left="7904" w:hanging="396"/>
      </w:pPr>
      <w:rPr>
        <w:rFonts w:hint="default"/>
        <w:lang w:val="en-US" w:eastAsia="en-US" w:bidi="ar-SA"/>
      </w:rPr>
    </w:lvl>
  </w:abstractNum>
  <w:abstractNum w:abstractNumId="1" w15:restartNumberingAfterBreak="0">
    <w:nsid w:val="403B4FA0"/>
    <w:multiLevelType w:val="multilevel"/>
    <w:tmpl w:val="E66090A8"/>
    <w:lvl w:ilvl="0">
      <w:start w:val="2"/>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Palatino Linotype" w:eastAsia="Palatino Linotype" w:hAnsi="Palatino Linotype" w:cs="Palatino Linotype" w:hint="default"/>
        <w:b/>
        <w:bCs/>
        <w:w w:val="101"/>
        <w:sz w:val="34"/>
        <w:szCs w:val="34"/>
        <w:lang w:val="en-US" w:eastAsia="en-US" w:bidi="ar-SA"/>
      </w:rPr>
    </w:lvl>
    <w:lvl w:ilvl="2">
      <w:numFmt w:val="bullet"/>
      <w:lvlText w:val="•"/>
      <w:lvlJc w:val="left"/>
      <w:pPr>
        <w:ind w:left="2701" w:hanging="775"/>
      </w:pPr>
      <w:rPr>
        <w:rFonts w:hint="default"/>
        <w:lang w:val="en-US" w:eastAsia="en-US" w:bidi="ar-SA"/>
      </w:rPr>
    </w:lvl>
    <w:lvl w:ilvl="3">
      <w:numFmt w:val="bullet"/>
      <w:lvlText w:val="•"/>
      <w:lvlJc w:val="left"/>
      <w:pPr>
        <w:ind w:left="3601" w:hanging="775"/>
      </w:pPr>
      <w:rPr>
        <w:rFonts w:hint="default"/>
        <w:lang w:val="en-US" w:eastAsia="en-US" w:bidi="ar-SA"/>
      </w:rPr>
    </w:lvl>
    <w:lvl w:ilvl="4">
      <w:numFmt w:val="bullet"/>
      <w:lvlText w:val="•"/>
      <w:lvlJc w:val="left"/>
      <w:pPr>
        <w:ind w:left="4502" w:hanging="775"/>
      </w:pPr>
      <w:rPr>
        <w:rFonts w:hint="default"/>
        <w:lang w:val="en-US" w:eastAsia="en-US" w:bidi="ar-SA"/>
      </w:rPr>
    </w:lvl>
    <w:lvl w:ilvl="5">
      <w:numFmt w:val="bullet"/>
      <w:lvlText w:val="•"/>
      <w:lvlJc w:val="left"/>
      <w:pPr>
        <w:ind w:left="5402" w:hanging="775"/>
      </w:pPr>
      <w:rPr>
        <w:rFonts w:hint="default"/>
        <w:lang w:val="en-US" w:eastAsia="en-US" w:bidi="ar-SA"/>
      </w:rPr>
    </w:lvl>
    <w:lvl w:ilvl="6">
      <w:numFmt w:val="bullet"/>
      <w:lvlText w:val="•"/>
      <w:lvlJc w:val="left"/>
      <w:pPr>
        <w:ind w:left="6303" w:hanging="775"/>
      </w:pPr>
      <w:rPr>
        <w:rFonts w:hint="default"/>
        <w:lang w:val="en-US" w:eastAsia="en-US" w:bidi="ar-SA"/>
      </w:rPr>
    </w:lvl>
    <w:lvl w:ilvl="7">
      <w:numFmt w:val="bullet"/>
      <w:lvlText w:val="•"/>
      <w:lvlJc w:val="left"/>
      <w:pPr>
        <w:ind w:left="7203" w:hanging="775"/>
      </w:pPr>
      <w:rPr>
        <w:rFonts w:hint="default"/>
        <w:lang w:val="en-US" w:eastAsia="en-US" w:bidi="ar-SA"/>
      </w:rPr>
    </w:lvl>
    <w:lvl w:ilvl="8">
      <w:numFmt w:val="bullet"/>
      <w:lvlText w:val="•"/>
      <w:lvlJc w:val="left"/>
      <w:pPr>
        <w:ind w:left="8104" w:hanging="775"/>
      </w:pPr>
      <w:rPr>
        <w:rFonts w:hint="default"/>
        <w:lang w:val="en-US" w:eastAsia="en-US" w:bidi="ar-SA"/>
      </w:rPr>
    </w:lvl>
  </w:abstractNum>
  <w:abstractNum w:abstractNumId="2" w15:restartNumberingAfterBreak="0">
    <w:nsid w:val="4CD96119"/>
    <w:multiLevelType w:val="multilevel"/>
    <w:tmpl w:val="AB6A8392"/>
    <w:lvl w:ilvl="0">
      <w:start w:val="3"/>
      <w:numFmt w:val="decimal"/>
      <w:lvlText w:val="%1"/>
      <w:lvlJc w:val="left"/>
      <w:pPr>
        <w:ind w:left="450" w:hanging="450"/>
      </w:pPr>
      <w:rPr>
        <w:rFonts w:hint="default"/>
      </w:rPr>
    </w:lvl>
    <w:lvl w:ilvl="1">
      <w:start w:val="2"/>
      <w:numFmt w:val="decimal"/>
      <w:lvlText w:val="%1.%2"/>
      <w:lvlJc w:val="left"/>
      <w:pPr>
        <w:ind w:left="836" w:hanging="72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904" w:hanging="144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496" w:hanging="1800"/>
      </w:pPr>
      <w:rPr>
        <w:rFonts w:hint="default"/>
      </w:rPr>
    </w:lvl>
    <w:lvl w:ilvl="7">
      <w:start w:val="1"/>
      <w:numFmt w:val="decimal"/>
      <w:lvlText w:val="%1.%2.%3.%4.%5.%6.%7.%8"/>
      <w:lvlJc w:val="left"/>
      <w:pPr>
        <w:ind w:left="2972" w:hanging="2160"/>
      </w:pPr>
      <w:rPr>
        <w:rFonts w:hint="default"/>
      </w:rPr>
    </w:lvl>
    <w:lvl w:ilvl="8">
      <w:start w:val="1"/>
      <w:numFmt w:val="decimal"/>
      <w:lvlText w:val="%1.%2.%3.%4.%5.%6.%7.%8.%9"/>
      <w:lvlJc w:val="left"/>
      <w:pPr>
        <w:ind w:left="3088" w:hanging="2160"/>
      </w:pPr>
      <w:rPr>
        <w:rFonts w:hint="default"/>
      </w:rPr>
    </w:lvl>
  </w:abstractNum>
  <w:abstractNum w:abstractNumId="3" w15:restartNumberingAfterBreak="0">
    <w:nsid w:val="70024FD7"/>
    <w:multiLevelType w:val="multilevel"/>
    <w:tmpl w:val="59BAA518"/>
    <w:lvl w:ilvl="0">
      <w:start w:val="1"/>
      <w:numFmt w:val="decimal"/>
      <w:lvlText w:val="%1"/>
      <w:lvlJc w:val="left"/>
      <w:pPr>
        <w:ind w:left="475" w:hanging="359"/>
      </w:pPr>
      <w:rPr>
        <w:rFonts w:ascii="Palatino Linotype" w:eastAsia="Palatino Linotype" w:hAnsi="Palatino Linotype" w:cs="Palatino Linotype" w:hint="default"/>
        <w:b/>
        <w:bCs/>
        <w:color w:val="007986"/>
        <w:w w:val="99"/>
        <w:sz w:val="24"/>
        <w:szCs w:val="24"/>
        <w:lang w:val="en-US" w:eastAsia="en-US" w:bidi="ar-SA"/>
      </w:rPr>
    </w:lvl>
    <w:lvl w:ilvl="1">
      <w:start w:val="1"/>
      <w:numFmt w:val="decimal"/>
      <w:lvlText w:val="%1.%2"/>
      <w:lvlJc w:val="left"/>
      <w:pPr>
        <w:ind w:left="1025" w:hanging="550"/>
      </w:pPr>
      <w:rPr>
        <w:rFonts w:ascii="Palatino Linotype" w:eastAsia="Palatino Linotype" w:hAnsi="Palatino Linotype" w:cs="Palatino Linotype" w:hint="default"/>
        <w:color w:val="007986"/>
        <w:w w:val="99"/>
        <w:sz w:val="24"/>
        <w:szCs w:val="24"/>
        <w:lang w:val="en-US" w:eastAsia="en-US" w:bidi="ar-SA"/>
      </w:rPr>
    </w:lvl>
    <w:lvl w:ilvl="2">
      <w:numFmt w:val="bullet"/>
      <w:lvlText w:val="•"/>
      <w:lvlJc w:val="left"/>
      <w:pPr>
        <w:ind w:left="2007" w:hanging="550"/>
      </w:pPr>
      <w:rPr>
        <w:rFonts w:hint="default"/>
        <w:lang w:val="en-US" w:eastAsia="en-US" w:bidi="ar-SA"/>
      </w:rPr>
    </w:lvl>
    <w:lvl w:ilvl="3">
      <w:numFmt w:val="bullet"/>
      <w:lvlText w:val="•"/>
      <w:lvlJc w:val="left"/>
      <w:pPr>
        <w:ind w:left="2994" w:hanging="550"/>
      </w:pPr>
      <w:rPr>
        <w:rFonts w:hint="default"/>
        <w:lang w:val="en-US" w:eastAsia="en-US" w:bidi="ar-SA"/>
      </w:rPr>
    </w:lvl>
    <w:lvl w:ilvl="4">
      <w:numFmt w:val="bullet"/>
      <w:lvlText w:val="•"/>
      <w:lvlJc w:val="left"/>
      <w:pPr>
        <w:ind w:left="3981" w:hanging="550"/>
      </w:pPr>
      <w:rPr>
        <w:rFonts w:hint="default"/>
        <w:lang w:val="en-US" w:eastAsia="en-US" w:bidi="ar-SA"/>
      </w:rPr>
    </w:lvl>
    <w:lvl w:ilvl="5">
      <w:numFmt w:val="bullet"/>
      <w:lvlText w:val="•"/>
      <w:lvlJc w:val="left"/>
      <w:pPr>
        <w:ind w:left="4969" w:hanging="550"/>
      </w:pPr>
      <w:rPr>
        <w:rFonts w:hint="default"/>
        <w:lang w:val="en-US" w:eastAsia="en-US" w:bidi="ar-SA"/>
      </w:rPr>
    </w:lvl>
    <w:lvl w:ilvl="6">
      <w:numFmt w:val="bullet"/>
      <w:lvlText w:val="•"/>
      <w:lvlJc w:val="left"/>
      <w:pPr>
        <w:ind w:left="5956" w:hanging="550"/>
      </w:pPr>
      <w:rPr>
        <w:rFonts w:hint="default"/>
        <w:lang w:val="en-US" w:eastAsia="en-US" w:bidi="ar-SA"/>
      </w:rPr>
    </w:lvl>
    <w:lvl w:ilvl="7">
      <w:numFmt w:val="bullet"/>
      <w:lvlText w:val="•"/>
      <w:lvlJc w:val="left"/>
      <w:pPr>
        <w:ind w:left="6943" w:hanging="550"/>
      </w:pPr>
      <w:rPr>
        <w:rFonts w:hint="default"/>
        <w:lang w:val="en-US" w:eastAsia="en-US" w:bidi="ar-SA"/>
      </w:rPr>
    </w:lvl>
    <w:lvl w:ilvl="8">
      <w:numFmt w:val="bullet"/>
      <w:lvlText w:val="•"/>
      <w:lvlJc w:val="left"/>
      <w:pPr>
        <w:ind w:left="7930" w:hanging="550"/>
      </w:pPr>
      <w:rPr>
        <w:rFonts w:hint="default"/>
        <w:lang w:val="en-US" w:eastAsia="en-US" w:bidi="ar-SA"/>
      </w:rPr>
    </w:lvl>
  </w:abstractNum>
  <w:abstractNum w:abstractNumId="4" w15:restartNumberingAfterBreak="0">
    <w:nsid w:val="7FAA7EC5"/>
    <w:multiLevelType w:val="multilevel"/>
    <w:tmpl w:val="25D22DEC"/>
    <w:lvl w:ilvl="0">
      <w:start w:val="1"/>
      <w:numFmt w:val="decimal"/>
      <w:lvlText w:val="%1"/>
      <w:lvlJc w:val="left"/>
      <w:pPr>
        <w:ind w:left="1025" w:hanging="550"/>
      </w:pPr>
      <w:rPr>
        <w:rFonts w:hint="default"/>
        <w:lang w:val="en-US" w:eastAsia="en-US" w:bidi="ar-SA"/>
      </w:rPr>
    </w:lvl>
    <w:lvl w:ilvl="1">
      <w:start w:val="1"/>
      <w:numFmt w:val="decimal"/>
      <w:lvlText w:val="%1.%2"/>
      <w:lvlJc w:val="left"/>
      <w:pPr>
        <w:ind w:left="1025" w:hanging="550"/>
      </w:pPr>
      <w:rPr>
        <w:rFonts w:ascii="Palatino Linotype" w:eastAsia="Palatino Linotype" w:hAnsi="Palatino Linotype" w:cs="Palatino Linotype" w:hint="default"/>
        <w:color w:val="007986"/>
        <w:w w:val="99"/>
        <w:sz w:val="24"/>
        <w:szCs w:val="24"/>
        <w:lang w:val="en-US" w:eastAsia="en-US" w:bidi="ar-SA"/>
      </w:rPr>
    </w:lvl>
    <w:lvl w:ilvl="2">
      <w:numFmt w:val="bullet"/>
      <w:lvlText w:val="•"/>
      <w:lvlJc w:val="left"/>
      <w:pPr>
        <w:ind w:left="2797" w:hanging="550"/>
      </w:pPr>
      <w:rPr>
        <w:rFonts w:hint="default"/>
        <w:lang w:val="en-US" w:eastAsia="en-US" w:bidi="ar-SA"/>
      </w:rPr>
    </w:lvl>
    <w:lvl w:ilvl="3">
      <w:numFmt w:val="bullet"/>
      <w:lvlText w:val="•"/>
      <w:lvlJc w:val="left"/>
      <w:pPr>
        <w:ind w:left="3685" w:hanging="550"/>
      </w:pPr>
      <w:rPr>
        <w:rFonts w:hint="default"/>
        <w:lang w:val="en-US" w:eastAsia="en-US" w:bidi="ar-SA"/>
      </w:rPr>
    </w:lvl>
    <w:lvl w:ilvl="4">
      <w:numFmt w:val="bullet"/>
      <w:lvlText w:val="•"/>
      <w:lvlJc w:val="left"/>
      <w:pPr>
        <w:ind w:left="4574" w:hanging="550"/>
      </w:pPr>
      <w:rPr>
        <w:rFonts w:hint="default"/>
        <w:lang w:val="en-US" w:eastAsia="en-US" w:bidi="ar-SA"/>
      </w:rPr>
    </w:lvl>
    <w:lvl w:ilvl="5">
      <w:numFmt w:val="bullet"/>
      <w:lvlText w:val="•"/>
      <w:lvlJc w:val="left"/>
      <w:pPr>
        <w:ind w:left="5462" w:hanging="550"/>
      </w:pPr>
      <w:rPr>
        <w:rFonts w:hint="default"/>
        <w:lang w:val="en-US" w:eastAsia="en-US" w:bidi="ar-SA"/>
      </w:rPr>
    </w:lvl>
    <w:lvl w:ilvl="6">
      <w:numFmt w:val="bullet"/>
      <w:lvlText w:val="•"/>
      <w:lvlJc w:val="left"/>
      <w:pPr>
        <w:ind w:left="6351" w:hanging="550"/>
      </w:pPr>
      <w:rPr>
        <w:rFonts w:hint="default"/>
        <w:lang w:val="en-US" w:eastAsia="en-US" w:bidi="ar-SA"/>
      </w:rPr>
    </w:lvl>
    <w:lvl w:ilvl="7">
      <w:numFmt w:val="bullet"/>
      <w:lvlText w:val="•"/>
      <w:lvlJc w:val="left"/>
      <w:pPr>
        <w:ind w:left="7239" w:hanging="550"/>
      </w:pPr>
      <w:rPr>
        <w:rFonts w:hint="default"/>
        <w:lang w:val="en-US" w:eastAsia="en-US" w:bidi="ar-SA"/>
      </w:rPr>
    </w:lvl>
    <w:lvl w:ilvl="8">
      <w:numFmt w:val="bullet"/>
      <w:lvlText w:val="•"/>
      <w:lvlJc w:val="left"/>
      <w:pPr>
        <w:ind w:left="8128" w:hanging="550"/>
      </w:pPr>
      <w:rPr>
        <w:rFonts w:hint="default"/>
        <w:lang w:val="en-US" w:eastAsia="en-US" w:bidi="ar-S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0F65"/>
    <w:rsid w:val="00071269"/>
    <w:rsid w:val="00081BAE"/>
    <w:rsid w:val="000D2279"/>
    <w:rsid w:val="00117C5B"/>
    <w:rsid w:val="001519D3"/>
    <w:rsid w:val="00156999"/>
    <w:rsid w:val="00185A0E"/>
    <w:rsid w:val="001B2C78"/>
    <w:rsid w:val="001B322D"/>
    <w:rsid w:val="001C78E2"/>
    <w:rsid w:val="001E4EAE"/>
    <w:rsid w:val="001E50AF"/>
    <w:rsid w:val="002039CE"/>
    <w:rsid w:val="00231EFF"/>
    <w:rsid w:val="002412C1"/>
    <w:rsid w:val="002502F4"/>
    <w:rsid w:val="00274105"/>
    <w:rsid w:val="002943E0"/>
    <w:rsid w:val="002B3085"/>
    <w:rsid w:val="002C7EB6"/>
    <w:rsid w:val="002E5831"/>
    <w:rsid w:val="00315D54"/>
    <w:rsid w:val="0032730E"/>
    <w:rsid w:val="00335BDA"/>
    <w:rsid w:val="00346558"/>
    <w:rsid w:val="00375FD7"/>
    <w:rsid w:val="003820B3"/>
    <w:rsid w:val="00393E5A"/>
    <w:rsid w:val="003A56E1"/>
    <w:rsid w:val="003E5725"/>
    <w:rsid w:val="00406641"/>
    <w:rsid w:val="00407B11"/>
    <w:rsid w:val="00417DAA"/>
    <w:rsid w:val="004210C2"/>
    <w:rsid w:val="004779C9"/>
    <w:rsid w:val="004E0820"/>
    <w:rsid w:val="005017B4"/>
    <w:rsid w:val="00507BA9"/>
    <w:rsid w:val="00511535"/>
    <w:rsid w:val="005324E9"/>
    <w:rsid w:val="005E79E1"/>
    <w:rsid w:val="005F0F65"/>
    <w:rsid w:val="00611A39"/>
    <w:rsid w:val="00622EE2"/>
    <w:rsid w:val="00625AC4"/>
    <w:rsid w:val="00634FC3"/>
    <w:rsid w:val="00644CA3"/>
    <w:rsid w:val="006451B1"/>
    <w:rsid w:val="006526E9"/>
    <w:rsid w:val="006707C1"/>
    <w:rsid w:val="00670843"/>
    <w:rsid w:val="006713A8"/>
    <w:rsid w:val="00673096"/>
    <w:rsid w:val="00691D75"/>
    <w:rsid w:val="0069296E"/>
    <w:rsid w:val="006A0F5E"/>
    <w:rsid w:val="006E0B99"/>
    <w:rsid w:val="006F4383"/>
    <w:rsid w:val="00747D80"/>
    <w:rsid w:val="00753FFE"/>
    <w:rsid w:val="007918A6"/>
    <w:rsid w:val="00797C15"/>
    <w:rsid w:val="007A3A56"/>
    <w:rsid w:val="007B036E"/>
    <w:rsid w:val="007C3987"/>
    <w:rsid w:val="007C4C14"/>
    <w:rsid w:val="007D7C16"/>
    <w:rsid w:val="007E0D0D"/>
    <w:rsid w:val="007F7248"/>
    <w:rsid w:val="00800E30"/>
    <w:rsid w:val="00813ED8"/>
    <w:rsid w:val="0084718E"/>
    <w:rsid w:val="008900B3"/>
    <w:rsid w:val="00894D40"/>
    <w:rsid w:val="008A1E7D"/>
    <w:rsid w:val="008A305B"/>
    <w:rsid w:val="008B68A0"/>
    <w:rsid w:val="008D315D"/>
    <w:rsid w:val="008F41E4"/>
    <w:rsid w:val="008F5727"/>
    <w:rsid w:val="00900531"/>
    <w:rsid w:val="009128F2"/>
    <w:rsid w:val="009265FE"/>
    <w:rsid w:val="009311B6"/>
    <w:rsid w:val="009329AD"/>
    <w:rsid w:val="00933ED9"/>
    <w:rsid w:val="0094458F"/>
    <w:rsid w:val="00951D13"/>
    <w:rsid w:val="009572D9"/>
    <w:rsid w:val="00984F50"/>
    <w:rsid w:val="00986F34"/>
    <w:rsid w:val="009C1BBA"/>
    <w:rsid w:val="009C3145"/>
    <w:rsid w:val="009C4675"/>
    <w:rsid w:val="009C7092"/>
    <w:rsid w:val="009D4424"/>
    <w:rsid w:val="009F3476"/>
    <w:rsid w:val="00A054CF"/>
    <w:rsid w:val="00A12B36"/>
    <w:rsid w:val="00A153C8"/>
    <w:rsid w:val="00A555CB"/>
    <w:rsid w:val="00AA1D16"/>
    <w:rsid w:val="00AB203C"/>
    <w:rsid w:val="00AB435F"/>
    <w:rsid w:val="00AC26CF"/>
    <w:rsid w:val="00AF38CA"/>
    <w:rsid w:val="00B03729"/>
    <w:rsid w:val="00B07F25"/>
    <w:rsid w:val="00B46EF7"/>
    <w:rsid w:val="00B656E3"/>
    <w:rsid w:val="00B81487"/>
    <w:rsid w:val="00B84C6A"/>
    <w:rsid w:val="00BC0BED"/>
    <w:rsid w:val="00BD7B36"/>
    <w:rsid w:val="00BE28AC"/>
    <w:rsid w:val="00BF1AE5"/>
    <w:rsid w:val="00C0459B"/>
    <w:rsid w:val="00C0636D"/>
    <w:rsid w:val="00C367ED"/>
    <w:rsid w:val="00C54059"/>
    <w:rsid w:val="00C607E3"/>
    <w:rsid w:val="00C761C6"/>
    <w:rsid w:val="00C86392"/>
    <w:rsid w:val="00C929C7"/>
    <w:rsid w:val="00C97E35"/>
    <w:rsid w:val="00D1055A"/>
    <w:rsid w:val="00D107B7"/>
    <w:rsid w:val="00D109E1"/>
    <w:rsid w:val="00D22E8A"/>
    <w:rsid w:val="00D26AD6"/>
    <w:rsid w:val="00D30376"/>
    <w:rsid w:val="00D36DB2"/>
    <w:rsid w:val="00D64324"/>
    <w:rsid w:val="00D67E9A"/>
    <w:rsid w:val="00D87649"/>
    <w:rsid w:val="00DA1670"/>
    <w:rsid w:val="00DA4FDA"/>
    <w:rsid w:val="00DB11C9"/>
    <w:rsid w:val="00DB63C9"/>
    <w:rsid w:val="00DE4322"/>
    <w:rsid w:val="00E57451"/>
    <w:rsid w:val="00E71D05"/>
    <w:rsid w:val="00E97AE6"/>
    <w:rsid w:val="00EA20B5"/>
    <w:rsid w:val="00EC7DD4"/>
    <w:rsid w:val="00EE0A82"/>
    <w:rsid w:val="00EF5491"/>
    <w:rsid w:val="00F21BAD"/>
    <w:rsid w:val="00F475B3"/>
    <w:rsid w:val="00F821F3"/>
    <w:rsid w:val="00F85A30"/>
    <w:rsid w:val="00F91E2F"/>
    <w:rsid w:val="00F9610E"/>
    <w:rsid w:val="00FA5991"/>
    <w:rsid w:val="00FB1B15"/>
    <w:rsid w:val="00FC49FE"/>
    <w:rsid w:val="00FE28A6"/>
    <w:rsid w:val="00FF4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59AF804F"/>
  <w15:docId w15:val="{DA16632C-8C6D-4C3C-BB5E-F4F27889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line="2066" w:lineRule="exact"/>
      <w:ind w:right="237"/>
      <w:jc w:val="right"/>
      <w:outlineLvl w:val="0"/>
    </w:pPr>
    <w:rPr>
      <w:b/>
      <w:bCs/>
      <w:sz w:val="159"/>
      <w:szCs w:val="159"/>
    </w:rPr>
  </w:style>
  <w:style w:type="paragraph" w:styleId="Heading2">
    <w:name w:val="heading 2"/>
    <w:basedOn w:val="Normal"/>
    <w:uiPriority w:val="9"/>
    <w:unhideWhenUsed/>
    <w:qFormat/>
    <w:pPr>
      <w:spacing w:before="189"/>
      <w:ind w:left="116"/>
      <w:outlineLvl w:val="1"/>
    </w:pPr>
    <w:rPr>
      <w:rFonts w:ascii="Arial" w:eastAsia="Arial" w:hAnsi="Arial" w:cs="Arial"/>
      <w:b/>
      <w:bCs/>
      <w:sz w:val="41"/>
      <w:szCs w:val="41"/>
    </w:rPr>
  </w:style>
  <w:style w:type="paragraph" w:styleId="Heading3">
    <w:name w:val="heading 3"/>
    <w:basedOn w:val="Normal"/>
    <w:uiPriority w:val="9"/>
    <w:unhideWhenUsed/>
    <w:qFormat/>
    <w:pPr>
      <w:spacing w:before="243"/>
      <w:ind w:left="891" w:hanging="776"/>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9"/>
      <w:ind w:left="475" w:hanging="360"/>
    </w:pPr>
    <w:rPr>
      <w:b/>
      <w:bCs/>
      <w:sz w:val="24"/>
      <w:szCs w:val="24"/>
    </w:rPr>
  </w:style>
  <w:style w:type="paragraph" w:styleId="TOC2">
    <w:name w:val="toc 2"/>
    <w:basedOn w:val="Normal"/>
    <w:uiPriority w:val="1"/>
    <w:qFormat/>
    <w:pPr>
      <w:spacing w:before="109"/>
      <w:ind w:left="1025" w:hanging="55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9"/>
      <w:ind w:left="1025" w:hanging="551"/>
    </w:pPr>
  </w:style>
  <w:style w:type="paragraph" w:customStyle="1" w:styleId="TableParagraph">
    <w:name w:val="Table Paragraph"/>
    <w:basedOn w:val="Normal"/>
    <w:uiPriority w:val="1"/>
    <w:qFormat/>
  </w:style>
  <w:style w:type="table" w:styleId="TableGrid">
    <w:name w:val="Table Grid"/>
    <w:basedOn w:val="TableNormal"/>
    <w:uiPriority w:val="39"/>
    <w:rsid w:val="00274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64825">
      <w:bodyDiv w:val="1"/>
      <w:marLeft w:val="0"/>
      <w:marRight w:val="0"/>
      <w:marTop w:val="0"/>
      <w:marBottom w:val="0"/>
      <w:divBdr>
        <w:top w:val="none" w:sz="0" w:space="0" w:color="auto"/>
        <w:left w:val="none" w:sz="0" w:space="0" w:color="auto"/>
        <w:bottom w:val="none" w:sz="0" w:space="0" w:color="auto"/>
        <w:right w:val="none" w:sz="0" w:space="0" w:color="auto"/>
      </w:divBdr>
    </w:div>
    <w:div w:id="1287347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DC98-CBEF-4016-BD57-EE5F03EF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14</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Sayali Kambli</cp:lastModifiedBy>
  <cp:revision>130</cp:revision>
  <dcterms:created xsi:type="dcterms:W3CDTF">2021-11-22T21:36:00Z</dcterms:created>
  <dcterms:modified xsi:type="dcterms:W3CDTF">2021-12-02T18:04:00Z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2021-07-13T00:00:00Z</vt:filetime>
  </property>
  <property fmtid="{D5CDD505-2E9C-101B-9397-08002B2CF9AE}" pid="3" name="Creator">
    <vt:lpwstr>LaTeX with hyperref</vt:lpwstr>
  </property>
  <property fmtid="{D5CDD505-2E9C-101B-9397-08002B2CF9AE}" pid="4" name="LastSaved">
    <vt:filetime>2021-11-22T00:00:00Z</vt:filetime>
  </property>
</Properties>
</file>