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641B2" w14:textId="5BB6B09B" w:rsidR="00385BF1" w:rsidRPr="00385BF1" w:rsidRDefault="00385BF1" w:rsidP="00385BF1">
      <w:pPr>
        <w:jc w:val="center"/>
        <w:rPr>
          <w:b/>
          <w:bCs/>
          <w:u w:val="single"/>
        </w:rPr>
      </w:pPr>
      <w:r w:rsidRPr="00385BF1">
        <w:rPr>
          <w:b/>
          <w:bCs/>
          <w:u w:val="single"/>
        </w:rPr>
        <w:t>To configure SNMPv3 on an HP switch</w:t>
      </w:r>
    </w:p>
    <w:p w14:paraId="5D9515EC" w14:textId="48C634D9" w:rsidR="00385BF1" w:rsidRPr="00385BF1" w:rsidRDefault="00385BF1" w:rsidP="00385BF1">
      <w:r w:rsidRPr="00385BF1">
        <w:t>To configure SNMPv3 on an HP switch, follow these steps. The configuration might vary slightly based on the switch model and firmware version, but the general steps should be similar.</w:t>
      </w:r>
    </w:p>
    <w:p w14:paraId="3B76E83C" w14:textId="77777777" w:rsidR="00385BF1" w:rsidRPr="00385BF1" w:rsidRDefault="00385BF1" w:rsidP="00385BF1">
      <w:pPr>
        <w:rPr>
          <w:b/>
          <w:bCs/>
        </w:rPr>
      </w:pPr>
      <w:r w:rsidRPr="00385BF1">
        <w:rPr>
          <w:b/>
          <w:bCs/>
        </w:rPr>
        <w:t>Steps to Configure SNMPv3 on HP Switch:</w:t>
      </w:r>
    </w:p>
    <w:p w14:paraId="5BB8160B" w14:textId="77777777" w:rsidR="00385BF1" w:rsidRPr="00385BF1" w:rsidRDefault="00385BF1" w:rsidP="00385BF1">
      <w:pPr>
        <w:numPr>
          <w:ilvl w:val="0"/>
          <w:numId w:val="1"/>
        </w:numPr>
      </w:pPr>
      <w:r w:rsidRPr="00385BF1">
        <w:rPr>
          <w:b/>
          <w:bCs/>
        </w:rPr>
        <w:t>Access the Switch CLI</w:t>
      </w:r>
      <w:r w:rsidRPr="00385BF1">
        <w:br/>
        <w:t>Log in to the switch through the console or via SSH with admin privileges.</w:t>
      </w:r>
    </w:p>
    <w:p w14:paraId="40329271" w14:textId="77777777" w:rsidR="00385BF1" w:rsidRDefault="00385BF1" w:rsidP="00385BF1">
      <w:pPr>
        <w:numPr>
          <w:ilvl w:val="0"/>
          <w:numId w:val="1"/>
        </w:numPr>
      </w:pPr>
      <w:r w:rsidRPr="00385BF1">
        <w:rPr>
          <w:b/>
          <w:bCs/>
        </w:rPr>
        <w:t>Enable SNMP</w:t>
      </w:r>
      <w:r w:rsidRPr="00385BF1">
        <w:br/>
      </w:r>
      <w:proofErr w:type="spellStart"/>
      <w:r w:rsidRPr="00385BF1">
        <w:t>SNMP</w:t>
      </w:r>
      <w:proofErr w:type="spellEnd"/>
      <w:r w:rsidRPr="00385BF1">
        <w:t xml:space="preserve"> is often enabled by default on HP switches. However, you can check and enable it manually if necessary:</w:t>
      </w:r>
    </w:p>
    <w:p w14:paraId="05E6C71D" w14:textId="720D364D" w:rsidR="00385BF1" w:rsidRPr="00385BF1" w:rsidRDefault="00385BF1" w:rsidP="00385BF1">
      <w:pPr>
        <w:ind w:left="360"/>
      </w:pPr>
      <w:r>
        <w:rPr>
          <w:noProof/>
        </w:rPr>
        <w:drawing>
          <wp:inline distT="0" distB="0" distL="0" distR="0" wp14:anchorId="7FE91C8F" wp14:editId="56317B30">
            <wp:extent cx="5731510" cy="912495"/>
            <wp:effectExtent l="19050" t="19050" r="21590" b="20955"/>
            <wp:docPr id="1861514615" name="Picture 1" descr="A white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14615" name="Picture 1" descr="A white rectangular object with a black bord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B57EE2" w14:textId="77777777" w:rsidR="00385BF1" w:rsidRDefault="00385BF1" w:rsidP="00385BF1">
      <w:pPr>
        <w:numPr>
          <w:ilvl w:val="0"/>
          <w:numId w:val="1"/>
        </w:numPr>
      </w:pPr>
      <w:r w:rsidRPr="00385BF1">
        <w:rPr>
          <w:b/>
          <w:bCs/>
        </w:rPr>
        <w:t>Create an SNMPv3 User</w:t>
      </w:r>
      <w:r w:rsidRPr="00385BF1">
        <w:br/>
        <w:t>Define a new user with specific authentication and privacy (encryption) parameters. You need to specify an authentication and/or encryption method:</w:t>
      </w:r>
    </w:p>
    <w:p w14:paraId="300EECB0" w14:textId="3FCDACC2" w:rsidR="00385BF1" w:rsidRPr="00385BF1" w:rsidRDefault="00385BF1" w:rsidP="00385BF1">
      <w:r>
        <w:rPr>
          <w:noProof/>
        </w:rPr>
        <w:drawing>
          <wp:inline distT="0" distB="0" distL="0" distR="0" wp14:anchorId="50696F6F" wp14:editId="1A8467A8">
            <wp:extent cx="5731510" cy="1037590"/>
            <wp:effectExtent l="19050" t="19050" r="21590" b="10160"/>
            <wp:docPr id="3118613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6135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29526A" w14:textId="77777777" w:rsidR="00385BF1" w:rsidRPr="00385BF1" w:rsidRDefault="00385BF1" w:rsidP="00385BF1">
      <w:pPr>
        <w:numPr>
          <w:ilvl w:val="1"/>
          <w:numId w:val="1"/>
        </w:numPr>
      </w:pPr>
      <w:r w:rsidRPr="00385BF1">
        <w:t>&lt;username&gt;: Replace with the SNMPv3 username you want to create.</w:t>
      </w:r>
    </w:p>
    <w:p w14:paraId="754B7CE7" w14:textId="77777777" w:rsidR="00385BF1" w:rsidRPr="00385BF1" w:rsidRDefault="00385BF1" w:rsidP="00385BF1">
      <w:pPr>
        <w:numPr>
          <w:ilvl w:val="1"/>
          <w:numId w:val="1"/>
        </w:numPr>
      </w:pPr>
      <w:r w:rsidRPr="00385BF1">
        <w:t>&lt;auth-password&gt;: Password for authentication.</w:t>
      </w:r>
    </w:p>
    <w:p w14:paraId="6C03A64C" w14:textId="77777777" w:rsidR="00385BF1" w:rsidRPr="00385BF1" w:rsidRDefault="00385BF1" w:rsidP="00385BF1">
      <w:pPr>
        <w:numPr>
          <w:ilvl w:val="1"/>
          <w:numId w:val="1"/>
        </w:numPr>
      </w:pPr>
      <w:r w:rsidRPr="00385BF1">
        <w:t>&lt;</w:t>
      </w:r>
      <w:proofErr w:type="spellStart"/>
      <w:r w:rsidRPr="00385BF1">
        <w:t>priv</w:t>
      </w:r>
      <w:proofErr w:type="spellEnd"/>
      <w:r w:rsidRPr="00385BF1">
        <w:t>-password&gt;: Password for encryption.</w:t>
      </w:r>
    </w:p>
    <w:p w14:paraId="630F9F87" w14:textId="77777777" w:rsidR="00385BF1" w:rsidRPr="00385BF1" w:rsidRDefault="00385BF1" w:rsidP="00385BF1">
      <w:pPr>
        <w:numPr>
          <w:ilvl w:val="1"/>
          <w:numId w:val="1"/>
        </w:numPr>
      </w:pPr>
      <w:r w:rsidRPr="00385BF1">
        <w:t>For auth (authentication), choose either md5 or sha hashing.</w:t>
      </w:r>
    </w:p>
    <w:p w14:paraId="6967E9DD" w14:textId="77777777" w:rsidR="00385BF1" w:rsidRPr="00385BF1" w:rsidRDefault="00385BF1" w:rsidP="00385BF1">
      <w:pPr>
        <w:numPr>
          <w:ilvl w:val="1"/>
          <w:numId w:val="1"/>
        </w:numPr>
      </w:pPr>
      <w:r w:rsidRPr="00385BF1">
        <w:t xml:space="preserve">For </w:t>
      </w:r>
      <w:proofErr w:type="spellStart"/>
      <w:r w:rsidRPr="00385BF1">
        <w:t>priv</w:t>
      </w:r>
      <w:proofErr w:type="spellEnd"/>
      <w:r w:rsidRPr="00385BF1">
        <w:t xml:space="preserve"> (privacy), choose either </w:t>
      </w:r>
      <w:proofErr w:type="spellStart"/>
      <w:r w:rsidRPr="00385BF1">
        <w:t>aes</w:t>
      </w:r>
      <w:proofErr w:type="spellEnd"/>
      <w:r w:rsidRPr="00385BF1">
        <w:t xml:space="preserve"> (recommended) or des.</w:t>
      </w:r>
    </w:p>
    <w:p w14:paraId="5283ABBC" w14:textId="77777777" w:rsidR="00385BF1" w:rsidRDefault="00385BF1" w:rsidP="00385BF1">
      <w:pPr>
        <w:numPr>
          <w:ilvl w:val="0"/>
          <w:numId w:val="1"/>
        </w:numPr>
      </w:pPr>
      <w:r w:rsidRPr="00385BF1">
        <w:rPr>
          <w:b/>
          <w:bCs/>
        </w:rPr>
        <w:t>Configure SNMPv3 Group</w:t>
      </w:r>
      <w:r w:rsidRPr="00385BF1">
        <w:br/>
        <w:t>Assign the user to an SNMPv3 group with specific access privileges. Here’s an example of setting it up with read-only access:</w:t>
      </w:r>
    </w:p>
    <w:p w14:paraId="1C5B4A4F" w14:textId="2DEA41F3" w:rsidR="00385BF1" w:rsidRPr="00385BF1" w:rsidRDefault="00385BF1" w:rsidP="00385BF1">
      <w:pPr>
        <w:ind w:left="360"/>
      </w:pPr>
      <w:r>
        <w:rPr>
          <w:noProof/>
        </w:rPr>
        <w:lastRenderedPageBreak/>
        <w:drawing>
          <wp:inline distT="0" distB="0" distL="0" distR="0" wp14:anchorId="0EF0C073" wp14:editId="5EEEE91D">
            <wp:extent cx="5731510" cy="879475"/>
            <wp:effectExtent l="19050" t="19050" r="21590" b="15875"/>
            <wp:docPr id="1553848931" name="Picture 1" descr="A white car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48931" name="Picture 1" descr="A white car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8382C7" w14:textId="77777777" w:rsidR="00385BF1" w:rsidRPr="00385BF1" w:rsidRDefault="00385BF1" w:rsidP="00385BF1">
      <w:pPr>
        <w:numPr>
          <w:ilvl w:val="1"/>
          <w:numId w:val="1"/>
        </w:numPr>
      </w:pPr>
      <w:r w:rsidRPr="00385BF1">
        <w:t>&lt;</w:t>
      </w:r>
      <w:proofErr w:type="spellStart"/>
      <w:r w:rsidRPr="00385BF1">
        <w:t>groupname</w:t>
      </w:r>
      <w:proofErr w:type="spellEnd"/>
      <w:r w:rsidRPr="00385BF1">
        <w:t>&gt;: A custom name for the SNMPv3 group.</w:t>
      </w:r>
    </w:p>
    <w:p w14:paraId="7A3CE262" w14:textId="77777777" w:rsidR="00385BF1" w:rsidRPr="00385BF1" w:rsidRDefault="00385BF1" w:rsidP="00385BF1">
      <w:pPr>
        <w:numPr>
          <w:ilvl w:val="1"/>
          <w:numId w:val="1"/>
        </w:numPr>
      </w:pPr>
      <w:r w:rsidRPr="00385BF1">
        <w:t>&lt;username&gt;: The SNMPv3 username you configured earlier.</w:t>
      </w:r>
    </w:p>
    <w:p w14:paraId="0CC5BE7E" w14:textId="77777777" w:rsidR="00385BF1" w:rsidRDefault="00385BF1" w:rsidP="00385BF1">
      <w:pPr>
        <w:numPr>
          <w:ilvl w:val="0"/>
          <w:numId w:val="1"/>
        </w:numPr>
      </w:pPr>
      <w:r w:rsidRPr="00385BF1">
        <w:rPr>
          <w:b/>
          <w:bCs/>
        </w:rPr>
        <w:t>Configure SNMP Views</w:t>
      </w:r>
      <w:r w:rsidRPr="00385BF1">
        <w:br/>
        <w:t>Define the MIB views for the group, specifying what parts of the MIB are accessible:</w:t>
      </w:r>
    </w:p>
    <w:p w14:paraId="3719319B" w14:textId="157A2893" w:rsidR="00385BF1" w:rsidRPr="00385BF1" w:rsidRDefault="00385BF1" w:rsidP="00385BF1">
      <w:pPr>
        <w:ind w:left="360"/>
      </w:pPr>
      <w:r>
        <w:rPr>
          <w:noProof/>
        </w:rPr>
        <w:drawing>
          <wp:inline distT="0" distB="0" distL="0" distR="0" wp14:anchorId="0A735A7C" wp14:editId="182C73D1">
            <wp:extent cx="5731510" cy="1091565"/>
            <wp:effectExtent l="19050" t="19050" r="21590" b="13335"/>
            <wp:docPr id="151728658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86587" name="Picture 1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6079B7" w14:textId="77777777" w:rsidR="00385BF1" w:rsidRPr="00385BF1" w:rsidRDefault="00385BF1" w:rsidP="00385BF1">
      <w:pPr>
        <w:numPr>
          <w:ilvl w:val="1"/>
          <w:numId w:val="1"/>
        </w:numPr>
      </w:pPr>
      <w:r w:rsidRPr="00385BF1">
        <w:t>&lt;</w:t>
      </w:r>
      <w:proofErr w:type="spellStart"/>
      <w:r w:rsidRPr="00385BF1">
        <w:t>viewname</w:t>
      </w:r>
      <w:proofErr w:type="spellEnd"/>
      <w:r w:rsidRPr="00385BF1">
        <w:t>&gt;: A name for the view.</w:t>
      </w:r>
    </w:p>
    <w:p w14:paraId="742A2FED" w14:textId="77777777" w:rsidR="00385BF1" w:rsidRPr="00385BF1" w:rsidRDefault="00385BF1" w:rsidP="00385BF1">
      <w:pPr>
        <w:numPr>
          <w:ilvl w:val="1"/>
          <w:numId w:val="1"/>
        </w:numPr>
      </w:pPr>
      <w:proofErr w:type="spellStart"/>
      <w:r w:rsidRPr="00385BF1">
        <w:t>oid</w:t>
      </w:r>
      <w:proofErr w:type="spellEnd"/>
      <w:r w:rsidRPr="00385BF1">
        <w:t>-tree iso: Grants access to the entire MIB tree.</w:t>
      </w:r>
    </w:p>
    <w:p w14:paraId="117D9E1F" w14:textId="77777777" w:rsidR="00385BF1" w:rsidRDefault="00385BF1" w:rsidP="00385BF1">
      <w:pPr>
        <w:numPr>
          <w:ilvl w:val="0"/>
          <w:numId w:val="1"/>
        </w:numPr>
      </w:pPr>
      <w:r w:rsidRPr="00385BF1">
        <w:rPr>
          <w:b/>
          <w:bCs/>
        </w:rPr>
        <w:t>Set Trap Destinations (Optional)</w:t>
      </w:r>
      <w:r w:rsidRPr="00385BF1">
        <w:br/>
        <w:t>If you need the switch to send SNMP traps, configure a trap destination:</w:t>
      </w:r>
    </w:p>
    <w:p w14:paraId="6792A284" w14:textId="3C69F2F8" w:rsidR="00385BF1" w:rsidRPr="00385BF1" w:rsidRDefault="00385BF1" w:rsidP="00385BF1">
      <w:pPr>
        <w:ind w:left="360"/>
      </w:pPr>
      <w:r>
        <w:rPr>
          <w:noProof/>
        </w:rPr>
        <w:drawing>
          <wp:inline distT="0" distB="0" distL="0" distR="0" wp14:anchorId="479AE517" wp14:editId="3599B832">
            <wp:extent cx="5731510" cy="1265555"/>
            <wp:effectExtent l="19050" t="19050" r="21590" b="10795"/>
            <wp:docPr id="81968041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80413" name="Picture 1" descr="A screen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AF0A83" w14:textId="77777777" w:rsidR="00385BF1" w:rsidRPr="00385BF1" w:rsidRDefault="00385BF1" w:rsidP="00385BF1">
      <w:pPr>
        <w:numPr>
          <w:ilvl w:val="1"/>
          <w:numId w:val="1"/>
        </w:numPr>
      </w:pPr>
      <w:r w:rsidRPr="00385BF1">
        <w:t>&lt;</w:t>
      </w:r>
      <w:proofErr w:type="spellStart"/>
      <w:r w:rsidRPr="00385BF1">
        <w:t>targetname</w:t>
      </w:r>
      <w:proofErr w:type="spellEnd"/>
      <w:r w:rsidRPr="00385BF1">
        <w:t>&gt;: A name for the trap target.</w:t>
      </w:r>
    </w:p>
    <w:p w14:paraId="343332A2" w14:textId="77777777" w:rsidR="00385BF1" w:rsidRPr="00385BF1" w:rsidRDefault="00385BF1" w:rsidP="00385BF1">
      <w:pPr>
        <w:numPr>
          <w:ilvl w:val="1"/>
          <w:numId w:val="1"/>
        </w:numPr>
      </w:pPr>
      <w:r w:rsidRPr="00385BF1">
        <w:t>&lt;username&gt;: The SNMPv3 username created earlier.</w:t>
      </w:r>
    </w:p>
    <w:p w14:paraId="2B2A522F" w14:textId="77777777" w:rsidR="00385BF1" w:rsidRDefault="00385BF1" w:rsidP="00385BF1">
      <w:pPr>
        <w:numPr>
          <w:ilvl w:val="0"/>
          <w:numId w:val="1"/>
        </w:numPr>
      </w:pPr>
      <w:r w:rsidRPr="00385BF1">
        <w:rPr>
          <w:b/>
          <w:bCs/>
        </w:rPr>
        <w:t>Verify SNMPv3 Configuration</w:t>
      </w:r>
      <w:r w:rsidRPr="00385BF1">
        <w:br/>
        <w:t>Check the configuration to confirm SNMPv3 settings:</w:t>
      </w:r>
    </w:p>
    <w:p w14:paraId="26894AF6" w14:textId="1603C453" w:rsidR="00385BF1" w:rsidRPr="00385BF1" w:rsidRDefault="00385BF1" w:rsidP="00385BF1">
      <w:pPr>
        <w:ind w:left="360"/>
      </w:pPr>
      <w:r>
        <w:rPr>
          <w:noProof/>
        </w:rPr>
        <w:drawing>
          <wp:inline distT="0" distB="0" distL="0" distR="0" wp14:anchorId="298F5B27" wp14:editId="61F24D37">
            <wp:extent cx="5731510" cy="1085215"/>
            <wp:effectExtent l="19050" t="19050" r="21590" b="19685"/>
            <wp:docPr id="372741326" name="Picture 1" descr="A white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41326" name="Picture 1" descr="A white rectangular object with a black bord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9D3983" w14:textId="77777777" w:rsidR="00385BF1" w:rsidRPr="00385BF1" w:rsidRDefault="00385BF1" w:rsidP="00385BF1">
      <w:pPr>
        <w:rPr>
          <w:b/>
          <w:bCs/>
        </w:rPr>
      </w:pPr>
      <w:r w:rsidRPr="00385BF1">
        <w:rPr>
          <w:b/>
          <w:bCs/>
        </w:rPr>
        <w:lastRenderedPageBreak/>
        <w:t>Example Configuration</w:t>
      </w:r>
    </w:p>
    <w:p w14:paraId="2DB432FA" w14:textId="77777777" w:rsidR="00385BF1" w:rsidRDefault="00385BF1" w:rsidP="00385BF1">
      <w:r w:rsidRPr="00385BF1">
        <w:t xml:space="preserve">Here’s a full example configuration for an SNMPv3 user </w:t>
      </w:r>
      <w:proofErr w:type="spellStart"/>
      <w:r w:rsidRPr="00385BF1">
        <w:t>snmpuser</w:t>
      </w:r>
      <w:proofErr w:type="spellEnd"/>
      <w:r w:rsidRPr="00385BF1">
        <w:t xml:space="preserve"> with read-only access and using SHA and AES for encryption:</w:t>
      </w:r>
    </w:p>
    <w:p w14:paraId="49C6FE31" w14:textId="51F2C1B8" w:rsidR="00385BF1" w:rsidRPr="00385BF1" w:rsidRDefault="00385BF1" w:rsidP="00385BF1">
      <w:r>
        <w:rPr>
          <w:noProof/>
        </w:rPr>
        <w:drawing>
          <wp:inline distT="0" distB="0" distL="0" distR="0" wp14:anchorId="68FE7FF1" wp14:editId="5C3F161A">
            <wp:extent cx="5731510" cy="1730375"/>
            <wp:effectExtent l="19050" t="19050" r="21590" b="22225"/>
            <wp:docPr id="7499490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49030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5CE13" w14:textId="77777777" w:rsidR="00385BF1" w:rsidRPr="00385BF1" w:rsidRDefault="00385BF1" w:rsidP="00385BF1">
      <w:pPr>
        <w:rPr>
          <w:b/>
          <w:bCs/>
        </w:rPr>
      </w:pPr>
      <w:r w:rsidRPr="00385BF1">
        <w:rPr>
          <w:b/>
          <w:bCs/>
        </w:rPr>
        <w:t>Important Notes:</w:t>
      </w:r>
    </w:p>
    <w:p w14:paraId="13DF60F5" w14:textId="77777777" w:rsidR="00385BF1" w:rsidRPr="00385BF1" w:rsidRDefault="00385BF1" w:rsidP="00385BF1">
      <w:pPr>
        <w:numPr>
          <w:ilvl w:val="0"/>
          <w:numId w:val="2"/>
        </w:numPr>
      </w:pPr>
      <w:r w:rsidRPr="00385BF1">
        <w:rPr>
          <w:b/>
          <w:bCs/>
        </w:rPr>
        <w:t>Passwords</w:t>
      </w:r>
      <w:r w:rsidRPr="00385BF1">
        <w:t xml:space="preserve">: Use complex passwords for both auth and </w:t>
      </w:r>
      <w:proofErr w:type="spellStart"/>
      <w:r w:rsidRPr="00385BF1">
        <w:t>priv</w:t>
      </w:r>
      <w:proofErr w:type="spellEnd"/>
      <w:r w:rsidRPr="00385BF1">
        <w:t xml:space="preserve"> to enhance security.</w:t>
      </w:r>
    </w:p>
    <w:p w14:paraId="7B97575D" w14:textId="77777777" w:rsidR="00385BF1" w:rsidRPr="00385BF1" w:rsidRDefault="00385BF1" w:rsidP="00385BF1">
      <w:pPr>
        <w:numPr>
          <w:ilvl w:val="0"/>
          <w:numId w:val="2"/>
        </w:numPr>
      </w:pPr>
      <w:r w:rsidRPr="00385BF1">
        <w:rPr>
          <w:b/>
          <w:bCs/>
        </w:rPr>
        <w:t>Authentication and Privacy Protocols</w:t>
      </w:r>
      <w:r w:rsidRPr="00385BF1">
        <w:t>: SHA and AES are recommended for better security.</w:t>
      </w:r>
    </w:p>
    <w:p w14:paraId="77FF8C1C" w14:textId="77777777" w:rsidR="00385BF1" w:rsidRPr="00385BF1" w:rsidRDefault="00385BF1" w:rsidP="00385BF1">
      <w:pPr>
        <w:numPr>
          <w:ilvl w:val="0"/>
          <w:numId w:val="2"/>
        </w:numPr>
      </w:pPr>
      <w:r w:rsidRPr="00385BF1">
        <w:rPr>
          <w:b/>
          <w:bCs/>
        </w:rPr>
        <w:t>Access Control</w:t>
      </w:r>
      <w:r w:rsidRPr="00385BF1">
        <w:t>: Limit SNMP access to trusted IP addresses or specific networks to enhance security.</w:t>
      </w:r>
    </w:p>
    <w:p w14:paraId="21AEFBCB" w14:textId="77777777" w:rsidR="00385BF1" w:rsidRPr="00385BF1" w:rsidRDefault="00385BF1" w:rsidP="00385BF1">
      <w:r w:rsidRPr="00385BF1">
        <w:t>This setup provides a secure SNMPv3 configuration, ensuring encrypted communication and authentication with the switch.</w:t>
      </w:r>
    </w:p>
    <w:p w14:paraId="16FB2EA6" w14:textId="77777777" w:rsidR="008F3F56" w:rsidRDefault="008F3F56"/>
    <w:sectPr w:rsidR="008F3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F1C87"/>
    <w:multiLevelType w:val="multilevel"/>
    <w:tmpl w:val="1BEC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60AEC"/>
    <w:multiLevelType w:val="multilevel"/>
    <w:tmpl w:val="55D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037553">
    <w:abstractNumId w:val="0"/>
  </w:num>
  <w:num w:numId="2" w16cid:durableId="1775206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56"/>
    <w:rsid w:val="002150CD"/>
    <w:rsid w:val="00385BF1"/>
    <w:rsid w:val="008F3F56"/>
    <w:rsid w:val="00F5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12C89"/>
  <w15:chartTrackingRefBased/>
  <w15:docId w15:val="{C1791668-DD75-4199-94BE-26DDC2B6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26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9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7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9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7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1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8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5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3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6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9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5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6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0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1034CD-14BD-4E6B-A56C-600A32937EC0}"/>
</file>

<file path=customXml/itemProps2.xml><?xml version="1.0" encoding="utf-8"?>
<ds:datastoreItem xmlns:ds="http://schemas.openxmlformats.org/officeDocument/2006/customXml" ds:itemID="{B6C6E83E-1FA9-4048-9BBD-EB5309C83BF8}"/>
</file>

<file path=customXml/itemProps3.xml><?xml version="1.0" encoding="utf-8"?>
<ds:datastoreItem xmlns:ds="http://schemas.openxmlformats.org/officeDocument/2006/customXml" ds:itemID="{63C85BA0-C6E5-4600-BF82-892E7AF6F0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Durlav Das</dc:creator>
  <cp:keywords/>
  <dc:description/>
  <cp:lastModifiedBy>Durlav Das</cp:lastModifiedBy>
  <cp:revision>3</cp:revision>
  <dcterms:created xsi:type="dcterms:W3CDTF">2024-11-13T04:04:00Z</dcterms:created>
  <dcterms:modified xsi:type="dcterms:W3CDTF">2024-11-13T04:11:00Z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