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F53EB" w14:textId="043518B2" w:rsidR="00F838A2" w:rsidRPr="00F838A2" w:rsidRDefault="00F838A2" w:rsidP="00F83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Incident Playbook: Risky User &amp; Risky Sign-In Detected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F838A2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 xml:space="preserve">Note: For Medium and Low Priority alerts please do not immediately reset the password and block the </w:t>
      </w:r>
      <w:proofErr w:type="gramStart"/>
      <w:r w:rsidRPr="00F838A2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account ,before</w:t>
      </w:r>
      <w:proofErr w:type="gramEnd"/>
      <w:r w:rsidRPr="00F838A2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 xml:space="preserve"> that try to connect with user to confirm the legitimate .</w:t>
      </w:r>
    </w:p>
    <w:p w14:paraId="6253245A" w14:textId="77777777" w:rsidR="00F838A2" w:rsidRPr="00F838A2" w:rsidRDefault="00F838A2" w:rsidP="00F838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</w:p>
    <w:p w14:paraId="2AA68390" w14:textId="4B705C21" w:rsidR="00F838A2" w:rsidRPr="00F838A2" w:rsidRDefault="00F838A2" w:rsidP="00F83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playbook outlines the steps to investigate and mitigate incidents related to risky users and risky sign-ins detected in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 Protection and Defender for Identity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goal is to protect sensitive information and prevent potential security breaches.</w:t>
      </w:r>
    </w:p>
    <w:p w14:paraId="5111F03F" w14:textId="77777777" w:rsidR="00F838A2" w:rsidRPr="00F838A2" w:rsidRDefault="00F838A2" w:rsidP="00F83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Assess Risky User and Risky Sign-In Status</w:t>
      </w:r>
    </w:p>
    <w:p w14:paraId="383A7EEC" w14:textId="7ECECA41" w:rsidR="00F838A2" w:rsidRPr="00F838A2" w:rsidRDefault="00F838A2" w:rsidP="00F838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 Risk Detection Logs: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Access the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admin portal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</w:t>
      </w:r>
      <w:hyperlink r:id="rId8" w:history="1">
        <w:r w:rsidRPr="00F838A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</w:t>
        </w:r>
        <w:r w:rsidRPr="00266D7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Portal.azure.com</w:t>
        </w:r>
        <w:r w:rsidRPr="00F838A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/</w:t>
        </w:r>
      </w:hyperlink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Open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 Protection to r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>eview the following logs:</w:t>
      </w:r>
    </w:p>
    <w:p w14:paraId="3723FC00" w14:textId="77777777" w:rsidR="00F838A2" w:rsidRPr="00F838A2" w:rsidRDefault="00F838A2" w:rsidP="00F838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Risky User: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Examine the affected user’s risk status (e.g., compromised credentials, unfamiliar sign-in location).</w:t>
      </w:r>
    </w:p>
    <w:p w14:paraId="7A8764C9" w14:textId="77777777" w:rsidR="00F838A2" w:rsidRPr="00F838A2" w:rsidRDefault="00F838A2" w:rsidP="00F838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Risky Sign-In: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sign-in attempts that are flagged as risky.</w:t>
      </w:r>
    </w:p>
    <w:p w14:paraId="37327C97" w14:textId="77777777" w:rsidR="00F838A2" w:rsidRPr="00F838A2" w:rsidRDefault="00F838A2" w:rsidP="00F838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Detection: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Investigate the details of any detected risks (e.g., impossible travel, anonymous IP address).</w:t>
      </w:r>
    </w:p>
    <w:p w14:paraId="26E27337" w14:textId="77777777" w:rsidR="00F838A2" w:rsidRPr="00F838A2" w:rsidRDefault="00F838A2" w:rsidP="00F838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Actions:</w:t>
      </w:r>
    </w:p>
    <w:p w14:paraId="586ACDF6" w14:textId="77777777" w:rsidR="00F838A2" w:rsidRPr="00F838A2" w:rsidRDefault="00F838A2" w:rsidP="00F838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relevant logs for the user’s risky sign-ins.</w:t>
      </w:r>
    </w:p>
    <w:p w14:paraId="146C2D10" w14:textId="2FF67606" w:rsidR="00F838A2" w:rsidRDefault="00F838A2" w:rsidP="00F838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any unusual sign-in </w:t>
      </w:r>
      <w:proofErr w:type="spellStart"/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anomalies.</w:t>
      </w:r>
    </w:p>
    <w:p w14:paraId="1D1A91A9" w14:textId="509013FA" w:rsidR="00F838A2" w:rsidRPr="00F838A2" w:rsidRDefault="00F838A2" w:rsidP="00F83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25B3C88" wp14:editId="50A86DA8">
            <wp:extent cx="5731510" cy="2867660"/>
            <wp:effectExtent l="0" t="0" r="2540" b="889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26CE" w14:textId="77777777" w:rsidR="00F838A2" w:rsidRPr="00F838A2" w:rsidRDefault="00F838A2" w:rsidP="00F83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Contact the User and Initiate Account Protection</w:t>
      </w:r>
    </w:p>
    <w:p w14:paraId="1EE487E0" w14:textId="77777777" w:rsidR="00F838A2" w:rsidRPr="00F838A2" w:rsidRDefault="00F838A2" w:rsidP="00F838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 Communication with the User:</w:t>
      </w:r>
    </w:p>
    <w:p w14:paraId="403D6A73" w14:textId="77777777" w:rsidR="00F838A2" w:rsidRPr="00F838A2" w:rsidRDefault="00F838A2" w:rsidP="00F838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If User is Available: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Contact the user immediately via Microsoft Teams and inform them of the ongoing investigation and any risks detected on their account.</w:t>
      </w:r>
    </w:p>
    <w:p w14:paraId="0F29A1F6" w14:textId="77777777" w:rsidR="00F838A2" w:rsidRPr="00F838A2" w:rsidRDefault="00F838A2" w:rsidP="00F838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User is Unresponsive: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case of no response on Teams, escalate the issue by emailing the Help Desk team for assistance in reaching the user.</w:t>
      </w:r>
    </w:p>
    <w:p w14:paraId="4B370839" w14:textId="77777777" w:rsidR="00F838A2" w:rsidRPr="00F838A2" w:rsidRDefault="00F838A2" w:rsidP="00F838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Items to Secure the Account:</w:t>
      </w:r>
    </w:p>
    <w:p w14:paraId="194352D8" w14:textId="77777777" w:rsidR="00F838A2" w:rsidRPr="00F838A2" w:rsidRDefault="00F838A2" w:rsidP="00F838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Force Password Reset: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Reset the user’s password immediately to prevent further unauthorized access.</w:t>
      </w:r>
    </w:p>
    <w:p w14:paraId="46CDDDAB" w14:textId="77777777" w:rsidR="00F838A2" w:rsidRPr="00F838A2" w:rsidRDefault="00F838A2" w:rsidP="00F838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Revoke MFA Sessions: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Revoke any active multifactor authentication (MFA) sessions to invalidate any session tokens that may be compromised.</w:t>
      </w:r>
    </w:p>
    <w:p w14:paraId="62BDC19C" w14:textId="77777777" w:rsidR="00F838A2" w:rsidRPr="00F838A2" w:rsidRDefault="00F838A2" w:rsidP="00F838A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Note:</w:t>
      </w:r>
    </w:p>
    <w:p w14:paraId="24B96B5E" w14:textId="77777777" w:rsidR="00F838A2" w:rsidRPr="00F838A2" w:rsidRDefault="00F838A2" w:rsidP="00F838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VIP User Consideration: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affected user is a VIP or high-priority user, </w:t>
      </w: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immediately escalate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issue to [Sreejith's name] for further handling before </w:t>
      </w:r>
      <w:proofErr w:type="gramStart"/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>taking action</w:t>
      </w:r>
      <w:proofErr w:type="gramEnd"/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58CBFD" w14:textId="77777777" w:rsidR="00F838A2" w:rsidRPr="00F838A2" w:rsidRDefault="00F838A2" w:rsidP="00F838A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Steps:</w:t>
      </w:r>
    </w:p>
    <w:p w14:paraId="019696C2" w14:textId="7942E0D2" w:rsidR="00F838A2" w:rsidRPr="00F838A2" w:rsidRDefault="00F838A2" w:rsidP="00F838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the user’s activity logs during this step to look for any suspicious 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unauthorized actions.</w:t>
      </w:r>
    </w:p>
    <w:p w14:paraId="09224F0C" w14:textId="77777777" w:rsidR="00F838A2" w:rsidRPr="00F838A2" w:rsidRDefault="00F838A2" w:rsidP="00F83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4: Block User Account (If </w:t>
      </w:r>
      <w:proofErr w:type="gramStart"/>
      <w:r w:rsidRPr="00F838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Compromised</w:t>
      </w:r>
      <w:proofErr w:type="gramEnd"/>
      <w:r w:rsidRPr="00F838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043F262D" w14:textId="77777777" w:rsidR="00F838A2" w:rsidRPr="00F838A2" w:rsidRDefault="00F838A2" w:rsidP="00F838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 Account Block: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the user confirms their account has been compromised, or if the issue is identified after hours and Help Desk support is unavailable, proceed to block the user’s account.</w:t>
      </w:r>
    </w:p>
    <w:p w14:paraId="05A84EC7" w14:textId="77777777" w:rsidR="00F838A2" w:rsidRPr="00F838A2" w:rsidRDefault="00F838A2" w:rsidP="00F838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Consideration:</w:t>
      </w:r>
    </w:p>
    <w:p w14:paraId="24E2C987" w14:textId="77777777" w:rsidR="00F838A2" w:rsidRPr="00F838A2" w:rsidRDefault="00F838A2" w:rsidP="00F838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VIP User: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blocking the account, confirm that the user is not a VIP. If they are, </w:t>
      </w: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immediately escalate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issue to [Sreejith's name] for further action.</w:t>
      </w:r>
    </w:p>
    <w:p w14:paraId="2B59F5BB" w14:textId="77777777" w:rsidR="00F838A2" w:rsidRPr="00F838A2" w:rsidRDefault="00F838A2" w:rsidP="00F838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Actions:</w:t>
      </w:r>
    </w:p>
    <w:p w14:paraId="3534D32D" w14:textId="77777777" w:rsidR="00F838A2" w:rsidRPr="00F838A2" w:rsidRDefault="00F838A2" w:rsidP="00F838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the affected user account to prevent any unauthorized access or lateral movement.</w:t>
      </w:r>
    </w:p>
    <w:p w14:paraId="46962513" w14:textId="77777777" w:rsidR="00F838A2" w:rsidRPr="00F838A2" w:rsidRDefault="00F838A2" w:rsidP="00F838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Steps:</w:t>
      </w:r>
    </w:p>
    <w:p w14:paraId="0919232F" w14:textId="77777777" w:rsidR="00F838A2" w:rsidRPr="00F838A2" w:rsidRDefault="00F838A2" w:rsidP="00F838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logs and monitor for any signs of ongoing malicious activity.</w:t>
      </w:r>
    </w:p>
    <w:p w14:paraId="246772A1" w14:textId="77777777" w:rsidR="00F838A2" w:rsidRPr="00F838A2" w:rsidRDefault="00F838A2" w:rsidP="00F83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Investigate Lateral Movement and Forensic Artifacts</w:t>
      </w:r>
    </w:p>
    <w:p w14:paraId="2FA558F1" w14:textId="77777777" w:rsidR="00F838A2" w:rsidRPr="00F838A2" w:rsidRDefault="00F838A2" w:rsidP="00F838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Investigate Potential Lateral Movement:</w:t>
      </w:r>
    </w:p>
    <w:p w14:paraId="7551CFD8" w14:textId="77777777" w:rsidR="00F838A2" w:rsidRPr="00F838A2" w:rsidRDefault="00F838A2" w:rsidP="00F838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Microsoft Defender and Azure Logs: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Leverage Microsoft Defender, Azure audit logs, and activity logs to 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investigate whether the compromised account has been used for lateral movement or to access other resources.</w:t>
      </w:r>
    </w:p>
    <w:p w14:paraId="5E9F7772" w14:textId="77777777" w:rsidR="00F838A2" w:rsidRPr="00F838A2" w:rsidRDefault="00F838A2" w:rsidP="00F838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Actions:</w:t>
      </w:r>
    </w:p>
    <w:p w14:paraId="26B6327F" w14:textId="77777777" w:rsidR="00F838A2" w:rsidRPr="00F838A2" w:rsidRDefault="00F838A2" w:rsidP="00F838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any unauthorized access to sensitive systems, applications, or data.</w:t>
      </w:r>
    </w:p>
    <w:p w14:paraId="36BC030F" w14:textId="6C5474F3" w:rsidR="00F838A2" w:rsidRDefault="00F838A2" w:rsidP="00F838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>Gather forensic evidence to support a full investigation and help prevent future incidents.</w:t>
      </w:r>
    </w:p>
    <w:p w14:paraId="7F177500" w14:textId="77777777" w:rsidR="00F838A2" w:rsidRPr="00F838A2" w:rsidRDefault="00F838A2" w:rsidP="00F838A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CE36E1" w14:textId="77777777" w:rsidR="00F838A2" w:rsidRPr="00F838A2" w:rsidRDefault="00F838A2" w:rsidP="00F838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Steps:</w:t>
      </w:r>
    </w:p>
    <w:p w14:paraId="331C4D2D" w14:textId="77777777" w:rsidR="00F838A2" w:rsidRPr="00F838A2" w:rsidRDefault="00F838A2" w:rsidP="00F838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all findings and escalate the case to the appropriate security or incident response team for further action if necessary.</w:t>
      </w:r>
    </w:p>
    <w:p w14:paraId="5FC97F5A" w14:textId="77777777" w:rsidR="00F838A2" w:rsidRPr="00F838A2" w:rsidRDefault="00F838A2" w:rsidP="00F83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074783">
          <v:rect id="_x0000_i1025" style="width:0;height:1.5pt" o:hralign="center" o:hrstd="t" o:hr="t" fillcolor="#a0a0a0" stroked="f"/>
        </w:pict>
      </w:r>
    </w:p>
    <w:p w14:paraId="50278EE3" w14:textId="77777777" w:rsidR="00F838A2" w:rsidRPr="00F838A2" w:rsidRDefault="00F838A2" w:rsidP="00F83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of Key Actions:</w:t>
      </w:r>
    </w:p>
    <w:p w14:paraId="18A18996" w14:textId="77777777" w:rsidR="00F838A2" w:rsidRPr="00F838A2" w:rsidRDefault="00F838A2" w:rsidP="00F838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Investigate risky sign-ins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user status in the </w:t>
      </w:r>
      <w:proofErr w:type="spellStart"/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portal.</w:t>
      </w:r>
    </w:p>
    <w:p w14:paraId="01C5ED12" w14:textId="77777777" w:rsidR="00F838A2" w:rsidRPr="00F838A2" w:rsidRDefault="00F838A2" w:rsidP="00F838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Communicate with the user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confirm account status and initiate account protection.</w:t>
      </w:r>
    </w:p>
    <w:p w14:paraId="21246AB6" w14:textId="77777777" w:rsidR="00F838A2" w:rsidRPr="00F838A2" w:rsidRDefault="00F838A2" w:rsidP="00F838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the account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compromised, with escalation for VIP users.</w:t>
      </w:r>
    </w:p>
    <w:p w14:paraId="0D1E912E" w14:textId="77777777" w:rsidR="00F838A2" w:rsidRPr="00F838A2" w:rsidRDefault="00F838A2" w:rsidP="00F838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Investigate lateral movement</w:t>
      </w:r>
      <w:r w:rsidRPr="00F83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gather forensic evidence for a full incident review.</w:t>
      </w:r>
    </w:p>
    <w:p w14:paraId="56FA2C51" w14:textId="77777777" w:rsidR="00CC139A" w:rsidRDefault="00CC139A"/>
    <w:sectPr w:rsidR="00CC1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10AAE"/>
    <w:multiLevelType w:val="multilevel"/>
    <w:tmpl w:val="E09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6659B"/>
    <w:multiLevelType w:val="multilevel"/>
    <w:tmpl w:val="8908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0F2C4A"/>
    <w:multiLevelType w:val="multilevel"/>
    <w:tmpl w:val="9F30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838BF"/>
    <w:multiLevelType w:val="multilevel"/>
    <w:tmpl w:val="503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36562"/>
    <w:multiLevelType w:val="multilevel"/>
    <w:tmpl w:val="44BE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F6122"/>
    <w:multiLevelType w:val="multilevel"/>
    <w:tmpl w:val="2350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587283">
    <w:abstractNumId w:val="3"/>
  </w:num>
  <w:num w:numId="2" w16cid:durableId="1525023335">
    <w:abstractNumId w:val="0"/>
  </w:num>
  <w:num w:numId="3" w16cid:durableId="1687443498">
    <w:abstractNumId w:val="4"/>
  </w:num>
  <w:num w:numId="4" w16cid:durableId="85538327">
    <w:abstractNumId w:val="5"/>
  </w:num>
  <w:num w:numId="5" w16cid:durableId="1443382931">
    <w:abstractNumId w:val="2"/>
  </w:num>
  <w:num w:numId="6" w16cid:durableId="784232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A2"/>
    <w:rsid w:val="00097AB7"/>
    <w:rsid w:val="00166996"/>
    <w:rsid w:val="00946398"/>
    <w:rsid w:val="00B75F1B"/>
    <w:rsid w:val="00CC139A"/>
    <w:rsid w:val="00F8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0428D"/>
  <w15:chartTrackingRefBased/>
  <w15:docId w15:val="{89B59C90-BD17-466B-835E-F0182CA6B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38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838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38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838A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3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38A2"/>
    <w:rPr>
      <w:b/>
      <w:bCs/>
    </w:rPr>
  </w:style>
  <w:style w:type="character" w:styleId="Hyperlink">
    <w:name w:val="Hyperlink"/>
    <w:basedOn w:val="DefaultParagraphFont"/>
    <w:uiPriority w:val="99"/>
    <w:unhideWhenUsed/>
    <w:rsid w:val="00F838A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6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90E83F-4017-4A33-9BA1-94FD7D8179D5}"/>
</file>

<file path=customXml/itemProps2.xml><?xml version="1.0" encoding="utf-8"?>
<ds:datastoreItem xmlns:ds="http://schemas.openxmlformats.org/officeDocument/2006/customXml" ds:itemID="{16A89EBD-BCBB-47D4-8711-4927E9A1F4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39E1BD-B945-4B49-BA3B-4D4736205781}">
  <ds:schemaRefs>
    <ds:schemaRef ds:uri="http://purl.org/dc/terms/"/>
    <ds:schemaRef ds:uri="http://www.w3.org/XML/1998/namespace"/>
    <ds:schemaRef ds:uri="b9f6f434-fee2-4c9b-b181-1324256beaad"/>
    <ds:schemaRef ds:uri="2617ea5b-9c1f-456a-90a6-b26357ab9dfd"/>
    <ds:schemaRef ds:uri="http://schemas.microsoft.com/office/2006/metadata/properties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Mourya</dc:creator>
  <cp:keywords/>
  <dc:description/>
  <cp:lastModifiedBy>Aditya Mourya</cp:lastModifiedBy>
  <cp:revision>2</cp:revision>
  <dcterms:created xsi:type="dcterms:W3CDTF">2024-11-18T23:25:00Z</dcterms:created>
  <dcterms:modified xsi:type="dcterms:W3CDTF">2024-11-18T23:25:00Z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