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1B4081">
      <w:pPr>
        <w:rPr>
          <w:rFonts w:hint="default"/>
          <w:sz w:val="28"/>
          <w:szCs w:val="28"/>
        </w:rPr>
      </w:pPr>
      <w:r>
        <w:rPr>
          <w:rFonts w:hint="default"/>
          <w:sz w:val="28"/>
          <w:szCs w:val="28"/>
        </w:rPr>
        <w:t xml:space="preserve">INTRODUCTION TO QUANTUM MECHANICS </w:t>
      </w:r>
    </w:p>
    <w:p w14:paraId="2B8E9367">
      <w:pPr>
        <w:rPr>
          <w:rFonts w:hint="default"/>
        </w:rPr>
      </w:pPr>
      <w:r>
        <w:rPr>
          <w:rFonts w:hint="default"/>
          <w:sz w:val="22"/>
          <w:szCs w:val="22"/>
        </w:rPr>
        <w:t xml:space="preserve">Date: September 02, 2026</w:t>
      </w:r>
      <w:r>
        <w:rPr>
          <w:rFonts w:hint="default"/>
        </w:rPr>
        <w:t xml:space="preserve"> </w:t>
      </w:r>
    </w:p>
    <w:p w14:paraId="12984B17">
      <w:pPr>
        <w:rPr>
          <w:rFonts w:hint="default"/>
        </w:rPr>
      </w:pPr>
      <w:r>
        <w:rPr>
          <w:rFonts w:hint="default"/>
        </w:rPr>
        <w:t xml:space="preserve"/>
      </w:r>
    </w:p>
    <w:p w14:paraId="6250CF66">
      <w:pPr>
        <w:rPr>
          <w:rFonts w:hint="default"/>
        </w:rPr>
      </w:pPr>
      <w:r>
        <w:rPr>
          <w:rFonts w:hint="default"/>
        </w:rPr>
        <w:t xml:space="preserve">Quantum mechanics is a fundamental theory in physics that describes the physical properties of nature at small scales, such as molecular, atomic, and subatomic levels. It introduces the concept of wave-particle duality, where particles exhibit both wave-like and particle-like properties. The theory is governed by the Schrödinger equation, which determines the quantum state of a system. Key principles include superposition (particles can exist in multiple states simultaneously), quantization (energy levels are discrete), and uncertainty (as expressed by Heisenberg's uncertainty principle, which limits the precision with which certain pairs of physical properties can be known). Applications span technologies like lasers, semiconductors, and quantum computing, which leverage these principles for advanced computation and information processing.</w:t>
      </w:r>
      <w:bookmarkStart w:id="0" w:name="_GoBack"/>
      <w:bookmarkEnd w:id="0"/>
    </w:p>
    <w:p w14:paraId="3934A470">
      <w:pPr>
        <w:rPr>
          <w:rFonts w:hint="default"/>
        </w:rPr>
      </w:pPr>
      <w:r>
        <w:rPr>
          <w:rFonts w:hint="default"/>
        </w:rPr>
        <w:t xml:space="preserve"/>
      </w:r>
    </w:p>
    <w:p w14:paraId="4AABFF5E">
      <w:pPr>
        <w:rPr>
          <w:rFonts w:hint="default"/>
        </w:rPr>
      </w:pPr>
      <w:r>
        <w:rPr>
          <w:rFonts w:hint="default"/>
        </w:rPr>
        <w:t xml:space="preserve">Generated by AI Orchestrator Agent</w:t>
      </w:r>
    </w:p>
    <w:p w14:paraId="17158B9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AB2566"/>
    <w:rsid w:val="202232CA"/>
    <w:rsid w:val="2FAB2566"/>
    <w:rsid w:val="77B23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22</Words>
  <Characters>70</Characters>
  <Lines>0</Lines>
  <Paragraphs>0</Paragraphs>
  <TotalTime>3</TotalTime>
  <ScaleCrop>false</ScaleCrop>
  <LinksUpToDate>false</LinksUpToDate>
  <CharactersWithSpaces>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2026-08-30T15:23:00Z</dcterms:created>
  <dc:creator>SAYAN GHOSH</dc:creator>
  <cp:lastModifiedBy>SAYAN GHOSH</cp:lastModifiedBy>
  <dcterms:modified xsi:type="dcterms:W3CDTF">2026-09-02T14:59:38Z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0C8FFF0B692F40B580FACA53524483EC_11</vt:lpwstr>
  </property>
  <property fmtid="{D5CDD505-2E9C-101B-9397-08002B2CF9AE}" pid="4" name="KSOTemplateDocerSaveRecord">
    <vt:lpwstr>eyJoZGlkIjoiMWQ0NDBhYmY3MzhkMTRmNjk3MTgzZGM2ZWMxOTE2ODUiLCJ1c2VySWQiOiI1Njc1ODY2OTU5MDIifQ==</vt:lpwstr>
  </property>
</Properties>
</file>