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5F09E" w14:textId="77777777" w:rsidR="000C639E" w:rsidRPr="000C639E" w:rsidRDefault="000C639E" w:rsidP="000C639E">
      <w:pPr>
        <w:rPr>
          <w:b/>
          <w:bCs/>
          <w:lang w:val="en-US"/>
        </w:rPr>
      </w:pPr>
      <w:r w:rsidRPr="000C639E">
        <w:rPr>
          <w:b/>
          <w:bCs/>
          <w:lang w:val="en-US"/>
        </w:rPr>
        <w:t>Exercise 2: E-commerce Platform Search Function</w:t>
      </w:r>
    </w:p>
    <w:p w14:paraId="30B3941C" w14:textId="767FC5F5" w:rsidR="006D2B6E" w:rsidRDefault="000C639E">
      <w:r>
        <w:t>Solution:</w:t>
      </w:r>
    </w:p>
    <w:p w14:paraId="34CC4520" w14:textId="35B13916" w:rsidR="000C639E" w:rsidRDefault="000C639E">
      <w:r>
        <w:t>1)Product Class:</w:t>
      </w:r>
    </w:p>
    <w:p w14:paraId="3BF253D7"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p>
    <w:p w14:paraId="5A87208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Product {</w:t>
      </w:r>
    </w:p>
    <w:p w14:paraId="0CF76337"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productId</w:t>
      </w:r>
      <w:r>
        <w:rPr>
          <w:rFonts w:ascii="Courier New" w:hAnsi="Courier New" w:cs="Courier New"/>
          <w:color w:val="000000"/>
          <w:kern w:val="0"/>
          <w:sz w:val="20"/>
          <w:szCs w:val="20"/>
        </w:rPr>
        <w:t xml:space="preserve">;String </w:t>
      </w:r>
      <w:r>
        <w:rPr>
          <w:rFonts w:ascii="Courier New" w:hAnsi="Courier New" w:cs="Courier New"/>
          <w:color w:val="0000C0"/>
          <w:kern w:val="0"/>
          <w:sz w:val="20"/>
          <w:szCs w:val="20"/>
        </w:rPr>
        <w:t>productName</w:t>
      </w:r>
      <w:r>
        <w:rPr>
          <w:rFonts w:ascii="Courier New" w:hAnsi="Courier New" w:cs="Courier New"/>
          <w:color w:val="000000"/>
          <w:kern w:val="0"/>
          <w:sz w:val="20"/>
          <w:szCs w:val="20"/>
        </w:rPr>
        <w:t xml:space="preserve">;String </w:t>
      </w:r>
      <w:r>
        <w:rPr>
          <w:rFonts w:ascii="Courier New" w:hAnsi="Courier New" w:cs="Courier New"/>
          <w:color w:val="0000C0"/>
          <w:kern w:val="0"/>
          <w:sz w:val="20"/>
          <w:szCs w:val="20"/>
        </w:rPr>
        <w:t>category</w:t>
      </w:r>
      <w:r>
        <w:rPr>
          <w:rFonts w:ascii="Courier New" w:hAnsi="Courier New" w:cs="Courier New"/>
          <w:color w:val="000000"/>
          <w:kern w:val="0"/>
          <w:sz w:val="20"/>
          <w:szCs w:val="20"/>
        </w:rPr>
        <w:t>;</w:t>
      </w:r>
    </w:p>
    <w:p w14:paraId="09A5E0BE"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Product(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productId</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productName</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category</w:t>
      </w:r>
      <w:r>
        <w:rPr>
          <w:rFonts w:ascii="Courier New" w:hAnsi="Courier New" w:cs="Courier New"/>
          <w:color w:val="000000"/>
          <w:kern w:val="0"/>
          <w:sz w:val="20"/>
          <w:szCs w:val="20"/>
        </w:rPr>
        <w:t>) {</w:t>
      </w:r>
    </w:p>
    <w:p w14:paraId="3BAB8F7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productId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productId</w:t>
      </w:r>
      <w:r>
        <w:rPr>
          <w:rFonts w:ascii="Courier New" w:hAnsi="Courier New" w:cs="Courier New"/>
          <w:color w:val="000000"/>
          <w:kern w:val="0"/>
          <w:sz w:val="20"/>
          <w:szCs w:val="20"/>
        </w:rPr>
        <w:t>;</w:t>
      </w:r>
    </w:p>
    <w:p w14:paraId="3FACD70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productName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productName</w:t>
      </w:r>
      <w:r>
        <w:rPr>
          <w:rFonts w:ascii="Courier New" w:hAnsi="Courier New" w:cs="Courier New"/>
          <w:color w:val="000000"/>
          <w:kern w:val="0"/>
          <w:sz w:val="20"/>
          <w:szCs w:val="20"/>
        </w:rPr>
        <w:t>;</w:t>
      </w:r>
    </w:p>
    <w:p w14:paraId="64C0E90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category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category</w:t>
      </w:r>
      <w:r>
        <w:rPr>
          <w:rFonts w:ascii="Courier New" w:hAnsi="Courier New" w:cs="Courier New"/>
          <w:color w:val="000000"/>
          <w:kern w:val="0"/>
          <w:sz w:val="20"/>
          <w:szCs w:val="20"/>
        </w:rPr>
        <w:t>;</w:t>
      </w:r>
    </w:p>
    <w:p w14:paraId="57B78236"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60B29F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BA63058" w14:textId="77777777" w:rsidR="000C639E" w:rsidRDefault="000C639E"/>
    <w:p w14:paraId="1B79C6ED" w14:textId="6904D8A6" w:rsidR="000C639E" w:rsidRDefault="000C639E">
      <w:r>
        <w:t>2)Implementation of Linear Search And Binary Search</w:t>
      </w:r>
    </w:p>
    <w:p w14:paraId="78C02F12"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14:paraId="7FDAC52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java.util.Comparator;</w:t>
      </w:r>
    </w:p>
    <w:p w14:paraId="06C9DCC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Search {</w:t>
      </w:r>
    </w:p>
    <w:p w14:paraId="0928A5E1"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linearSearch(Product[]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target</w:t>
      </w:r>
      <w:r>
        <w:rPr>
          <w:rFonts w:ascii="Courier New" w:hAnsi="Courier New" w:cs="Courier New"/>
          <w:color w:val="000000"/>
          <w:kern w:val="0"/>
          <w:sz w:val="20"/>
          <w:szCs w:val="20"/>
        </w:rPr>
        <w:t>) {</w:t>
      </w:r>
    </w:p>
    <w:p w14:paraId="77705072"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2ACB2FF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0000C0"/>
          <w:kern w:val="0"/>
          <w:sz w:val="20"/>
          <w:szCs w:val="20"/>
        </w:rPr>
        <w:t>productName</w:t>
      </w:r>
      <w:r>
        <w:rPr>
          <w:rFonts w:ascii="Courier New" w:hAnsi="Courier New" w:cs="Courier New"/>
          <w:color w:val="000000"/>
          <w:kern w:val="0"/>
          <w:sz w:val="20"/>
          <w:szCs w:val="20"/>
        </w:rPr>
        <w:t>.equalsIgnoreCase(</w:t>
      </w:r>
      <w:r>
        <w:rPr>
          <w:rFonts w:ascii="Courier New" w:hAnsi="Courier New" w:cs="Courier New"/>
          <w:color w:val="6A3E3E"/>
          <w:kern w:val="0"/>
          <w:sz w:val="20"/>
          <w:szCs w:val="20"/>
        </w:rPr>
        <w:t>target</w:t>
      </w:r>
      <w:r>
        <w:rPr>
          <w:rFonts w:ascii="Courier New" w:hAnsi="Courier New" w:cs="Courier New"/>
          <w:color w:val="000000"/>
          <w:kern w:val="0"/>
          <w:sz w:val="20"/>
          <w:szCs w:val="20"/>
        </w:rPr>
        <w:t>)) {</w:t>
      </w:r>
    </w:p>
    <w:p w14:paraId="4FFB9E4C"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"Found"</w:t>
      </w:r>
      <w:r>
        <w:rPr>
          <w:rFonts w:ascii="Courier New" w:hAnsi="Courier New" w:cs="Courier New"/>
          <w:color w:val="000000"/>
          <w:kern w:val="0"/>
          <w:sz w:val="20"/>
          <w:szCs w:val="20"/>
        </w:rPr>
        <w:t>;</w:t>
      </w:r>
    </w:p>
    <w:p w14:paraId="02F4B0B7"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2C0D9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510FFD1"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"Not Found"</w:t>
      </w:r>
      <w:r>
        <w:rPr>
          <w:rFonts w:ascii="Courier New" w:hAnsi="Courier New" w:cs="Courier New"/>
          <w:color w:val="000000"/>
          <w:kern w:val="0"/>
          <w:sz w:val="20"/>
          <w:szCs w:val="20"/>
        </w:rPr>
        <w:t>;</w:t>
      </w:r>
    </w:p>
    <w:p w14:paraId="6832CFBB"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582E9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binarySearch(Product[] </w:t>
      </w:r>
      <w:r>
        <w:rPr>
          <w:rFonts w:ascii="Courier New" w:hAnsi="Courier New" w:cs="Courier New"/>
          <w:color w:val="6A3E3E"/>
          <w:kern w:val="0"/>
          <w:sz w:val="20"/>
          <w:szCs w:val="20"/>
        </w:rPr>
        <w:t>arr</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target</w:t>
      </w:r>
      <w:r>
        <w:rPr>
          <w:rFonts w:ascii="Courier New" w:hAnsi="Courier New" w:cs="Courier New"/>
          <w:color w:val="000000"/>
          <w:kern w:val="0"/>
          <w:sz w:val="20"/>
          <w:szCs w:val="20"/>
        </w:rPr>
        <w:t>) {</w:t>
      </w:r>
    </w:p>
    <w:p w14:paraId="51FF779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Arrays.</w:t>
      </w:r>
      <w:r>
        <w:rPr>
          <w:rFonts w:ascii="Courier New" w:hAnsi="Courier New" w:cs="Courier New"/>
          <w:i/>
          <w:iCs/>
          <w:color w:val="000000"/>
          <w:kern w:val="0"/>
          <w:sz w:val="20"/>
          <w:szCs w:val="20"/>
        </w:rPr>
        <w:t>sort</w:t>
      </w:r>
      <w:r>
        <w:rPr>
          <w:rFonts w:ascii="Courier New" w:hAnsi="Courier New" w:cs="Courier New"/>
          <w:color w:val="000000"/>
          <w:kern w:val="0"/>
          <w:sz w:val="20"/>
          <w:szCs w:val="20"/>
        </w:rPr>
        <w:t>(</w:t>
      </w:r>
      <w:r>
        <w:rPr>
          <w:rFonts w:ascii="Courier New" w:hAnsi="Courier New" w:cs="Courier New"/>
          <w:color w:val="6A3E3E"/>
          <w:kern w:val="0"/>
          <w:sz w:val="20"/>
          <w:szCs w:val="20"/>
        </w:rPr>
        <w:t>arr</w:t>
      </w:r>
      <w:r>
        <w:rPr>
          <w:rFonts w:ascii="Courier New" w:hAnsi="Courier New" w:cs="Courier New"/>
          <w:color w:val="000000"/>
          <w:kern w:val="0"/>
          <w:sz w:val="20"/>
          <w:szCs w:val="20"/>
        </w:rPr>
        <w:t>, Comparator.</w:t>
      </w:r>
      <w:r>
        <w:rPr>
          <w:rFonts w:ascii="Courier New" w:hAnsi="Courier New" w:cs="Courier New"/>
          <w:i/>
          <w:iCs/>
          <w:color w:val="000000"/>
          <w:kern w:val="0"/>
          <w:sz w:val="20"/>
          <w:szCs w:val="20"/>
        </w:rPr>
        <w:t>comparing</w:t>
      </w:r>
      <w:r>
        <w:rPr>
          <w:rFonts w:ascii="Courier New" w:hAnsi="Courier New" w:cs="Courier New"/>
          <w:color w:val="000000"/>
          <w:kern w:val="0"/>
          <w:sz w:val="20"/>
          <w:szCs w:val="20"/>
        </w:rPr>
        <w:t>(</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productName</w:t>
      </w:r>
      <w:r>
        <w:rPr>
          <w:rFonts w:ascii="Courier New" w:hAnsi="Courier New" w:cs="Courier New"/>
          <w:color w:val="000000"/>
          <w:kern w:val="0"/>
          <w:sz w:val="20"/>
          <w:szCs w:val="20"/>
        </w:rPr>
        <w:t>.toLowerCase()));</w:t>
      </w:r>
    </w:p>
    <w:p w14:paraId="509CEDC6"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0;</w:t>
      </w:r>
    </w:p>
    <w:p w14:paraId="2F5A931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- 1;</w:t>
      </w:r>
    </w:p>
    <w:p w14:paraId="40C9516A"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right</w:t>
      </w:r>
      <w:r>
        <w:rPr>
          <w:rFonts w:ascii="Courier New" w:hAnsi="Courier New" w:cs="Courier New"/>
          <w:color w:val="000000"/>
          <w:kern w:val="0"/>
          <w:sz w:val="20"/>
          <w:szCs w:val="20"/>
        </w:rPr>
        <w:t>) {</w:t>
      </w:r>
    </w:p>
    <w:p w14:paraId="06451F9C"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right</w:t>
      </w:r>
      <w:r>
        <w:rPr>
          <w:rFonts w:ascii="Courier New" w:hAnsi="Courier New" w:cs="Courier New"/>
          <w:color w:val="000000"/>
          <w:kern w:val="0"/>
          <w:sz w:val="20"/>
          <w:szCs w:val="20"/>
        </w:rPr>
        <w:t>) / 2;</w:t>
      </w:r>
    </w:p>
    <w:p w14:paraId="24DA5DD1"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midName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w:t>
      </w:r>
      <w:r>
        <w:rPr>
          <w:rFonts w:ascii="Courier New" w:hAnsi="Courier New" w:cs="Courier New"/>
          <w:color w:val="000000"/>
          <w:kern w:val="0"/>
          <w:sz w:val="20"/>
          <w:szCs w:val="20"/>
        </w:rPr>
        <w:t>[</w:t>
      </w:r>
      <w:r>
        <w:rPr>
          <w:rFonts w:ascii="Courier New" w:hAnsi="Courier New" w:cs="Courier New"/>
          <w:color w:val="6A3E3E"/>
          <w:kern w:val="0"/>
          <w:sz w:val="20"/>
          <w:szCs w:val="20"/>
        </w:rPr>
        <w:t>mid</w:t>
      </w:r>
      <w:r>
        <w:rPr>
          <w:rFonts w:ascii="Courier New" w:hAnsi="Courier New" w:cs="Courier New"/>
          <w:color w:val="000000"/>
          <w:kern w:val="0"/>
          <w:sz w:val="20"/>
          <w:szCs w:val="20"/>
        </w:rPr>
        <w:t>].</w:t>
      </w:r>
      <w:r>
        <w:rPr>
          <w:rFonts w:ascii="Courier New" w:hAnsi="Courier New" w:cs="Courier New"/>
          <w:color w:val="0000C0"/>
          <w:kern w:val="0"/>
          <w:sz w:val="20"/>
          <w:szCs w:val="20"/>
        </w:rPr>
        <w:t>productName</w:t>
      </w:r>
      <w:r>
        <w:rPr>
          <w:rFonts w:ascii="Courier New" w:hAnsi="Courier New" w:cs="Courier New"/>
          <w:color w:val="000000"/>
          <w:kern w:val="0"/>
          <w:sz w:val="20"/>
          <w:szCs w:val="20"/>
        </w:rPr>
        <w:t>;</w:t>
      </w:r>
    </w:p>
    <w:p w14:paraId="684DF2F7"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compare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target</w:t>
      </w:r>
      <w:r>
        <w:rPr>
          <w:rFonts w:ascii="Courier New" w:hAnsi="Courier New" w:cs="Courier New"/>
          <w:color w:val="000000"/>
          <w:kern w:val="0"/>
          <w:sz w:val="20"/>
          <w:szCs w:val="20"/>
        </w:rPr>
        <w:t>.compareToIgnoreCase(</w:t>
      </w:r>
      <w:r>
        <w:rPr>
          <w:rFonts w:ascii="Courier New" w:hAnsi="Courier New" w:cs="Courier New"/>
          <w:color w:val="6A3E3E"/>
          <w:kern w:val="0"/>
          <w:sz w:val="20"/>
          <w:szCs w:val="20"/>
        </w:rPr>
        <w:t>midName</w:t>
      </w:r>
      <w:r>
        <w:rPr>
          <w:rFonts w:ascii="Courier New" w:hAnsi="Courier New" w:cs="Courier New"/>
          <w:color w:val="000000"/>
          <w:kern w:val="0"/>
          <w:sz w:val="20"/>
          <w:szCs w:val="20"/>
        </w:rPr>
        <w:t>);</w:t>
      </w:r>
    </w:p>
    <w:p w14:paraId="116ED7FB"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compare</w:t>
      </w:r>
      <w:r>
        <w:rPr>
          <w:rFonts w:ascii="Courier New" w:hAnsi="Courier New" w:cs="Courier New"/>
          <w:color w:val="000000"/>
          <w:kern w:val="0"/>
          <w:sz w:val="20"/>
          <w:szCs w:val="20"/>
        </w:rPr>
        <w:t xml:space="preserve"> == 0) {</w:t>
      </w:r>
    </w:p>
    <w:p w14:paraId="6460816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"Found"</w:t>
      </w:r>
      <w:r>
        <w:rPr>
          <w:rFonts w:ascii="Courier New" w:hAnsi="Courier New" w:cs="Courier New"/>
          <w:color w:val="000000"/>
          <w:kern w:val="0"/>
          <w:sz w:val="20"/>
          <w:szCs w:val="20"/>
        </w:rPr>
        <w:t>;</w:t>
      </w:r>
    </w:p>
    <w:p w14:paraId="65509E8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compare</w:t>
      </w:r>
      <w:r>
        <w:rPr>
          <w:rFonts w:ascii="Courier New" w:hAnsi="Courier New" w:cs="Courier New"/>
          <w:color w:val="000000"/>
          <w:kern w:val="0"/>
          <w:sz w:val="20"/>
          <w:szCs w:val="20"/>
        </w:rPr>
        <w:t xml:space="preserve"> &gt; 0) {</w:t>
      </w:r>
    </w:p>
    <w:p w14:paraId="60DFCDDB"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left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+ 1;</w:t>
      </w:r>
    </w:p>
    <w:p w14:paraId="04E938B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02312BA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right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mid</w:t>
      </w:r>
      <w:r>
        <w:rPr>
          <w:rFonts w:ascii="Courier New" w:hAnsi="Courier New" w:cs="Courier New"/>
          <w:color w:val="000000"/>
          <w:kern w:val="0"/>
          <w:sz w:val="20"/>
          <w:szCs w:val="20"/>
        </w:rPr>
        <w:t xml:space="preserve"> - 1;</w:t>
      </w:r>
    </w:p>
    <w:p w14:paraId="33658755"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05888B"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445423F9"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"Not Found"</w:t>
      </w:r>
      <w:r>
        <w:rPr>
          <w:rFonts w:ascii="Courier New" w:hAnsi="Courier New" w:cs="Courier New"/>
          <w:color w:val="000000"/>
          <w:kern w:val="0"/>
          <w:sz w:val="20"/>
          <w:szCs w:val="20"/>
        </w:rPr>
        <w:t>;</w:t>
      </w:r>
    </w:p>
    <w:p w14:paraId="6AF4DB6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4E90DC7F" w14:textId="77777777" w:rsidR="000C639E" w:rsidRDefault="000C639E" w:rsidP="000C639E">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w:t>
      </w:r>
    </w:p>
    <w:p w14:paraId="7A1321EF" w14:textId="77777777" w:rsidR="000C639E" w:rsidRDefault="000C639E" w:rsidP="000C639E">
      <w:pPr>
        <w:autoSpaceDE w:val="0"/>
        <w:autoSpaceDN w:val="0"/>
        <w:adjustRightInd w:val="0"/>
        <w:spacing w:after="0" w:line="240" w:lineRule="auto"/>
        <w:rPr>
          <w:rFonts w:ascii="Courier New" w:hAnsi="Courier New" w:cs="Courier New"/>
          <w:color w:val="000000"/>
          <w:kern w:val="0"/>
          <w:sz w:val="20"/>
          <w:szCs w:val="20"/>
        </w:rPr>
      </w:pPr>
    </w:p>
    <w:p w14:paraId="50EA0308" w14:textId="38607A2F" w:rsidR="000C639E" w:rsidRDefault="000C639E" w:rsidP="000C639E">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3)Test Class:</w:t>
      </w:r>
    </w:p>
    <w:p w14:paraId="7C0D70C1"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 {</w:t>
      </w:r>
    </w:p>
    <w:p w14:paraId="2AAB879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14:paraId="117C651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Product[] </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Product[4];</w:t>
      </w:r>
    </w:p>
    <w:p w14:paraId="6C3E417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[0]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Product(1, </w:t>
      </w:r>
      <w:r>
        <w:rPr>
          <w:rFonts w:ascii="Courier New" w:hAnsi="Courier New" w:cs="Courier New"/>
          <w:color w:val="2A00FF"/>
          <w:kern w:val="0"/>
          <w:sz w:val="20"/>
          <w:szCs w:val="20"/>
        </w:rPr>
        <w:t>"Mobile"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"Electronics"</w:t>
      </w:r>
      <w:r>
        <w:rPr>
          <w:rFonts w:ascii="Courier New" w:hAnsi="Courier New" w:cs="Courier New"/>
          <w:color w:val="000000"/>
          <w:kern w:val="0"/>
          <w:sz w:val="20"/>
          <w:szCs w:val="20"/>
        </w:rPr>
        <w:t>);</w:t>
      </w:r>
    </w:p>
    <w:p w14:paraId="2B639CCC"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Product(2, </w:t>
      </w:r>
      <w:r>
        <w:rPr>
          <w:rFonts w:ascii="Courier New" w:hAnsi="Courier New" w:cs="Courier New"/>
          <w:color w:val="2A00FF"/>
          <w:kern w:val="0"/>
          <w:sz w:val="20"/>
          <w:szCs w:val="20"/>
        </w:rPr>
        <w:t>"Tablet"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"Electronics"</w:t>
      </w:r>
      <w:r>
        <w:rPr>
          <w:rFonts w:ascii="Courier New" w:hAnsi="Courier New" w:cs="Courier New"/>
          <w:color w:val="000000"/>
          <w:kern w:val="0"/>
          <w:sz w:val="20"/>
          <w:szCs w:val="20"/>
        </w:rPr>
        <w:t>);</w:t>
      </w:r>
    </w:p>
    <w:p w14:paraId="27831B19"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Product(3, </w:t>
      </w:r>
      <w:r>
        <w:rPr>
          <w:rFonts w:ascii="Courier New" w:hAnsi="Courier New" w:cs="Courier New"/>
          <w:color w:val="2A00FF"/>
          <w:kern w:val="0"/>
          <w:sz w:val="20"/>
          <w:szCs w:val="20"/>
        </w:rPr>
        <w:t>"Shirt"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"Clothing"</w:t>
      </w:r>
      <w:r>
        <w:rPr>
          <w:rFonts w:ascii="Courier New" w:hAnsi="Courier New" w:cs="Courier New"/>
          <w:color w:val="000000"/>
          <w:kern w:val="0"/>
          <w:sz w:val="20"/>
          <w:szCs w:val="20"/>
        </w:rPr>
        <w:t>);</w:t>
      </w:r>
    </w:p>
    <w:p w14:paraId="6BB35184"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[3]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Product(4, </w:t>
      </w:r>
      <w:r>
        <w:rPr>
          <w:rFonts w:ascii="Courier New" w:hAnsi="Courier New" w:cs="Courier New"/>
          <w:color w:val="2A00FF"/>
          <w:kern w:val="0"/>
          <w:sz w:val="20"/>
          <w:szCs w:val="20"/>
        </w:rPr>
        <w:t>"Pant"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"Clothing"</w:t>
      </w:r>
      <w:r>
        <w:rPr>
          <w:rFonts w:ascii="Courier New" w:hAnsi="Courier New" w:cs="Courier New"/>
          <w:color w:val="000000"/>
          <w:kern w:val="0"/>
          <w:sz w:val="20"/>
          <w:szCs w:val="20"/>
        </w:rPr>
        <w:t>);</w:t>
      </w:r>
    </w:p>
    <w:p w14:paraId="594B211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targetA</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"Shirt"</w:t>
      </w:r>
      <w:r>
        <w:rPr>
          <w:rFonts w:ascii="Courier New" w:hAnsi="Courier New" w:cs="Courier New"/>
          <w:color w:val="000000"/>
          <w:kern w:val="0"/>
          <w:sz w:val="20"/>
          <w:szCs w:val="20"/>
        </w:rPr>
        <w:t>;</w:t>
      </w:r>
    </w:p>
    <w:p w14:paraId="3240B3F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targetB</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"Tablet"</w:t>
      </w:r>
      <w:r>
        <w:rPr>
          <w:rFonts w:ascii="Courier New" w:hAnsi="Courier New" w:cs="Courier New"/>
          <w:color w:val="000000"/>
          <w:kern w:val="0"/>
          <w:sz w:val="20"/>
          <w:szCs w:val="20"/>
        </w:rPr>
        <w:t>;</w:t>
      </w:r>
    </w:p>
    <w:p w14:paraId="7743D67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//first product</w:t>
      </w:r>
    </w:p>
    <w:p w14:paraId="0086F8EF"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lA</w:t>
      </w:r>
      <w:r>
        <w:rPr>
          <w:rFonts w:ascii="Courier New" w:hAnsi="Courier New" w:cs="Courier New"/>
          <w:color w:val="000000"/>
          <w:kern w:val="0"/>
          <w:sz w:val="20"/>
          <w:szCs w:val="20"/>
        </w:rPr>
        <w:t xml:space="preserve"> = Search.</w:t>
      </w:r>
      <w:r>
        <w:rPr>
          <w:rFonts w:ascii="Courier New" w:hAnsi="Courier New" w:cs="Courier New"/>
          <w:i/>
          <w:iCs/>
          <w:color w:val="000000"/>
          <w:kern w:val="0"/>
          <w:sz w:val="20"/>
          <w:szCs w:val="20"/>
        </w:rPr>
        <w:t>linearSearch</w:t>
      </w:r>
      <w:r>
        <w:rPr>
          <w:rFonts w:ascii="Courier New" w:hAnsi="Courier New" w:cs="Courier New"/>
          <w:color w:val="000000"/>
          <w:kern w:val="0"/>
          <w:sz w:val="20"/>
          <w:szCs w:val="20"/>
        </w:rPr>
        <w:t>(</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targetA</w:t>
      </w:r>
      <w:r>
        <w:rPr>
          <w:rFonts w:ascii="Courier New" w:hAnsi="Courier New" w:cs="Courier New"/>
          <w:color w:val="000000"/>
          <w:kern w:val="0"/>
          <w:sz w:val="20"/>
          <w:szCs w:val="20"/>
        </w:rPr>
        <w:t>);</w:t>
      </w:r>
    </w:p>
    <w:p w14:paraId="5508A5BD"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bA</w:t>
      </w:r>
      <w:r>
        <w:rPr>
          <w:rFonts w:ascii="Courier New" w:hAnsi="Courier New" w:cs="Courier New"/>
          <w:color w:val="000000"/>
          <w:kern w:val="0"/>
          <w:sz w:val="20"/>
          <w:szCs w:val="20"/>
        </w:rPr>
        <w:t xml:space="preserve"> = Search.</w:t>
      </w:r>
      <w:r>
        <w:rPr>
          <w:rFonts w:ascii="Courier New" w:hAnsi="Courier New" w:cs="Courier New"/>
          <w:i/>
          <w:iCs/>
          <w:color w:val="000000"/>
          <w:kern w:val="0"/>
          <w:sz w:val="20"/>
          <w:szCs w:val="20"/>
        </w:rPr>
        <w:t>binarySearch</w:t>
      </w:r>
      <w:r>
        <w:rPr>
          <w:rFonts w:ascii="Courier New" w:hAnsi="Courier New" w:cs="Courier New"/>
          <w:color w:val="000000"/>
          <w:kern w:val="0"/>
          <w:sz w:val="20"/>
          <w:szCs w:val="20"/>
        </w:rPr>
        <w:t>(</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targetA</w:t>
      </w:r>
      <w:r>
        <w:rPr>
          <w:rFonts w:ascii="Courier New" w:hAnsi="Courier New" w:cs="Courier New"/>
          <w:color w:val="000000"/>
          <w:kern w:val="0"/>
          <w:sz w:val="20"/>
          <w:szCs w:val="20"/>
        </w:rPr>
        <w:t>);</w:t>
      </w:r>
    </w:p>
    <w:p w14:paraId="47CB375A"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lA</w:t>
      </w:r>
      <w:r>
        <w:rPr>
          <w:rFonts w:ascii="Courier New" w:hAnsi="Courier New" w:cs="Courier New"/>
          <w:color w:val="000000"/>
          <w:kern w:val="0"/>
          <w:sz w:val="20"/>
          <w:szCs w:val="20"/>
        </w:rPr>
        <w:t>);</w:t>
      </w:r>
    </w:p>
    <w:p w14:paraId="5A174804"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bA</w:t>
      </w:r>
      <w:r>
        <w:rPr>
          <w:rFonts w:ascii="Courier New" w:hAnsi="Courier New" w:cs="Courier New"/>
          <w:color w:val="000000"/>
          <w:kern w:val="0"/>
          <w:sz w:val="20"/>
          <w:szCs w:val="20"/>
        </w:rPr>
        <w:t>);</w:t>
      </w:r>
    </w:p>
    <w:p w14:paraId="4A32B6DE"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//second product</w:t>
      </w:r>
    </w:p>
    <w:p w14:paraId="169E2E54"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lB</w:t>
      </w:r>
      <w:r>
        <w:rPr>
          <w:rFonts w:ascii="Courier New" w:hAnsi="Courier New" w:cs="Courier New"/>
          <w:color w:val="000000"/>
          <w:kern w:val="0"/>
          <w:sz w:val="20"/>
          <w:szCs w:val="20"/>
        </w:rPr>
        <w:t xml:space="preserve"> = Search.</w:t>
      </w:r>
      <w:r>
        <w:rPr>
          <w:rFonts w:ascii="Courier New" w:hAnsi="Courier New" w:cs="Courier New"/>
          <w:i/>
          <w:iCs/>
          <w:color w:val="000000"/>
          <w:kern w:val="0"/>
          <w:sz w:val="20"/>
          <w:szCs w:val="20"/>
        </w:rPr>
        <w:t>linearSearch</w:t>
      </w:r>
      <w:r>
        <w:rPr>
          <w:rFonts w:ascii="Courier New" w:hAnsi="Courier New" w:cs="Courier New"/>
          <w:color w:val="000000"/>
          <w:kern w:val="0"/>
          <w:sz w:val="20"/>
          <w:szCs w:val="20"/>
        </w:rPr>
        <w:t>(</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targetB</w:t>
      </w:r>
      <w:r>
        <w:rPr>
          <w:rFonts w:ascii="Courier New" w:hAnsi="Courier New" w:cs="Courier New"/>
          <w:color w:val="000000"/>
          <w:kern w:val="0"/>
          <w:sz w:val="20"/>
          <w:szCs w:val="20"/>
        </w:rPr>
        <w:t>);</w:t>
      </w:r>
    </w:p>
    <w:p w14:paraId="4D641186"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bB</w:t>
      </w:r>
      <w:r>
        <w:rPr>
          <w:rFonts w:ascii="Courier New" w:hAnsi="Courier New" w:cs="Courier New"/>
          <w:color w:val="000000"/>
          <w:kern w:val="0"/>
          <w:sz w:val="20"/>
          <w:szCs w:val="20"/>
        </w:rPr>
        <w:t xml:space="preserve"> = Search.</w:t>
      </w:r>
      <w:r>
        <w:rPr>
          <w:rFonts w:ascii="Courier New" w:hAnsi="Courier New" w:cs="Courier New"/>
          <w:i/>
          <w:iCs/>
          <w:color w:val="000000"/>
          <w:kern w:val="0"/>
          <w:sz w:val="20"/>
          <w:szCs w:val="20"/>
        </w:rPr>
        <w:t>binarySearch</w:t>
      </w:r>
      <w:r>
        <w:rPr>
          <w:rFonts w:ascii="Courier New" w:hAnsi="Courier New" w:cs="Courier New"/>
          <w:color w:val="000000"/>
          <w:kern w:val="0"/>
          <w:sz w:val="20"/>
          <w:szCs w:val="20"/>
        </w:rPr>
        <w:t>(</w:t>
      </w:r>
      <w:r>
        <w:rPr>
          <w:rFonts w:ascii="Courier New" w:hAnsi="Courier New" w:cs="Courier New"/>
          <w:color w:val="6A3E3E"/>
          <w:kern w:val="0"/>
          <w:sz w:val="20"/>
          <w:szCs w:val="20"/>
        </w:rPr>
        <w:t>stock</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targetB</w:t>
      </w:r>
      <w:r>
        <w:rPr>
          <w:rFonts w:ascii="Courier New" w:hAnsi="Courier New" w:cs="Courier New"/>
          <w:color w:val="000000"/>
          <w:kern w:val="0"/>
          <w:sz w:val="20"/>
          <w:szCs w:val="20"/>
        </w:rPr>
        <w:t>);</w:t>
      </w:r>
    </w:p>
    <w:p w14:paraId="130126B0"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lB</w:t>
      </w:r>
      <w:r>
        <w:rPr>
          <w:rFonts w:ascii="Courier New" w:hAnsi="Courier New" w:cs="Courier New"/>
          <w:color w:val="000000"/>
          <w:kern w:val="0"/>
          <w:sz w:val="20"/>
          <w:szCs w:val="20"/>
        </w:rPr>
        <w:t>);</w:t>
      </w:r>
    </w:p>
    <w:p w14:paraId="2E35DBB8"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bB</w:t>
      </w:r>
      <w:r>
        <w:rPr>
          <w:rFonts w:ascii="Courier New" w:hAnsi="Courier New" w:cs="Courier New"/>
          <w:color w:val="000000"/>
          <w:kern w:val="0"/>
          <w:sz w:val="20"/>
          <w:szCs w:val="20"/>
        </w:rPr>
        <w:t>);</w:t>
      </w:r>
    </w:p>
    <w:p w14:paraId="633AFB02"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68BC5B68"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66FA0453" w14:textId="77777777" w:rsidR="000C639E" w:rsidRDefault="000C639E" w:rsidP="000C639E">
      <w:pPr>
        <w:autoSpaceDE w:val="0"/>
        <w:autoSpaceDN w:val="0"/>
        <w:adjustRightInd w:val="0"/>
        <w:spacing w:after="0" w:line="240" w:lineRule="auto"/>
        <w:rPr>
          <w:rFonts w:ascii="Courier New" w:hAnsi="Courier New" w:cs="Courier New"/>
          <w:kern w:val="0"/>
          <w:sz w:val="20"/>
          <w:szCs w:val="20"/>
        </w:rPr>
      </w:pPr>
    </w:p>
    <w:p w14:paraId="62830C31" w14:textId="69AAAC61"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OUTPUT:</w:t>
      </w:r>
    </w:p>
    <w:p w14:paraId="558B9C11" w14:textId="630AB8AA" w:rsidR="000C639E" w:rsidRDefault="000C639E" w:rsidP="000C639E">
      <w:pPr>
        <w:autoSpaceDE w:val="0"/>
        <w:autoSpaceDN w:val="0"/>
        <w:adjustRightInd w:val="0"/>
        <w:spacing w:after="0" w:line="240" w:lineRule="auto"/>
        <w:rPr>
          <w:rFonts w:ascii="Courier New" w:hAnsi="Courier New" w:cs="Courier New"/>
          <w:kern w:val="0"/>
          <w:sz w:val="20"/>
          <w:szCs w:val="20"/>
        </w:rPr>
      </w:pPr>
      <w:r w:rsidRPr="000C639E">
        <w:rPr>
          <w:rFonts w:ascii="Courier New" w:hAnsi="Courier New" w:cs="Courier New"/>
          <w:kern w:val="0"/>
          <w:sz w:val="20"/>
          <w:szCs w:val="20"/>
        </w:rPr>
        <w:drawing>
          <wp:inline distT="0" distB="0" distL="0" distR="0" wp14:anchorId="2D5B2ED2" wp14:editId="1E1FF8B2">
            <wp:extent cx="1722269" cy="1196444"/>
            <wp:effectExtent l="0" t="0" r="0" b="3810"/>
            <wp:docPr id="24951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184" name=""/>
                    <pic:cNvPicPr/>
                  </pic:nvPicPr>
                  <pic:blipFill>
                    <a:blip r:embed="rId4"/>
                    <a:stretch>
                      <a:fillRect/>
                    </a:stretch>
                  </pic:blipFill>
                  <pic:spPr>
                    <a:xfrm>
                      <a:off x="0" y="0"/>
                      <a:ext cx="1722269" cy="1196444"/>
                    </a:xfrm>
                    <a:prstGeom prst="rect">
                      <a:avLst/>
                    </a:prstGeom>
                  </pic:spPr>
                </pic:pic>
              </a:graphicData>
            </a:graphic>
          </wp:inline>
        </w:drawing>
      </w:r>
    </w:p>
    <w:p w14:paraId="1BF1164F" w14:textId="6AF5F344" w:rsidR="000C639E" w:rsidRDefault="000C639E" w:rsidP="000C639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Analysis: Binary Search is more effective as the time complexity of the Binary Search is O(log n) given that the array is sorted in this case Product[],whereas Linear Search has time complexity of O(n).</w:t>
      </w:r>
    </w:p>
    <w:p w14:paraId="43381523" w14:textId="77777777" w:rsidR="000C639E" w:rsidRDefault="000C639E"/>
    <w:p w14:paraId="6DCA069A" w14:textId="77777777" w:rsidR="00550CBC" w:rsidRPr="00550CBC" w:rsidRDefault="00550CBC" w:rsidP="00550CBC">
      <w:pPr>
        <w:rPr>
          <w:b/>
          <w:bCs/>
          <w:lang w:val="en-US"/>
        </w:rPr>
      </w:pPr>
      <w:r w:rsidRPr="00550CBC">
        <w:rPr>
          <w:b/>
          <w:bCs/>
          <w:lang w:val="en-US"/>
        </w:rPr>
        <w:t>Exercise 7: Financial Forecasting</w:t>
      </w:r>
    </w:p>
    <w:p w14:paraId="5D2423DF" w14:textId="31E204E9" w:rsidR="00980837" w:rsidRPr="00550CBC" w:rsidRDefault="00550CBC">
      <w:pPr>
        <w:rPr>
          <w:b/>
          <w:bCs/>
        </w:rPr>
      </w:pPr>
      <w:r w:rsidRPr="00550CBC">
        <w:rPr>
          <w:b/>
          <w:bCs/>
        </w:rPr>
        <w:t>Solution:</w:t>
      </w:r>
    </w:p>
    <w:p w14:paraId="1698D79C" w14:textId="29987574" w:rsidR="00550CBC" w:rsidRDefault="00550CBC">
      <w:r>
        <w:t>We know Recursion occurs when a function calls itself, here to calculate the future value we know</w:t>
      </w:r>
    </w:p>
    <w:p w14:paraId="7BE2190C" w14:textId="1B5E3D2E" w:rsidR="00550CBC" w:rsidRDefault="00550CBC" w:rsidP="00550CBC">
      <w:r w:rsidRPr="00550CBC">
        <w:t>FV=PV×(1+r)</w:t>
      </w:r>
      <w:r>
        <w:t>^n, Hence Recursion can be implemented here to simplify the problem.</w:t>
      </w:r>
    </w:p>
    <w:p w14:paraId="0AAAB95A" w14:textId="10A99D99" w:rsidR="00550CBC" w:rsidRPr="00550CBC" w:rsidRDefault="00550CBC" w:rsidP="00550CBC">
      <w:pPr>
        <w:rPr>
          <w:u w:val="single"/>
        </w:rPr>
      </w:pPr>
      <w:r w:rsidRPr="00550CBC">
        <w:rPr>
          <w:u w:val="single"/>
        </w:rPr>
        <w:t>Implementation of Recursive Algorithm:</w:t>
      </w:r>
    </w:p>
    <w:p w14:paraId="78822D79"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Financial_Forecast {</w:t>
      </w:r>
    </w:p>
    <w:p w14:paraId="35176522"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forecast(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amount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years</w:t>
      </w:r>
      <w:r>
        <w:rPr>
          <w:rFonts w:ascii="Courier New" w:hAnsi="Courier New" w:cs="Courier New"/>
          <w:color w:val="000000"/>
          <w:kern w:val="0"/>
          <w:sz w:val="20"/>
          <w:szCs w:val="20"/>
        </w:rPr>
        <w:t>) {</w:t>
      </w:r>
    </w:p>
    <w:p w14:paraId="5D8F8BA9"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years</w:t>
      </w:r>
      <w:r>
        <w:rPr>
          <w:rFonts w:ascii="Courier New" w:hAnsi="Courier New" w:cs="Courier New"/>
          <w:color w:val="000000"/>
          <w:kern w:val="0"/>
          <w:sz w:val="20"/>
          <w:szCs w:val="20"/>
        </w:rPr>
        <w:t xml:space="preserve"> == 0) {</w:t>
      </w:r>
    </w:p>
    <w:p w14:paraId="66EDC914"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amount</w:t>
      </w:r>
      <w:r>
        <w:rPr>
          <w:rFonts w:ascii="Courier New" w:hAnsi="Courier New" w:cs="Courier New"/>
          <w:color w:val="000000"/>
          <w:kern w:val="0"/>
          <w:sz w:val="20"/>
          <w:szCs w:val="20"/>
        </w:rPr>
        <w:t xml:space="preserve">;  </w:t>
      </w:r>
    </w:p>
    <w:p w14:paraId="4B47F9AE"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34253E4"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forecast</w:t>
      </w:r>
      <w:r>
        <w:rPr>
          <w:rFonts w:ascii="Courier New" w:hAnsi="Courier New" w:cs="Courier New"/>
          <w:color w:val="000000"/>
          <w:kern w:val="0"/>
          <w:sz w:val="20"/>
          <w:szCs w:val="20"/>
        </w:rPr>
        <w:t>(</w:t>
      </w:r>
      <w:r>
        <w:rPr>
          <w:rFonts w:ascii="Courier New" w:hAnsi="Courier New" w:cs="Courier New"/>
          <w:color w:val="6A3E3E"/>
          <w:kern w:val="0"/>
          <w:sz w:val="20"/>
          <w:szCs w:val="20"/>
        </w:rPr>
        <w:t>amount</w:t>
      </w:r>
      <w:r>
        <w:rPr>
          <w:rFonts w:ascii="Courier New" w:hAnsi="Courier New" w:cs="Courier New"/>
          <w:color w:val="000000"/>
          <w:kern w:val="0"/>
          <w:sz w:val="20"/>
          <w:szCs w:val="20"/>
        </w:rPr>
        <w:t>,</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years</w:t>
      </w:r>
      <w:r>
        <w:rPr>
          <w:rFonts w:ascii="Courier New" w:hAnsi="Courier New" w:cs="Courier New"/>
          <w:color w:val="000000"/>
          <w:kern w:val="0"/>
          <w:sz w:val="20"/>
          <w:szCs w:val="20"/>
        </w:rPr>
        <w:t xml:space="preserve">-1)*(1 + </w:t>
      </w:r>
      <w:r>
        <w:rPr>
          <w:rFonts w:ascii="Courier New" w:hAnsi="Courier New" w:cs="Courier New"/>
          <w:color w:val="6A3E3E"/>
          <w:kern w:val="0"/>
          <w:sz w:val="20"/>
          <w:szCs w:val="20"/>
        </w:rPr>
        <w:t>rate</w:t>
      </w:r>
      <w:r>
        <w:rPr>
          <w:rFonts w:ascii="Courier New" w:hAnsi="Courier New" w:cs="Courier New"/>
          <w:color w:val="000000"/>
          <w:kern w:val="0"/>
          <w:sz w:val="20"/>
          <w:szCs w:val="20"/>
        </w:rPr>
        <w:t>);</w:t>
      </w:r>
    </w:p>
    <w:p w14:paraId="429916D6"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60DF4C0"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14:paraId="60731788"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 1000;      </w:t>
      </w:r>
    </w:p>
    <w:p w14:paraId="3A5A9592"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 0.8;        </w:t>
      </w:r>
    </w:p>
    <w:p w14:paraId="4028E1B9"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time</w:t>
      </w:r>
      <w:r>
        <w:rPr>
          <w:rFonts w:ascii="Courier New" w:hAnsi="Courier New" w:cs="Courier New"/>
          <w:color w:val="000000"/>
          <w:kern w:val="0"/>
          <w:sz w:val="20"/>
          <w:szCs w:val="20"/>
        </w:rPr>
        <w:t xml:space="preserve"> = 5;              </w:t>
      </w:r>
    </w:p>
    <w:p w14:paraId="7B684E52"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i/>
          <w:iCs/>
          <w:color w:val="000000"/>
          <w:kern w:val="0"/>
          <w:sz w:val="20"/>
          <w:szCs w:val="20"/>
        </w:rPr>
        <w:t>forecast</w:t>
      </w:r>
      <w:r>
        <w:rPr>
          <w:rFonts w:ascii="Courier New" w:hAnsi="Courier New" w:cs="Courier New"/>
          <w:color w:val="000000"/>
          <w:kern w:val="0"/>
          <w:sz w:val="20"/>
          <w:szCs w:val="20"/>
        </w:rPr>
        <w:t>(</w:t>
      </w:r>
      <w:r>
        <w:rPr>
          <w:rFonts w:ascii="Courier New" w:hAnsi="Courier New" w:cs="Courier New"/>
          <w:color w:val="6A3E3E"/>
          <w:kern w:val="0"/>
          <w:sz w:val="20"/>
          <w:szCs w:val="20"/>
        </w:rPr>
        <w:t>p</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time</w:t>
      </w:r>
      <w:r>
        <w:rPr>
          <w:rFonts w:ascii="Courier New" w:hAnsi="Courier New" w:cs="Courier New"/>
          <w:color w:val="000000"/>
          <w:kern w:val="0"/>
          <w:sz w:val="20"/>
          <w:szCs w:val="20"/>
        </w:rPr>
        <w:t>);</w:t>
      </w:r>
    </w:p>
    <w:p w14:paraId="6B919101" w14:textId="06FFFC42"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000000"/>
          <w:kern w:val="0"/>
          <w:sz w:val="20"/>
          <w:szCs w:val="20"/>
        </w:rPr>
        <w:t>ln</w:t>
      </w:r>
      <w:r>
        <w:rPr>
          <w:rFonts w:ascii="Courier New" w:hAnsi="Courier New" w:cs="Courier New"/>
          <w:color w:val="000000"/>
          <w:kern w:val="0"/>
          <w:sz w:val="20"/>
          <w:szCs w:val="20"/>
        </w:rPr>
        <w:t>(</w:t>
      </w:r>
      <w:r>
        <w:rPr>
          <w:rFonts w:ascii="Courier New" w:hAnsi="Courier New" w:cs="Courier New"/>
          <w:color w:val="2A00FF"/>
          <w:kern w:val="0"/>
          <w:sz w:val="20"/>
          <w:szCs w:val="20"/>
        </w:rPr>
        <w:t>"Future Value</w:t>
      </w:r>
      <w:r>
        <w:rPr>
          <w:rFonts w:ascii="Courier New" w:hAnsi="Courier New" w:cs="Courier New"/>
          <w:color w:val="2A00FF"/>
          <w:kern w:val="0"/>
          <w:sz w:val="20"/>
          <w:szCs w:val="20"/>
        </w:rPr>
        <w:t>(in Rs)</w:t>
      </w:r>
      <w:r>
        <w:rPr>
          <w:rFonts w:ascii="Courier New" w:hAnsi="Courier New" w:cs="Courier New"/>
          <w:color w:val="2A00FF"/>
          <w:kern w:val="0"/>
          <w:sz w:val="20"/>
          <w:szCs w:val="20"/>
        </w:rPr>
        <w:t xml:space="preserve"> after "</w:t>
      </w:r>
      <w:r>
        <w:rPr>
          <w:rFonts w:ascii="Courier New" w:hAnsi="Courier New" w:cs="Courier New"/>
          <w:color w:val="000000"/>
          <w:kern w:val="0"/>
          <w:sz w:val="20"/>
          <w:szCs w:val="20"/>
        </w:rPr>
        <w:t>+</w:t>
      </w:r>
      <w:r>
        <w:rPr>
          <w:rFonts w:ascii="Courier New" w:hAnsi="Courier New" w:cs="Courier New"/>
          <w:color w:val="6A3E3E"/>
          <w:kern w:val="0"/>
          <w:sz w:val="20"/>
          <w:szCs w:val="20"/>
        </w:rPr>
        <w:t>time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years: "</w:t>
      </w:r>
      <w:r>
        <w:rPr>
          <w:rFonts w:ascii="Courier New" w:hAnsi="Courier New" w:cs="Courier New"/>
          <w:color w:val="000000"/>
          <w:kern w:val="0"/>
          <w:sz w:val="20"/>
          <w:szCs w:val="20"/>
        </w:rPr>
        <w:t>+</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4A74BEE3"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7BCBD71D" w14:textId="77777777" w:rsidR="00550CBC" w:rsidRDefault="00550CBC" w:rsidP="00550CB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1DF146A" w14:textId="77777777" w:rsidR="00550CBC" w:rsidRDefault="00550CBC" w:rsidP="00550CBC"/>
    <w:p w14:paraId="4B1C7DF4" w14:textId="6147164C" w:rsidR="00550CBC" w:rsidRDefault="00550CBC" w:rsidP="00550CBC">
      <w:r>
        <w:t>OUTPUT:</w:t>
      </w:r>
    </w:p>
    <w:p w14:paraId="54D15C60" w14:textId="4F3D35FD" w:rsidR="00550CBC" w:rsidRDefault="00550CBC" w:rsidP="00550CBC">
      <w:r w:rsidRPr="00550CBC">
        <w:drawing>
          <wp:inline distT="0" distB="0" distL="0" distR="0" wp14:anchorId="7A4CFCA7" wp14:editId="76859963">
            <wp:extent cx="3619814" cy="464860"/>
            <wp:effectExtent l="0" t="0" r="0" b="0"/>
            <wp:docPr id="193870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6909" name=""/>
                    <pic:cNvPicPr/>
                  </pic:nvPicPr>
                  <pic:blipFill>
                    <a:blip r:embed="rId5"/>
                    <a:stretch>
                      <a:fillRect/>
                    </a:stretch>
                  </pic:blipFill>
                  <pic:spPr>
                    <a:xfrm>
                      <a:off x="0" y="0"/>
                      <a:ext cx="3619814" cy="464860"/>
                    </a:xfrm>
                    <a:prstGeom prst="rect">
                      <a:avLst/>
                    </a:prstGeom>
                  </pic:spPr>
                </pic:pic>
              </a:graphicData>
            </a:graphic>
          </wp:inline>
        </w:drawing>
      </w:r>
    </w:p>
    <w:p w14:paraId="1C678917" w14:textId="229F9B34" w:rsidR="000A251E" w:rsidRDefault="000A251E" w:rsidP="00550CBC">
      <w:r>
        <w:lastRenderedPageBreak/>
        <w:t>Here’s, the Time complexity of the recursive code is O(n), but in recursion extra stack space is also used hence space complexity is O(n), therefore the code can be optimised by using iterative approach which will reduce the space complexity to O(1), but time complexity will remain O(n).</w:t>
      </w:r>
    </w:p>
    <w:p w14:paraId="1C419783" w14:textId="77777777" w:rsidR="00550CBC" w:rsidRDefault="00550CBC" w:rsidP="00550CBC"/>
    <w:sectPr w:rsidR="0055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92"/>
    <w:rsid w:val="000A251E"/>
    <w:rsid w:val="000C639E"/>
    <w:rsid w:val="00443592"/>
    <w:rsid w:val="00550CBC"/>
    <w:rsid w:val="006D2B6E"/>
    <w:rsid w:val="008A53FA"/>
    <w:rsid w:val="00980837"/>
    <w:rsid w:val="00CE7A02"/>
    <w:rsid w:val="00E71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B12"/>
  <w15:chartTrackingRefBased/>
  <w15:docId w15:val="{C8D7EBBF-8884-46E2-96A9-BA5148FA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592"/>
    <w:rPr>
      <w:rFonts w:eastAsiaTheme="majorEastAsia" w:cstheme="majorBidi"/>
      <w:color w:val="272727" w:themeColor="text1" w:themeTint="D8"/>
    </w:rPr>
  </w:style>
  <w:style w:type="paragraph" w:styleId="Title">
    <w:name w:val="Title"/>
    <w:basedOn w:val="Normal"/>
    <w:next w:val="Normal"/>
    <w:link w:val="TitleChar"/>
    <w:uiPriority w:val="10"/>
    <w:qFormat/>
    <w:rsid w:val="00443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592"/>
    <w:pPr>
      <w:spacing w:before="160"/>
      <w:jc w:val="center"/>
    </w:pPr>
    <w:rPr>
      <w:i/>
      <w:iCs/>
      <w:color w:val="404040" w:themeColor="text1" w:themeTint="BF"/>
    </w:rPr>
  </w:style>
  <w:style w:type="character" w:customStyle="1" w:styleId="QuoteChar">
    <w:name w:val="Quote Char"/>
    <w:basedOn w:val="DefaultParagraphFont"/>
    <w:link w:val="Quote"/>
    <w:uiPriority w:val="29"/>
    <w:rsid w:val="00443592"/>
    <w:rPr>
      <w:i/>
      <w:iCs/>
      <w:color w:val="404040" w:themeColor="text1" w:themeTint="BF"/>
    </w:rPr>
  </w:style>
  <w:style w:type="paragraph" w:styleId="ListParagraph">
    <w:name w:val="List Paragraph"/>
    <w:basedOn w:val="Normal"/>
    <w:uiPriority w:val="34"/>
    <w:qFormat/>
    <w:rsid w:val="00443592"/>
    <w:pPr>
      <w:ind w:left="720"/>
      <w:contextualSpacing/>
    </w:pPr>
  </w:style>
  <w:style w:type="character" w:styleId="IntenseEmphasis">
    <w:name w:val="Intense Emphasis"/>
    <w:basedOn w:val="DefaultParagraphFont"/>
    <w:uiPriority w:val="21"/>
    <w:qFormat/>
    <w:rsid w:val="00443592"/>
    <w:rPr>
      <w:i/>
      <w:iCs/>
      <w:color w:val="2F5496" w:themeColor="accent1" w:themeShade="BF"/>
    </w:rPr>
  </w:style>
  <w:style w:type="paragraph" w:styleId="IntenseQuote">
    <w:name w:val="Intense Quote"/>
    <w:basedOn w:val="Normal"/>
    <w:next w:val="Normal"/>
    <w:link w:val="IntenseQuoteChar"/>
    <w:uiPriority w:val="30"/>
    <w:qFormat/>
    <w:rsid w:val="00443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592"/>
    <w:rPr>
      <w:i/>
      <w:iCs/>
      <w:color w:val="2F5496" w:themeColor="accent1" w:themeShade="BF"/>
    </w:rPr>
  </w:style>
  <w:style w:type="character" w:styleId="IntenseReference">
    <w:name w:val="Intense Reference"/>
    <w:basedOn w:val="DefaultParagraphFont"/>
    <w:uiPriority w:val="32"/>
    <w:qFormat/>
    <w:rsid w:val="00443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4488">
      <w:bodyDiv w:val="1"/>
      <w:marLeft w:val="0"/>
      <w:marRight w:val="0"/>
      <w:marTop w:val="0"/>
      <w:marBottom w:val="0"/>
      <w:divBdr>
        <w:top w:val="none" w:sz="0" w:space="0" w:color="auto"/>
        <w:left w:val="none" w:sz="0" w:space="0" w:color="auto"/>
        <w:bottom w:val="none" w:sz="0" w:space="0" w:color="auto"/>
        <w:right w:val="none" w:sz="0" w:space="0" w:color="auto"/>
      </w:divBdr>
    </w:div>
    <w:div w:id="1390686893">
      <w:bodyDiv w:val="1"/>
      <w:marLeft w:val="0"/>
      <w:marRight w:val="0"/>
      <w:marTop w:val="0"/>
      <w:marBottom w:val="0"/>
      <w:divBdr>
        <w:top w:val="none" w:sz="0" w:space="0" w:color="auto"/>
        <w:left w:val="none" w:sz="0" w:space="0" w:color="auto"/>
        <w:bottom w:val="none" w:sz="0" w:space="0" w:color="auto"/>
        <w:right w:val="none" w:sz="0" w:space="0" w:color="auto"/>
      </w:divBdr>
    </w:div>
    <w:div w:id="1679844313">
      <w:bodyDiv w:val="1"/>
      <w:marLeft w:val="0"/>
      <w:marRight w:val="0"/>
      <w:marTop w:val="0"/>
      <w:marBottom w:val="0"/>
      <w:divBdr>
        <w:top w:val="none" w:sz="0" w:space="0" w:color="auto"/>
        <w:left w:val="none" w:sz="0" w:space="0" w:color="auto"/>
        <w:bottom w:val="none" w:sz="0" w:space="0" w:color="auto"/>
        <w:right w:val="none" w:sz="0" w:space="0" w:color="auto"/>
      </w:divBdr>
    </w:div>
    <w:div w:id="20046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Seal</dc:creator>
  <cp:keywords/>
  <dc:description/>
  <cp:lastModifiedBy>Sayan Seal</cp:lastModifiedBy>
  <cp:revision>3</cp:revision>
  <dcterms:created xsi:type="dcterms:W3CDTF">2025-06-21T18:41:00Z</dcterms:created>
  <dcterms:modified xsi:type="dcterms:W3CDTF">2025-06-21T19:19:00Z</dcterms:modified>
</cp:coreProperties>
</file>