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66F82" w14:textId="77777777" w:rsidR="00A13A30" w:rsidRPr="00A13A30" w:rsidRDefault="00A13A30" w:rsidP="00A13A30">
      <w:pPr>
        <w:rPr>
          <w:b/>
          <w:bCs/>
          <w:sz w:val="32"/>
          <w:szCs w:val="32"/>
        </w:rPr>
      </w:pPr>
      <w:r w:rsidRPr="00A13A30">
        <w:rPr>
          <w:b/>
          <w:bCs/>
          <w:sz w:val="32"/>
          <w:szCs w:val="32"/>
        </w:rPr>
        <w:t xml:space="preserve">K-Nearest </w:t>
      </w:r>
      <w:proofErr w:type="spellStart"/>
      <w:r w:rsidRPr="00A13A30">
        <w:rPr>
          <w:b/>
          <w:bCs/>
          <w:sz w:val="32"/>
          <w:szCs w:val="32"/>
        </w:rPr>
        <w:t>Neighbors</w:t>
      </w:r>
      <w:proofErr w:type="spellEnd"/>
      <w:r w:rsidRPr="00A13A30">
        <w:rPr>
          <w:b/>
          <w:bCs/>
          <w:sz w:val="32"/>
          <w:szCs w:val="32"/>
        </w:rPr>
        <w:t xml:space="preserve"> (KNN) Classifier Exercise with Loan Prediction Dataset</w:t>
      </w:r>
    </w:p>
    <w:p w14:paraId="1C80B94D" w14:textId="3376AF0F" w:rsidR="00A13A30" w:rsidRPr="00A13A30" w:rsidRDefault="00A13A30" w:rsidP="00A13A30"/>
    <w:p w14:paraId="1151882E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Objective</w:t>
      </w:r>
    </w:p>
    <w:p w14:paraId="7FE211F1" w14:textId="77777777" w:rsidR="00A13A30" w:rsidRPr="00A13A30" w:rsidRDefault="00A13A30" w:rsidP="00A13A30">
      <w:r w:rsidRPr="00A13A30">
        <w:t xml:space="preserve">The goal of this exercise is to apply the </w:t>
      </w:r>
      <w:r w:rsidRPr="00A13A30">
        <w:rPr>
          <w:b/>
          <w:bCs/>
        </w:rPr>
        <w:t xml:space="preserve">K-Nearest </w:t>
      </w:r>
      <w:proofErr w:type="spellStart"/>
      <w:r w:rsidRPr="00A13A30">
        <w:rPr>
          <w:b/>
          <w:bCs/>
        </w:rPr>
        <w:t>Neighbors</w:t>
      </w:r>
      <w:proofErr w:type="spellEnd"/>
      <w:r w:rsidRPr="00A13A30">
        <w:rPr>
          <w:b/>
          <w:bCs/>
        </w:rPr>
        <w:t xml:space="preserve"> (KNN)</w:t>
      </w:r>
      <w:r w:rsidRPr="00A13A30">
        <w:t xml:space="preserve"> Classifier to predict the </w:t>
      </w:r>
      <w:r w:rsidRPr="00A13A30">
        <w:rPr>
          <w:b/>
          <w:bCs/>
        </w:rPr>
        <w:t>loan status</w:t>
      </w:r>
      <w:r w:rsidRPr="00A13A30">
        <w:t xml:space="preserve"> of an individual based on their personal and financial characteristics.</w:t>
      </w:r>
    </w:p>
    <w:p w14:paraId="1ED74476" w14:textId="77777777" w:rsidR="00A13A30" w:rsidRPr="00A13A30" w:rsidRDefault="00A13A30" w:rsidP="00A13A30">
      <w:r w:rsidRPr="00A13A30">
        <w:pict w14:anchorId="3DCB29A2">
          <v:rect id="_x0000_i1062" style="width:0;height:1.5pt" o:hralign="center" o:hrstd="t" o:hr="t" fillcolor="#a0a0a0" stroked="f"/>
        </w:pict>
      </w:r>
    </w:p>
    <w:p w14:paraId="436A2AB9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1. 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3A30" w14:paraId="61F61373" w14:textId="77777777" w:rsidTr="00A13A3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2"/>
              <w:gridCol w:w="4839"/>
              <w:gridCol w:w="1069"/>
            </w:tblGrid>
            <w:tr w:rsidR="00A13A30" w:rsidRPr="00A13A30" w14:paraId="12E9A44E" w14:textId="77777777" w:rsidTr="007B70F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AE6A0" w14:textId="77777777" w:rsidR="00A13A30" w:rsidRPr="00A13A30" w:rsidRDefault="00A13A30" w:rsidP="007B70F8">
                  <w:pPr>
                    <w:rPr>
                      <w:b/>
                      <w:bCs/>
                    </w:rPr>
                  </w:pPr>
                  <w:r w:rsidRPr="00A13A30">
                    <w:rPr>
                      <w:b/>
                      <w:bCs/>
                    </w:rPr>
                    <w:t>Feature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E55FA" w14:textId="77777777" w:rsidR="00A13A30" w:rsidRPr="00A13A30" w:rsidRDefault="00A13A30" w:rsidP="007B70F8">
                  <w:pPr>
                    <w:rPr>
                      <w:b/>
                      <w:bCs/>
                    </w:rPr>
                  </w:pPr>
                  <w:r w:rsidRPr="00A13A30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52717" w14:textId="77777777" w:rsidR="00A13A30" w:rsidRPr="00A13A30" w:rsidRDefault="00A13A30" w:rsidP="007B70F8">
                  <w:pPr>
                    <w:rPr>
                      <w:b/>
                      <w:bCs/>
                    </w:rPr>
                  </w:pPr>
                  <w:r w:rsidRPr="00A13A30">
                    <w:rPr>
                      <w:b/>
                      <w:bCs/>
                    </w:rPr>
                    <w:t>Data Type</w:t>
                  </w:r>
                </w:p>
              </w:tc>
            </w:tr>
            <w:tr w:rsidR="00A13A30" w:rsidRPr="00A13A30" w14:paraId="48AA80DB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0FD0F" w14:textId="77777777" w:rsidR="00A13A30" w:rsidRPr="00A13A30" w:rsidRDefault="00A13A30" w:rsidP="007B70F8">
                  <w:proofErr w:type="spellStart"/>
                  <w:r w:rsidRPr="00A13A30">
                    <w:t>person_age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8EF2E" w14:textId="77777777" w:rsidR="00A13A30" w:rsidRPr="00A13A30" w:rsidRDefault="00A13A30" w:rsidP="007B70F8">
                  <w:r w:rsidRPr="00A13A30">
                    <w:t>Age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CA388" w14:textId="77777777" w:rsidR="00A13A30" w:rsidRPr="00A13A30" w:rsidRDefault="00A13A30" w:rsidP="007B70F8">
                  <w:r w:rsidRPr="00A13A30">
                    <w:t>Integer</w:t>
                  </w:r>
                </w:p>
              </w:tc>
            </w:tr>
            <w:tr w:rsidR="00A13A30" w:rsidRPr="00A13A30" w14:paraId="6356FA15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E3357" w14:textId="77777777" w:rsidR="00A13A30" w:rsidRPr="00A13A30" w:rsidRDefault="00A13A30" w:rsidP="007B70F8">
                  <w:proofErr w:type="spellStart"/>
                  <w:r w:rsidRPr="00A13A30">
                    <w:t>person_gender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A46C05" w14:textId="77777777" w:rsidR="00A13A30" w:rsidRPr="00A13A30" w:rsidRDefault="00A13A30" w:rsidP="007B70F8">
                  <w:r w:rsidRPr="00A13A30">
                    <w:t>Gender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0C660" w14:textId="77777777" w:rsidR="00A13A30" w:rsidRPr="00A13A30" w:rsidRDefault="00A13A30" w:rsidP="007B70F8">
                  <w:r w:rsidRPr="00A13A30">
                    <w:t>Categorical</w:t>
                  </w:r>
                </w:p>
              </w:tc>
            </w:tr>
            <w:tr w:rsidR="00A13A30" w:rsidRPr="00A13A30" w14:paraId="594BD09F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4F416" w14:textId="77777777" w:rsidR="00A13A30" w:rsidRPr="00A13A30" w:rsidRDefault="00A13A30" w:rsidP="007B70F8">
                  <w:proofErr w:type="spellStart"/>
                  <w:r w:rsidRPr="00A13A30">
                    <w:t>person_education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D4BE85" w14:textId="77777777" w:rsidR="00A13A30" w:rsidRPr="00A13A30" w:rsidRDefault="00A13A30" w:rsidP="007B70F8">
                  <w:r w:rsidRPr="00A13A30">
                    <w:t>Educational qualification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DB594" w14:textId="77777777" w:rsidR="00A13A30" w:rsidRPr="00A13A30" w:rsidRDefault="00A13A30" w:rsidP="007B70F8">
                  <w:r w:rsidRPr="00A13A30">
                    <w:t>Categorical</w:t>
                  </w:r>
                </w:p>
              </w:tc>
            </w:tr>
            <w:tr w:rsidR="00A13A30" w:rsidRPr="00A13A30" w14:paraId="330376B9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F4624" w14:textId="77777777" w:rsidR="00A13A30" w:rsidRPr="00A13A30" w:rsidRDefault="00A13A30" w:rsidP="007B70F8">
                  <w:proofErr w:type="spellStart"/>
                  <w:r w:rsidRPr="00A13A30">
                    <w:t>person_income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2BFE0" w14:textId="77777777" w:rsidR="00A13A30" w:rsidRPr="00A13A30" w:rsidRDefault="00A13A30" w:rsidP="007B70F8">
                  <w:r w:rsidRPr="00A13A30">
                    <w:t>Annual income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7C453" w14:textId="77777777" w:rsidR="00A13A30" w:rsidRPr="00A13A30" w:rsidRDefault="00A13A30" w:rsidP="007B70F8">
                  <w:r w:rsidRPr="00A13A30">
                    <w:t>Float</w:t>
                  </w:r>
                </w:p>
              </w:tc>
            </w:tr>
            <w:tr w:rsidR="00A13A30" w:rsidRPr="00A13A30" w14:paraId="39ADC246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E777E" w14:textId="77777777" w:rsidR="00A13A30" w:rsidRPr="00A13A30" w:rsidRDefault="00A13A30" w:rsidP="007B70F8">
                  <w:proofErr w:type="spellStart"/>
                  <w:r w:rsidRPr="00A13A30">
                    <w:t>person_emp_exp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ADFE9" w14:textId="77777777" w:rsidR="00A13A30" w:rsidRPr="00A13A30" w:rsidRDefault="00A13A30" w:rsidP="007B70F8">
                  <w:r w:rsidRPr="00A13A30">
                    <w:t>Work experience in years.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CBDE5" w14:textId="77777777" w:rsidR="00A13A30" w:rsidRPr="00A13A30" w:rsidRDefault="00A13A30" w:rsidP="007B70F8">
                  <w:r w:rsidRPr="00A13A30">
                    <w:t>Float</w:t>
                  </w:r>
                </w:p>
              </w:tc>
            </w:tr>
            <w:tr w:rsidR="00A13A30" w:rsidRPr="00A13A30" w14:paraId="49A63EC7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02C73A" w14:textId="77777777" w:rsidR="00A13A30" w:rsidRPr="00A13A30" w:rsidRDefault="00A13A30" w:rsidP="007B70F8">
                  <w:proofErr w:type="spellStart"/>
                  <w:r w:rsidRPr="00A13A30">
                    <w:t>person_home_ownership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1E712" w14:textId="77777777" w:rsidR="00A13A30" w:rsidRPr="00A13A30" w:rsidRDefault="00A13A30" w:rsidP="007B70F8">
                  <w:r w:rsidRPr="00A13A30">
                    <w:t>Type of home ownership (e.g., RENT, OWN).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A5FB3" w14:textId="77777777" w:rsidR="00A13A30" w:rsidRPr="00A13A30" w:rsidRDefault="00A13A30" w:rsidP="007B70F8">
                  <w:r w:rsidRPr="00A13A30">
                    <w:t>Categorical</w:t>
                  </w:r>
                </w:p>
              </w:tc>
            </w:tr>
            <w:tr w:rsidR="00A13A30" w:rsidRPr="00A13A30" w14:paraId="000B1F60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32F97" w14:textId="77777777" w:rsidR="00A13A30" w:rsidRPr="00A13A30" w:rsidRDefault="00A13A30" w:rsidP="007B70F8">
                  <w:proofErr w:type="spellStart"/>
                  <w:r w:rsidRPr="00A13A30">
                    <w:t>loan_amnt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5586C" w14:textId="77777777" w:rsidR="00A13A30" w:rsidRPr="00A13A30" w:rsidRDefault="00A13A30" w:rsidP="007B70F8">
                  <w:r w:rsidRPr="00A13A30">
                    <w:t>Loan amount requested by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DF34A" w14:textId="77777777" w:rsidR="00A13A30" w:rsidRPr="00A13A30" w:rsidRDefault="00A13A30" w:rsidP="007B70F8">
                  <w:r w:rsidRPr="00A13A30">
                    <w:t>Float</w:t>
                  </w:r>
                </w:p>
              </w:tc>
            </w:tr>
            <w:tr w:rsidR="00A13A30" w:rsidRPr="00A13A30" w14:paraId="7061F945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F4FE9" w14:textId="77777777" w:rsidR="00A13A30" w:rsidRPr="00A13A30" w:rsidRDefault="00A13A30" w:rsidP="007B70F8">
                  <w:proofErr w:type="spellStart"/>
                  <w:r w:rsidRPr="00A13A30">
                    <w:t>loan_intent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973AA" w14:textId="77777777" w:rsidR="00A13A30" w:rsidRPr="00A13A30" w:rsidRDefault="00A13A30" w:rsidP="007B70F8">
                  <w:r w:rsidRPr="00A13A30">
                    <w:t>Purpose for which the loan is requested (e.g., PERSONAL, EDUCATION).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8715F5" w14:textId="77777777" w:rsidR="00A13A30" w:rsidRPr="00A13A30" w:rsidRDefault="00A13A30" w:rsidP="007B70F8">
                  <w:r w:rsidRPr="00A13A30">
                    <w:t>Categorical</w:t>
                  </w:r>
                </w:p>
              </w:tc>
            </w:tr>
            <w:tr w:rsidR="00A13A30" w:rsidRPr="00A13A30" w14:paraId="2B7B0636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A4BEC7" w14:textId="77777777" w:rsidR="00A13A30" w:rsidRPr="00A13A30" w:rsidRDefault="00A13A30" w:rsidP="007B70F8">
                  <w:proofErr w:type="spellStart"/>
                  <w:r w:rsidRPr="00A13A30">
                    <w:t>loan_int_rate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7DC18" w14:textId="77777777" w:rsidR="00A13A30" w:rsidRPr="00A13A30" w:rsidRDefault="00A13A30" w:rsidP="007B70F8">
                  <w:r w:rsidRPr="00A13A30">
                    <w:t>Interest rate for the loan.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34BAD" w14:textId="77777777" w:rsidR="00A13A30" w:rsidRPr="00A13A30" w:rsidRDefault="00A13A30" w:rsidP="007B70F8">
                  <w:r w:rsidRPr="00A13A30">
                    <w:t>Float</w:t>
                  </w:r>
                </w:p>
              </w:tc>
            </w:tr>
            <w:tr w:rsidR="00A13A30" w:rsidRPr="00A13A30" w14:paraId="5B73A70B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A21B5" w14:textId="77777777" w:rsidR="00A13A30" w:rsidRPr="00A13A30" w:rsidRDefault="00A13A30" w:rsidP="007B70F8">
                  <w:proofErr w:type="spellStart"/>
                  <w:r w:rsidRPr="00A13A30">
                    <w:t>loan_percent_income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BD94B" w14:textId="77777777" w:rsidR="00A13A30" w:rsidRPr="00A13A30" w:rsidRDefault="00A13A30" w:rsidP="007B70F8">
                  <w:r w:rsidRPr="00A13A30">
                    <w:t>Percentage of income allocated to loan repayment.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0975" w14:textId="77777777" w:rsidR="00A13A30" w:rsidRPr="00A13A30" w:rsidRDefault="00A13A30" w:rsidP="007B70F8">
                  <w:r w:rsidRPr="00A13A30">
                    <w:t>Float</w:t>
                  </w:r>
                </w:p>
              </w:tc>
            </w:tr>
            <w:tr w:rsidR="00A13A30" w:rsidRPr="00A13A30" w14:paraId="0E93D7F1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C2D28" w14:textId="77777777" w:rsidR="00A13A30" w:rsidRPr="00A13A30" w:rsidRDefault="00A13A30" w:rsidP="007B70F8">
                  <w:proofErr w:type="spellStart"/>
                  <w:r w:rsidRPr="00A13A30">
                    <w:t>cb_person_cred_hist_length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D4167" w14:textId="77777777" w:rsidR="00A13A30" w:rsidRPr="00A13A30" w:rsidRDefault="00A13A30" w:rsidP="007B70F8">
                  <w:r w:rsidRPr="00A13A30">
                    <w:t>Length of the individual's credit history.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2FF94" w14:textId="77777777" w:rsidR="00A13A30" w:rsidRPr="00A13A30" w:rsidRDefault="00A13A30" w:rsidP="007B70F8">
                  <w:r w:rsidRPr="00A13A30">
                    <w:t>Integer</w:t>
                  </w:r>
                </w:p>
              </w:tc>
            </w:tr>
            <w:tr w:rsidR="00A13A30" w:rsidRPr="00A13A30" w14:paraId="4383EE7C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FDFBD" w14:textId="77777777" w:rsidR="00A13A30" w:rsidRPr="00A13A30" w:rsidRDefault="00A13A30" w:rsidP="007B70F8">
                  <w:proofErr w:type="spellStart"/>
                  <w:r w:rsidRPr="00A13A30">
                    <w:t>credit_score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C72F6D" w14:textId="77777777" w:rsidR="00A13A30" w:rsidRPr="00A13A30" w:rsidRDefault="00A13A30" w:rsidP="007B70F8">
                  <w:r w:rsidRPr="00A13A30">
                    <w:t>Credit score of the individual.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3334E" w14:textId="77777777" w:rsidR="00A13A30" w:rsidRPr="00A13A30" w:rsidRDefault="00A13A30" w:rsidP="007B70F8">
                  <w:r w:rsidRPr="00A13A30">
                    <w:t>Integer</w:t>
                  </w:r>
                </w:p>
              </w:tc>
            </w:tr>
            <w:tr w:rsidR="00A13A30" w:rsidRPr="00A13A30" w14:paraId="5949EB97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60D8E6" w14:textId="77777777" w:rsidR="00A13A30" w:rsidRPr="00A13A30" w:rsidRDefault="00A13A30" w:rsidP="007B70F8">
                  <w:proofErr w:type="spellStart"/>
                  <w:r w:rsidRPr="00A13A30">
                    <w:t>previous_loan_defaults_on_file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DBED5" w14:textId="77777777" w:rsidR="00A13A30" w:rsidRPr="00A13A30" w:rsidRDefault="00A13A30" w:rsidP="007B70F8">
                  <w:r w:rsidRPr="00A13A30">
                    <w:t>Whether the individual has defaulted on previous loans (Yes/No).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EAB9A" w14:textId="77777777" w:rsidR="00A13A30" w:rsidRPr="00A13A30" w:rsidRDefault="00A13A30" w:rsidP="007B70F8">
                  <w:r w:rsidRPr="00A13A30">
                    <w:t>Categorical</w:t>
                  </w:r>
                </w:p>
              </w:tc>
            </w:tr>
            <w:tr w:rsidR="00A13A30" w:rsidRPr="00A13A30" w14:paraId="2E38ED55" w14:textId="77777777" w:rsidTr="007B70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FE5FD" w14:textId="77777777" w:rsidR="00A13A30" w:rsidRPr="00A13A30" w:rsidRDefault="00A13A30" w:rsidP="007B70F8">
                  <w:proofErr w:type="spellStart"/>
                  <w:r w:rsidRPr="00A13A30">
                    <w:t>loan_status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6BE20" w14:textId="77777777" w:rsidR="00A13A30" w:rsidRPr="00A13A30" w:rsidRDefault="00A13A30" w:rsidP="007B70F8">
                  <w:r w:rsidRPr="00A13A30">
                    <w:t>Target variable indicating if the loan was approved (1) or denied (0).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38B9B4" w14:textId="77777777" w:rsidR="00A13A30" w:rsidRPr="00A13A30" w:rsidRDefault="00A13A30" w:rsidP="007B70F8">
                  <w:r w:rsidRPr="00A13A30">
                    <w:t>Integer</w:t>
                  </w:r>
                </w:p>
              </w:tc>
            </w:tr>
          </w:tbl>
          <w:p w14:paraId="58F59F88" w14:textId="77777777" w:rsidR="00A13A30" w:rsidRDefault="00A13A30"/>
        </w:tc>
      </w:tr>
    </w:tbl>
    <w:p w14:paraId="5D7D5CD2" w14:textId="7DA41E1B" w:rsidR="00A13A30" w:rsidRDefault="00A13A30" w:rsidP="00A13A30"/>
    <w:p w14:paraId="2ACBA60B" w14:textId="77777777" w:rsidR="00A13A30" w:rsidRDefault="00A13A30" w:rsidP="00A13A30"/>
    <w:p w14:paraId="62F80556" w14:textId="77777777" w:rsidR="00A13A30" w:rsidRDefault="00A13A30" w:rsidP="00A13A30"/>
    <w:p w14:paraId="5331D2CA" w14:textId="77777777" w:rsidR="00A13A30" w:rsidRPr="00A13A30" w:rsidRDefault="00A13A30" w:rsidP="00A13A30"/>
    <w:p w14:paraId="2D5EDE33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lastRenderedPageBreak/>
        <w:t>2. Problem Statement</w:t>
      </w:r>
    </w:p>
    <w:p w14:paraId="2B7F124F" w14:textId="77777777" w:rsidR="00A13A30" w:rsidRPr="00A13A30" w:rsidRDefault="00A13A30" w:rsidP="00A13A30">
      <w:r w:rsidRPr="00A13A30">
        <w:t xml:space="preserve">Using the provided dataset, the task is to build a </w:t>
      </w:r>
      <w:r w:rsidRPr="00A13A30">
        <w:rPr>
          <w:b/>
          <w:bCs/>
        </w:rPr>
        <w:t>KNN Classifier</w:t>
      </w:r>
      <w:r w:rsidRPr="00A13A30">
        <w:t xml:space="preserve"> model that can accurately predict the loan approval status of individuals based on their characteristics.</w:t>
      </w:r>
    </w:p>
    <w:p w14:paraId="44EE3AFD" w14:textId="77777777" w:rsidR="00A13A30" w:rsidRPr="00A13A30" w:rsidRDefault="00A13A30" w:rsidP="00A13A30">
      <w:r w:rsidRPr="00A13A30">
        <w:pict w14:anchorId="10F5E274">
          <v:rect id="_x0000_i1064" style="width:0;height:1.5pt" o:hralign="center" o:hrstd="t" o:hr="t" fillcolor="#a0a0a0" stroked="f"/>
        </w:pict>
      </w:r>
    </w:p>
    <w:p w14:paraId="0259D108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3. Data Pre-Processing</w:t>
      </w:r>
    </w:p>
    <w:p w14:paraId="4AB4E092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3.1 Data Cleaning and Preparation</w:t>
      </w:r>
    </w:p>
    <w:p w14:paraId="18181184" w14:textId="77777777" w:rsidR="00A13A30" w:rsidRPr="00A13A30" w:rsidRDefault="00A13A30" w:rsidP="00A13A30">
      <w:pPr>
        <w:numPr>
          <w:ilvl w:val="0"/>
          <w:numId w:val="1"/>
        </w:numPr>
      </w:pPr>
      <w:r w:rsidRPr="00A13A30">
        <w:rPr>
          <w:b/>
          <w:bCs/>
        </w:rPr>
        <w:t>Missing Values:</w:t>
      </w:r>
    </w:p>
    <w:p w14:paraId="6E64C294" w14:textId="77777777" w:rsidR="00A13A30" w:rsidRPr="00A13A30" w:rsidRDefault="00A13A30" w:rsidP="00A13A30">
      <w:pPr>
        <w:numPr>
          <w:ilvl w:val="1"/>
          <w:numId w:val="1"/>
        </w:numPr>
      </w:pPr>
      <w:r w:rsidRPr="00A13A30">
        <w:t>Identify and handle any missing values appropriately.</w:t>
      </w:r>
    </w:p>
    <w:p w14:paraId="2A898880" w14:textId="77777777" w:rsidR="00A13A30" w:rsidRPr="00A13A30" w:rsidRDefault="00A13A30" w:rsidP="00A13A30">
      <w:pPr>
        <w:numPr>
          <w:ilvl w:val="0"/>
          <w:numId w:val="1"/>
        </w:numPr>
      </w:pPr>
      <w:r w:rsidRPr="00A13A30">
        <w:rPr>
          <w:b/>
          <w:bCs/>
        </w:rPr>
        <w:t>Encoding Categorical Variables:</w:t>
      </w:r>
    </w:p>
    <w:p w14:paraId="79465D27" w14:textId="77777777" w:rsidR="00A13A30" w:rsidRPr="00A13A30" w:rsidRDefault="00A13A30" w:rsidP="00A13A30">
      <w:pPr>
        <w:numPr>
          <w:ilvl w:val="1"/>
          <w:numId w:val="1"/>
        </w:numPr>
      </w:pPr>
      <w:r w:rsidRPr="00A13A30">
        <w:t xml:space="preserve">Convert all categorical variables (e.g., </w:t>
      </w:r>
      <w:proofErr w:type="spellStart"/>
      <w:r w:rsidRPr="00A13A30">
        <w:t>person_gender</w:t>
      </w:r>
      <w:proofErr w:type="spellEnd"/>
      <w:r w:rsidRPr="00A13A30">
        <w:t xml:space="preserve">, </w:t>
      </w:r>
      <w:proofErr w:type="spellStart"/>
      <w:r w:rsidRPr="00A13A30">
        <w:t>person_home_ownership</w:t>
      </w:r>
      <w:proofErr w:type="spellEnd"/>
      <w:r w:rsidRPr="00A13A30">
        <w:t>) into numerical format for compatibility with the KNN algorithm.</w:t>
      </w:r>
    </w:p>
    <w:p w14:paraId="1B70AC63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3.2 Feature Scaling</w:t>
      </w:r>
    </w:p>
    <w:p w14:paraId="4C921852" w14:textId="77777777" w:rsidR="00A13A30" w:rsidRPr="00A13A30" w:rsidRDefault="00A13A30" w:rsidP="00A13A30">
      <w:pPr>
        <w:numPr>
          <w:ilvl w:val="0"/>
          <w:numId w:val="2"/>
        </w:numPr>
      </w:pPr>
      <w:r w:rsidRPr="00A13A30">
        <w:t>Normalize or standardize numerical variables to ensure all features contribute equally to the distance metric used by KNN.</w:t>
      </w:r>
    </w:p>
    <w:p w14:paraId="708991E7" w14:textId="77777777" w:rsidR="00A13A30" w:rsidRPr="00A13A30" w:rsidRDefault="00A13A30" w:rsidP="00A13A30">
      <w:r w:rsidRPr="00A13A30">
        <w:pict w14:anchorId="43FD3563">
          <v:rect id="_x0000_i1065" style="width:0;height:1.5pt" o:hralign="center" o:hrstd="t" o:hr="t" fillcolor="#a0a0a0" stroked="f"/>
        </w:pict>
      </w:r>
    </w:p>
    <w:p w14:paraId="68AF37F0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4. Exploratory Data Analysis (EDA)</w:t>
      </w:r>
    </w:p>
    <w:p w14:paraId="60F04C38" w14:textId="77777777" w:rsidR="0082001D" w:rsidRDefault="00A13A30" w:rsidP="0082001D">
      <w:pPr>
        <w:rPr>
          <w:b/>
          <w:bCs/>
        </w:rPr>
      </w:pPr>
      <w:r w:rsidRPr="00A13A30">
        <w:rPr>
          <w:b/>
          <w:bCs/>
        </w:rPr>
        <w:t>4.1 Univariate Analysis</w:t>
      </w:r>
    </w:p>
    <w:p w14:paraId="5DBE04C7" w14:textId="48BEF600" w:rsidR="00981D0B" w:rsidRPr="00AE004D" w:rsidRDefault="00981D0B" w:rsidP="0082001D">
      <w:pPr>
        <w:rPr>
          <w:sz w:val="24"/>
          <w:szCs w:val="24"/>
        </w:rPr>
      </w:pPr>
      <w:r w:rsidRPr="00AE004D">
        <w:rPr>
          <w:sz w:val="24"/>
          <w:szCs w:val="24"/>
        </w:rPr>
        <w:t>Visualize individual variables to understand their distribution (e.g., histograms for numerical data, bar charts for categorical data). Make notes on any unique features or trends you observe.</w:t>
      </w:r>
    </w:p>
    <w:p w14:paraId="5DCA37BC" w14:textId="77777777" w:rsidR="00981D0B" w:rsidRPr="00AE004D" w:rsidRDefault="00981D0B" w:rsidP="00981D0B">
      <w:pPr>
        <w:pStyle w:val="Heading3"/>
        <w:spacing w:line="360" w:lineRule="auto"/>
        <w:rPr>
          <w:color w:val="auto"/>
          <w:sz w:val="24"/>
          <w:szCs w:val="24"/>
        </w:rPr>
      </w:pPr>
      <w:r w:rsidRPr="00AE004D">
        <w:rPr>
          <w:color w:val="auto"/>
          <w:sz w:val="24"/>
          <w:szCs w:val="24"/>
        </w:rPr>
        <w:t>4. Bivariate and Multivariate Analysis</w:t>
      </w:r>
    </w:p>
    <w:p w14:paraId="757D7E43" w14:textId="608BCF26" w:rsidR="00A13A30" w:rsidRPr="0082001D" w:rsidRDefault="00981D0B" w:rsidP="0082001D">
      <w:pPr>
        <w:spacing w:line="360" w:lineRule="auto"/>
        <w:rPr>
          <w:sz w:val="24"/>
          <w:szCs w:val="24"/>
        </w:rPr>
      </w:pPr>
      <w:r w:rsidRPr="00AE004D">
        <w:rPr>
          <w:sz w:val="24"/>
          <w:szCs w:val="24"/>
        </w:rPr>
        <w:t>Explore relationships between variables by visualizing pairs of variables or groups of variables (e.g., scatter plots, heatmaps). Document any significant patterns or correlations that emerge from your analysis.</w:t>
      </w:r>
    </w:p>
    <w:p w14:paraId="64C25287" w14:textId="38A0377D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5. Model Building</w:t>
      </w:r>
    </w:p>
    <w:p w14:paraId="0DE4F37E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5.1 Training and Testing Split</w:t>
      </w:r>
    </w:p>
    <w:p w14:paraId="235DD236" w14:textId="77777777" w:rsidR="00A13A30" w:rsidRPr="00A13A30" w:rsidRDefault="00A13A30" w:rsidP="00A13A30">
      <w:pPr>
        <w:numPr>
          <w:ilvl w:val="0"/>
          <w:numId w:val="7"/>
        </w:numPr>
      </w:pPr>
      <w:r w:rsidRPr="00A13A30">
        <w:t>Divide the dataset into training and testing sets (e.g., 80% training, 20% testing).</w:t>
      </w:r>
    </w:p>
    <w:p w14:paraId="61562640" w14:textId="77777777" w:rsidR="00A13A30" w:rsidRPr="00A13A30" w:rsidRDefault="00A13A30" w:rsidP="00A13A30">
      <w:pPr>
        <w:rPr>
          <w:b/>
          <w:bCs/>
        </w:rPr>
      </w:pPr>
      <w:r w:rsidRPr="00A13A30">
        <w:rPr>
          <w:b/>
          <w:bCs/>
        </w:rPr>
        <w:t>5.2 Model Training</w:t>
      </w:r>
    </w:p>
    <w:p w14:paraId="41064DC6" w14:textId="77777777" w:rsidR="00A13A30" w:rsidRPr="00A13A30" w:rsidRDefault="00A13A30" w:rsidP="00A13A30">
      <w:pPr>
        <w:numPr>
          <w:ilvl w:val="0"/>
          <w:numId w:val="8"/>
        </w:numPr>
      </w:pPr>
      <w:r w:rsidRPr="00A13A30">
        <w:t xml:space="preserve">Train the </w:t>
      </w:r>
      <w:r w:rsidRPr="00A13A30">
        <w:rPr>
          <w:b/>
          <w:bCs/>
        </w:rPr>
        <w:t>KNN Classifier</w:t>
      </w:r>
      <w:r w:rsidRPr="00A13A30">
        <w:t xml:space="preserve"> using the training data, experimenting with different values of </w:t>
      </w:r>
      <w:r w:rsidRPr="00A13A30">
        <w:rPr>
          <w:b/>
          <w:bCs/>
        </w:rPr>
        <w:t>K</w:t>
      </w:r>
      <w:r w:rsidRPr="00A13A30">
        <w:t xml:space="preserve"> to find the optimal number of </w:t>
      </w:r>
      <w:proofErr w:type="spellStart"/>
      <w:r w:rsidRPr="00A13A30">
        <w:t>neighbors</w:t>
      </w:r>
      <w:proofErr w:type="spellEnd"/>
      <w:r w:rsidRPr="00A13A30">
        <w:t>.</w:t>
      </w:r>
    </w:p>
    <w:p w14:paraId="768C7B1E" w14:textId="77777777" w:rsidR="000F24F6" w:rsidRDefault="000F24F6"/>
    <w:sectPr w:rsidR="000F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523F"/>
    <w:multiLevelType w:val="multilevel"/>
    <w:tmpl w:val="00D0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74E46"/>
    <w:multiLevelType w:val="multilevel"/>
    <w:tmpl w:val="4A36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80F42"/>
    <w:multiLevelType w:val="multilevel"/>
    <w:tmpl w:val="EFC4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22F2A"/>
    <w:multiLevelType w:val="multilevel"/>
    <w:tmpl w:val="524C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9504B"/>
    <w:multiLevelType w:val="multilevel"/>
    <w:tmpl w:val="058A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53A95"/>
    <w:multiLevelType w:val="multilevel"/>
    <w:tmpl w:val="47C0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B7619"/>
    <w:multiLevelType w:val="multilevel"/>
    <w:tmpl w:val="F75A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54DFA"/>
    <w:multiLevelType w:val="multilevel"/>
    <w:tmpl w:val="6F8E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561169">
    <w:abstractNumId w:val="7"/>
  </w:num>
  <w:num w:numId="2" w16cid:durableId="700981747">
    <w:abstractNumId w:val="2"/>
  </w:num>
  <w:num w:numId="3" w16cid:durableId="215699436">
    <w:abstractNumId w:val="1"/>
  </w:num>
  <w:num w:numId="4" w16cid:durableId="2051027217">
    <w:abstractNumId w:val="6"/>
  </w:num>
  <w:num w:numId="5" w16cid:durableId="1396201469">
    <w:abstractNumId w:val="0"/>
  </w:num>
  <w:num w:numId="6" w16cid:durableId="2056808500">
    <w:abstractNumId w:val="3"/>
  </w:num>
  <w:num w:numId="7" w16cid:durableId="1252007395">
    <w:abstractNumId w:val="4"/>
  </w:num>
  <w:num w:numId="8" w16cid:durableId="932590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30"/>
    <w:rsid w:val="00054C60"/>
    <w:rsid w:val="000F24F6"/>
    <w:rsid w:val="001F1B3D"/>
    <w:rsid w:val="008139BB"/>
    <w:rsid w:val="0082001D"/>
    <w:rsid w:val="00981D0B"/>
    <w:rsid w:val="00A13A30"/>
    <w:rsid w:val="00C10B4C"/>
    <w:rsid w:val="00CC449A"/>
    <w:rsid w:val="00DA4909"/>
    <w:rsid w:val="00EB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E6DC"/>
  <w15:chartTrackingRefBased/>
  <w15:docId w15:val="{604D218C-B830-48A9-A4A2-833E7B5C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D0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3A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81D0B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Vadhwane</dc:creator>
  <cp:keywords/>
  <dc:description/>
  <cp:lastModifiedBy>Deepraj Vadhwane</cp:lastModifiedBy>
  <cp:revision>2</cp:revision>
  <dcterms:created xsi:type="dcterms:W3CDTF">2024-11-15T12:33:00Z</dcterms:created>
  <dcterms:modified xsi:type="dcterms:W3CDTF">2024-11-15T12:33:00Z</dcterms:modified>
</cp:coreProperties>
</file>