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AccessInfo.cs</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BillingInfo.cs</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DepartmentalInfo.cs</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EmployeeTypeEnum.cs</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ExpertiseInfo.cs</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HospitalAdmin.cs</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HospitalController.cs</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HospitalEmployee.cs</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HospitalInstruments.cs</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HospitalResources.cs</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MedicalInstruments.cs</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PatientDomainEnum.cs</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PatientInfo.cs</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PatientTypeEnum.cs</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PersonalInfo.cs</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ReportInfo.cs</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ResourceTypeEnum.cs</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Responsibility.cs</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VideoSurveillance.xaml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VideoSurveillance.xaml.cs</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HospitalStorage.cs</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AddNewDoctorWindow.xaml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AddNewDoctorWindow.xaml.cs</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App.xaml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BillingWindow.xaml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BillingWindow.xaml.cs</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DoctorsBrowser.xaml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DoctorsBrowser.xaml.cs</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EmployeesBrowser.xaml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EmployeesBrowser.xaml.cs</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HospitalControllerGUI.xaml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HospitalControllerGUI.xaml.cs</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InstrumentsBrowser.xaml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InstrumentsBrowser.xaml.cs</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PatientRegistration.xaml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PatientRegistration.xaml.cs</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PatientsBrowser.xaml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626ADF">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PatientsBrowser.xaml.cs</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626ADF">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626ADF">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626ADF">
      <w:pPr>
        <w:pStyle w:val="ListParagraph"/>
        <w:numPr>
          <w:ilvl w:val="0"/>
          <w:numId w:val="10"/>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626ADF">
      <w:pPr>
        <w:pStyle w:val="ListParagraph"/>
        <w:numPr>
          <w:ilvl w:val="0"/>
          <w:numId w:val="10"/>
        </w:numPr>
        <w:rPr>
          <w:rFonts w:eastAsia="Arial"/>
        </w:rPr>
      </w:pPr>
      <w:r w:rsidRPr="00E03149">
        <w:rPr>
          <w:rFonts w:eastAsia="Arial"/>
        </w:rPr>
        <w:t>Integrated unit testing: JUnit and Selenium support is included in the core.</w:t>
      </w:r>
    </w:p>
    <w:p w:rsidR="00E03149" w:rsidRPr="00E03149" w:rsidRDefault="00E03149" w:rsidP="00626ADF">
      <w:pPr>
        <w:pStyle w:val="ListParagraph"/>
        <w:numPr>
          <w:ilvl w:val="0"/>
          <w:numId w:val="10"/>
        </w:numPr>
        <w:rPr>
          <w:rFonts w:eastAsia="Arial"/>
        </w:rPr>
      </w:pPr>
      <w:r w:rsidRPr="00E03149">
        <w:rPr>
          <w:rFonts w:eastAsia="Arial"/>
        </w:rPr>
        <w:t>API comes with most required elements built-in.</w:t>
      </w:r>
    </w:p>
    <w:p w:rsidR="00E03149" w:rsidRPr="00E03149" w:rsidRDefault="00E03149" w:rsidP="00626ADF">
      <w:pPr>
        <w:pStyle w:val="ListParagraph"/>
        <w:numPr>
          <w:ilvl w:val="0"/>
          <w:numId w:val="10"/>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626ADF">
      <w:pPr>
        <w:pStyle w:val="ListParagraph"/>
        <w:numPr>
          <w:ilvl w:val="0"/>
          <w:numId w:val="10"/>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626ADF">
      <w:pPr>
        <w:pStyle w:val="ListParagraph"/>
        <w:numPr>
          <w:ilvl w:val="0"/>
          <w:numId w:val="10"/>
        </w:numPr>
        <w:rPr>
          <w:rFonts w:eastAsia="Arial"/>
        </w:rPr>
      </w:pPr>
      <w:r w:rsidRPr="00E03149">
        <w:rPr>
          <w:rFonts w:eastAsia="Arial"/>
        </w:rPr>
        <w:t>Modular architecture: like Rails and Django, Play comes with the concept of modules.</w:t>
      </w:r>
    </w:p>
    <w:p w:rsidR="00E03149" w:rsidRPr="00E03149" w:rsidRDefault="00E03149" w:rsidP="00626ADF">
      <w:pPr>
        <w:pStyle w:val="ListParagraph"/>
        <w:numPr>
          <w:ilvl w:val="0"/>
          <w:numId w:val="10"/>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bookmarkStart w:id="48" w:name="_Toc396465187"/>
      <w:r>
        <w:rPr>
          <w:rFonts w:eastAsia="Arial"/>
          <w:noProof/>
          <w:lang w:bidi="ar-SA"/>
        </w:rPr>
        <w:drawing>
          <wp:inline distT="0" distB="0" distL="0" distR="0" wp14:anchorId="236F79AC" wp14:editId="069B8A76">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626ADF">
      <w:pPr>
        <w:pStyle w:val="ListParagraph"/>
        <w:numPr>
          <w:ilvl w:val="0"/>
          <w:numId w:val="11"/>
        </w:numPr>
        <w:rPr>
          <w:rFonts w:eastAsia="Arial"/>
        </w:rPr>
      </w:pPr>
      <w:r w:rsidRPr="004B2C10">
        <w:rPr>
          <w:rFonts w:eastAsia="Arial"/>
        </w:rPr>
        <w:t>It should be "simple, object-oriented and familiar"</w:t>
      </w:r>
    </w:p>
    <w:p w:rsidR="004B2C10" w:rsidRPr="004B2C10" w:rsidRDefault="004B2C10" w:rsidP="00626ADF">
      <w:pPr>
        <w:pStyle w:val="ListParagraph"/>
        <w:numPr>
          <w:ilvl w:val="0"/>
          <w:numId w:val="11"/>
        </w:numPr>
        <w:rPr>
          <w:rFonts w:eastAsia="Arial"/>
        </w:rPr>
      </w:pPr>
      <w:r w:rsidRPr="004B2C10">
        <w:rPr>
          <w:rFonts w:eastAsia="Arial"/>
        </w:rPr>
        <w:t>It should be "robust and secure"</w:t>
      </w:r>
    </w:p>
    <w:p w:rsidR="004B2C10" w:rsidRPr="004B2C10" w:rsidRDefault="004B2C10" w:rsidP="00626ADF">
      <w:pPr>
        <w:pStyle w:val="ListParagraph"/>
        <w:numPr>
          <w:ilvl w:val="0"/>
          <w:numId w:val="11"/>
        </w:numPr>
        <w:rPr>
          <w:rFonts w:eastAsia="Arial"/>
        </w:rPr>
      </w:pPr>
      <w:r w:rsidRPr="004B2C10">
        <w:rPr>
          <w:rFonts w:eastAsia="Arial"/>
        </w:rPr>
        <w:t>It should be "architecture-neutral and portable"</w:t>
      </w:r>
    </w:p>
    <w:p w:rsidR="004B2C10" w:rsidRPr="004B2C10" w:rsidRDefault="004B2C10" w:rsidP="00626ADF">
      <w:pPr>
        <w:pStyle w:val="ListParagraph"/>
        <w:numPr>
          <w:ilvl w:val="0"/>
          <w:numId w:val="11"/>
        </w:numPr>
        <w:rPr>
          <w:rFonts w:eastAsia="Arial"/>
        </w:rPr>
      </w:pPr>
      <w:r w:rsidRPr="004B2C10">
        <w:rPr>
          <w:rFonts w:eastAsia="Arial"/>
        </w:rPr>
        <w:t>It should execute with "high performance"</w:t>
      </w:r>
    </w:p>
    <w:p w:rsidR="004B2C10" w:rsidRDefault="004B2C10" w:rsidP="00626ADF">
      <w:pPr>
        <w:pStyle w:val="ListParagraph"/>
        <w:numPr>
          <w:ilvl w:val="0"/>
          <w:numId w:val="11"/>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bookmarkStart w:id="49" w:name="_GoBack"/>
      <w:bookmarkEnd w:id="49"/>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50" w:name="_Toc304459147"/>
      <w:bookmarkStart w:id="51" w:name="_Toc396465188"/>
      <w:r w:rsidRPr="00944AD6">
        <w:rPr>
          <w:rFonts w:ascii="Tahoma" w:eastAsia="Arial" w:hAnsi="Tahoma" w:cs="Tahoma"/>
        </w:rPr>
        <w:t>DIA – diagraming tool</w:t>
      </w:r>
      <w:bookmarkEnd w:id="50"/>
      <w:bookmarkEnd w:id="51"/>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2" w:name="line-10"/>
      <w:bookmarkStart w:id="53" w:name="line-11"/>
      <w:bookmarkEnd w:id="52"/>
      <w:bookmarkEnd w:id="53"/>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4" w:name="_Toc396465189"/>
      <w:r w:rsidRPr="004D2DDF">
        <w:rPr>
          <w:rFonts w:eastAsia="Arial"/>
        </w:rPr>
        <w:t>NClass – UML diagraming tool</w:t>
      </w:r>
      <w:bookmarkEnd w:id="54"/>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5"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626ADF">
      <w:pPr>
        <w:pStyle w:val="NoSpacing"/>
        <w:numPr>
          <w:ilvl w:val="0"/>
          <w:numId w:val="8"/>
        </w:numPr>
      </w:pPr>
      <w:r w:rsidRPr="004D2DDF">
        <w:t>Full C# and Java support with many language specific elements</w:t>
      </w:r>
    </w:p>
    <w:p w:rsidR="009B5C4F" w:rsidRPr="004D2DDF" w:rsidRDefault="009B5C4F" w:rsidP="00626ADF">
      <w:pPr>
        <w:pStyle w:val="NoSpacing"/>
        <w:numPr>
          <w:ilvl w:val="0"/>
          <w:numId w:val="8"/>
        </w:numPr>
      </w:pPr>
      <w:r w:rsidRPr="004D2DDF">
        <w:t>Simple and easy to use user interface</w:t>
      </w:r>
    </w:p>
    <w:p w:rsidR="009B5C4F" w:rsidRPr="004D2DDF" w:rsidRDefault="009B5C4F" w:rsidP="00626ADF">
      <w:pPr>
        <w:pStyle w:val="NoSpacing"/>
        <w:numPr>
          <w:ilvl w:val="0"/>
          <w:numId w:val="8"/>
        </w:numPr>
      </w:pPr>
      <w:r w:rsidRPr="004D2DDF">
        <w:t>Inline class editors with syntactic parsers for easy and fast editing</w:t>
      </w:r>
    </w:p>
    <w:p w:rsidR="009B5C4F" w:rsidRPr="004D2DDF" w:rsidRDefault="009B5C4F" w:rsidP="00626ADF">
      <w:pPr>
        <w:pStyle w:val="NoSpacing"/>
        <w:numPr>
          <w:ilvl w:val="0"/>
          <w:numId w:val="8"/>
        </w:numPr>
      </w:pPr>
      <w:r w:rsidRPr="004D2DDF">
        <w:t>Source code generation</w:t>
      </w:r>
    </w:p>
    <w:p w:rsidR="009B5C4F" w:rsidRPr="004D2DDF" w:rsidRDefault="009B5C4F" w:rsidP="00626ADF">
      <w:pPr>
        <w:pStyle w:val="NoSpacing"/>
        <w:numPr>
          <w:ilvl w:val="0"/>
          <w:numId w:val="8"/>
        </w:numPr>
      </w:pPr>
      <w:r w:rsidRPr="004D2DDF">
        <w:t>Reverse engineering from .NET assemblies (thanks to Malte Ried)</w:t>
      </w:r>
    </w:p>
    <w:p w:rsidR="009B5C4F" w:rsidRPr="004D2DDF" w:rsidRDefault="009B5C4F" w:rsidP="00626ADF">
      <w:pPr>
        <w:pStyle w:val="NoSpacing"/>
        <w:numPr>
          <w:ilvl w:val="0"/>
          <w:numId w:val="8"/>
        </w:numPr>
      </w:pPr>
      <w:r w:rsidRPr="004D2DDF">
        <w:t>Configurable diagram styles</w:t>
      </w:r>
    </w:p>
    <w:p w:rsidR="009B5C4F" w:rsidRPr="004D2DDF" w:rsidRDefault="009B5C4F" w:rsidP="00626ADF">
      <w:pPr>
        <w:pStyle w:val="NoSpacing"/>
        <w:numPr>
          <w:ilvl w:val="0"/>
          <w:numId w:val="8"/>
        </w:numPr>
      </w:pPr>
      <w:r w:rsidRPr="004D2DDF">
        <w:t>Printing / saving to image</w:t>
      </w:r>
    </w:p>
    <w:p w:rsidR="009B5C4F" w:rsidRPr="004D2DDF" w:rsidRDefault="009B5C4F" w:rsidP="00626ADF">
      <w:pPr>
        <w:pStyle w:val="NoSpacing"/>
        <w:numPr>
          <w:ilvl w:val="0"/>
          <w:numId w:val="8"/>
        </w:numPr>
      </w:pPr>
      <w:r w:rsidRPr="004D2DDF">
        <w:t>Multilingual user interface</w:t>
      </w:r>
    </w:p>
    <w:p w:rsidR="009B5C4F" w:rsidRPr="004D2DDF" w:rsidRDefault="009B5C4F" w:rsidP="00626ADF">
      <w:pPr>
        <w:pStyle w:val="NoSpacing"/>
        <w:numPr>
          <w:ilvl w:val="0"/>
          <w:numId w:val="8"/>
        </w:numPr>
      </w:pPr>
      <w:r w:rsidRPr="004D2DDF">
        <w:t>Mono support for non-Windows users</w:t>
      </w:r>
    </w:p>
    <w:p w:rsidR="009B5C4F" w:rsidRDefault="009B5C4F" w:rsidP="009B5C4F">
      <w:pPr>
        <w:jc w:val="both"/>
        <w:rPr>
          <w:caps/>
        </w:rPr>
      </w:pPr>
    </w:p>
    <w:p w:rsidR="009B5C4F" w:rsidRPr="00944AD6" w:rsidRDefault="009B5C4F" w:rsidP="009B5C4F">
      <w:pPr>
        <w:pStyle w:val="Heading2"/>
        <w:spacing w:line="480" w:lineRule="auto"/>
        <w:rPr>
          <w:rFonts w:ascii="Tahoma" w:eastAsia="Arial" w:hAnsi="Tahoma" w:cs="Tahoma"/>
        </w:rPr>
      </w:pPr>
      <w:bookmarkStart w:id="56" w:name="_Toc396465190"/>
      <w:r w:rsidRPr="00944AD6">
        <w:rPr>
          <w:rFonts w:ascii="Tahoma" w:eastAsia="Arial" w:hAnsi="Tahoma" w:cs="Tahoma"/>
        </w:rPr>
        <w:t>Database - MySQL</w:t>
      </w:r>
      <w:bookmarkEnd w:id="55"/>
      <w:bookmarkEnd w:id="56"/>
    </w:p>
    <w:p w:rsidR="009B5C4F" w:rsidRDefault="00152A64" w:rsidP="009B5C4F">
      <w:pPr>
        <w:jc w:val="center"/>
      </w:pPr>
      <w:r>
        <w:rPr>
          <w:noProof/>
          <w:lang w:bidi="ar-SA"/>
        </w:rPr>
        <w:lastRenderedPageBreak/>
        <w:drawing>
          <wp:inline distT="0" distB="0" distL="0" distR="0">
            <wp:extent cx="1219200" cy="883920"/>
            <wp:effectExtent l="0" t="0" r="0" b="0"/>
            <wp:docPr id="8" name="Picture 8" descr="mysq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9200" cy="883920"/>
                    </a:xfrm>
                    <a:prstGeom prst="rect">
                      <a:avLst/>
                    </a:prstGeom>
                    <a:noFill/>
                    <a:ln>
                      <a:noFill/>
                    </a:ln>
                  </pic:spPr>
                </pic:pic>
              </a:graphicData>
            </a:graphic>
          </wp:inline>
        </w:drawing>
      </w:r>
    </w:p>
    <w:p w:rsidR="009B5C4F" w:rsidRPr="00944AD6" w:rsidRDefault="009B5C4F" w:rsidP="009B5C4F">
      <w:r w:rsidRPr="00944AD6">
        <w:t>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rsidR="009B5C4F" w:rsidRPr="00944AD6" w:rsidRDefault="009B5C4F" w:rsidP="009B5C4F">
      <w:r w:rsidRPr="00944AD6">
        <w:t>MySQL is a key part of LAMP (Linux, Apache, MySQL, PHP / Perl / Python), the fast-growing open source enterprise software stack. More and more companies are using LAMP as an alternative to expensive proprietary software stacks because of its lower cost and freedom from platform lock-in.</w:t>
      </w:r>
    </w:p>
    <w:p w:rsidR="009B5C4F" w:rsidRPr="00944AD6" w:rsidRDefault="009B5C4F" w:rsidP="009B5C4F">
      <w:r w:rsidRPr="00944AD6">
        <w:t>MySQL Community Edition is the freely downloadable version of the world's most popular open source database. It is available under the GPL license and is supported by a huge and active community of open source developers.</w:t>
      </w:r>
    </w:p>
    <w:p w:rsidR="009B5C4F" w:rsidRPr="00944AD6" w:rsidRDefault="009B5C4F" w:rsidP="009B5C4F">
      <w:r w:rsidRPr="00944AD6">
        <w:t>The MySQL Community Edition includes:</w:t>
      </w:r>
    </w:p>
    <w:p w:rsidR="009B5C4F" w:rsidRPr="00944AD6" w:rsidRDefault="009B5C4F" w:rsidP="00626ADF">
      <w:pPr>
        <w:numPr>
          <w:ilvl w:val="0"/>
          <w:numId w:val="6"/>
        </w:numPr>
        <w:spacing w:after="200" w:line="252" w:lineRule="auto"/>
      </w:pPr>
      <w:r w:rsidRPr="00944AD6">
        <w:t>Pluggable Storage Engine Architecture</w:t>
      </w:r>
    </w:p>
    <w:p w:rsidR="009B5C4F" w:rsidRPr="00944AD6" w:rsidRDefault="009B5C4F" w:rsidP="00626ADF">
      <w:pPr>
        <w:numPr>
          <w:ilvl w:val="0"/>
          <w:numId w:val="6"/>
        </w:numPr>
        <w:spacing w:after="200" w:line="252" w:lineRule="auto"/>
      </w:pPr>
      <w:r w:rsidRPr="00944AD6">
        <w:rPr>
          <w:b/>
        </w:rPr>
        <w:t>Multiple Storage Engines</w:t>
      </w:r>
      <w:r w:rsidRPr="00944AD6">
        <w:t>: InnoDB ,</w:t>
      </w:r>
      <w:r>
        <w:t xml:space="preserve"> </w:t>
      </w:r>
      <w:r w:rsidRPr="00944AD6">
        <w:t>MyISAM, NDB (MySQL Cluster),Memory ,Merge , Archive, CSV</w:t>
      </w:r>
    </w:p>
    <w:p w:rsidR="009B5C4F" w:rsidRPr="00944AD6" w:rsidRDefault="009B5C4F" w:rsidP="00626ADF">
      <w:pPr>
        <w:numPr>
          <w:ilvl w:val="0"/>
          <w:numId w:val="6"/>
        </w:numPr>
        <w:spacing w:after="200" w:line="252" w:lineRule="auto"/>
      </w:pPr>
      <w:r w:rsidRPr="00944AD6">
        <w:t>MySQL Replication to improve application performance and scalability</w:t>
      </w:r>
    </w:p>
    <w:p w:rsidR="009B5C4F" w:rsidRPr="00944AD6" w:rsidRDefault="009B5C4F" w:rsidP="00626ADF">
      <w:pPr>
        <w:numPr>
          <w:ilvl w:val="0"/>
          <w:numId w:val="6"/>
        </w:numPr>
        <w:spacing w:after="200" w:line="252" w:lineRule="auto"/>
      </w:pPr>
      <w:r w:rsidRPr="00944AD6">
        <w:t>MySQL Partitioning to improve performance and management of large database applications</w:t>
      </w:r>
    </w:p>
    <w:p w:rsidR="009B5C4F" w:rsidRPr="00944AD6" w:rsidRDefault="009B5C4F" w:rsidP="00626ADF">
      <w:pPr>
        <w:numPr>
          <w:ilvl w:val="0"/>
          <w:numId w:val="6"/>
        </w:numPr>
        <w:spacing w:after="200" w:line="252" w:lineRule="auto"/>
      </w:pPr>
      <w:r w:rsidRPr="00944AD6">
        <w:t>Stored Procedures to improve developer productivity</w:t>
      </w:r>
    </w:p>
    <w:p w:rsidR="009B5C4F" w:rsidRPr="00944AD6" w:rsidRDefault="009B5C4F" w:rsidP="00626ADF">
      <w:pPr>
        <w:numPr>
          <w:ilvl w:val="0"/>
          <w:numId w:val="6"/>
        </w:numPr>
        <w:spacing w:after="200" w:line="252" w:lineRule="auto"/>
      </w:pPr>
      <w:r w:rsidRPr="00944AD6">
        <w:t>Triggers to enforce complex business rules at the database level</w:t>
      </w:r>
    </w:p>
    <w:p w:rsidR="009B5C4F" w:rsidRPr="00944AD6" w:rsidRDefault="009B5C4F" w:rsidP="00626ADF">
      <w:pPr>
        <w:numPr>
          <w:ilvl w:val="0"/>
          <w:numId w:val="6"/>
        </w:numPr>
        <w:spacing w:after="200" w:line="252" w:lineRule="auto"/>
      </w:pPr>
      <w:r w:rsidRPr="00944AD6">
        <w:t>Views to ensure sensitive information is not compromised</w:t>
      </w:r>
    </w:p>
    <w:p w:rsidR="009B5C4F" w:rsidRPr="00944AD6" w:rsidRDefault="009B5C4F" w:rsidP="00626ADF">
      <w:pPr>
        <w:numPr>
          <w:ilvl w:val="0"/>
          <w:numId w:val="6"/>
        </w:numPr>
        <w:spacing w:after="200" w:line="252" w:lineRule="auto"/>
      </w:pPr>
      <w:r w:rsidRPr="00944AD6">
        <w:t>Information Schema to provide easy access to metadata</w:t>
      </w:r>
    </w:p>
    <w:p w:rsidR="009B5C4F" w:rsidRPr="00944AD6" w:rsidRDefault="009B5C4F" w:rsidP="00626ADF">
      <w:pPr>
        <w:numPr>
          <w:ilvl w:val="0"/>
          <w:numId w:val="6"/>
        </w:numPr>
        <w:spacing w:after="200" w:line="252" w:lineRule="auto"/>
      </w:pPr>
      <w:r w:rsidRPr="00944AD6">
        <w:rPr>
          <w:b/>
        </w:rPr>
        <w:t>MySQL Connectors</w:t>
      </w:r>
      <w:r w:rsidRPr="00944AD6">
        <w:t> (ODBC, JDBC, .NET) for building applications in multiple languages</w:t>
      </w:r>
    </w:p>
    <w:p w:rsidR="009B5C4F" w:rsidRPr="00944AD6" w:rsidRDefault="009B5C4F" w:rsidP="00626ADF">
      <w:pPr>
        <w:numPr>
          <w:ilvl w:val="0"/>
          <w:numId w:val="6"/>
        </w:numPr>
        <w:spacing w:after="200" w:line="252" w:lineRule="auto"/>
      </w:pPr>
      <w:r w:rsidRPr="00944AD6">
        <w:rPr>
          <w:b/>
        </w:rPr>
        <w:t>MySQL Workbench</w:t>
      </w:r>
      <w:r w:rsidRPr="00944AD6">
        <w:t> for visual modeling, SQL development and administration</w:t>
      </w:r>
    </w:p>
    <w:p w:rsidR="009B5C4F" w:rsidRDefault="009B5C4F" w:rsidP="009B5C4F">
      <w:pPr>
        <w:pStyle w:val="NormalWeb"/>
        <w:spacing w:before="96" w:beforeAutospacing="0" w:after="120" w:afterAutospacing="0" w:line="480" w:lineRule="auto"/>
        <w:ind w:left="720"/>
        <w:rPr>
          <w:rFonts w:ascii="Tahoma" w:hAnsi="Tahoma" w:cs="Tahoma"/>
          <w:sz w:val="20"/>
          <w:szCs w:val="20"/>
        </w:rPr>
      </w:pPr>
    </w:p>
    <w:p w:rsidR="009B5C4F" w:rsidRPr="008149DB" w:rsidRDefault="009B5C4F" w:rsidP="009B5C4F">
      <w:pPr>
        <w:pStyle w:val="Heading2"/>
        <w:spacing w:line="480" w:lineRule="auto"/>
        <w:rPr>
          <w:rFonts w:ascii="Tahoma" w:eastAsia="Arial" w:hAnsi="Tahoma" w:cs="Tahoma"/>
        </w:rPr>
      </w:pPr>
      <w:r>
        <w:rPr>
          <w:rFonts w:ascii="Tahoma" w:eastAsia="Arial" w:hAnsi="Tahoma" w:cs="Tahoma"/>
        </w:rPr>
        <w:lastRenderedPageBreak/>
        <w:t xml:space="preserve"> </w:t>
      </w:r>
      <w:bookmarkStart w:id="57" w:name="_Toc396465191"/>
      <w:r>
        <w:rPr>
          <w:lang w:val="en"/>
        </w:rPr>
        <w:t>MySQL Workbench</w:t>
      </w:r>
      <w:bookmarkEnd w:id="57"/>
      <w:r>
        <w:rPr>
          <w:lang w:val="en"/>
        </w:rPr>
        <w:t xml:space="preserve"> </w:t>
      </w:r>
      <w:r>
        <w:rPr>
          <w:rFonts w:ascii="Tahoma" w:eastAsia="Arial" w:hAnsi="Tahoma" w:cs="Tahoma"/>
        </w:rPr>
        <w:t xml:space="preserve"> </w:t>
      </w:r>
    </w:p>
    <w:p w:rsidR="009B5C4F" w:rsidRDefault="009B5C4F" w:rsidP="009B5C4F">
      <w:pPr>
        <w:pStyle w:val="NormalWeb"/>
        <w:rPr>
          <w:lang w:val="en"/>
        </w:rPr>
      </w:pPr>
      <w:r>
        <w:rPr>
          <w:lang w:val="en"/>
        </w:rPr>
        <w:t>MySQL Workbench is a unified visual tool for database architects, developers, and DBAs. MySQL Workbench provides data modeling, SQL development, and comprehensive administration tools for server configuration, user administration, and much more. MySQL Workbench is available on Windows, Linux and Mac OS.</w:t>
      </w:r>
    </w:p>
    <w:p w:rsidR="009B5C4F" w:rsidRDefault="009B5C4F" w:rsidP="00626ADF">
      <w:pPr>
        <w:numPr>
          <w:ilvl w:val="0"/>
          <w:numId w:val="9"/>
        </w:numPr>
        <w:spacing w:after="200" w:line="252" w:lineRule="auto"/>
        <w:rPr>
          <w:lang w:val="en"/>
        </w:rPr>
      </w:pPr>
      <w:r>
        <w:rPr>
          <w:lang w:val="en"/>
        </w:rPr>
        <w:t>Design</w:t>
      </w:r>
    </w:p>
    <w:p w:rsidR="009B5C4F" w:rsidRDefault="009B5C4F" w:rsidP="009B5C4F">
      <w:pPr>
        <w:pStyle w:val="NormalWeb"/>
        <w:rPr>
          <w:lang w:val="en"/>
        </w:rPr>
      </w:pPr>
      <w:r>
        <w:rPr>
          <w:lang w:val="en"/>
        </w:rPr>
        <w:t>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rsidR="009B5C4F" w:rsidRDefault="009B5C4F" w:rsidP="00626ADF">
      <w:pPr>
        <w:numPr>
          <w:ilvl w:val="0"/>
          <w:numId w:val="9"/>
        </w:numPr>
        <w:spacing w:after="200" w:line="252" w:lineRule="auto"/>
        <w:rPr>
          <w:lang w:val="en"/>
        </w:rPr>
      </w:pPr>
      <w:r>
        <w:rPr>
          <w:lang w:val="en"/>
        </w:rPr>
        <w:t>Develop</w:t>
      </w:r>
    </w:p>
    <w:p w:rsidR="009B5C4F" w:rsidRDefault="009B5C4F" w:rsidP="009B5C4F">
      <w:pPr>
        <w:pStyle w:val="NormalWeb"/>
        <w:rPr>
          <w:lang w:val="en"/>
        </w:rPr>
      </w:pPr>
      <w:r>
        <w:rPr>
          <w:lang w:val="en"/>
        </w:rPr>
        <w:t>MySQL Workbench delivers visual tools for creating, executing, and optimizing SQL queries. The SQL Editor provides color syntax highlighting, reuse of SQL snippets, and execution history of SQL. The Database Connections Panel enables developers to easily manage database connections. The Object Browser provides instant access to database schema and objects.</w:t>
      </w:r>
    </w:p>
    <w:p w:rsidR="009B5C4F" w:rsidRDefault="009B5C4F" w:rsidP="00626ADF">
      <w:pPr>
        <w:numPr>
          <w:ilvl w:val="0"/>
          <w:numId w:val="9"/>
        </w:numPr>
        <w:spacing w:after="200" w:line="252" w:lineRule="auto"/>
        <w:rPr>
          <w:lang w:val="en"/>
        </w:rPr>
      </w:pPr>
      <w:r>
        <w:rPr>
          <w:lang w:val="en"/>
        </w:rPr>
        <w:t>Administer</w:t>
      </w:r>
    </w:p>
    <w:p w:rsidR="009B5C4F" w:rsidRDefault="009B5C4F" w:rsidP="009B5C4F">
      <w:pPr>
        <w:pStyle w:val="NormalWeb"/>
        <w:rPr>
          <w:lang w:val="en"/>
        </w:rPr>
      </w:pPr>
      <w:r>
        <w:rPr>
          <w:lang w:val="en"/>
        </w:rPr>
        <w:t>MySQL Workbench provides a visual console to easily administer MySQL environments and gain better visibility into databases. Developers and DBAs can use the visual tools for configuring servers, administering users, and viewing database health.</w:t>
      </w:r>
    </w:p>
    <w:p w:rsidR="009B5C4F" w:rsidRDefault="009B5C4F" w:rsidP="009B5C4F">
      <w:pPr>
        <w:pStyle w:val="NormalWeb"/>
        <w:rPr>
          <w:lang w:val="en"/>
        </w:rPr>
      </w:pPr>
    </w:p>
    <w:p w:rsidR="009B5C4F" w:rsidRDefault="009B5C4F" w:rsidP="009B5C4F">
      <w:pPr>
        <w:pStyle w:val="NormalWeb"/>
        <w:rPr>
          <w:lang w:val="en"/>
        </w:rPr>
      </w:pPr>
    </w:p>
    <w:p w:rsidR="009B5C4F" w:rsidRPr="00944AD6" w:rsidRDefault="009B5C4F" w:rsidP="009B5C4F">
      <w:pPr>
        <w:pStyle w:val="NormalWeb"/>
        <w:spacing w:before="96" w:beforeAutospacing="0" w:after="120" w:afterAutospacing="0" w:line="480" w:lineRule="auto"/>
        <w:ind w:left="720"/>
        <w:rPr>
          <w:rFonts w:ascii="Tahoma" w:hAnsi="Tahoma" w:cs="Tahoma"/>
          <w:sz w:val="20"/>
          <w:szCs w:val="20"/>
        </w:rPr>
      </w:pPr>
    </w:p>
    <w:p w:rsidR="009B5C4F" w:rsidRPr="00944AD6" w:rsidRDefault="009B5C4F" w:rsidP="009B5C4F">
      <w:pPr>
        <w:rPr>
          <w:rFonts w:eastAsia="Arial"/>
        </w:rPr>
      </w:pPr>
      <w:r w:rsidRPr="00944AD6">
        <w:rPr>
          <w:rFonts w:eastAsia="Arial"/>
          <w:b/>
          <w:bCs/>
        </w:rPr>
        <w:t>Front End/ GUI Tools:</w:t>
      </w:r>
      <w:r w:rsidRPr="00944AD6">
        <w:rPr>
          <w:rFonts w:eastAsia="Arial"/>
        </w:rPr>
        <w:t xml:space="preserve">  Visual Studio 2010, .NET 4, C#</w:t>
      </w:r>
    </w:p>
    <w:p w:rsidR="009B5C4F" w:rsidRPr="00944AD6" w:rsidRDefault="009B5C4F" w:rsidP="009B5C4F">
      <w:pPr>
        <w:rPr>
          <w:rFonts w:eastAsia="Arial"/>
        </w:rPr>
      </w:pPr>
      <w:r w:rsidRPr="00944AD6">
        <w:rPr>
          <w:rFonts w:eastAsia="Arial"/>
          <w:b/>
          <w:bCs/>
        </w:rPr>
        <w:t xml:space="preserve">Backend:  </w:t>
      </w:r>
      <w:r w:rsidRPr="00944AD6">
        <w:rPr>
          <w:rFonts w:eastAsia="Arial"/>
        </w:rPr>
        <w:t>MySQL, MySQL .NET Connector, XML</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JavaScript, PHP, Google App Framework</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9B5C4F" w:rsidRDefault="009B5C4F" w:rsidP="009B5C4F">
      <w:pPr>
        <w:rPr>
          <w:rFonts w:eastAsia="Arial"/>
        </w:rPr>
      </w:pPr>
    </w:p>
    <w:p w:rsidR="009B5C4F" w:rsidRDefault="009B5C4F" w:rsidP="009B5C4F">
      <w:pPr>
        <w:rPr>
          <w:rFonts w:eastAsia="Arial"/>
        </w:rPr>
      </w:pPr>
    </w:p>
    <w:p w:rsidR="00521FAD" w:rsidRPr="00185D1A" w:rsidRDefault="003B1CA7" w:rsidP="00185D1A">
      <w:pPr>
        <w:pStyle w:val="Heading1"/>
        <w:spacing w:line="240" w:lineRule="auto"/>
        <w:rPr>
          <w:rFonts w:ascii="Arial" w:eastAsia="Arial" w:hAnsi="Arial" w:cs="Arial"/>
        </w:rPr>
      </w:pPr>
      <w:r>
        <w:rPr>
          <w:rFonts w:ascii="Arial" w:eastAsia="Arial" w:hAnsi="Arial" w:cs="Arial"/>
        </w:rPr>
        <w:br w:type="page"/>
      </w:r>
      <w:bookmarkStart w:id="58" w:name="_Toc396465192"/>
      <w:r w:rsidR="00521FAD" w:rsidRPr="00185D1A">
        <w:rPr>
          <w:rFonts w:ascii="Arial" w:eastAsia="Arial" w:hAnsi="Arial" w:cs="Arial"/>
        </w:rPr>
        <w:lastRenderedPageBreak/>
        <w:t>Analysis of the Project:</w:t>
      </w:r>
      <w:bookmarkEnd w:id="31"/>
      <w:bookmarkEnd w:id="32"/>
      <w:bookmarkEnd w:id="33"/>
      <w:bookmarkEnd w:id="34"/>
      <w:bookmarkEnd w:id="35"/>
      <w:bookmarkEnd w:id="36"/>
      <w:bookmarkEnd w:id="37"/>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626ADF">
      <w:pPr>
        <w:widowControl w:val="0"/>
        <w:numPr>
          <w:ilvl w:val="0"/>
          <w:numId w:val="4"/>
        </w:numPr>
        <w:suppressAutoHyphens/>
        <w:spacing w:after="0" w:line="240" w:lineRule="auto"/>
        <w:rPr>
          <w:lang w:eastAsia="ar-SA" w:bidi="ar-SA"/>
        </w:rPr>
      </w:pPr>
      <w:r>
        <w:rPr>
          <w:lang w:eastAsia="ar-SA" w:bidi="ar-SA"/>
        </w:rPr>
        <w:lastRenderedPageBreak/>
        <w:t>Hospital User GUI</w:t>
      </w:r>
    </w:p>
    <w:p w:rsidR="003B1CA7" w:rsidRDefault="003B1CA7" w:rsidP="00626ADF">
      <w:pPr>
        <w:widowControl w:val="0"/>
        <w:numPr>
          <w:ilvl w:val="0"/>
          <w:numId w:val="4"/>
        </w:numPr>
        <w:suppressAutoHyphens/>
        <w:spacing w:after="0" w:line="240" w:lineRule="auto"/>
        <w:rPr>
          <w:lang w:eastAsia="ar-SA" w:bidi="ar-SA"/>
        </w:rPr>
      </w:pPr>
      <w:r>
        <w:rPr>
          <w:lang w:eastAsia="ar-SA" w:bidi="ar-SA"/>
        </w:rPr>
        <w:t>Hospital User Service</w:t>
      </w:r>
    </w:p>
    <w:p w:rsidR="003B1CA7" w:rsidRDefault="003B1CA7" w:rsidP="00626ADF">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626ADF">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626ADF">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proofErr w:type="gramStart"/>
      <w:r>
        <w:rPr>
          <w:lang w:eastAsia="ar-SA" w:bidi="ar-SA"/>
        </w:rPr>
        <w:t>interface  and</w:t>
      </w:r>
      <w:proofErr w:type="gramEnd"/>
      <w:r>
        <w:rPr>
          <w:lang w:eastAsia="ar-SA" w:bidi="ar-SA"/>
        </w:rPr>
        <w:t xml:space="preserve"> report management interface. It is divided into five modules. Such as:</w:t>
      </w:r>
    </w:p>
    <w:p w:rsidR="003B1CA7" w:rsidRDefault="003B1CA7" w:rsidP="00626ADF">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t>Login Interface</w:t>
      </w:r>
      <w:bookmarkEnd w:id="66"/>
    </w:p>
    <w:p w:rsidR="003B1CA7" w:rsidRDefault="003B1CA7" w:rsidP="003B1CA7">
      <w:pPr>
        <w:rPr>
          <w:lang w:eastAsia="ar-SA" w:bidi="ar-SA"/>
        </w:rPr>
      </w:pPr>
      <w:r>
        <w:rPr>
          <w:lang w:eastAsia="ar-SA" w:bidi="ar-SA"/>
        </w:rPr>
        <w:lastRenderedPageBreak/>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626ADF">
      <w:pPr>
        <w:widowControl w:val="0"/>
        <w:numPr>
          <w:ilvl w:val="0"/>
          <w:numId w:val="3"/>
        </w:numPr>
        <w:suppressAutoHyphens/>
        <w:spacing w:after="0" w:line="240" w:lineRule="auto"/>
      </w:pPr>
      <w:r>
        <w:t>Feature Usage Logger</w:t>
      </w:r>
    </w:p>
    <w:p w:rsidR="003B1CA7" w:rsidRDefault="003B1CA7" w:rsidP="00626ADF">
      <w:pPr>
        <w:widowControl w:val="0"/>
        <w:numPr>
          <w:ilvl w:val="0"/>
          <w:numId w:val="3"/>
        </w:numPr>
        <w:suppressAutoHyphens/>
        <w:spacing w:after="0" w:line="240" w:lineRule="auto"/>
      </w:pPr>
      <w:r>
        <w:t>Usage Timer</w:t>
      </w:r>
    </w:p>
    <w:p w:rsidR="003B1CA7" w:rsidRDefault="003B1CA7" w:rsidP="00626ADF">
      <w:pPr>
        <w:widowControl w:val="0"/>
        <w:numPr>
          <w:ilvl w:val="0"/>
          <w:numId w:val="3"/>
        </w:numPr>
        <w:suppressAutoHyphens/>
        <w:spacing w:after="0" w:line="240" w:lineRule="auto"/>
      </w:pPr>
      <w:r>
        <w:t>Access rights controller</w:t>
      </w:r>
    </w:p>
    <w:p w:rsidR="003B1CA7" w:rsidRDefault="003B1CA7" w:rsidP="00626ADF">
      <w:pPr>
        <w:widowControl w:val="0"/>
        <w:numPr>
          <w:ilvl w:val="0"/>
          <w:numId w:val="3"/>
        </w:numPr>
        <w:suppressAutoHyphens/>
        <w:spacing w:after="0" w:line="240" w:lineRule="auto"/>
      </w:pPr>
      <w:r>
        <w:t>Connectivity controller</w:t>
      </w:r>
    </w:p>
    <w:p w:rsidR="003B1CA7" w:rsidRDefault="003B1CA7" w:rsidP="00626ADF">
      <w:pPr>
        <w:widowControl w:val="0"/>
        <w:numPr>
          <w:ilvl w:val="0"/>
          <w:numId w:val="3"/>
        </w:numPr>
        <w:suppressAutoHyphens/>
        <w:spacing w:after="0" w:line="240" w:lineRule="auto"/>
      </w:pPr>
      <w:r>
        <w:lastRenderedPageBreak/>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lastRenderedPageBreak/>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626ADF">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626ADF">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626ADF">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lastRenderedPageBreak/>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lastRenderedPageBreak/>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626ADF">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lastRenderedPageBreak/>
        <w:t>GUI Interactor:</w:t>
      </w:r>
      <w:bookmarkEnd w:id="92"/>
    </w:p>
    <w:p w:rsidR="003B1CA7" w:rsidRDefault="003B1CA7" w:rsidP="003B1CA7">
      <w:pPr>
        <w:rPr>
          <w:lang w:eastAsia="ar-SA" w:bidi="ar-SA"/>
        </w:rPr>
      </w:pPr>
      <w:r>
        <w:rPr>
          <w:lang w:eastAsia="ar-SA" w:bidi="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0" w:name="_Toc396465228"/>
      <w:r>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8"/>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89216364"/>
      <w:bookmarkStart w:id="122" w:name="_Toc289216620"/>
      <w:bookmarkStart w:id="123" w:name="_Toc275799015"/>
      <w:r>
        <w:rPr>
          <w:rFonts w:eastAsia="Arial"/>
        </w:rPr>
        <w:br w:type="page"/>
      </w:r>
      <w:bookmarkStart w:id="124" w:name="_Toc396465233"/>
      <w:r w:rsidR="00042E5B" w:rsidRPr="00185D1A">
        <w:rPr>
          <w:rFonts w:eastAsia="Arial"/>
        </w:rPr>
        <w:lastRenderedPageBreak/>
        <w:t>DESIGN DOCUMENT:</w:t>
      </w:r>
      <w:bookmarkEnd w:id="121"/>
      <w:bookmarkEnd w:id="122"/>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626ADF"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626ADF">
      <w:pPr>
        <w:numPr>
          <w:ilvl w:val="0"/>
          <w:numId w:val="7"/>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626ADF">
      <w:pPr>
        <w:numPr>
          <w:ilvl w:val="0"/>
          <w:numId w:val="7"/>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626ADF">
      <w:pPr>
        <w:numPr>
          <w:ilvl w:val="0"/>
          <w:numId w:val="7"/>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626ADF">
      <w:pPr>
        <w:numPr>
          <w:ilvl w:val="0"/>
          <w:numId w:val="7"/>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626ADF">
      <w:pPr>
        <w:numPr>
          <w:ilvl w:val="0"/>
          <w:numId w:val="7"/>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w:t>
      </w:r>
      <w:proofErr w:type="gramStart"/>
      <w:r w:rsidRPr="00944AD6">
        <w:rPr>
          <w:rFonts w:eastAsia="Arial"/>
        </w:rPr>
        <w:t>contents</w:t>
      </w:r>
      <w:proofErr w:type="gramEnd"/>
      <w:r w:rsidRPr="00944AD6">
        <w:rPr>
          <w:rFonts w:eastAsia="Arial"/>
        </w:rPr>
        <w:t xml:space="preserve">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sz w:val="19"/>
                <w:szCs w:val="19"/>
                <w:lang w:val="en-IN" w:eastAsia="en-IN" w:bidi="ar-SA"/>
              </w:rPr>
              <w:lastRenderedPageBreak/>
              <w:t>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w:t>
            </w:r>
            <w:r>
              <w:rPr>
                <w:rFonts w:ascii="Consolas" w:hAnsi="Consolas" w:cs="Consolas"/>
                <w:sz w:val="19"/>
                <w:szCs w:val="19"/>
                <w:lang w:val="en-IN" w:eastAsia="en-IN" w:bidi="ar-SA"/>
              </w:rPr>
              <w:lastRenderedPageBreak/>
              <w:t xml:space="preserve">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lastRenderedPageBreak/>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lastRenderedPageBreak/>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3"/>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626ADF">
      <w:pPr>
        <w:numPr>
          <w:ilvl w:val="0"/>
          <w:numId w:val="9"/>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626ADF">
      <w:pPr>
        <w:numPr>
          <w:ilvl w:val="0"/>
          <w:numId w:val="9"/>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626ADF" w:rsidP="00185D1A">
      <w:pPr>
        <w:spacing w:line="240" w:lineRule="auto"/>
        <w:rPr>
          <w:rFonts w:ascii="Arial" w:eastAsia="Arial" w:hAnsi="Arial" w:cs="Arial"/>
        </w:rPr>
      </w:pPr>
      <w:hyperlink r:id="rId68" w:history="1">
        <w:r w:rsidR="005073C3" w:rsidRPr="00185D1A">
          <w:rPr>
            <w:rStyle w:val="Hyperlink"/>
            <w:rFonts w:ascii="Arial" w:hAnsi="Arial" w:cs="Arial"/>
          </w:rPr>
          <w:t>http://www.google.co.in</w:t>
        </w:r>
      </w:hyperlink>
    </w:p>
    <w:p w:rsidR="005073C3" w:rsidRPr="00185D1A" w:rsidRDefault="00626ADF" w:rsidP="00185D1A">
      <w:pPr>
        <w:spacing w:line="240" w:lineRule="auto"/>
        <w:rPr>
          <w:rFonts w:ascii="Arial" w:eastAsia="Arial" w:hAnsi="Arial" w:cs="Arial"/>
        </w:rPr>
      </w:pPr>
      <w:hyperlink r:id="rId69"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626ADF" w:rsidP="00185D1A">
      <w:pPr>
        <w:spacing w:line="240" w:lineRule="auto"/>
        <w:rPr>
          <w:rFonts w:ascii="Arial" w:eastAsia="Arial" w:hAnsi="Arial" w:cs="Arial"/>
        </w:rPr>
      </w:pPr>
      <w:hyperlink r:id="rId70" w:history="1">
        <w:r w:rsidR="005073C3" w:rsidRPr="00185D1A">
          <w:rPr>
            <w:rStyle w:val="Hyperlink"/>
            <w:rFonts w:ascii="Arial" w:hAnsi="Arial" w:cs="Arial"/>
          </w:rPr>
          <w:t>http://msdn.microsoft.com/en-us/</w:t>
        </w:r>
      </w:hyperlink>
    </w:p>
    <w:p w:rsidR="005073C3" w:rsidRPr="00185D1A" w:rsidRDefault="00626ADF" w:rsidP="00185D1A">
      <w:pPr>
        <w:spacing w:line="240" w:lineRule="auto"/>
        <w:rPr>
          <w:rFonts w:ascii="Arial" w:eastAsia="Arial" w:hAnsi="Arial" w:cs="Arial"/>
        </w:rPr>
      </w:pPr>
      <w:hyperlink r:id="rId71" w:history="1">
        <w:r w:rsidR="005073C3" w:rsidRPr="00185D1A">
          <w:rPr>
            <w:rStyle w:val="Hyperlink"/>
            <w:rFonts w:ascii="Arial" w:hAnsi="Arial" w:cs="Arial"/>
          </w:rPr>
          <w:t>http://www.microsoft.com/en-us/default.aspx</w:t>
        </w:r>
      </w:hyperlink>
    </w:p>
    <w:p w:rsidR="005073C3" w:rsidRPr="00185D1A" w:rsidRDefault="00626ADF" w:rsidP="00185D1A">
      <w:pPr>
        <w:spacing w:line="240" w:lineRule="auto"/>
        <w:rPr>
          <w:rFonts w:ascii="Arial" w:eastAsia="Arial" w:hAnsi="Arial" w:cs="Arial"/>
        </w:rPr>
      </w:pPr>
      <w:hyperlink r:id="rId72" w:history="1">
        <w:r w:rsidR="005073C3" w:rsidRPr="00185D1A">
          <w:rPr>
            <w:rStyle w:val="Hyperlink"/>
            <w:rFonts w:ascii="Arial" w:hAnsi="Arial" w:cs="Arial"/>
          </w:rPr>
          <w:t>http://www.codeplex.com/</w:t>
        </w:r>
      </w:hyperlink>
    </w:p>
    <w:p w:rsidR="005073C3" w:rsidRPr="00185D1A" w:rsidRDefault="00626ADF" w:rsidP="00185D1A">
      <w:pPr>
        <w:spacing w:line="240" w:lineRule="auto"/>
        <w:rPr>
          <w:rFonts w:ascii="Arial" w:eastAsia="Arial" w:hAnsi="Arial" w:cs="Arial"/>
        </w:rPr>
      </w:pPr>
      <w:hyperlink r:id="rId73" w:history="1">
        <w:r w:rsidR="005073C3" w:rsidRPr="00185D1A">
          <w:rPr>
            <w:rStyle w:val="Hyperlink"/>
            <w:rFonts w:ascii="Arial" w:hAnsi="Arial" w:cs="Arial"/>
          </w:rPr>
          <w:t>http://stackoverflow.com/</w:t>
        </w:r>
      </w:hyperlink>
    </w:p>
    <w:p w:rsidR="005073C3" w:rsidRPr="00185D1A" w:rsidRDefault="00626ADF" w:rsidP="00185D1A">
      <w:pPr>
        <w:spacing w:line="240" w:lineRule="auto"/>
        <w:rPr>
          <w:rFonts w:ascii="Arial" w:eastAsia="Arial" w:hAnsi="Arial" w:cs="Arial"/>
        </w:rPr>
      </w:pPr>
      <w:hyperlink r:id="rId74" w:history="1">
        <w:r w:rsidR="005073C3" w:rsidRPr="00185D1A">
          <w:rPr>
            <w:rStyle w:val="Hyperlink"/>
            <w:rFonts w:ascii="Arial" w:hAnsi="Arial" w:cs="Arial"/>
          </w:rPr>
          <w:t>http://www.codeguru.com/</w:t>
        </w:r>
      </w:hyperlink>
    </w:p>
    <w:p w:rsidR="005073C3" w:rsidRPr="00185D1A" w:rsidRDefault="00626ADF" w:rsidP="00185D1A">
      <w:pPr>
        <w:spacing w:line="240" w:lineRule="auto"/>
        <w:rPr>
          <w:rFonts w:ascii="Arial" w:eastAsia="Arial" w:hAnsi="Arial" w:cs="Arial"/>
        </w:rPr>
      </w:pPr>
      <w:hyperlink r:id="rId75"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ADF" w:rsidRDefault="00626ADF">
      <w:r>
        <w:separator/>
      </w:r>
    </w:p>
  </w:endnote>
  <w:endnote w:type="continuationSeparator" w:id="0">
    <w:p w:rsidR="00626ADF" w:rsidRDefault="00626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ADF" w:rsidRDefault="00626ADF">
      <w:r>
        <w:separator/>
      </w:r>
    </w:p>
  </w:footnote>
  <w:footnote w:type="continuationSeparator" w:id="0">
    <w:p w:rsidR="00626ADF" w:rsidRDefault="00626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097AF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7"/>
  </w:num>
  <w:num w:numId="7">
    <w:abstractNumId w:val="0"/>
  </w:num>
  <w:num w:numId="8">
    <w:abstractNumId w:val="10"/>
  </w:num>
  <w:num w:numId="9">
    <w:abstractNumId w:val="8"/>
  </w:num>
  <w:num w:numId="10">
    <w:abstractNumId w:val="9"/>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B3225"/>
    <w:rsid w:val="000E0CF7"/>
    <w:rsid w:val="000E146E"/>
    <w:rsid w:val="00124186"/>
    <w:rsid w:val="00127DBD"/>
    <w:rsid w:val="00132545"/>
    <w:rsid w:val="00152A64"/>
    <w:rsid w:val="00164D7D"/>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80874"/>
    <w:rsid w:val="00286E0A"/>
    <w:rsid w:val="002B2987"/>
    <w:rsid w:val="002C4E1B"/>
    <w:rsid w:val="002C67AC"/>
    <w:rsid w:val="002F214E"/>
    <w:rsid w:val="002F4A3C"/>
    <w:rsid w:val="002F67D1"/>
    <w:rsid w:val="00316D53"/>
    <w:rsid w:val="00320E85"/>
    <w:rsid w:val="0032545E"/>
    <w:rsid w:val="003435DE"/>
    <w:rsid w:val="0034797D"/>
    <w:rsid w:val="003B1CA7"/>
    <w:rsid w:val="003B5630"/>
    <w:rsid w:val="003C35CE"/>
    <w:rsid w:val="003C4BFC"/>
    <w:rsid w:val="004129B3"/>
    <w:rsid w:val="004300A8"/>
    <w:rsid w:val="004304C3"/>
    <w:rsid w:val="004A5883"/>
    <w:rsid w:val="004B2C10"/>
    <w:rsid w:val="004B3EBC"/>
    <w:rsid w:val="004B5301"/>
    <w:rsid w:val="004B6B2F"/>
    <w:rsid w:val="004E036F"/>
    <w:rsid w:val="004F49A7"/>
    <w:rsid w:val="00500D2A"/>
    <w:rsid w:val="005073C3"/>
    <w:rsid w:val="00521FAD"/>
    <w:rsid w:val="005532EE"/>
    <w:rsid w:val="00566355"/>
    <w:rsid w:val="005828BB"/>
    <w:rsid w:val="005955CF"/>
    <w:rsid w:val="005E7823"/>
    <w:rsid w:val="005F288F"/>
    <w:rsid w:val="005F34EE"/>
    <w:rsid w:val="00606559"/>
    <w:rsid w:val="00626ADF"/>
    <w:rsid w:val="0065512A"/>
    <w:rsid w:val="00666742"/>
    <w:rsid w:val="006B561E"/>
    <w:rsid w:val="006C6A0B"/>
    <w:rsid w:val="006D194C"/>
    <w:rsid w:val="006D5427"/>
    <w:rsid w:val="006D7579"/>
    <w:rsid w:val="006E24C4"/>
    <w:rsid w:val="006F6447"/>
    <w:rsid w:val="00724033"/>
    <w:rsid w:val="00733F72"/>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139EC"/>
    <w:rsid w:val="0093494C"/>
    <w:rsid w:val="00935D54"/>
    <w:rsid w:val="00941D6E"/>
    <w:rsid w:val="00960288"/>
    <w:rsid w:val="00963BA3"/>
    <w:rsid w:val="00971996"/>
    <w:rsid w:val="00974135"/>
    <w:rsid w:val="00980796"/>
    <w:rsid w:val="00984B90"/>
    <w:rsid w:val="009870BE"/>
    <w:rsid w:val="0099464F"/>
    <w:rsid w:val="009B3C61"/>
    <w:rsid w:val="009B5C4F"/>
    <w:rsid w:val="009D2732"/>
    <w:rsid w:val="00A1396B"/>
    <w:rsid w:val="00A14803"/>
    <w:rsid w:val="00A46878"/>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807D3"/>
    <w:rsid w:val="00DE5BC4"/>
    <w:rsid w:val="00DE7222"/>
    <w:rsid w:val="00DF3CF8"/>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5624"/>
    <w:rsid w:val="00EB6C6B"/>
    <w:rsid w:val="00F03729"/>
    <w:rsid w:val="00F20148"/>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22.jpeg"/><Relationship Id="rId47" Type="http://schemas.openxmlformats.org/officeDocument/2006/relationships/hyperlink" Target="http://msdn.microsoft.com/en-us/library/system.windows.controls.aspx" TargetMode="External"/><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yperlink" Target="http://www.google.co.in/"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40" Type="http://schemas.openxmlformats.org/officeDocument/2006/relationships/image" Target="media/image20.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21.emf"/><Relationship Id="rId54" Type="http://schemas.openxmlformats.org/officeDocument/2006/relationships/hyperlink" Target="http://msdn.microsoft.com/en-us/library/system.xml.linq.aspx" TargetMode="External"/><Relationship Id="rId62" Type="http://schemas.openxmlformats.org/officeDocument/2006/relationships/image" Target="media/image31.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26.png"/><Relationship Id="rId10" Type="http://schemas.openxmlformats.org/officeDocument/2006/relationships/image" Target="media/image2.jpe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58A74-3FA3-4717-AAD5-E83C3065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90</Pages>
  <Words>14950</Words>
  <Characters>85215</Characters>
  <Application>Microsoft Office Word</Application>
  <DocSecurity>0</DocSecurity>
  <Lines>710</Lines>
  <Paragraphs>199</Paragraphs>
  <ScaleCrop>false</ScaleCrop>
  <Company/>
  <LinksUpToDate>false</LinksUpToDate>
  <CharactersWithSpaces>99966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8</cp:revision>
  <cp:lastPrinted>2011-03-30T05:11:00Z</cp:lastPrinted>
  <dcterms:created xsi:type="dcterms:W3CDTF">2014-08-22T04:48:00Z</dcterms:created>
  <dcterms:modified xsi:type="dcterms:W3CDTF">2014-08-22T05:08:00Z</dcterms:modified>
</cp:coreProperties>
</file>