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45" w:rsidRPr="00BF4145" w:rsidRDefault="00BF4145" w:rsidP="00BF4145">
      <w:pPr>
        <w:shd w:val="clear" w:color="auto" w:fill="FFFFFF"/>
        <w:spacing w:after="0" w:line="240" w:lineRule="auto"/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</w:pPr>
      <w:r w:rsidRPr="00BF4145"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  <w:t>In case you would like to modify the infographic, please note that you will need to install the Font package (Meta Pro) before ope</w:t>
      </w:r>
      <w:r w:rsidR="00D36AF1"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  <w:t>ning the Illustrator</w:t>
      </w:r>
      <w:r w:rsidRPr="00BF4145"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  <w:t xml:space="preserve"> file. Do not open the file without having the fonts installed first.</w:t>
      </w:r>
      <w:bookmarkStart w:id="0" w:name="_GoBack"/>
      <w:bookmarkEnd w:id="0"/>
    </w:p>
    <w:p w:rsidR="00BF4145" w:rsidRPr="00BF4145" w:rsidRDefault="00BF4145" w:rsidP="00BF41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en-GB"/>
        </w:rPr>
      </w:pPr>
    </w:p>
    <w:p w:rsidR="00BF4145" w:rsidRPr="00BF4145" w:rsidRDefault="00BF4145" w:rsidP="00BF4145">
      <w:pPr>
        <w:shd w:val="clear" w:color="auto" w:fill="FFFFFF"/>
        <w:spacing w:after="0" w:line="240" w:lineRule="auto"/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</w:pPr>
      <w:r w:rsidRPr="00BF4145"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  <w:t>If you modify the file and install the font, ECDC requires that you de-install the font after finishing the modification since ECDC is not allowed to grant a license for the font.</w:t>
      </w:r>
    </w:p>
    <w:p w:rsidR="00BF4145" w:rsidRPr="00BF4145" w:rsidRDefault="00BF4145" w:rsidP="00BF41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en-GB"/>
        </w:rPr>
      </w:pPr>
    </w:p>
    <w:p w:rsidR="00BF4145" w:rsidRPr="00BF4145" w:rsidRDefault="00BF4145" w:rsidP="00BF4145">
      <w:pPr>
        <w:shd w:val="clear" w:color="auto" w:fill="FFFFFF"/>
        <w:spacing w:after="0" w:line="240" w:lineRule="auto"/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</w:pPr>
      <w:r w:rsidRPr="00BF4145"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  <w:t xml:space="preserve">We would appreciate that graphic elements are not added, with the exception of additional logos. </w:t>
      </w:r>
    </w:p>
    <w:p w:rsidR="00BF4145" w:rsidRPr="00BF4145" w:rsidRDefault="00BF4145" w:rsidP="00BF4145">
      <w:pPr>
        <w:shd w:val="clear" w:color="auto" w:fill="FFFFFF"/>
        <w:spacing w:after="0" w:line="240" w:lineRule="auto"/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</w:pPr>
    </w:p>
    <w:p w:rsidR="00BF4145" w:rsidRPr="00BF4145" w:rsidRDefault="00BF4145" w:rsidP="00BF4145">
      <w:pPr>
        <w:shd w:val="clear" w:color="auto" w:fill="FFFFFF"/>
        <w:spacing w:after="0" w:line="240" w:lineRule="auto"/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</w:pPr>
      <w:r w:rsidRPr="00BF4145"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  <w:t>Please do not change colours, spacing, arrangement or font size (if not absolutely necessary). ECDC is happy to double check modifications. </w:t>
      </w:r>
    </w:p>
    <w:p w:rsidR="00BF4145" w:rsidRPr="00BF4145" w:rsidRDefault="00BF4145" w:rsidP="00BF41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en-GB"/>
        </w:rPr>
      </w:pPr>
      <w:r w:rsidRPr="00BF4145">
        <w:rPr>
          <w:rFonts w:ascii="Tahoma" w:eastAsia="Times New Roman" w:hAnsi="Tahoma" w:cs="Tahoma"/>
          <w:color w:val="333333"/>
          <w:sz w:val="20"/>
          <w:szCs w:val="20"/>
          <w:lang w:eastAsia="en-GB"/>
        </w:rPr>
        <w:br/>
      </w:r>
      <w:r w:rsidRPr="00BF4145">
        <w:rPr>
          <w:rFonts w:ascii="Tahoma" w:eastAsia="Times New Roman" w:hAnsi="Tahoma" w:cs="Tahoma"/>
          <w:iCs/>
          <w:color w:val="333333"/>
          <w:sz w:val="20"/>
          <w:szCs w:val="20"/>
          <w:lang w:eastAsia="en-GB"/>
        </w:rPr>
        <w:t>Finally, please state ECDC as the source of this infographic.</w:t>
      </w:r>
    </w:p>
    <w:p w:rsidR="004D0A51" w:rsidRPr="00BF4145" w:rsidRDefault="004D0A51" w:rsidP="00BF4145"/>
    <w:sectPr w:rsidR="004D0A51" w:rsidRPr="00BF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45"/>
    <w:rsid w:val="000B75C2"/>
    <w:rsid w:val="001B2472"/>
    <w:rsid w:val="003853D7"/>
    <w:rsid w:val="00474997"/>
    <w:rsid w:val="004D0A51"/>
    <w:rsid w:val="004E1F91"/>
    <w:rsid w:val="00553FEF"/>
    <w:rsid w:val="005D69C8"/>
    <w:rsid w:val="00794149"/>
    <w:rsid w:val="00964767"/>
    <w:rsid w:val="00BF4145"/>
    <w:rsid w:val="00D3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3B84"/>
  <w15:chartTrackingRefBased/>
  <w15:docId w15:val="{471EFBF5-5678-4F44-9334-70A70306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F4145"/>
    <w:rPr>
      <w:i/>
      <w:iCs/>
    </w:rPr>
  </w:style>
  <w:style w:type="character" w:customStyle="1" w:styleId="apple-converted-space">
    <w:name w:val="apple-converted-space"/>
    <w:basedOn w:val="DefaultParagraphFont"/>
    <w:rsid w:val="00BF4145"/>
  </w:style>
  <w:style w:type="character" w:styleId="Hyperlink">
    <w:name w:val="Hyperlink"/>
    <w:basedOn w:val="DefaultParagraphFont"/>
    <w:uiPriority w:val="99"/>
    <w:unhideWhenUsed/>
    <w:rsid w:val="001B2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ECDC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Platon</dc:creator>
  <cp:keywords/>
  <dc:description/>
  <cp:lastModifiedBy>Marianna Marozzi</cp:lastModifiedBy>
  <cp:revision>4</cp:revision>
  <dcterms:created xsi:type="dcterms:W3CDTF">2019-08-05T12:48:00Z</dcterms:created>
  <dcterms:modified xsi:type="dcterms:W3CDTF">2020-02-28T11:17:00Z</dcterms:modified>
</cp:coreProperties>
</file>