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8CC8E" w14:textId="48F155D6" w:rsidR="00A300DE" w:rsidRPr="00A300DE" w:rsidRDefault="00A300DE" w:rsidP="004C1DD3">
      <w:pPr>
        <w:pStyle w:val="Heading1"/>
        <w:jc w:val="both"/>
        <w:rPr>
          <w:rFonts w:eastAsiaTheme="minorHAnsi"/>
        </w:rPr>
      </w:pPr>
      <w:r w:rsidRPr="00A300DE">
        <w:rPr>
          <w:rFonts w:eastAsia="Times New Roman"/>
          <w:lang w:val="en-IN" w:bidi="bn-IN"/>
        </w:rPr>
        <w:t>Machi</w:t>
      </w:r>
      <w:r w:rsidR="008223BB">
        <w:rPr>
          <w:rFonts w:eastAsia="Times New Roman"/>
          <w:lang w:val="en-IN" w:bidi="bn-IN"/>
        </w:rPr>
        <w:t>ne Learning Advanced Nanodegree</w:t>
      </w:r>
    </w:p>
    <w:p w14:paraId="633C33D5" w14:textId="093DF807" w:rsidR="00A300DE" w:rsidRDefault="00A300DE" w:rsidP="004C1DD3">
      <w:pPr>
        <w:pStyle w:val="Heading2"/>
        <w:jc w:val="both"/>
        <w:rPr>
          <w:lang w:val="en-IN" w:bidi="bn-IN"/>
        </w:rPr>
      </w:pPr>
      <w:r>
        <w:rPr>
          <w:lang w:val="en-IN" w:bidi="bn-IN"/>
        </w:rPr>
        <w:t xml:space="preserve">Capstone </w:t>
      </w:r>
      <w:r w:rsidR="00473018">
        <w:rPr>
          <w:lang w:val="en-IN" w:bidi="bn-IN"/>
        </w:rPr>
        <w:t>Proposal</w:t>
      </w:r>
    </w:p>
    <w:p w14:paraId="2960DA45" w14:textId="03554286" w:rsidR="00473018" w:rsidRDefault="00473018" w:rsidP="007A46A1">
      <w:pPr>
        <w:pStyle w:val="Heading3"/>
      </w:pPr>
      <w:r>
        <w:t>Sayan Biswas</w:t>
      </w:r>
    </w:p>
    <w:p w14:paraId="78E5C1C7" w14:textId="4C7FC932" w:rsidR="00473018" w:rsidRDefault="00473018" w:rsidP="007A46A1">
      <w:pPr>
        <w:pStyle w:val="Heading3"/>
      </w:pPr>
      <w:r>
        <w:t>September 04, 2018</w:t>
      </w:r>
    </w:p>
    <w:p w14:paraId="5D567308" w14:textId="5887DB03" w:rsidR="007A46A1" w:rsidRDefault="007A46A1" w:rsidP="00473018"/>
    <w:p w14:paraId="6EE9EB83" w14:textId="0A111B84" w:rsidR="007A46A1" w:rsidRPr="00473018" w:rsidRDefault="007A46A1" w:rsidP="007A46A1">
      <w:pPr>
        <w:pStyle w:val="Heading5"/>
        <w:rPr>
          <w:lang w:val="en-IN" w:bidi="bn-IN"/>
        </w:rPr>
      </w:pPr>
      <w:r>
        <w:t>Proposal</w:t>
      </w:r>
    </w:p>
    <w:p w14:paraId="179D60D3" w14:textId="0A992115" w:rsidR="00A300DE" w:rsidRDefault="00F34175" w:rsidP="007A46A1">
      <w:pPr>
        <w:rPr>
          <w:lang w:val="en-IN" w:bidi="bn-IN"/>
        </w:rPr>
      </w:pPr>
      <w:r>
        <w:rPr>
          <w:lang w:val="en-IN" w:bidi="bn-IN"/>
        </w:rPr>
        <w:t>P</w:t>
      </w:r>
      <w:r w:rsidR="00BD38A1">
        <w:rPr>
          <w:lang w:val="en-IN" w:bidi="bn-IN"/>
        </w:rPr>
        <w:t>redicting p</w:t>
      </w:r>
      <w:r w:rsidR="0079561B">
        <w:rPr>
          <w:lang w:val="en-IN" w:bidi="bn-IN"/>
        </w:rPr>
        <w:t>ulsar s</w:t>
      </w:r>
      <w:r w:rsidR="00A300DE" w:rsidRPr="00A300DE">
        <w:rPr>
          <w:lang w:val="en-IN" w:bidi="bn-IN"/>
        </w:rPr>
        <w:t>tar</w:t>
      </w:r>
      <w:r w:rsidR="00FB4836">
        <w:rPr>
          <w:lang w:val="en-IN" w:bidi="bn-IN"/>
        </w:rPr>
        <w:t>s</w:t>
      </w:r>
      <w:r w:rsidR="00A300DE" w:rsidRPr="00A300DE">
        <w:rPr>
          <w:lang w:val="en-IN" w:bidi="bn-IN"/>
        </w:rPr>
        <w:t xml:space="preserve"> in the universe</w:t>
      </w:r>
      <w:bookmarkStart w:id="0" w:name="_GoBack"/>
      <w:bookmarkEnd w:id="0"/>
    </w:p>
    <w:p w14:paraId="7F94B357" w14:textId="06B0FDC8" w:rsidR="00A300DE" w:rsidRDefault="00A300DE" w:rsidP="004C1DD3">
      <w:pPr>
        <w:jc w:val="both"/>
        <w:rPr>
          <w:lang w:val="en-IN" w:bidi="bn-IN"/>
        </w:rPr>
      </w:pPr>
    </w:p>
    <w:p w14:paraId="4F0487CB" w14:textId="04F64DA3" w:rsidR="00A300DE" w:rsidRPr="00A300DE" w:rsidRDefault="00A300DE" w:rsidP="004C1DD3">
      <w:pPr>
        <w:pStyle w:val="Heading5"/>
        <w:jc w:val="both"/>
        <w:rPr>
          <w:lang w:val="en-IN" w:bidi="bn-IN"/>
        </w:rPr>
      </w:pPr>
      <w:r>
        <w:rPr>
          <w:lang w:val="en-IN" w:bidi="bn-IN"/>
        </w:rPr>
        <w:t>Domain Background</w:t>
      </w:r>
    </w:p>
    <w:p w14:paraId="0B984E74" w14:textId="32BCF258" w:rsidR="00973834" w:rsidRDefault="00997069" w:rsidP="004C1DD3">
      <w:pPr>
        <w:jc w:val="both"/>
      </w:pPr>
      <w:r>
        <w:t>Pulsars</w:t>
      </w:r>
      <w:r w:rsidR="003C1674">
        <w:t xml:space="preserve"> a</w:t>
      </w:r>
      <w:r w:rsidR="00CB7D43">
        <w:t>re</w:t>
      </w:r>
      <w:r w:rsidR="003C1674">
        <w:t xml:space="preserve"> </w:t>
      </w:r>
      <w:r w:rsidR="00CB7D43">
        <w:t>member of a family of stars</w:t>
      </w:r>
      <w:r w:rsidR="004B7F3A">
        <w:t>,</w:t>
      </w:r>
      <w:r w:rsidR="00CB7D43">
        <w:t xml:space="preserve"> called neutron stars. They</w:t>
      </w:r>
      <w:r>
        <w:t xml:space="preserve"> are highly dense spherical objects about the size of a large city (e.g. 20 km in diameter) with mass of several times that of Sun, which is of about 1.4 million km in diameter. They are called pulsars because they radiate two focused beams of light in opposite directions, which </w:t>
      </w:r>
      <w:r w:rsidR="00AE0756">
        <w:t xml:space="preserve">usually </w:t>
      </w:r>
      <w:r>
        <w:t xml:space="preserve">don’t align </w:t>
      </w:r>
      <w:r w:rsidR="00904927">
        <w:t>with their</w:t>
      </w:r>
      <w:r>
        <w:t xml:space="preserve"> axis of rotation (similar to a lighthouse).</w:t>
      </w:r>
      <w:r w:rsidR="007831D2">
        <w:t xml:space="preserve"> The frequencies</w:t>
      </w:r>
      <w:r>
        <w:t xml:space="preserve"> of </w:t>
      </w:r>
      <w:r w:rsidR="007831D2">
        <w:t xml:space="preserve">these </w:t>
      </w:r>
      <w:r>
        <w:t xml:space="preserve">pulses </w:t>
      </w:r>
      <w:r w:rsidR="007831D2">
        <w:t xml:space="preserve">are </w:t>
      </w:r>
      <w:r>
        <w:t xml:space="preserve">so accurate that they can rival atomic clocks which are the most precise clocks known to us. The reason behind choosing this topic is to gain a good understanding on which features are observed in a pulsar, so that we can get better at finding them, and also </w:t>
      </w:r>
      <w:r w:rsidR="007831D2">
        <w:t xml:space="preserve">given a bunch of </w:t>
      </w:r>
      <w:r w:rsidR="00F03BAB">
        <w:t>relevant features</w:t>
      </w:r>
      <w:r w:rsidR="007831D2">
        <w:t xml:space="preserve"> associated to celestial objects, we can classify them as pulsars.</w:t>
      </w:r>
    </w:p>
    <w:p w14:paraId="2454DCA7" w14:textId="1C1B29C8" w:rsidR="003C1674" w:rsidRDefault="003C1674" w:rsidP="004C1DD3">
      <w:pPr>
        <w:jc w:val="both"/>
      </w:pPr>
    </w:p>
    <w:p w14:paraId="591EA5D0" w14:textId="6BEF6170" w:rsidR="001551B7" w:rsidRDefault="00F32C15" w:rsidP="004C1DD3">
      <w:pPr>
        <w:pStyle w:val="Subtitle"/>
        <w:jc w:val="both"/>
      </w:pPr>
      <w:r>
        <w:t>Reference</w:t>
      </w:r>
    </w:p>
    <w:p w14:paraId="1BB27B03" w14:textId="3EB9FDC6" w:rsidR="001551B7" w:rsidRDefault="007A46A1" w:rsidP="004C1DD3">
      <w:pPr>
        <w:pStyle w:val="ListParagraph"/>
        <w:numPr>
          <w:ilvl w:val="0"/>
          <w:numId w:val="3"/>
        </w:numPr>
        <w:jc w:val="both"/>
      </w:pPr>
      <w:hyperlink r:id="rId5" w:history="1">
        <w:r w:rsidR="001551B7" w:rsidRPr="00D80EC8">
          <w:rPr>
            <w:rStyle w:val="Hyperlink"/>
          </w:rPr>
          <w:t>https://www.space.com/32661-pulsars.html</w:t>
        </w:r>
      </w:hyperlink>
    </w:p>
    <w:p w14:paraId="391C0837" w14:textId="015482C7" w:rsidR="00F32C15" w:rsidRDefault="00F32C15" w:rsidP="004C1DD3">
      <w:pPr>
        <w:pStyle w:val="ListParagraph"/>
        <w:numPr>
          <w:ilvl w:val="0"/>
          <w:numId w:val="3"/>
        </w:numPr>
        <w:jc w:val="both"/>
      </w:pPr>
      <w:r w:rsidRPr="00F32C15">
        <w:t>https://www.</w:t>
      </w:r>
      <w:r>
        <w:t>universetoday.com/25376/pulsars</w:t>
      </w:r>
    </w:p>
    <w:p w14:paraId="3642C465" w14:textId="77777777" w:rsidR="001551B7" w:rsidRDefault="001551B7" w:rsidP="004C1DD3">
      <w:pPr>
        <w:jc w:val="both"/>
      </w:pPr>
    </w:p>
    <w:p w14:paraId="6D067CC6" w14:textId="089F89F0" w:rsidR="00A300DE" w:rsidRDefault="003C1674" w:rsidP="004C1DD3">
      <w:pPr>
        <w:pStyle w:val="Heading5"/>
        <w:jc w:val="both"/>
      </w:pPr>
      <w:r>
        <w:t>Problem Statement</w:t>
      </w:r>
    </w:p>
    <w:p w14:paraId="6B7B60FA" w14:textId="4B4B7DC7" w:rsidR="003C1674" w:rsidRDefault="003C1674" w:rsidP="004C1DD3">
      <w:pPr>
        <w:jc w:val="both"/>
      </w:pPr>
      <w:r>
        <w:t>The objective here is to classify the celestial objects to two categories: pulsar and non-pulsar with very high accuracy. This is important because pulsars serve many scientific purposes like below:</w:t>
      </w:r>
    </w:p>
    <w:p w14:paraId="2A250AB8" w14:textId="7555F45A" w:rsidR="003C1674" w:rsidRDefault="004B7F3A" w:rsidP="004C1DD3">
      <w:pPr>
        <w:pStyle w:val="ListParagraph"/>
        <w:numPr>
          <w:ilvl w:val="0"/>
          <w:numId w:val="1"/>
        </w:numPr>
        <w:jc w:val="both"/>
      </w:pPr>
      <w:r>
        <w:t xml:space="preserve">They give information about the </w:t>
      </w:r>
      <w:r w:rsidR="00C67D67">
        <w:t>physics</w:t>
      </w:r>
      <w:r>
        <w:t xml:space="preserve"> of </w:t>
      </w:r>
      <w:r w:rsidR="00C67D67">
        <w:t xml:space="preserve">the </w:t>
      </w:r>
      <w:r>
        <w:t>matter inside them</w:t>
      </w:r>
      <w:r w:rsidR="00C67D67">
        <w:t>. Under such incredible pressure (second to only black holes) m</w:t>
      </w:r>
      <w:r w:rsidR="004867C2">
        <w:t>atter behaves quite differently. He</w:t>
      </w:r>
      <w:r w:rsidR="00C67D67">
        <w:t>nce</w:t>
      </w:r>
      <w:r w:rsidR="00262100">
        <w:t>,</w:t>
      </w:r>
      <w:r w:rsidR="00C67D67">
        <w:t xml:space="preserve"> it</w:t>
      </w:r>
      <w:r w:rsidR="004867C2">
        <w:t xml:space="preserve"> works as very</w:t>
      </w:r>
      <w:r w:rsidR="00C67D67">
        <w:t xml:space="preserve"> good </w:t>
      </w:r>
      <w:r w:rsidR="004867C2">
        <w:t xml:space="preserve">resource </w:t>
      </w:r>
      <w:r w:rsidR="00C67D67">
        <w:t>materials</w:t>
      </w:r>
      <w:r w:rsidR="004867C2">
        <w:t>,</w:t>
      </w:r>
      <w:r w:rsidR="00C67D67">
        <w:t xml:space="preserve"> </w:t>
      </w:r>
      <w:r w:rsidR="004867C2">
        <w:t>because such extreme environments</w:t>
      </w:r>
      <w:r w:rsidR="00C67D67">
        <w:t xml:space="preserve"> </w:t>
      </w:r>
      <w:r w:rsidR="00B43464">
        <w:t>can’t be</w:t>
      </w:r>
      <w:r w:rsidR="00C67D67">
        <w:t xml:space="preserve"> </w:t>
      </w:r>
      <w:r w:rsidR="00B43464">
        <w:t>practically</w:t>
      </w:r>
      <w:r w:rsidR="00FF7F71">
        <w:t xml:space="preserve"> </w:t>
      </w:r>
      <w:r w:rsidR="00B43464">
        <w:t xml:space="preserve">created </w:t>
      </w:r>
      <w:r w:rsidR="00A4257B">
        <w:t xml:space="preserve">(yet) </w:t>
      </w:r>
      <w:r w:rsidR="00B43464">
        <w:t xml:space="preserve">in a test </w:t>
      </w:r>
      <w:r w:rsidR="004867C2">
        <w:t>lab</w:t>
      </w:r>
      <w:r w:rsidR="00B43464">
        <w:t xml:space="preserve"> on earth</w:t>
      </w:r>
      <w:r w:rsidR="00C67D67">
        <w:t>.</w:t>
      </w:r>
    </w:p>
    <w:p w14:paraId="113D3894" w14:textId="3645EDDB" w:rsidR="00C67D67" w:rsidRDefault="00C67D67" w:rsidP="004C1DD3">
      <w:pPr>
        <w:pStyle w:val="ListParagraph"/>
        <w:numPr>
          <w:ilvl w:val="0"/>
          <w:numId w:val="1"/>
        </w:numPr>
        <w:jc w:val="both"/>
      </w:pPr>
      <w:r>
        <w:t>Pulsars are extremely accurate in emitting their pulses, as mentioned before. Hence observing the changes in a pulsar’s blinking provide</w:t>
      </w:r>
      <w:r w:rsidR="00262100">
        <w:t>s</w:t>
      </w:r>
      <w:r>
        <w:t xml:space="preserve"> information about what’s happening in its vicinity.</w:t>
      </w:r>
      <w:r w:rsidR="00953CF7">
        <w:t xml:space="preserve"> Also, these can be used as a clock for scientific experiments which require precise timing.</w:t>
      </w:r>
    </w:p>
    <w:p w14:paraId="0326E5EE" w14:textId="5623344D" w:rsidR="00C67D67" w:rsidRDefault="004C7615" w:rsidP="004C1DD3">
      <w:pPr>
        <w:pStyle w:val="ListParagraph"/>
        <w:numPr>
          <w:ilvl w:val="0"/>
          <w:numId w:val="1"/>
        </w:numPr>
        <w:jc w:val="both"/>
      </w:pPr>
      <w:r>
        <w:t>Pulsars are useful in finding extrasolar planets. In fact</w:t>
      </w:r>
      <w:r w:rsidR="00183EEB">
        <w:t>,</w:t>
      </w:r>
      <w:r>
        <w:t xml:space="preserve"> the first extrasolar planet was found orbiting a pulsar.</w:t>
      </w:r>
    </w:p>
    <w:p w14:paraId="696071EE" w14:textId="6F16BB7A" w:rsidR="00183EEB" w:rsidRPr="003C1674" w:rsidRDefault="00183EEB" w:rsidP="004C1DD3">
      <w:pPr>
        <w:pStyle w:val="ListParagraph"/>
        <w:numPr>
          <w:ilvl w:val="0"/>
          <w:numId w:val="1"/>
        </w:numPr>
        <w:jc w:val="both"/>
      </w:pPr>
      <w:r>
        <w:t>They help in testing aspects of Albert Einstein’s theory of general relativity.</w:t>
      </w:r>
    </w:p>
    <w:p w14:paraId="33316AF7" w14:textId="77777777" w:rsidR="00A300DE" w:rsidRDefault="00A300DE" w:rsidP="004C1DD3">
      <w:pPr>
        <w:jc w:val="both"/>
      </w:pPr>
    </w:p>
    <w:p w14:paraId="09E163FE" w14:textId="18AF39D7" w:rsidR="00A300DE" w:rsidRDefault="00C61667" w:rsidP="004C1DD3">
      <w:pPr>
        <w:pStyle w:val="Heading5"/>
        <w:jc w:val="both"/>
      </w:pPr>
      <w:r>
        <w:t>Datasets and Inputs</w:t>
      </w:r>
    </w:p>
    <w:p w14:paraId="154AB15E" w14:textId="6AA679BC" w:rsidR="00C61667" w:rsidRDefault="00905910" w:rsidP="004C1DD3">
      <w:pPr>
        <w:jc w:val="both"/>
      </w:pPr>
      <w:r>
        <w:t>Our dataset consists of a csv file</w:t>
      </w:r>
      <w:r w:rsidR="00E6485A">
        <w:t xml:space="preserve"> with almost 18000 entries</w:t>
      </w:r>
      <w:r w:rsidR="00DA44C7">
        <w:t xml:space="preserve">, and it’s obtained from Kaggle </w:t>
      </w:r>
      <w:hyperlink r:id="rId6" w:history="1">
        <w:r w:rsidR="00DA44C7" w:rsidRPr="007E3E59">
          <w:rPr>
            <w:rStyle w:val="Hyperlink"/>
          </w:rPr>
          <w:t>dataset</w:t>
        </w:r>
      </w:hyperlink>
      <w:r w:rsidR="00DA44C7">
        <w:t>.</w:t>
      </w:r>
      <w:r w:rsidR="008A0719">
        <w:t xml:space="preserve"> The input feature set consists of 8 continuous variables mentioned</w:t>
      </w:r>
      <w:r w:rsidR="00DA44C7">
        <w:t xml:space="preserve"> </w:t>
      </w:r>
      <w:r w:rsidR="008A0719">
        <w:t>below</w:t>
      </w:r>
      <w:r w:rsidR="00DA44C7">
        <w:t xml:space="preserve">, </w:t>
      </w:r>
      <w:r w:rsidR="008A0719">
        <w:t>whose</w:t>
      </w:r>
      <w:r w:rsidR="00DA44C7">
        <w:t xml:space="preserve"> </w:t>
      </w:r>
      <w:r w:rsidR="008A0719">
        <w:t xml:space="preserve">names </w:t>
      </w:r>
      <w:r w:rsidR="00DA44C7">
        <w:t>are also self-explanatory:</w:t>
      </w:r>
    </w:p>
    <w:p w14:paraId="78926953" w14:textId="52D72ADC" w:rsidR="00DA44C7" w:rsidRPr="00DA44C7" w:rsidRDefault="00DA44C7" w:rsidP="004C1DD3">
      <w:pPr>
        <w:pStyle w:val="ListParagraph"/>
        <w:numPr>
          <w:ilvl w:val="0"/>
          <w:numId w:val="2"/>
        </w:numPr>
        <w:jc w:val="both"/>
        <w:rPr>
          <w:lang w:val="en-IN"/>
        </w:rPr>
      </w:pPr>
      <w:r w:rsidRPr="00DA44C7">
        <w:rPr>
          <w:lang w:val="en-IN"/>
        </w:rPr>
        <w:t xml:space="preserve">Mean of the integrated profile. </w:t>
      </w:r>
    </w:p>
    <w:p w14:paraId="23DF8DCA" w14:textId="23942C31" w:rsidR="00DA44C7" w:rsidRPr="00DA44C7" w:rsidRDefault="00DA44C7" w:rsidP="004C1DD3">
      <w:pPr>
        <w:pStyle w:val="ListParagraph"/>
        <w:numPr>
          <w:ilvl w:val="0"/>
          <w:numId w:val="2"/>
        </w:numPr>
        <w:jc w:val="both"/>
        <w:rPr>
          <w:lang w:val="en-IN"/>
        </w:rPr>
      </w:pPr>
      <w:r w:rsidRPr="00DA44C7">
        <w:rPr>
          <w:lang w:val="en-IN"/>
        </w:rPr>
        <w:lastRenderedPageBreak/>
        <w:t xml:space="preserve">Standard deviation of the integrated profile. </w:t>
      </w:r>
    </w:p>
    <w:p w14:paraId="524F42F1" w14:textId="0670075B" w:rsidR="00DA44C7" w:rsidRPr="00DA44C7" w:rsidRDefault="00DA44C7" w:rsidP="004C1DD3">
      <w:pPr>
        <w:pStyle w:val="ListParagraph"/>
        <w:numPr>
          <w:ilvl w:val="0"/>
          <w:numId w:val="2"/>
        </w:numPr>
        <w:jc w:val="both"/>
        <w:rPr>
          <w:lang w:val="en-IN"/>
        </w:rPr>
      </w:pPr>
      <w:r w:rsidRPr="00DA44C7">
        <w:rPr>
          <w:lang w:val="en-IN"/>
        </w:rPr>
        <w:t xml:space="preserve">Excess kurtosis of the integrated profile. </w:t>
      </w:r>
    </w:p>
    <w:p w14:paraId="45C7F91B" w14:textId="12D6E057" w:rsidR="00DA44C7" w:rsidRPr="00DA44C7" w:rsidRDefault="00DA44C7" w:rsidP="004C1DD3">
      <w:pPr>
        <w:pStyle w:val="ListParagraph"/>
        <w:numPr>
          <w:ilvl w:val="0"/>
          <w:numId w:val="2"/>
        </w:numPr>
        <w:jc w:val="both"/>
        <w:rPr>
          <w:lang w:val="en-IN"/>
        </w:rPr>
      </w:pPr>
      <w:r w:rsidRPr="00DA44C7">
        <w:rPr>
          <w:lang w:val="en-IN"/>
        </w:rPr>
        <w:t xml:space="preserve">Skewness of the integrated profile. </w:t>
      </w:r>
    </w:p>
    <w:p w14:paraId="23AC6DAE" w14:textId="58691882" w:rsidR="00DA44C7" w:rsidRPr="00DA44C7" w:rsidRDefault="00DA44C7" w:rsidP="004C1DD3">
      <w:pPr>
        <w:pStyle w:val="ListParagraph"/>
        <w:numPr>
          <w:ilvl w:val="0"/>
          <w:numId w:val="2"/>
        </w:numPr>
        <w:jc w:val="both"/>
        <w:rPr>
          <w:lang w:val="en-IN"/>
        </w:rPr>
      </w:pPr>
      <w:r w:rsidRPr="00DA44C7">
        <w:rPr>
          <w:lang w:val="en-IN"/>
        </w:rPr>
        <w:t xml:space="preserve">Mean of the DM-SNR curve. </w:t>
      </w:r>
    </w:p>
    <w:p w14:paraId="28F88321" w14:textId="52DE2830" w:rsidR="00DA44C7" w:rsidRPr="00DA44C7" w:rsidRDefault="00DA44C7" w:rsidP="004C1DD3">
      <w:pPr>
        <w:pStyle w:val="ListParagraph"/>
        <w:numPr>
          <w:ilvl w:val="0"/>
          <w:numId w:val="2"/>
        </w:numPr>
        <w:jc w:val="both"/>
        <w:rPr>
          <w:lang w:val="en-IN"/>
        </w:rPr>
      </w:pPr>
      <w:r w:rsidRPr="00DA44C7">
        <w:rPr>
          <w:lang w:val="en-IN"/>
        </w:rPr>
        <w:t xml:space="preserve">Standard deviation of the DM-SNR curve. </w:t>
      </w:r>
    </w:p>
    <w:p w14:paraId="60CB5770" w14:textId="2FB8A808" w:rsidR="00DA44C7" w:rsidRPr="00DA44C7" w:rsidRDefault="00DA44C7" w:rsidP="004C1DD3">
      <w:pPr>
        <w:pStyle w:val="ListParagraph"/>
        <w:numPr>
          <w:ilvl w:val="0"/>
          <w:numId w:val="2"/>
        </w:numPr>
        <w:jc w:val="both"/>
        <w:rPr>
          <w:lang w:val="en-IN"/>
        </w:rPr>
      </w:pPr>
      <w:r w:rsidRPr="00DA44C7">
        <w:rPr>
          <w:lang w:val="en-IN"/>
        </w:rPr>
        <w:t xml:space="preserve">Excess kurtosis of the DM-SNR curve. </w:t>
      </w:r>
    </w:p>
    <w:p w14:paraId="73E64458" w14:textId="29A52E56" w:rsidR="00DA44C7" w:rsidRDefault="00DA44C7" w:rsidP="004C1DD3">
      <w:pPr>
        <w:pStyle w:val="ListParagraph"/>
        <w:numPr>
          <w:ilvl w:val="0"/>
          <w:numId w:val="2"/>
        </w:numPr>
        <w:jc w:val="both"/>
        <w:rPr>
          <w:lang w:val="en-IN"/>
        </w:rPr>
      </w:pPr>
      <w:r w:rsidRPr="00DA44C7">
        <w:rPr>
          <w:lang w:val="en-IN"/>
        </w:rPr>
        <w:t xml:space="preserve">Skewness of the DM-SNR curve. </w:t>
      </w:r>
    </w:p>
    <w:p w14:paraId="40EF5C27" w14:textId="0F992001" w:rsidR="00DA44C7" w:rsidRDefault="00DA44C7" w:rsidP="004C1DD3">
      <w:pPr>
        <w:jc w:val="both"/>
        <w:rPr>
          <w:lang w:val="en-IN"/>
        </w:rPr>
      </w:pPr>
      <w:r>
        <w:rPr>
          <w:lang w:val="en-IN"/>
        </w:rPr>
        <w:t>This is a binary classifi</w:t>
      </w:r>
      <w:r w:rsidR="00B26DB8">
        <w:rPr>
          <w:lang w:val="en-IN"/>
        </w:rPr>
        <w:t>cation problem. So based on these</w:t>
      </w:r>
      <w:r>
        <w:rPr>
          <w:lang w:val="en-IN"/>
        </w:rPr>
        <w:t xml:space="preserve"> features</w:t>
      </w:r>
      <w:r w:rsidR="00B26DB8">
        <w:rPr>
          <w:lang w:val="en-IN"/>
        </w:rPr>
        <w:t xml:space="preserve"> we need to decide whether the object is a pulsar or not.</w:t>
      </w:r>
      <w:r w:rsidR="00D758BE">
        <w:rPr>
          <w:lang w:val="en-IN"/>
        </w:rPr>
        <w:t xml:space="preserve"> This metric is given by the variable </w:t>
      </w:r>
      <w:r w:rsidR="00D758BE" w:rsidRPr="007F4D68">
        <w:rPr>
          <w:rFonts w:ascii="Courier New" w:hAnsi="Courier New" w:cs="Courier New"/>
          <w:sz w:val="22"/>
          <w:szCs w:val="22"/>
          <w:lang w:val="en-IN"/>
        </w:rPr>
        <w:t>class</w:t>
      </w:r>
      <w:r w:rsidR="00D758BE">
        <w:rPr>
          <w:lang w:val="en-IN"/>
        </w:rPr>
        <w:t>, where 1 means pulsar, and 0 otherwise. Without these metrices, detecting real pulsars from false ones would become tricky, because many of the pulses detected through instruments are from noise and radio frequency interference.</w:t>
      </w:r>
    </w:p>
    <w:p w14:paraId="006D7FC3" w14:textId="03CB1491" w:rsidR="007E3E59" w:rsidRDefault="007E3E59" w:rsidP="004C1DD3">
      <w:pPr>
        <w:jc w:val="both"/>
        <w:rPr>
          <w:lang w:val="en-IN"/>
        </w:rPr>
      </w:pPr>
    </w:p>
    <w:p w14:paraId="20E09F0C" w14:textId="2AF4D634" w:rsidR="007E3E59" w:rsidRDefault="007E3E59" w:rsidP="004C1DD3">
      <w:pPr>
        <w:pStyle w:val="Heading5"/>
        <w:jc w:val="both"/>
        <w:rPr>
          <w:lang w:val="en-IN"/>
        </w:rPr>
      </w:pPr>
      <w:r>
        <w:rPr>
          <w:lang w:val="en-IN"/>
        </w:rPr>
        <w:t>Solution Statement</w:t>
      </w:r>
    </w:p>
    <w:p w14:paraId="356ABD1F" w14:textId="5CAFF517" w:rsidR="00661215" w:rsidRPr="00661215" w:rsidRDefault="000C4A20" w:rsidP="004C1DD3">
      <w:pPr>
        <w:jc w:val="both"/>
        <w:rPr>
          <w:lang w:val="en-IN"/>
        </w:rPr>
      </w:pPr>
      <w:r>
        <w:rPr>
          <w:lang w:val="en-IN"/>
        </w:rPr>
        <w:t>The solution stra</w:t>
      </w:r>
      <w:r w:rsidR="007F4D68">
        <w:rPr>
          <w:lang w:val="en-IN"/>
        </w:rPr>
        <w:t xml:space="preserve">tegy is to come up with a classifier that gives the best outcome. It’s a supervised learning scenario as we have labelled data. I’ll use the 8 features as the input to the models and the </w:t>
      </w:r>
      <w:r w:rsidR="007F4D68" w:rsidRPr="007F4D68">
        <w:rPr>
          <w:rFonts w:ascii="Courier New" w:hAnsi="Courier New" w:cs="Courier New"/>
          <w:sz w:val="22"/>
          <w:szCs w:val="22"/>
          <w:lang w:val="en-IN"/>
        </w:rPr>
        <w:t>class</w:t>
      </w:r>
      <w:r w:rsidR="007F4D68">
        <w:rPr>
          <w:lang w:val="en-IN"/>
        </w:rPr>
        <w:t xml:space="preserve"> variable as target. </w:t>
      </w:r>
      <w:r w:rsidR="000E4405">
        <w:rPr>
          <w:lang w:val="en-IN"/>
        </w:rPr>
        <w:t xml:space="preserve">In case I see, that not all features are relevant or there are dependent features, then I need to clean up the feature vector accordingly. </w:t>
      </w:r>
      <w:r w:rsidR="00661215">
        <w:rPr>
          <w:lang w:val="en-IN"/>
        </w:rPr>
        <w:t>I will test various classifiers such as Logistic Regression, SVM,</w:t>
      </w:r>
      <w:r w:rsidR="00661215" w:rsidRPr="00661215">
        <w:rPr>
          <w:lang w:val="en-IN"/>
        </w:rPr>
        <w:t xml:space="preserve"> AdaBoost </w:t>
      </w:r>
      <w:r w:rsidR="00661215">
        <w:rPr>
          <w:lang w:val="en-IN"/>
        </w:rPr>
        <w:t>etc. and then whichever model gives the best output, I’ll choose that one, and fine tune the hyperparameters to get optimum result.</w:t>
      </w:r>
    </w:p>
    <w:p w14:paraId="0DCA48F5" w14:textId="08D9150C" w:rsidR="007E3E59" w:rsidRDefault="007E3E59" w:rsidP="004C1DD3">
      <w:pPr>
        <w:jc w:val="both"/>
        <w:rPr>
          <w:lang w:val="en-IN"/>
        </w:rPr>
      </w:pPr>
    </w:p>
    <w:p w14:paraId="0B0918AC" w14:textId="0BBC961D" w:rsidR="00EC4843" w:rsidRDefault="00EC4843" w:rsidP="004C1DD3">
      <w:pPr>
        <w:pStyle w:val="Heading5"/>
        <w:jc w:val="both"/>
        <w:rPr>
          <w:lang w:val="en-IN"/>
        </w:rPr>
      </w:pPr>
      <w:r>
        <w:rPr>
          <w:lang w:val="en-IN"/>
        </w:rPr>
        <w:t>Benchmark Model</w:t>
      </w:r>
    </w:p>
    <w:p w14:paraId="5CD78C7B" w14:textId="71413809" w:rsidR="00EC4843" w:rsidRDefault="00EC4843" w:rsidP="004C1DD3">
      <w:pPr>
        <w:jc w:val="both"/>
        <w:rPr>
          <w:lang w:val="en-IN"/>
        </w:rPr>
      </w:pPr>
      <w:r>
        <w:rPr>
          <w:lang w:val="en-IN"/>
        </w:rPr>
        <w:t>As this is a classification problem, we can keep a naïve predictor (which considers all starts as pulsar or non-pulsar) and then compare our accuracy, precision/recall against that one. As we don’t want to lose out on actual pulsars, so we’d be giving more emphasis on precision than recall.</w:t>
      </w:r>
    </w:p>
    <w:p w14:paraId="6E0F967F" w14:textId="670D6F42" w:rsidR="00B30F23" w:rsidRDefault="00B30F23" w:rsidP="004C1DD3">
      <w:pPr>
        <w:jc w:val="both"/>
        <w:rPr>
          <w:lang w:val="en-IN"/>
        </w:rPr>
      </w:pPr>
    </w:p>
    <w:p w14:paraId="09723130" w14:textId="719FEB91" w:rsidR="00B30F23" w:rsidRDefault="00B30F23" w:rsidP="004C1DD3">
      <w:pPr>
        <w:pStyle w:val="Heading5"/>
        <w:jc w:val="both"/>
        <w:rPr>
          <w:lang w:val="en-IN"/>
        </w:rPr>
      </w:pPr>
      <w:r>
        <w:rPr>
          <w:lang w:val="en-IN"/>
        </w:rPr>
        <w:t>Evaluation Metrics</w:t>
      </w:r>
    </w:p>
    <w:p w14:paraId="159BD856" w14:textId="0707D5D8" w:rsidR="00B30F23" w:rsidRDefault="00B30F23" w:rsidP="004C1DD3">
      <w:pPr>
        <w:jc w:val="both"/>
        <w:rPr>
          <w:lang w:val="en-IN"/>
        </w:rPr>
      </w:pPr>
      <w:r>
        <w:rPr>
          <w:lang w:val="en-IN"/>
        </w:rPr>
        <w:t xml:space="preserve">Our input data contains </w:t>
      </w:r>
      <w:r w:rsidRPr="00B30F23">
        <w:rPr>
          <w:lang w:val="en-IN"/>
        </w:rPr>
        <w:t>17,898 total examples. 1,639 positive examples. 16,259 negative examples.</w:t>
      </w:r>
      <w:r>
        <w:rPr>
          <w:lang w:val="en-IN"/>
        </w:rPr>
        <w:t xml:space="preserve"> </w:t>
      </w:r>
      <w:r w:rsidR="009A4960">
        <w:rPr>
          <w:lang w:val="en-IN"/>
        </w:rPr>
        <w:t xml:space="preserve">So, only accuracy won’t be a good indicator about the effectiveness of our model. </w:t>
      </w:r>
      <w:r>
        <w:rPr>
          <w:lang w:val="en-IN"/>
        </w:rPr>
        <w:t>For the reasons mentioned before, we’ll calculate the</w:t>
      </w:r>
      <w:r w:rsidR="009A4960">
        <w:rPr>
          <w:lang w:val="en-IN"/>
        </w:rPr>
        <w:t xml:space="preserve"> goodness of our model using</w:t>
      </w:r>
      <w:r>
        <w:rPr>
          <w:lang w:val="en-IN"/>
        </w:rPr>
        <w:t xml:space="preserve"> F</w:t>
      </w:r>
      <w:r w:rsidRPr="00B30F23">
        <w:rPr>
          <w:vertAlign w:val="subscript"/>
          <w:lang w:val="en-IN"/>
        </w:rPr>
        <w:sym w:font="Symbol" w:char="F062"/>
      </w:r>
      <w:r>
        <w:rPr>
          <w:vertAlign w:val="subscript"/>
          <w:lang w:val="en-IN"/>
        </w:rPr>
        <w:t xml:space="preserve"> </w:t>
      </w:r>
      <w:r>
        <w:rPr>
          <w:lang w:val="en-IN"/>
        </w:rPr>
        <w:t xml:space="preserve">- score with </w:t>
      </w:r>
      <w:r w:rsidRPr="00B30F23">
        <w:rPr>
          <w:lang w:val="en-IN"/>
        </w:rPr>
        <w:sym w:font="Symbol" w:char="F062"/>
      </w:r>
      <w:r>
        <w:rPr>
          <w:lang w:val="en-IN"/>
        </w:rPr>
        <w:t xml:space="preserve"> as 0.5, because it gives more emphasis on precision. </w:t>
      </w:r>
    </w:p>
    <w:p w14:paraId="52A37C3C" w14:textId="64E1EF8C" w:rsidR="00167FEA" w:rsidRDefault="00167FEA" w:rsidP="004C1DD3">
      <w:pPr>
        <w:jc w:val="both"/>
        <w:rPr>
          <w:lang w:val="en-IN"/>
        </w:rPr>
      </w:pPr>
    </w:p>
    <w:p w14:paraId="4AAFC153" w14:textId="32D8982B" w:rsidR="00167FEA" w:rsidRDefault="00167FEA" w:rsidP="004C1DD3">
      <w:pPr>
        <w:pStyle w:val="Heading5"/>
        <w:jc w:val="both"/>
        <w:rPr>
          <w:lang w:val="en-IN"/>
        </w:rPr>
      </w:pPr>
      <w:r>
        <w:rPr>
          <w:lang w:val="en-IN"/>
        </w:rPr>
        <w:t>Project Design</w:t>
      </w:r>
    </w:p>
    <w:p w14:paraId="3A526650" w14:textId="0617E255" w:rsidR="00167FEA" w:rsidRDefault="00167FEA" w:rsidP="004C1DD3">
      <w:pPr>
        <w:pStyle w:val="ListParagraph"/>
        <w:numPr>
          <w:ilvl w:val="0"/>
          <w:numId w:val="4"/>
        </w:numPr>
        <w:jc w:val="both"/>
        <w:rPr>
          <w:lang w:val="en-IN"/>
        </w:rPr>
      </w:pPr>
      <w:r>
        <w:rPr>
          <w:lang w:val="en-IN"/>
        </w:rPr>
        <w:t>From initial observation, the dataset seems to be clean, so I presume there won’</w:t>
      </w:r>
      <w:r w:rsidR="001448D0">
        <w:rPr>
          <w:lang w:val="en-IN"/>
        </w:rPr>
        <w:t>t be much need for</w:t>
      </w:r>
      <w:r>
        <w:rPr>
          <w:lang w:val="en-IN"/>
        </w:rPr>
        <w:t xml:space="preserve"> data sanitization. We can directly use this data for exploration</w:t>
      </w:r>
      <w:r w:rsidR="00C4286C">
        <w:rPr>
          <w:lang w:val="en-IN"/>
        </w:rPr>
        <w:t>, visualization, discard outliers if any</w:t>
      </w:r>
      <w:r>
        <w:rPr>
          <w:lang w:val="en-IN"/>
        </w:rPr>
        <w:t>. Also, we’ll split it up in training and testing data sets.</w:t>
      </w:r>
    </w:p>
    <w:p w14:paraId="158BABEA" w14:textId="754E62C8" w:rsidR="00167FEA" w:rsidRPr="000E0E25" w:rsidRDefault="00167FEA" w:rsidP="004C1DD3">
      <w:pPr>
        <w:pStyle w:val="ListParagraph"/>
        <w:numPr>
          <w:ilvl w:val="0"/>
          <w:numId w:val="4"/>
        </w:numPr>
        <w:jc w:val="both"/>
        <w:rPr>
          <w:lang w:val="en-IN"/>
        </w:rPr>
      </w:pPr>
      <w:r>
        <w:rPr>
          <w:lang w:val="en-IN"/>
        </w:rPr>
        <w:t>In training phase, we’ll consider multiple supervised learning models, check their accuracy, F</w:t>
      </w:r>
      <w:r w:rsidRPr="00B30F23">
        <w:rPr>
          <w:vertAlign w:val="subscript"/>
          <w:lang w:val="en-IN"/>
        </w:rPr>
        <w:sym w:font="Symbol" w:char="F062"/>
      </w:r>
      <w:r>
        <w:rPr>
          <w:vertAlign w:val="subscript"/>
          <w:lang w:val="en-IN"/>
        </w:rPr>
        <w:t xml:space="preserve"> </w:t>
      </w:r>
      <w:r>
        <w:rPr>
          <w:lang w:val="en-IN"/>
        </w:rPr>
        <w:t>- score, and training time, and then choose the best one. We’ll use grid-search, cross validation in this case, and after choosing the final model, we’ll further optimize it using hyperparameter tuning.</w:t>
      </w:r>
    </w:p>
    <w:p w14:paraId="4014B964" w14:textId="79F6D4D6" w:rsidR="00DA44C7" w:rsidRDefault="00DA44C7" w:rsidP="004C1DD3">
      <w:pPr>
        <w:pStyle w:val="ListParagraph"/>
        <w:jc w:val="both"/>
      </w:pPr>
    </w:p>
    <w:sectPr w:rsidR="00DA44C7" w:rsidSect="00DC7F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DB6"/>
    <w:multiLevelType w:val="hybridMultilevel"/>
    <w:tmpl w:val="9F922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F5482"/>
    <w:multiLevelType w:val="hybridMultilevel"/>
    <w:tmpl w:val="C8BC6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A2903"/>
    <w:multiLevelType w:val="hybridMultilevel"/>
    <w:tmpl w:val="44C6D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36F60"/>
    <w:multiLevelType w:val="hybridMultilevel"/>
    <w:tmpl w:val="5F103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DE"/>
    <w:rsid w:val="00020639"/>
    <w:rsid w:val="000C4A20"/>
    <w:rsid w:val="000E0E25"/>
    <w:rsid w:val="000E4405"/>
    <w:rsid w:val="001448D0"/>
    <w:rsid w:val="001551B7"/>
    <w:rsid w:val="00167FEA"/>
    <w:rsid w:val="00183EEB"/>
    <w:rsid w:val="00262100"/>
    <w:rsid w:val="003C1674"/>
    <w:rsid w:val="00473018"/>
    <w:rsid w:val="004867C2"/>
    <w:rsid w:val="004B7F3A"/>
    <w:rsid w:val="004C1DD3"/>
    <w:rsid w:val="004C7615"/>
    <w:rsid w:val="005116AF"/>
    <w:rsid w:val="00661215"/>
    <w:rsid w:val="006747E3"/>
    <w:rsid w:val="007831D2"/>
    <w:rsid w:val="0079561B"/>
    <w:rsid w:val="007A46A1"/>
    <w:rsid w:val="007E3E59"/>
    <w:rsid w:val="007F4D68"/>
    <w:rsid w:val="008223BB"/>
    <w:rsid w:val="008A0719"/>
    <w:rsid w:val="00904927"/>
    <w:rsid w:val="00905910"/>
    <w:rsid w:val="009521BF"/>
    <w:rsid w:val="00953CF7"/>
    <w:rsid w:val="00997069"/>
    <w:rsid w:val="009A4960"/>
    <w:rsid w:val="009E68C9"/>
    <w:rsid w:val="00A300DE"/>
    <w:rsid w:val="00A4257B"/>
    <w:rsid w:val="00AE0756"/>
    <w:rsid w:val="00B26DB8"/>
    <w:rsid w:val="00B30F23"/>
    <w:rsid w:val="00B43464"/>
    <w:rsid w:val="00BD38A1"/>
    <w:rsid w:val="00C4286C"/>
    <w:rsid w:val="00C61667"/>
    <w:rsid w:val="00C67D67"/>
    <w:rsid w:val="00CB7D43"/>
    <w:rsid w:val="00CF5660"/>
    <w:rsid w:val="00D758BE"/>
    <w:rsid w:val="00DA44C7"/>
    <w:rsid w:val="00DC7FD5"/>
    <w:rsid w:val="00E6485A"/>
    <w:rsid w:val="00EC4843"/>
    <w:rsid w:val="00F03BAB"/>
    <w:rsid w:val="00F32C15"/>
    <w:rsid w:val="00F34175"/>
    <w:rsid w:val="00FB4836"/>
    <w:rsid w:val="00FF7F71"/>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ecimalSymbol w:val="."/>
  <w:listSeparator w:val=","/>
  <w14:docId w14:val="0E1D1CE6"/>
  <w14:defaultImageDpi w14:val="32767"/>
  <w15:chartTrackingRefBased/>
  <w15:docId w15:val="{7CCEFFE6-CAC6-1F4D-8580-8FA72178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0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00D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A300DE"/>
    <w:pPr>
      <w:spacing w:before="100" w:beforeAutospacing="1" w:after="100" w:afterAutospacing="1"/>
      <w:outlineLvl w:val="3"/>
    </w:pPr>
    <w:rPr>
      <w:rFonts w:ascii="Times New Roman" w:eastAsia="Times New Roman" w:hAnsi="Times New Roman" w:cs="Times New Roman"/>
      <w:b/>
      <w:bCs/>
      <w:lang w:val="en-IN" w:bidi="bn-IN"/>
    </w:rPr>
  </w:style>
  <w:style w:type="paragraph" w:styleId="Heading5">
    <w:name w:val="heading 5"/>
    <w:basedOn w:val="Normal"/>
    <w:next w:val="Normal"/>
    <w:link w:val="Heading5Char"/>
    <w:uiPriority w:val="9"/>
    <w:unhideWhenUsed/>
    <w:qFormat/>
    <w:rsid w:val="00A300D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00DE"/>
    <w:rPr>
      <w:rFonts w:ascii="Times New Roman" w:eastAsia="Times New Roman" w:hAnsi="Times New Roman" w:cs="Times New Roman"/>
      <w:b/>
      <w:bCs/>
      <w:lang w:val="en-IN" w:bidi="bn-IN"/>
    </w:rPr>
  </w:style>
  <w:style w:type="character" w:customStyle="1" w:styleId="Heading1Char">
    <w:name w:val="Heading 1 Char"/>
    <w:basedOn w:val="DefaultParagraphFont"/>
    <w:link w:val="Heading1"/>
    <w:uiPriority w:val="9"/>
    <w:rsid w:val="00A30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0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00DE"/>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A300DE"/>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3C1674"/>
    <w:pPr>
      <w:ind w:left="720"/>
      <w:contextualSpacing/>
    </w:pPr>
  </w:style>
  <w:style w:type="character" w:styleId="Hyperlink">
    <w:name w:val="Hyperlink"/>
    <w:basedOn w:val="DefaultParagraphFont"/>
    <w:uiPriority w:val="99"/>
    <w:unhideWhenUsed/>
    <w:rsid w:val="007E3E59"/>
    <w:rPr>
      <w:color w:val="0563C1" w:themeColor="hyperlink"/>
      <w:u w:val="single"/>
    </w:rPr>
  </w:style>
  <w:style w:type="character" w:styleId="UnresolvedMention">
    <w:name w:val="Unresolved Mention"/>
    <w:basedOn w:val="DefaultParagraphFont"/>
    <w:uiPriority w:val="99"/>
    <w:rsid w:val="007E3E59"/>
    <w:rPr>
      <w:color w:val="605E5C"/>
      <w:shd w:val="clear" w:color="auto" w:fill="E1DFDD"/>
    </w:rPr>
  </w:style>
  <w:style w:type="paragraph" w:styleId="Subtitle">
    <w:name w:val="Subtitle"/>
    <w:basedOn w:val="Normal"/>
    <w:next w:val="Normal"/>
    <w:link w:val="SubtitleChar"/>
    <w:uiPriority w:val="11"/>
    <w:qFormat/>
    <w:rsid w:val="00F32C1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2C15"/>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94626">
      <w:bodyDiv w:val="1"/>
      <w:marLeft w:val="0"/>
      <w:marRight w:val="0"/>
      <w:marTop w:val="0"/>
      <w:marBottom w:val="0"/>
      <w:divBdr>
        <w:top w:val="none" w:sz="0" w:space="0" w:color="auto"/>
        <w:left w:val="none" w:sz="0" w:space="0" w:color="auto"/>
        <w:bottom w:val="none" w:sz="0" w:space="0" w:color="auto"/>
        <w:right w:val="none" w:sz="0" w:space="0" w:color="auto"/>
      </w:divBdr>
      <w:divsChild>
        <w:div w:id="958074504">
          <w:marLeft w:val="0"/>
          <w:marRight w:val="0"/>
          <w:marTop w:val="0"/>
          <w:marBottom w:val="0"/>
          <w:divBdr>
            <w:top w:val="none" w:sz="0" w:space="0" w:color="auto"/>
            <w:left w:val="none" w:sz="0" w:space="0" w:color="auto"/>
            <w:bottom w:val="none" w:sz="0" w:space="0" w:color="auto"/>
            <w:right w:val="none" w:sz="0" w:space="0" w:color="auto"/>
          </w:divBdr>
          <w:divsChild>
            <w:div w:id="1875655475">
              <w:marLeft w:val="0"/>
              <w:marRight w:val="0"/>
              <w:marTop w:val="0"/>
              <w:marBottom w:val="0"/>
              <w:divBdr>
                <w:top w:val="none" w:sz="0" w:space="0" w:color="auto"/>
                <w:left w:val="none" w:sz="0" w:space="0" w:color="auto"/>
                <w:bottom w:val="none" w:sz="0" w:space="0" w:color="auto"/>
                <w:right w:val="none" w:sz="0" w:space="0" w:color="auto"/>
              </w:divBdr>
              <w:divsChild>
                <w:div w:id="1397701225">
                  <w:marLeft w:val="0"/>
                  <w:marRight w:val="0"/>
                  <w:marTop w:val="0"/>
                  <w:marBottom w:val="0"/>
                  <w:divBdr>
                    <w:top w:val="none" w:sz="0" w:space="0" w:color="auto"/>
                    <w:left w:val="none" w:sz="0" w:space="0" w:color="auto"/>
                    <w:bottom w:val="none" w:sz="0" w:space="0" w:color="auto"/>
                    <w:right w:val="none" w:sz="0" w:space="0" w:color="auto"/>
                  </w:divBdr>
                  <w:divsChild>
                    <w:div w:id="91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7483">
      <w:bodyDiv w:val="1"/>
      <w:marLeft w:val="0"/>
      <w:marRight w:val="0"/>
      <w:marTop w:val="0"/>
      <w:marBottom w:val="0"/>
      <w:divBdr>
        <w:top w:val="none" w:sz="0" w:space="0" w:color="auto"/>
        <w:left w:val="none" w:sz="0" w:space="0" w:color="auto"/>
        <w:bottom w:val="none" w:sz="0" w:space="0" w:color="auto"/>
        <w:right w:val="none" w:sz="0" w:space="0" w:color="auto"/>
      </w:divBdr>
    </w:div>
    <w:div w:id="822357560">
      <w:bodyDiv w:val="1"/>
      <w:marLeft w:val="0"/>
      <w:marRight w:val="0"/>
      <w:marTop w:val="0"/>
      <w:marBottom w:val="0"/>
      <w:divBdr>
        <w:top w:val="none" w:sz="0" w:space="0" w:color="auto"/>
        <w:left w:val="none" w:sz="0" w:space="0" w:color="auto"/>
        <w:bottom w:val="none" w:sz="0" w:space="0" w:color="auto"/>
        <w:right w:val="none" w:sz="0" w:space="0" w:color="auto"/>
      </w:divBdr>
    </w:div>
    <w:div w:id="901450650">
      <w:bodyDiv w:val="1"/>
      <w:marLeft w:val="0"/>
      <w:marRight w:val="0"/>
      <w:marTop w:val="0"/>
      <w:marBottom w:val="0"/>
      <w:divBdr>
        <w:top w:val="none" w:sz="0" w:space="0" w:color="auto"/>
        <w:left w:val="none" w:sz="0" w:space="0" w:color="auto"/>
        <w:bottom w:val="none" w:sz="0" w:space="0" w:color="auto"/>
        <w:right w:val="none" w:sz="0" w:space="0" w:color="auto"/>
      </w:divBdr>
    </w:div>
    <w:div w:id="970406758">
      <w:bodyDiv w:val="1"/>
      <w:marLeft w:val="0"/>
      <w:marRight w:val="0"/>
      <w:marTop w:val="0"/>
      <w:marBottom w:val="0"/>
      <w:divBdr>
        <w:top w:val="none" w:sz="0" w:space="0" w:color="auto"/>
        <w:left w:val="none" w:sz="0" w:space="0" w:color="auto"/>
        <w:bottom w:val="none" w:sz="0" w:space="0" w:color="auto"/>
        <w:right w:val="none" w:sz="0" w:space="0" w:color="auto"/>
      </w:divBdr>
    </w:div>
    <w:div w:id="1465930860">
      <w:bodyDiv w:val="1"/>
      <w:marLeft w:val="0"/>
      <w:marRight w:val="0"/>
      <w:marTop w:val="0"/>
      <w:marBottom w:val="0"/>
      <w:divBdr>
        <w:top w:val="none" w:sz="0" w:space="0" w:color="auto"/>
        <w:left w:val="none" w:sz="0" w:space="0" w:color="auto"/>
        <w:bottom w:val="none" w:sz="0" w:space="0" w:color="auto"/>
        <w:right w:val="none" w:sz="0" w:space="0" w:color="auto"/>
      </w:divBdr>
    </w:div>
    <w:div w:id="1524662032">
      <w:bodyDiv w:val="1"/>
      <w:marLeft w:val="0"/>
      <w:marRight w:val="0"/>
      <w:marTop w:val="0"/>
      <w:marBottom w:val="0"/>
      <w:divBdr>
        <w:top w:val="none" w:sz="0" w:space="0" w:color="auto"/>
        <w:left w:val="none" w:sz="0" w:space="0" w:color="auto"/>
        <w:bottom w:val="none" w:sz="0" w:space="0" w:color="auto"/>
        <w:right w:val="none" w:sz="0" w:space="0" w:color="auto"/>
      </w:divBdr>
    </w:div>
    <w:div w:id="194314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avanraj159/predicting-a-pulsar-star" TargetMode="External"/><Relationship Id="rId5" Type="http://schemas.openxmlformats.org/officeDocument/2006/relationships/hyperlink" Target="https://www.space.com/32661-pulsa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 Sayan</dc:creator>
  <cp:keywords/>
  <dc:description/>
  <cp:lastModifiedBy>Biswas, Sayan</cp:lastModifiedBy>
  <cp:revision>39</cp:revision>
  <dcterms:created xsi:type="dcterms:W3CDTF">2018-09-03T14:20:00Z</dcterms:created>
  <dcterms:modified xsi:type="dcterms:W3CDTF">2018-09-04T02:17:00Z</dcterms:modified>
</cp:coreProperties>
</file>