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gn03g1f4sdb" w:id="0"/>
      <w:bookmarkEnd w:id="0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fy5ox4otu56" w:id="1"/>
      <w:bookmarkEnd w:id="1"/>
      <w:r w:rsidDel="00000000" w:rsidR="00000000" w:rsidRPr="00000000">
        <w:rPr>
          <w:rtl w:val="0"/>
        </w:rPr>
        <w:t xml:space="preserve">The Sequence for Git push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status → Git diff →Git pull → Git add → Git commit → Git push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wb76nkiauh2" w:id="2"/>
      <w:bookmarkEnd w:id="2"/>
      <w:r w:rsidDel="00000000" w:rsidR="00000000" w:rsidRPr="00000000">
        <w:rPr>
          <w:rtl w:val="0"/>
        </w:rPr>
        <w:t xml:space="preserve">Git Commands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1.Git Clone (For cloning the repository file)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2.Git status (For checking the status of the file , in which stage the file is now)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3.Git diff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4.Git Add (for adding the file into staging area from working directory)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5.Git Commit (for adding the file from staging to local repository)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6.Git Push (From Local repo to remote server that is github account)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7.git checkout -b &lt;newbranch&gt; (To create a new branch)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8.git branch (To verify the current branch)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9.git stash save "Messages" (To temporarily store data from working Directory to a temporary storage which needs not to be committed)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10.git stash list (to check the stashed file)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11.git stash pop (to unstash the stashed file)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12.git checkout main (to return back to the main branch)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13.git merge branchname (to merge the branches)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sw7rnoxuckmd" w:id="3"/>
      <w:bookmarkEnd w:id="3"/>
      <w:r w:rsidDel="00000000" w:rsidR="00000000" w:rsidRPr="00000000">
        <w:rPr>
          <w:rtl w:val="0"/>
        </w:rPr>
        <w:t xml:space="preserve">Pycharm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