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4kwan5q444a0" w:id="0"/>
      <w:bookmarkEnd w:id="0"/>
      <w:r w:rsidDel="00000000" w:rsidR="00000000" w:rsidRPr="00000000">
        <w:rPr>
          <w:u w:val="single"/>
          <w:rtl w:val="0"/>
        </w:rPr>
        <w:t xml:space="preserve">Sql Joins: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Join is used in sql when we want to retrieve data from multiple tables.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3lsodz5o19n" w:id="1"/>
      <w:bookmarkEnd w:id="1"/>
      <w:r w:rsidDel="00000000" w:rsidR="00000000" w:rsidRPr="00000000">
        <w:rPr>
          <w:rtl w:val="0"/>
        </w:rPr>
        <w:t xml:space="preserve">Different Types of SQL joins: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vhjkxl695th4" w:id="2"/>
      <w:bookmarkEnd w:id="2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u w:val="single"/>
          <w:rtl w:val="0"/>
        </w:rPr>
        <w:t xml:space="preserve">Inner Join/Equi Join: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It will retrieve the matching records from both the tables.Here the operators used between two fields are ‘=’.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Example  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field1,field2,field3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table_1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INNER JOIN table_2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ON table_1.keyField=table_2.keyField)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u w:val="single"/>
        </w:rPr>
      </w:pPr>
      <w:bookmarkStart w:colFirst="0" w:colLast="0" w:name="_lvs6w9y6zx45" w:id="3"/>
      <w:bookmarkEnd w:id="3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u w:val="single"/>
          <w:rtl w:val="0"/>
        </w:rPr>
        <w:t xml:space="preserve">Non Equi Join: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 non equi join the two fields of the different tables are being compared by logical operators(&gt;,&lt;,&lt;=,&gt;=,&lt;&gt;) etc.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Example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field1,field2,field3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from  table_1, table_2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where table_1.col&lt;&gt;table_2.col;)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u w:val="single"/>
        </w:rPr>
      </w:pPr>
      <w:bookmarkStart w:colFirst="0" w:colLast="0" w:name="_tr6adibku9r4" w:id="4"/>
      <w:bookmarkEnd w:id="4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u w:val="single"/>
          <w:rtl w:val="0"/>
        </w:rPr>
        <w:t xml:space="preserve">Left outer Join: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Matching records from both the table and unmatched records from the left table will be retrieved in the left join.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Example 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field1,field2,field3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FROM table_1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Left JOIN table_2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ON table_1.keyField=table_2.keyField;)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u w:val="single"/>
        </w:rPr>
      </w:pPr>
      <w:bookmarkStart w:colFirst="0" w:colLast="0" w:name="_nmu8b83om8u6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u w:val="single"/>
          <w:rtl w:val="0"/>
        </w:rPr>
        <w:t xml:space="preserve">Right outer Join: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Matching records from both the table and unmatched records from the right table will be retrieved in the right join.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Example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field1,field2,field3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FROM table_1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Right JOIN table_2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ON table_1.keyField=table_2.keyField;)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u w:val="single"/>
        </w:rPr>
      </w:pPr>
      <w:bookmarkStart w:colFirst="0" w:colLast="0" w:name="_n7svct9mmsre" w:id="6"/>
      <w:bookmarkEnd w:id="6"/>
      <w:r w:rsidDel="00000000" w:rsidR="00000000" w:rsidRPr="00000000">
        <w:rPr>
          <w:rtl w:val="0"/>
        </w:rPr>
        <w:t xml:space="preserve"> 5.</w:t>
      </w:r>
      <w:r w:rsidDel="00000000" w:rsidR="00000000" w:rsidRPr="00000000">
        <w:rPr>
          <w:u w:val="single"/>
          <w:rtl w:val="0"/>
        </w:rPr>
        <w:t xml:space="preserve">Full outer Join: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Matching records from both the table and unmatched records from both the tables will be retrieved in the full outer join.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Example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field1,field2,field3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FROM table_1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FULL OUTER JOIN table_2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ON table_1.keyField=table_2.keyField;)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u w:val="single"/>
        </w:rPr>
      </w:pPr>
      <w:bookmarkStart w:colFirst="0" w:colLast="0" w:name="_7qic1aesniui" w:id="7"/>
      <w:bookmarkEnd w:id="7"/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u w:val="single"/>
          <w:rtl w:val="0"/>
        </w:rPr>
        <w:t xml:space="preserve">Cross Join: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It will return the cartesian products of records of the tables.It will return the product of the rows of the tables.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Self join</w:t>
      </w:r>
      <w:r w:rsidDel="00000000" w:rsidR="00000000" w:rsidRPr="00000000">
        <w:rPr>
          <w:rtl w:val="0"/>
        </w:rPr>
        <w:t xml:space="preserve"> is one type of inner join where join is applicable on the same table.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Student</w:t>
      </w:r>
    </w:p>
    <w:tbl>
      <w:tblPr>
        <w:tblStyle w:val="Table1"/>
        <w:tblW w:w="445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215"/>
        <w:gridCol w:w="1005"/>
        <w:gridCol w:w="1215"/>
        <w:gridCol w:w="255"/>
        <w:tblGridChange w:id="0">
          <w:tblGrid>
            <w:gridCol w:w="765"/>
            <w:gridCol w:w="1215"/>
            <w:gridCol w:w="1005"/>
            <w:gridCol w:w="1215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sayanik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shubham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4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200"/>
        <w:tblGridChange w:id="0">
          <w:tblGrid>
            <w:gridCol w:w="123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 of o/p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INNER JOIN: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LEFT JOIN : 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RIGHT JOIN: 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FULL OUTER JOIN:4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CROSS JOIN:8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