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3759" w:rsidRDefault="007D3759" w:rsidP="00F47372">
      <w:pPr>
        <w:pStyle w:val="Heading1"/>
      </w:pPr>
      <w:r>
        <w:t xml:space="preserve">CHAPTER VI </w:t>
      </w:r>
    </w:p>
    <w:p w:rsidR="007D3759" w:rsidRDefault="007D3759" w:rsidP="00637B47"/>
    <w:p w:rsidR="007D3759" w:rsidRDefault="007D3759" w:rsidP="00637B47"/>
    <w:p w:rsidR="007D3759" w:rsidRDefault="007D3759" w:rsidP="00637B47">
      <w:r>
        <w:t xml:space="preserve">GOAT’S MILK </w:t>
      </w:r>
    </w:p>
    <w:p w:rsidR="007D3759" w:rsidRDefault="007D3759" w:rsidP="00637B47"/>
    <w:p w:rsidR="007D3759" w:rsidRDefault="007D3759" w:rsidP="00637B47">
      <w:r>
        <w:t xml:space="preserve">‘h“T~1 here can be no partnership between the brav.e and the </w:t>
      </w:r>
    </w:p>
    <w:p w:rsidR="007D3759" w:rsidRDefault="007D3759" w:rsidP="00637B47">
      <w:r>
        <w:t xml:space="preserve">effeminate. We are regarded as a cowardly people. If we </w:t>
      </w:r>
    </w:p>
    <w:p w:rsidR="007D3759" w:rsidRDefault="007D3759" w:rsidP="00637B47"/>
    <w:p w:rsidR="007D3759" w:rsidRDefault="007D3759" w:rsidP="00637B47">
      <w:r>
        <w:t xml:space="preserve">JL want to become free from that reproach, we should learn </w:t>
      </w:r>
    </w:p>
    <w:p w:rsidR="007D3759" w:rsidRDefault="007D3759" w:rsidP="00637B47">
      <w:r>
        <w:t xml:space="preserve">the use of arms.’ </w:t>
      </w:r>
    </w:p>
    <w:p w:rsidR="007D3759" w:rsidRDefault="007D3759" w:rsidP="00637B47"/>
    <w:p w:rsidR="007D3759" w:rsidRDefault="007D3759" w:rsidP="00637B47">
      <w:r>
        <w:t xml:space="preserve">Mahatma Gandhi spoke those words in July 1918, while </w:t>
      </w:r>
    </w:p>
    <w:p w:rsidR="007D3759" w:rsidRDefault="007D3759" w:rsidP="00637B47">
      <w:r>
        <w:t xml:space="preserve">recruiting Indians for the British Army during the first World </w:t>
      </w:r>
    </w:p>
    <w:p w:rsidR="007D3759" w:rsidRDefault="007D3759" w:rsidP="00637B47">
      <w:r>
        <w:t xml:space="preserve">War. ‘We should become partners of the Empire,’ he added; ‘a </w:t>
      </w:r>
    </w:p>
    <w:p w:rsidR="007D3759" w:rsidRDefault="007D3759" w:rsidP="00637B47">
      <w:r>
        <w:t xml:space="preserve">dominion like Canada, South Africa and Australia. To bring </w:t>
      </w:r>
    </w:p>
    <w:p w:rsidR="007D3759" w:rsidRDefault="007D3759" w:rsidP="00637B47">
      <w:r>
        <w:t xml:space="preserve">about such a thing,’ he declared, ‘we should have the ability to </w:t>
      </w:r>
    </w:p>
    <w:p w:rsidR="007D3759" w:rsidRDefault="007D3759" w:rsidP="00637B47">
      <w:r>
        <w:t xml:space="preserve">defend ourselves, that is, the ability to bear arms and to use </w:t>
      </w:r>
    </w:p>
    <w:p w:rsidR="007D3759" w:rsidRDefault="007D3759" w:rsidP="00637B47">
      <w:r>
        <w:t xml:space="preserve">them ... If we want to learn the use of arms with the greatest </w:t>
      </w:r>
    </w:p>
    <w:p w:rsidR="007D3759" w:rsidRDefault="007D3759" w:rsidP="00637B47">
      <w:r>
        <w:t xml:space="preserve">possible dispatch, it is our duty to enlist ourselves in the Army.’ </w:t>
      </w:r>
    </w:p>
    <w:p w:rsidR="007D3759" w:rsidRDefault="007D3759" w:rsidP="00637B47"/>
    <w:p w:rsidR="007D3759" w:rsidRDefault="007D3759" w:rsidP="00637B47">
      <w:r>
        <w:t xml:space="preserve">Gandhi delivered this speech in Kheda district of his native </w:t>
      </w:r>
    </w:p>
    <w:p w:rsidR="007D3759" w:rsidRDefault="007D3759" w:rsidP="00637B47">
      <w:r>
        <w:t xml:space="preserve">Gujarat region in western India. In March, he had led a Satya- </w:t>
      </w:r>
    </w:p>
    <w:p w:rsidR="007D3759" w:rsidRDefault="007D3759" w:rsidP="00637B47">
      <w:r>
        <w:t xml:space="preserve">graha movement in Kheda for the remission of taxes on peasants </w:t>
      </w:r>
    </w:p>
    <w:p w:rsidR="007D3759" w:rsidRDefault="007D3759" w:rsidP="00637B47">
      <w:r>
        <w:t xml:space="preserve">who had suffered a crop failure. The civil disobedience campaign </w:t>
      </w:r>
    </w:p>
    <w:p w:rsidR="007D3759" w:rsidRDefault="007D3759" w:rsidP="00637B47">
      <w:r>
        <w:t xml:space="preserve">was partly successful: the well-to-do farmers paid taxes but the </w:t>
      </w:r>
    </w:p>
    <w:p w:rsidR="007D3759" w:rsidRDefault="007D3759" w:rsidP="00637B47">
      <w:r>
        <w:t xml:space="preserve">poor did not. </w:t>
      </w:r>
    </w:p>
    <w:p w:rsidR="007D3759" w:rsidRDefault="007D3759" w:rsidP="00637B47"/>
    <w:p w:rsidR="007D3759" w:rsidRDefault="007D3759" w:rsidP="00637B47">
      <w:r>
        <w:t xml:space="preserve">The peasants had followed him in civil resistance and fed him </w:t>
      </w:r>
    </w:p>
    <w:p w:rsidR="007D3759" w:rsidRDefault="007D3759" w:rsidP="00637B47">
      <w:r>
        <w:t xml:space="preserve">and given him their carts for transportation. But now, when he </w:t>
      </w:r>
    </w:p>
    <w:p w:rsidR="007D3759" w:rsidRDefault="007D3759" w:rsidP="00637B47">
      <w:r>
        <w:t xml:space="preserve">came to recruit, they would not even let him hire a cart and they </w:t>
      </w:r>
    </w:p>
    <w:p w:rsidR="007D3759" w:rsidRDefault="007D3759" w:rsidP="00637B47">
      <w:r>
        <w:t xml:space="preserve">refused to feed him and his small party. </w:t>
      </w:r>
    </w:p>
    <w:p w:rsidR="007D3759" w:rsidRDefault="007D3759" w:rsidP="00637B47"/>
    <w:p w:rsidR="007D3759" w:rsidRDefault="007D3759" w:rsidP="00637B47">
      <w:r>
        <w:t xml:space="preserve">Gandhi records their heckling: ‘You are a votary of non¬ </w:t>
      </w:r>
    </w:p>
    <w:p w:rsidR="007D3759" w:rsidRDefault="007D3759" w:rsidP="00637B47">
      <w:r>
        <w:t xml:space="preserve">violence, how can you ask us to take up arms?’ ‘What good has </w:t>
      </w:r>
    </w:p>
    <w:p w:rsidR="007D3759" w:rsidRDefault="007D3759" w:rsidP="00637B47">
      <w:r>
        <w:t xml:space="preserve">the Government done for India?’ </w:t>
      </w:r>
    </w:p>
    <w:p w:rsidR="007D3759" w:rsidRDefault="007D3759" w:rsidP="00637B47"/>
    <w:p w:rsidR="007D3759" w:rsidRDefault="007D3759" w:rsidP="00637B47">
      <w:r>
        <w:t xml:space="preserve">‘Partnership in the Empire is our definite goal,’ he replied. </w:t>
      </w:r>
    </w:p>
    <w:p w:rsidR="007D3759" w:rsidRDefault="007D3759" w:rsidP="00637B47">
      <w:r>
        <w:t xml:space="preserve">‘We should suffer to the utmost of our ability and even lay down </w:t>
      </w:r>
    </w:p>
    <w:p w:rsidR="007D3759" w:rsidRDefault="007D3759" w:rsidP="00637B47">
      <w:r>
        <w:t xml:space="preserve">our lives to defend the Empire. If the Empire perishes, with it </w:t>
      </w:r>
    </w:p>
    <w:p w:rsidR="007D3759" w:rsidRDefault="007D3759" w:rsidP="00637B47">
      <w:r>
        <w:t xml:space="preserve">perishes our cherished aspirations.’ </w:t>
      </w:r>
    </w:p>
    <w:p w:rsidR="007D3759" w:rsidRDefault="007D3759" w:rsidP="00637B47"/>
    <w:p w:rsidR="007D3759" w:rsidRDefault="007D3759" w:rsidP="00637B47">
      <w:r>
        <w:t xml:space="preserve">His audiences said India would fight in return for new free¬ </w:t>
      </w:r>
    </w:p>
    <w:p w:rsidR="007D3759" w:rsidRDefault="007D3759" w:rsidP="00637B47">
      <w:r>
        <w:t xml:space="preserve">doms. No, Gandhi insisted, it was evil to take advantage of Bri¬ </w:t>
      </w:r>
    </w:p>
    <w:p w:rsidR="007D3759" w:rsidRDefault="007D3759" w:rsidP="00637B47">
      <w:r>
        <w:t xml:space="preserve">tain’s war-time predicament. He trusted England. </w:t>
      </w:r>
    </w:p>
    <w:p w:rsidR="007D3759" w:rsidRDefault="007D3759" w:rsidP="00637B47"/>
    <w:p w:rsidR="007D3759" w:rsidRDefault="007D3759" w:rsidP="00637B47">
      <w:r>
        <w:t xml:space="preserve">The district had six hundred villages which averaged one </w:t>
      </w:r>
    </w:p>
    <w:p w:rsidR="007D3759" w:rsidRDefault="007D3759" w:rsidP="00637B47"/>
    <w:p w:rsidR="007D3759" w:rsidRDefault="007D3759" w:rsidP="00637B47">
      <w:r>
        <w:t xml:space="preserve">1 78 </w:t>
      </w:r>
    </w:p>
    <w:p w:rsidR="007D3759" w:rsidRDefault="007D3759" w:rsidP="00637B47"/>
    <w:p w:rsidR="007D3759" w:rsidRDefault="007D3759" w:rsidP="00637B47"/>
    <w:p w:rsidR="007D3759" w:rsidRDefault="007D3759" w:rsidP="00637B47">
      <w:r>
        <w:t xml:space="preserve">GOAT’S MILK </w:t>
      </w:r>
    </w:p>
    <w:p w:rsidR="007D3759" w:rsidRDefault="007D3759" w:rsidP="00637B47"/>
    <w:p w:rsidR="007D3759" w:rsidRDefault="007D3759" w:rsidP="00637B47">
      <w:r>
        <w:t xml:space="preserve">thousand inhabitants each. If every village gave twenty recruits, </w:t>
      </w:r>
    </w:p>
    <w:p w:rsidR="007D3759" w:rsidRDefault="007D3759" w:rsidP="00637B47">
      <w:r>
        <w:t xml:space="preserve">Gandhi computed, that would make 12,000. ‘If they fall on the </w:t>
      </w:r>
    </w:p>
    <w:p w:rsidR="007D3759" w:rsidRDefault="007D3759" w:rsidP="00637B47">
      <w:r>
        <w:t xml:space="preserve">battlefield,’ he exclaimed, ‘they will immortalize themselves, </w:t>
      </w:r>
    </w:p>
    <w:p w:rsidR="007D3759" w:rsidRDefault="007D3759" w:rsidP="00637B47">
      <w:r>
        <w:t xml:space="preserve">their villages and their country.’ In the same recruiting-sergeant </w:t>
      </w:r>
    </w:p>
    <w:p w:rsidR="007D3759" w:rsidRDefault="007D3759" w:rsidP="00637B47">
      <w:r>
        <w:t xml:space="preserve">language, Gandhi asked the women to encourage the men. </w:t>
      </w:r>
    </w:p>
    <w:p w:rsidR="007D3759" w:rsidRDefault="007D3759" w:rsidP="00637B47"/>
    <w:p w:rsidR="007D3759" w:rsidRDefault="007D3759" w:rsidP="00637B47">
      <w:r>
        <w:t xml:space="preserve">His efforts failed and he only succeeded in making himself </w:t>
      </w:r>
    </w:p>
    <w:p w:rsidR="007D3759" w:rsidRDefault="007D3759" w:rsidP="00637B47">
      <w:r>
        <w:t xml:space="preserve">seriously ill. He had been living on peanut butter and lemons. </w:t>
      </w:r>
    </w:p>
    <w:p w:rsidR="007D3759" w:rsidRDefault="007D3759" w:rsidP="00637B47">
      <w:r>
        <w:t xml:space="preserve">This slim diet and the exertion, plus, no doubt, the frustration of </w:t>
      </w:r>
    </w:p>
    <w:p w:rsidR="007D3759" w:rsidRDefault="007D3759" w:rsidP="00637B47">
      <w:r>
        <w:t xml:space="preserve">failure, gave him dysentery. </w:t>
      </w:r>
    </w:p>
    <w:p w:rsidR="007D3759" w:rsidRDefault="007D3759" w:rsidP="00637B47"/>
    <w:p w:rsidR="007D3759" w:rsidRDefault="007D3759" w:rsidP="00637B47">
      <w:r>
        <w:t xml:space="preserve">He fasted. He refused medicine. He refused an injection. ‘My </w:t>
      </w:r>
    </w:p>
    <w:p w:rsidR="007D3759" w:rsidRDefault="007D3759" w:rsidP="00637B47">
      <w:r>
        <w:t xml:space="preserve">ignorance of injections was in those days quite ridiculous,’ he </w:t>
      </w:r>
    </w:p>
    <w:p w:rsidR="007D3759" w:rsidRDefault="007D3759" w:rsidP="00637B47">
      <w:r>
        <w:t xml:space="preserve">said. He thought they were serums. </w:t>
      </w:r>
    </w:p>
    <w:p w:rsidR="007D3759" w:rsidRDefault="007D3759" w:rsidP="00637B47"/>
    <w:p w:rsidR="007D3759" w:rsidRDefault="007D3759" w:rsidP="00637B47">
      <w:r>
        <w:t xml:space="preserve">This was the first important illness in his life. His body was </w:t>
      </w:r>
    </w:p>
    <w:p w:rsidR="007D3759" w:rsidRDefault="007D3759" w:rsidP="00637B47">
      <w:r>
        <w:t xml:space="preserve">wasting away. His nerves gave way; he felt sure he would die. A </w:t>
      </w:r>
    </w:p>
    <w:p w:rsidR="007D3759" w:rsidRDefault="007D3759" w:rsidP="00637B47">
      <w:r>
        <w:t xml:space="preserve">medical practitioner (‘a crank like myself’, Gandhi called him) </w:t>
      </w:r>
    </w:p>
    <w:p w:rsidR="007D3759" w:rsidRDefault="007D3759" w:rsidP="00637B47">
      <w:r>
        <w:t xml:space="preserve">suggested the ice treatment. Anything, as long as it was outside, </w:t>
      </w:r>
    </w:p>
    <w:p w:rsidR="007D3759" w:rsidRDefault="007D3759" w:rsidP="00637B47">
      <w:r>
        <w:t xml:space="preserve">Gandhi said. </w:t>
      </w:r>
    </w:p>
    <w:p w:rsidR="007D3759" w:rsidRDefault="007D3759" w:rsidP="00637B47"/>
    <w:p w:rsidR="007D3759" w:rsidRDefault="007D3759" w:rsidP="00637B47">
      <w:r>
        <w:t xml:space="preserve">The ice helped. Appetite returned. The ‘crank’ suggested </w:t>
      </w:r>
    </w:p>
    <w:p w:rsidR="007D3759" w:rsidRDefault="007D3759" w:rsidP="00637B47">
      <w:r>
        <w:t xml:space="preserve">sterilized eggs with no life in them. Gandhi remained obdurate; </w:t>
      </w:r>
    </w:p>
    <w:p w:rsidR="007D3759" w:rsidRDefault="007D3759" w:rsidP="00637B47">
      <w:r>
        <w:t xml:space="preserve">no eggs. Doctors advised milk. But the cruel manner of milking </w:t>
      </w:r>
    </w:p>
    <w:p w:rsidR="007D3759" w:rsidRDefault="007D3759" w:rsidP="00637B47">
      <w:r>
        <w:t xml:space="preserve">cows and buffaloes had impelled Gandhi to abjure milk for ever. </w:t>
      </w:r>
    </w:p>
    <w:p w:rsidR="007D3759" w:rsidRDefault="007D3759" w:rsidP="00637B47">
      <w:r>
        <w:t xml:space="preserve">‘No,’ he answered. ‘I have taken a vow never to drink milk.’ </w:t>
      </w:r>
    </w:p>
    <w:p w:rsidR="007D3759" w:rsidRDefault="007D3759" w:rsidP="00637B47"/>
    <w:p w:rsidR="007D3759" w:rsidRDefault="007D3759" w:rsidP="00637B47">
      <w:r>
        <w:t xml:space="preserve">Here Kasturbai put in a stern word. ‘But surely,’ she said, ‘you </w:t>
      </w:r>
    </w:p>
    <w:p w:rsidR="007D3759" w:rsidRDefault="007D3759" w:rsidP="00637B47">
      <w:r>
        <w:t xml:space="preserve">cannot have any objection to goat’s milk.’ </w:t>
      </w:r>
    </w:p>
    <w:p w:rsidR="007D3759" w:rsidRDefault="007D3759" w:rsidP="00637B47"/>
    <w:p w:rsidR="007D3759" w:rsidRDefault="007D3759" w:rsidP="00637B47">
      <w:r>
        <w:t xml:space="preserve">Gandhi wanted to live. He was not immune, he confessed, to </w:t>
      </w:r>
    </w:p>
    <w:p w:rsidR="007D3759" w:rsidRDefault="007D3759" w:rsidP="00637B47">
      <w:r>
        <w:t xml:space="preserve">that ‘subtlest of temptations, the desire to serve’. Had he been up </w:t>
      </w:r>
    </w:p>
    <w:p w:rsidR="007D3759" w:rsidRDefault="007D3759" w:rsidP="00637B47">
      <w:r>
        <w:t xml:space="preserve">to par physically his will might have been strong enough to </w:t>
      </w:r>
    </w:p>
    <w:p w:rsidR="007D3759" w:rsidRDefault="007D3759" w:rsidP="00637B47">
      <w:r>
        <w:t xml:space="preserve">reject Kasturbai’s suggestion. But the very fact that he could not </w:t>
      </w:r>
    </w:p>
    <w:p w:rsidR="007D3759" w:rsidRDefault="007D3759" w:rsidP="00637B47">
      <w:r>
        <w:t xml:space="preserve">resist the suggestion showed how badly he needed the milk. </w:t>
      </w:r>
    </w:p>
    <w:p w:rsidR="007D3759" w:rsidRDefault="007D3759" w:rsidP="00637B47"/>
    <w:p w:rsidR="007D3759" w:rsidRDefault="007D3759" w:rsidP="00637B47">
      <w:r>
        <w:t xml:space="preserve">Taking milk, he wrote later, was ‘a breach of pledge’. It </w:t>
      </w:r>
    </w:p>
    <w:p w:rsidR="007D3759" w:rsidRDefault="007D3759" w:rsidP="00637B47">
      <w:r>
        <w:t xml:space="preserve">always bothered him; it revealed a weakness. Nevertheless, he </w:t>
      </w:r>
    </w:p>
    <w:p w:rsidR="007D3759" w:rsidRDefault="007D3759" w:rsidP="00637B47">
      <w:r>
        <w:t xml:space="preserve">continued to be a goat-milk drinker to his last supper. </w:t>
      </w:r>
    </w:p>
    <w:p w:rsidR="007D3759" w:rsidRDefault="007D3759" w:rsidP="00637B47"/>
    <w:p w:rsidR="007D3759" w:rsidRDefault="007D3759" w:rsidP="00637B47">
      <w:r>
        <w:t xml:space="preserve">Kasturbai’s insistence is the likely key to Gandhi’s willingness to </w:t>
      </w:r>
    </w:p>
    <w:p w:rsidR="007D3759" w:rsidRDefault="007D3759" w:rsidP="00637B47">
      <w:r>
        <w:t xml:space="preserve">break the vow. Gandhi feared neither man nor government, </w:t>
      </w:r>
    </w:p>
    <w:p w:rsidR="007D3759" w:rsidRDefault="007D3759" w:rsidP="00637B47">
      <w:r>
        <w:t xml:space="preserve">neither prison nor poverty nor death. But he did fear his wife. </w:t>
      </w:r>
    </w:p>
    <w:p w:rsidR="007D3759" w:rsidRDefault="007D3759" w:rsidP="00637B47">
      <w:r>
        <w:t xml:space="preserve">Perhaps it was fear mixed with guilt; he did not want to hurt her; </w:t>
      </w:r>
    </w:p>
    <w:p w:rsidR="007D3759" w:rsidRDefault="007D3759" w:rsidP="00637B47">
      <w:r>
        <w:t xml:space="preserve">he had hurt her enough. </w:t>
      </w:r>
    </w:p>
    <w:p w:rsidR="007D3759" w:rsidRDefault="007D3759" w:rsidP="00637B47"/>
    <w:p w:rsidR="007D3759" w:rsidRDefault="007D3759" w:rsidP="00637B47">
      <w:r>
        <w:t xml:space="preserve">G. Ramchandran, a devoted Gandhian, has written a ‘sheaf </w:t>
      </w:r>
    </w:p>
    <w:p w:rsidR="007D3759" w:rsidRDefault="007D3759" w:rsidP="00637B47">
      <w:r>
        <w:t xml:space="preserve">of anecdotes’ about the master for which G. Rajagopalachari, </w:t>
      </w:r>
    </w:p>
    <w:p w:rsidR="007D3759" w:rsidRDefault="007D3759" w:rsidP="00637B47"/>
    <w:p w:rsidR="007D3759" w:rsidRDefault="007D3759" w:rsidP="00637B47">
      <w:r>
        <w:t xml:space="preserve">m m.g. 179 </w:t>
      </w:r>
    </w:p>
    <w:p w:rsidR="007D3759" w:rsidRDefault="007D3759" w:rsidP="00637B47"/>
    <w:p w:rsidR="007D3759" w:rsidRDefault="007D3759" w:rsidP="00637B47"/>
    <w:p w:rsidR="007D3759" w:rsidRDefault="007D3759" w:rsidP="00637B47">
      <w:r>
        <w:t xml:space="preserve">GANDHI IN INDIA </w:t>
      </w:r>
    </w:p>
    <w:p w:rsidR="007D3759" w:rsidRDefault="007D3759" w:rsidP="00637B47"/>
    <w:p w:rsidR="007D3759" w:rsidRDefault="007D3759" w:rsidP="00637B47">
      <w:r>
        <w:t xml:space="preserve">father of Devadas Gandhi’s wife and first Governor-General of </w:t>
      </w:r>
    </w:p>
    <w:p w:rsidR="007D3759" w:rsidRDefault="007D3759" w:rsidP="00637B47">
      <w:r>
        <w:t xml:space="preserve">independent India, vouches as ‘true’. Ramchandran, who lived </w:t>
      </w:r>
    </w:p>
    <w:p w:rsidR="007D3759" w:rsidRDefault="007D3759" w:rsidP="00637B47">
      <w:r>
        <w:t xml:space="preserve">in Sabarmati Ashram for a year, recalls that one day, when </w:t>
      </w:r>
    </w:p>
    <w:p w:rsidR="007D3759" w:rsidRDefault="007D3759" w:rsidP="00637B47">
      <w:r>
        <w:t xml:space="preserve">Kasturbai had cleaned up the kitchen after lunch and gone into </w:t>
      </w:r>
    </w:p>
    <w:p w:rsidR="007D3759" w:rsidRDefault="007D3759" w:rsidP="00637B47">
      <w:r>
        <w:t xml:space="preserve">the adjoining room for a nap, Gandhi came to the kitchen and, </w:t>
      </w:r>
    </w:p>
    <w:p w:rsidR="007D3759" w:rsidRDefault="007D3759" w:rsidP="00637B47">
      <w:r>
        <w:t xml:space="preserve">beckoning to a young male assistant of Ba, or mother, as Kasturbai </w:t>
      </w:r>
    </w:p>
    <w:p w:rsidR="007D3759" w:rsidRDefault="007D3759" w:rsidP="00637B47">
      <w:r>
        <w:t xml:space="preserve">was called, told him in a whisper that some guests were arriving </w:t>
      </w:r>
    </w:p>
    <w:p w:rsidR="007D3759" w:rsidRDefault="007D3759" w:rsidP="00637B47">
      <w:r>
        <w:t xml:space="preserve">in an hour and would have to be fed. Putting a finger to his lips </w:t>
      </w:r>
    </w:p>
    <w:p w:rsidR="007D3759" w:rsidRDefault="007D3759" w:rsidP="00637B47">
      <w:r>
        <w:t xml:space="preserve">as he glanced towards Ba’s room, Gandhi told the young man what </w:t>
      </w:r>
    </w:p>
    <w:p w:rsidR="007D3759" w:rsidRDefault="007D3759" w:rsidP="00637B47">
      <w:r>
        <w:t xml:space="preserve">to do and added, ‘Do not disturb her . . . Send for Ba only when </w:t>
      </w:r>
    </w:p>
    <w:p w:rsidR="007D3759" w:rsidRDefault="007D3759" w:rsidP="00637B47">
      <w:r>
        <w:t xml:space="preserve">she is needed. And mind you, don’t irritate her. You will deserve </w:t>
      </w:r>
    </w:p>
    <w:p w:rsidR="007D3759" w:rsidRDefault="007D3759" w:rsidP="00637B47">
      <w:r>
        <w:t xml:space="preserve">a prize if she does not go for me.’ </w:t>
      </w:r>
    </w:p>
    <w:p w:rsidR="007D3759" w:rsidRDefault="007D3759" w:rsidP="00637B47"/>
    <w:p w:rsidR="007D3759" w:rsidRDefault="007D3759" w:rsidP="00637B47">
      <w:r>
        <w:t xml:space="preserve">Gandhi, writes Ramchandran, ‘was a little nervous lest Ba </w:t>
      </w:r>
    </w:p>
    <w:p w:rsidR="007D3759" w:rsidRDefault="007D3759" w:rsidP="00637B47">
      <w:r>
        <w:t xml:space="preserve">should wake up suddenly and burst upon him’. So the husband </w:t>
      </w:r>
    </w:p>
    <w:p w:rsidR="007D3759" w:rsidRDefault="007D3759" w:rsidP="00637B47">
      <w:r>
        <w:t xml:space="preserve">left the kitchen as quickly as he could, no doubt feeling a husband’s </w:t>
      </w:r>
    </w:p>
    <w:p w:rsidR="007D3759" w:rsidRDefault="007D3759" w:rsidP="00637B47">
      <w:r>
        <w:t xml:space="preserve">relief at getting beyond fury’s reach. But Gandhi’s hope of escap¬ </w:t>
      </w:r>
    </w:p>
    <w:p w:rsidR="007D3759" w:rsidRDefault="007D3759" w:rsidP="00637B47">
      <w:r>
        <w:t xml:space="preserve">ing from his kitchen crime without detection crashed when a </w:t>
      </w:r>
    </w:p>
    <w:p w:rsidR="007D3759" w:rsidRDefault="007D3759" w:rsidP="00637B47">
      <w:r>
        <w:t xml:space="preserve">brass platter fell to the floor. After prayers that evening, Ba, </w:t>
      </w:r>
    </w:p>
    <w:p w:rsidR="007D3759" w:rsidRDefault="007D3759" w:rsidP="00637B47">
      <w:r>
        <w:t xml:space="preserve">arms akimbo, confronted the Mahatma; she had a fierce temper: </w:t>
      </w:r>
    </w:p>
    <w:p w:rsidR="007D3759" w:rsidRDefault="007D3759" w:rsidP="00637B47">
      <w:r>
        <w:t xml:space="preserve">Why hadn’t he awakened her? </w:t>
      </w:r>
    </w:p>
    <w:p w:rsidR="007D3759" w:rsidRDefault="007D3759" w:rsidP="00637B47"/>
    <w:p w:rsidR="007D3759" w:rsidRDefault="007D3759" w:rsidP="00637B47">
      <w:r>
        <w:t xml:space="preserve">‘Ba,’ Gandhi apologized, ‘I am afraid of you on such occasions.’ </w:t>
      </w:r>
    </w:p>
    <w:p w:rsidR="007D3759" w:rsidRDefault="007D3759" w:rsidP="00637B47"/>
    <w:p w:rsidR="007D3759" w:rsidRDefault="007D3759" w:rsidP="00637B47">
      <w:r>
        <w:t xml:space="preserve">She laughed incredulously. ‘You afraid of me?’ </w:t>
      </w:r>
    </w:p>
    <w:p w:rsidR="007D3759" w:rsidRDefault="007D3759" w:rsidP="00637B47"/>
    <w:p w:rsidR="007D3759" w:rsidRDefault="007D3759" w:rsidP="00637B47">
      <w:r>
        <w:t xml:space="preserve">‘And yet that was the truth,’ Ramchandran comments. </w:t>
      </w:r>
    </w:p>
    <w:p w:rsidR="007D3759" w:rsidRDefault="007D3759" w:rsidP="00637B47"/>
    <w:p w:rsidR="007D3759" w:rsidRDefault="007D3759" w:rsidP="00637B47">
      <w:r>
        <w:t xml:space="preserve">In his debilitated state during the dysentery, he was less than </w:t>
      </w:r>
    </w:p>
    <w:p w:rsidR="007D3759" w:rsidRDefault="007D3759" w:rsidP="00637B47">
      <w:r>
        <w:t xml:space="preserve">ever inclined to oppose her. Thereafter, for thirty years, Gandhi </w:t>
      </w:r>
    </w:p>
    <w:p w:rsidR="007D3759" w:rsidRDefault="007D3759" w:rsidP="00637B47">
      <w:r>
        <w:t xml:space="preserve">drank goat’s milk. </w:t>
      </w:r>
    </w:p>
    <w:p w:rsidR="007D3759" w:rsidRDefault="007D3759" w:rsidP="00637B47"/>
    <w:p w:rsidR="007D3759" w:rsidRDefault="007D3759" w:rsidP="00637B47">
      <w:r>
        <w:t xml:space="preserve">Gandhi’s readiness to recruit for the British army was another </w:t>
      </w:r>
    </w:p>
    <w:p w:rsidR="007D3759" w:rsidRDefault="007D3759" w:rsidP="00637B47">
      <w:r>
        <w:t xml:space="preserve">weakness. I asked him about it in 1942. ‘I had just returned from </w:t>
      </w:r>
    </w:p>
    <w:p w:rsidR="007D3759" w:rsidRDefault="007D3759" w:rsidP="00637B47">
      <w:r>
        <w:t xml:space="preserve">South Africa,’ he explained. ‘I hadn’t yet found my feet. I was </w:t>
      </w:r>
    </w:p>
    <w:p w:rsidR="007D3759" w:rsidRDefault="007D3759" w:rsidP="00637B47">
      <w:r>
        <w:t xml:space="preserve">not sure of my ground.’ He had come to the unbridgeable gulf </w:t>
      </w:r>
    </w:p>
    <w:p w:rsidR="007D3759" w:rsidRDefault="007D3759" w:rsidP="00637B47">
      <w:r>
        <w:t xml:space="preserve">between nationalism and pacifism and did not know what to do. </w:t>
      </w:r>
    </w:p>
    <w:p w:rsidR="007D3759" w:rsidRDefault="007D3759" w:rsidP="00637B47"/>
    <w:p w:rsidR="007D3759" w:rsidRDefault="007D3759" w:rsidP="00637B47">
      <w:r>
        <w:t xml:space="preserve">He might have taken the easy course and refused to support the </w:t>
      </w:r>
    </w:p>
    <w:p w:rsidR="007D3759" w:rsidRDefault="007D3759" w:rsidP="00637B47">
      <w:r>
        <w:t xml:space="preserve">war. Most Indian nationalists did that. They said, India is not </w:t>
      </w:r>
    </w:p>
    <w:p w:rsidR="007D3759" w:rsidRDefault="007D3759" w:rsidP="00637B47">
      <w:r>
        <w:t xml:space="preserve">free, therefore we will not fight. But this was naked nationalism </w:t>
      </w:r>
    </w:p>
    <w:p w:rsidR="007D3759" w:rsidRDefault="007D3759" w:rsidP="00637B47">
      <w:r>
        <w:t xml:space="preserve">hiding behind the transparent skirt of pacifism; it meant, if India </w:t>
      </w:r>
    </w:p>
    <w:p w:rsidR="007D3759" w:rsidRDefault="007D3759" w:rsidP="00637B47">
      <w:r>
        <w:t xml:space="preserve">had self-government we would enlist to kill the enemy. </w:t>
      </w:r>
    </w:p>
    <w:p w:rsidR="007D3759" w:rsidRDefault="007D3759" w:rsidP="00637B47"/>
    <w:p w:rsidR="007D3759" w:rsidRDefault="007D3759" w:rsidP="00637B47">
      <w:r>
        <w:t xml:space="preserve">The issue Gandhi faced in 1918 was universal and eternal: </w:t>
      </w:r>
    </w:p>
    <w:p w:rsidR="007D3759" w:rsidRDefault="007D3759" w:rsidP="00637B47">
      <w:r>
        <w:t xml:space="preserve">What does a citizen do when his country is invaded? For his </w:t>
      </w:r>
    </w:p>
    <w:p w:rsidR="007D3759" w:rsidRDefault="007D3759" w:rsidP="00637B47">
      <w:r>
        <w:t xml:space="preserve">conscience’ sake, a pacifist may discommode his body and go to </w:t>
      </w:r>
    </w:p>
    <w:p w:rsidR="007D3759" w:rsidRDefault="007D3759" w:rsidP="00637B47"/>
    <w:p w:rsidR="007D3759" w:rsidRDefault="007D3759" w:rsidP="00637B47">
      <w:r>
        <w:t xml:space="preserve">180 </w:t>
      </w:r>
    </w:p>
    <w:p w:rsidR="007D3759" w:rsidRDefault="007D3759" w:rsidP="00637B47"/>
    <w:p w:rsidR="007D3759" w:rsidRDefault="007D3759" w:rsidP="00637B47"/>
    <w:p w:rsidR="007D3759" w:rsidRDefault="007D3759" w:rsidP="00637B47">
      <w:r>
        <w:t xml:space="preserve">GOAT’S MILK </w:t>
      </w:r>
    </w:p>
    <w:p w:rsidR="007D3759" w:rsidRDefault="007D3759" w:rsidP="00637B47"/>
    <w:p w:rsidR="007D3759" w:rsidRDefault="007D3759" w:rsidP="00637B47"/>
    <w:p w:rsidR="007D3759" w:rsidRDefault="007D3759" w:rsidP="00637B47">
      <w:r>
        <w:t xml:space="preserve">jail, or he may bravely attack conscription and other military </w:t>
      </w:r>
    </w:p>
    <w:p w:rsidR="007D3759" w:rsidRDefault="007D3759" w:rsidP="00637B47">
      <w:r>
        <w:t xml:space="preserve">measures. This can be a valuable educational demonstration. </w:t>
      </w:r>
    </w:p>
    <w:p w:rsidR="007D3759" w:rsidRDefault="007D3759" w:rsidP="00637B47">
      <w:r>
        <w:t xml:space="preserve">Suppose, however, the entire nation emulated his example and </w:t>
      </w:r>
    </w:p>
    <w:p w:rsidR="007D3759" w:rsidRDefault="007D3759" w:rsidP="00637B47">
      <w:r>
        <w:t xml:space="preserve">refused to fight? (Suppose the British had refused to fight in </w:t>
      </w:r>
    </w:p>
    <w:p w:rsidR="007D3759" w:rsidRDefault="007D3759" w:rsidP="00637B47">
      <w:r>
        <w:t xml:space="preserve">1940?) </w:t>
      </w:r>
    </w:p>
    <w:p w:rsidR="007D3759" w:rsidRDefault="007D3759" w:rsidP="00637B47"/>
    <w:p w:rsidR="007D3759" w:rsidRDefault="007D3759" w:rsidP="00637B47">
      <w:r>
        <w:t xml:space="preserve">For Indians in 1918, two positions were possible. </w:t>
      </w:r>
    </w:p>
    <w:p w:rsidR="007D3759" w:rsidRDefault="007D3759" w:rsidP="00637B47"/>
    <w:p w:rsidR="007D3759" w:rsidRDefault="007D3759" w:rsidP="00637B47">
      <w:r>
        <w:t xml:space="preserve">A 100 per cent Indian pacifist would have abstained from the </w:t>
      </w:r>
    </w:p>
    <w:p w:rsidR="007D3759" w:rsidRDefault="007D3759" w:rsidP="00637B47">
      <w:r>
        <w:t xml:space="preserve">war and preferred perpetual colonial status, for as a colony </w:t>
      </w:r>
    </w:p>
    <w:p w:rsidR="007D3759" w:rsidRDefault="007D3759" w:rsidP="00637B47">
      <w:r>
        <w:t xml:space="preserve">India could deny war-time help to the enslaving motherland, </w:t>
      </w:r>
    </w:p>
    <w:p w:rsidR="007D3759" w:rsidRDefault="007D3759" w:rsidP="00637B47">
      <w:r>
        <w:t xml:space="preserve">whereas India as a nation would have to prepare for war or face </w:t>
      </w:r>
    </w:p>
    <w:p w:rsidR="007D3759" w:rsidRDefault="007D3759" w:rsidP="00637B47">
      <w:r>
        <w:t xml:space="preserve">destruction. </w:t>
      </w:r>
    </w:p>
    <w:p w:rsidR="007D3759" w:rsidRDefault="007D3759" w:rsidP="00637B47"/>
    <w:p w:rsidR="007D3759" w:rsidRDefault="007D3759" w:rsidP="00637B47">
      <w:r>
        <w:t xml:space="preserve">Gandhi could not take this position because he wanted a free </w:t>
      </w:r>
    </w:p>
    <w:p w:rsidR="007D3759" w:rsidRDefault="007D3759" w:rsidP="00637B47">
      <w:r>
        <w:t xml:space="preserve">Indian nation. </w:t>
      </w:r>
    </w:p>
    <w:p w:rsidR="007D3759" w:rsidRDefault="007D3759" w:rsidP="00637B47"/>
    <w:p w:rsidR="007D3759" w:rsidRDefault="007D3759" w:rsidP="00637B47">
      <w:r>
        <w:t xml:space="preserve">A 100 per cent Indian nationalist would have abstained from </w:t>
      </w:r>
    </w:p>
    <w:p w:rsidR="007D3759" w:rsidRDefault="007D3759" w:rsidP="00637B47">
      <w:r>
        <w:t xml:space="preserve">the first World War, saying it was Britain’s war, but would have </w:t>
      </w:r>
    </w:p>
    <w:p w:rsidR="007D3759" w:rsidRDefault="007D3759" w:rsidP="00637B47">
      <w:r>
        <w:t xml:space="preserve">prepared to make war on Britain for the liberation of India. </w:t>
      </w:r>
    </w:p>
    <w:p w:rsidR="007D3759" w:rsidRDefault="007D3759" w:rsidP="00637B47"/>
    <w:p w:rsidR="007D3759" w:rsidRDefault="007D3759" w:rsidP="00637B47">
      <w:r>
        <w:t xml:space="preserve">Gandhi could not take this position because he still hoped for a </w:t>
      </w:r>
    </w:p>
    <w:p w:rsidR="007D3759" w:rsidRDefault="007D3759" w:rsidP="00637B47">
      <w:r>
        <w:t xml:space="preserve">non-violent settlement with Britain about the future of India. </w:t>
      </w:r>
    </w:p>
    <w:p w:rsidR="007D3759" w:rsidRDefault="007D3759" w:rsidP="00637B47"/>
    <w:p w:rsidR="007D3759" w:rsidRDefault="007D3759" w:rsidP="00637B47">
      <w:r>
        <w:t xml:space="preserve">In 1918, therefore, Gandhi compromised his nationalism by </w:t>
      </w:r>
    </w:p>
    <w:p w:rsidR="007D3759" w:rsidRDefault="007D3759" w:rsidP="00637B47">
      <w:r>
        <w:t xml:space="preserve">accepting the Empire and hoping to attain freedom gradually and </w:t>
      </w:r>
    </w:p>
    <w:p w:rsidR="007D3759" w:rsidRDefault="007D3759" w:rsidP="00637B47">
      <w:r>
        <w:t xml:space="preserve">peacefully; having done that, his compelling honesty forced him </w:t>
      </w:r>
    </w:p>
    <w:p w:rsidR="007D3759" w:rsidRDefault="007D3759" w:rsidP="00637B47">
      <w:r>
        <w:t xml:space="preserve">to compromise his pacifism and recruit for the war. </w:t>
      </w:r>
    </w:p>
    <w:p w:rsidR="007D3759" w:rsidRDefault="007D3759" w:rsidP="00637B47"/>
    <w:p w:rsidR="007D3759" w:rsidRDefault="007D3759" w:rsidP="00637B47">
      <w:r>
        <w:t xml:space="preserve">The political Gandhi was thus caught in the ineradicable con¬ </w:t>
      </w:r>
    </w:p>
    <w:p w:rsidR="007D3759" w:rsidRDefault="007D3759" w:rsidP="00637B47">
      <w:r>
        <w:t xml:space="preserve">flict between nationalism and pacifism. The religious Gandhi </w:t>
      </w:r>
    </w:p>
    <w:p w:rsidR="007D3759" w:rsidRDefault="007D3759" w:rsidP="00637B47">
      <w:r>
        <w:t xml:space="preserve">tried to resolve it by preaching and practising non-violence and </w:t>
      </w:r>
    </w:p>
    <w:p w:rsidR="007D3759" w:rsidRDefault="007D3759" w:rsidP="00637B47">
      <w:r>
        <w:t xml:space="preserve">the universal brotherhood of man. </w:t>
      </w:r>
    </w:p>
    <w:p w:rsidR="007D3759" w:rsidRDefault="007D3759" w:rsidP="00637B47"/>
    <w:p w:rsidR="007D3759" w:rsidRDefault="007D3759" w:rsidP="00637B47">
      <w:r>
        <w:t xml:space="preserve">In this dichotomy lay the tragedies of Gandhi’s life. </w:t>
      </w:r>
    </w:p>
    <w:p w:rsidR="007D3759" w:rsidRDefault="007D3759" w:rsidP="00637B47"/>
    <w:p w:rsidR="007D3759" w:rsidRDefault="007D3759" w:rsidP="00637B47"/>
    <w:p w:rsidR="007D3759" w:rsidRDefault="007D3759" w:rsidP="00637B47">
      <w:r>
        <w:t xml:space="preserve">181 </w:t>
      </w:r>
    </w:p>
    <w:p w:rsidR="007D3759" w:rsidRDefault="007D3759" w:rsidP="00637B47"/>
    <w:p w:rsidR="007D3759" w:rsidRDefault="007D3759" w:rsidP="00637B47"/>
    <w:p w:rsidR="007D3759" w:rsidRDefault="007D3759" w:rsidP="00D84380">
      <w:pPr>
        <w:sectPr w:rsidR="007D3759" w:rsidSect="00915704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E800F9" w:rsidRDefault="00E800F9"/>
    <w:sectPr w:rsidR="00E800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759"/>
    <w:rsid w:val="007D3759"/>
    <w:rsid w:val="00E80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6F6A3240-9BEF-4F30-AFD2-490BCA5E5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37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375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1226</Words>
  <Characters>6991</Characters>
  <Application>Microsoft Office Word</Application>
  <DocSecurity>0</DocSecurity>
  <Lines>58</Lines>
  <Paragraphs>16</Paragraphs>
  <ScaleCrop>false</ScaleCrop>
  <Company/>
  <LinksUpToDate>false</LinksUpToDate>
  <CharactersWithSpaces>8201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sayantan adak</dc:creator>
  <cp:keywords/>
  <dc:description/>
  <cp:lastModifiedBy/>
  <cp:revision>1</cp:revision>
  <dcterms:created xsi:type="dcterms:W3CDTF">2021-06-17T19:50:00Z</dcterms:created>
</cp:coreProperties>
</file>