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E0" w:rsidRDefault="00BD0E07" w:rsidP="00BD0E0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D0E07">
        <w:rPr>
          <w:rFonts w:ascii="Times New Roman" w:hAnsi="Times New Roman" w:cs="Times New Roman"/>
          <w:b/>
          <w:sz w:val="40"/>
          <w:szCs w:val="40"/>
          <w:u w:val="single"/>
        </w:rPr>
        <w:t>Assignment21.1</w:t>
      </w:r>
    </w:p>
    <w:p w:rsidR="00BD0E07" w:rsidRDefault="00BD0E07" w:rsidP="00BD0E07">
      <w:pPr>
        <w:rPr>
          <w:rFonts w:ascii="Times New Roman" w:hAnsi="Times New Roman" w:cs="Times New Roman"/>
          <w:b/>
          <w:sz w:val="28"/>
          <w:szCs w:val="28"/>
        </w:rPr>
      </w:pPr>
      <w:r w:rsidRPr="00BD0E07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:rsidR="00BD0E07" w:rsidRPr="00BD0E07" w:rsidRDefault="00BD0E07" w:rsidP="00BD0E07">
      <w:pPr>
        <w:rPr>
          <w:rFonts w:ascii="Times New Roman" w:hAnsi="Times New Roman" w:cs="Times New Roman"/>
          <w:b/>
          <w:sz w:val="28"/>
          <w:szCs w:val="28"/>
        </w:rPr>
      </w:pPr>
      <w:r w:rsidRPr="00BD0E07">
        <w:rPr>
          <w:rFonts w:ascii="Times New Roman" w:hAnsi="Times New Roman" w:cs="Times New Roman"/>
          <w:b/>
          <w:sz w:val="28"/>
          <w:szCs w:val="28"/>
        </w:rPr>
        <w:t>Count the number of blank lines in a text file, by using accumulators</w:t>
      </w:r>
    </w:p>
    <w:p w:rsidR="00BD0E07" w:rsidRPr="00BD0E07" w:rsidRDefault="00BD0E07" w:rsidP="00BD0E07">
      <w:pPr>
        <w:rPr>
          <w:rFonts w:ascii="Times New Roman" w:hAnsi="Times New Roman" w:cs="Times New Roman"/>
          <w:sz w:val="28"/>
          <w:szCs w:val="28"/>
        </w:rPr>
      </w:pPr>
      <w:r w:rsidRPr="00BD0E07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BD0E07">
        <w:rPr>
          <w:rFonts w:ascii="Times New Roman" w:hAnsi="Times New Roman" w:cs="Times New Roman"/>
          <w:sz w:val="28"/>
          <w:szCs w:val="28"/>
        </w:rPr>
        <w:t>file :</w:t>
      </w:r>
      <w:proofErr w:type="gramEnd"/>
    </w:p>
    <w:p w:rsidR="00BD0E07" w:rsidRPr="00BD0E07" w:rsidRDefault="00BD0E07" w:rsidP="00BD0E07">
      <w:pPr>
        <w:rPr>
          <w:rFonts w:ascii="Times New Roman" w:hAnsi="Times New Roman" w:cs="Times New Roman"/>
          <w:sz w:val="28"/>
          <w:szCs w:val="28"/>
        </w:rPr>
      </w:pPr>
      <w:r w:rsidRPr="00BD0E07">
        <w:rPr>
          <w:rFonts w:ascii="Times New Roman" w:hAnsi="Times New Roman" w:cs="Times New Roman"/>
          <w:sz w:val="28"/>
          <w:szCs w:val="28"/>
        </w:rPr>
        <w:t>Hello World</w:t>
      </w:r>
    </w:p>
    <w:p w:rsidR="00BD0E07" w:rsidRPr="00BD0E07" w:rsidRDefault="00BD0E07" w:rsidP="00BD0E07">
      <w:pPr>
        <w:rPr>
          <w:rFonts w:ascii="Times New Roman" w:hAnsi="Times New Roman" w:cs="Times New Roman"/>
          <w:sz w:val="28"/>
          <w:szCs w:val="28"/>
        </w:rPr>
      </w:pPr>
      <w:r w:rsidRPr="00BD0E07">
        <w:rPr>
          <w:rFonts w:ascii="Times New Roman" w:hAnsi="Times New Roman" w:cs="Times New Roman"/>
          <w:sz w:val="28"/>
          <w:szCs w:val="28"/>
        </w:rPr>
        <w:t>It’s a sunny day</w:t>
      </w:r>
    </w:p>
    <w:p w:rsidR="00BD0E07" w:rsidRPr="00BD0E07" w:rsidRDefault="00BD0E07" w:rsidP="00BD0E07">
      <w:pPr>
        <w:rPr>
          <w:rFonts w:ascii="Times New Roman" w:hAnsi="Times New Roman" w:cs="Times New Roman"/>
          <w:sz w:val="28"/>
          <w:szCs w:val="28"/>
        </w:rPr>
      </w:pPr>
      <w:r w:rsidRPr="00BD0E0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D0E07">
        <w:rPr>
          <w:rFonts w:ascii="Times New Roman" w:hAnsi="Times New Roman" w:cs="Times New Roman"/>
          <w:sz w:val="28"/>
          <w:szCs w:val="28"/>
        </w:rPr>
        <w:t>blank_line</w:t>
      </w:r>
      <w:proofErr w:type="spellEnd"/>
      <w:r w:rsidRPr="00BD0E07">
        <w:rPr>
          <w:rFonts w:ascii="Times New Roman" w:hAnsi="Times New Roman" w:cs="Times New Roman"/>
          <w:sz w:val="28"/>
          <w:szCs w:val="28"/>
        </w:rPr>
        <w:t>&gt;</w:t>
      </w:r>
    </w:p>
    <w:p w:rsidR="00BD0E07" w:rsidRPr="00BD0E07" w:rsidRDefault="00BD0E07" w:rsidP="00BD0E07">
      <w:pPr>
        <w:rPr>
          <w:rFonts w:ascii="Times New Roman" w:hAnsi="Times New Roman" w:cs="Times New Roman"/>
          <w:sz w:val="28"/>
          <w:szCs w:val="28"/>
        </w:rPr>
      </w:pPr>
      <w:r w:rsidRPr="00BD0E07">
        <w:rPr>
          <w:rFonts w:ascii="Times New Roman" w:hAnsi="Times New Roman" w:cs="Times New Roman"/>
          <w:sz w:val="28"/>
          <w:szCs w:val="28"/>
        </w:rPr>
        <w:t>When will it rain?</w:t>
      </w:r>
    </w:p>
    <w:p w:rsidR="00BD0E07" w:rsidRDefault="00BD0E07" w:rsidP="00BD0E07">
      <w:pPr>
        <w:rPr>
          <w:rFonts w:ascii="Times New Roman" w:hAnsi="Times New Roman" w:cs="Times New Roman"/>
          <w:sz w:val="28"/>
          <w:szCs w:val="28"/>
        </w:rPr>
      </w:pPr>
      <w:r w:rsidRPr="00BD0E07">
        <w:rPr>
          <w:rFonts w:ascii="Times New Roman" w:hAnsi="Times New Roman" w:cs="Times New Roman"/>
          <w:sz w:val="28"/>
          <w:szCs w:val="28"/>
        </w:rPr>
        <w:t>Will it rain today!</w:t>
      </w:r>
    </w:p>
    <w:p w:rsidR="002332BE" w:rsidRDefault="002332BE" w:rsidP="00BD0E07">
      <w:pPr>
        <w:rPr>
          <w:rFonts w:ascii="Times New Roman" w:hAnsi="Times New Roman" w:cs="Times New Roman"/>
          <w:sz w:val="28"/>
          <w:szCs w:val="28"/>
        </w:rPr>
      </w:pPr>
    </w:p>
    <w:p w:rsidR="002332BE" w:rsidRDefault="002332BE" w:rsidP="00BD0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sample input file looks as follows</w:t>
      </w:r>
    </w:p>
    <w:p w:rsidR="00BC521A" w:rsidRDefault="00BC521A" w:rsidP="00BD0E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772FE" wp14:editId="73CA7E8E">
            <wp:extent cx="63722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1A" w:rsidRDefault="00BC521A" w:rsidP="00BD0E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have to find the number of blank lines between the lines of text using accumulators.</w:t>
      </w:r>
    </w:p>
    <w:p w:rsidR="00BC521A" w:rsidRDefault="001434C8" w:rsidP="00BD0E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60FE89" wp14:editId="5BB807EA">
            <wp:extent cx="63722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C8" w:rsidRDefault="009314DD" w:rsidP="00BD0E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3DBA7" wp14:editId="3FF59650">
            <wp:extent cx="63722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013" cy="250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4B" w:rsidRPr="006E244B" w:rsidRDefault="006E244B" w:rsidP="006E244B">
      <w:pPr>
        <w:rPr>
          <w:rFonts w:ascii="Times New Roman" w:hAnsi="Times New Roman" w:cs="Times New Roman"/>
          <w:sz w:val="28"/>
          <w:szCs w:val="28"/>
        </w:rPr>
      </w:pPr>
      <w:r w:rsidRPr="006E244B">
        <w:rPr>
          <w:rFonts w:ascii="Times New Roman" w:hAnsi="Times New Roman" w:cs="Times New Roman"/>
          <w:sz w:val="28"/>
          <w:szCs w:val="28"/>
        </w:rPr>
        <w:t>It is possible to aggregate values from an entire RDD back to the driver progra</w:t>
      </w:r>
      <w:r>
        <w:rPr>
          <w:rFonts w:ascii="Times New Roman" w:hAnsi="Times New Roman" w:cs="Times New Roman"/>
          <w:sz w:val="28"/>
          <w:szCs w:val="28"/>
        </w:rPr>
        <w:t xml:space="preserve">m using actions like reduce(), </w:t>
      </w:r>
      <w:r w:rsidRPr="006E244B">
        <w:rPr>
          <w:rFonts w:ascii="Times New Roman" w:hAnsi="Times New Roman" w:cs="Times New Roman"/>
          <w:sz w:val="28"/>
          <w:szCs w:val="28"/>
        </w:rPr>
        <w:t xml:space="preserve">but sometimes we need a simple way to </w:t>
      </w:r>
      <w:proofErr w:type="spellStart"/>
      <w:r w:rsidRPr="006E244B">
        <w:rPr>
          <w:rFonts w:ascii="Times New Roman" w:hAnsi="Times New Roman" w:cs="Times New Roman"/>
          <w:sz w:val="28"/>
          <w:szCs w:val="28"/>
        </w:rPr>
        <w:t>aggre</w:t>
      </w:r>
      <w:proofErr w:type="spellEnd"/>
      <w:r w:rsidRPr="006E244B">
        <w:rPr>
          <w:rFonts w:ascii="Cambria Math" w:hAnsi="Cambria Math" w:cs="Cambria Math"/>
          <w:sz w:val="28"/>
          <w:szCs w:val="28"/>
        </w:rPr>
        <w:t>‐</w:t>
      </w:r>
      <w:r w:rsidRPr="006E244B">
        <w:rPr>
          <w:rFonts w:ascii="Times New Roman" w:hAnsi="Times New Roman" w:cs="Times New Roman"/>
          <w:sz w:val="28"/>
          <w:szCs w:val="28"/>
        </w:rPr>
        <w:t>gate values that, in the p</w:t>
      </w:r>
      <w:r>
        <w:rPr>
          <w:rFonts w:ascii="Times New Roman" w:hAnsi="Times New Roman" w:cs="Times New Roman"/>
          <w:sz w:val="28"/>
          <w:szCs w:val="28"/>
        </w:rPr>
        <w:t xml:space="preserve">rocess of transforming an RDD, </w:t>
      </w:r>
      <w:r w:rsidRPr="006E244B">
        <w:rPr>
          <w:rFonts w:ascii="Times New Roman" w:hAnsi="Times New Roman" w:cs="Times New Roman"/>
          <w:sz w:val="28"/>
          <w:szCs w:val="28"/>
        </w:rPr>
        <w:t>are generated at different scale or granularity than that of the RDD itself.</w:t>
      </w:r>
    </w:p>
    <w:p w:rsidR="006E244B" w:rsidRPr="006E244B" w:rsidRDefault="006E244B" w:rsidP="006E244B">
      <w:pPr>
        <w:rPr>
          <w:rFonts w:ascii="Times New Roman" w:hAnsi="Times New Roman" w:cs="Times New Roman"/>
          <w:sz w:val="28"/>
          <w:szCs w:val="28"/>
        </w:rPr>
      </w:pPr>
      <w:r w:rsidRPr="006E244B">
        <w:rPr>
          <w:rFonts w:ascii="Times New Roman" w:hAnsi="Times New Roman" w:cs="Times New Roman"/>
          <w:sz w:val="28"/>
          <w:szCs w:val="28"/>
        </w:rPr>
        <w:t>Accumulators do not change the l</w:t>
      </w:r>
      <w:r>
        <w:rPr>
          <w:rFonts w:ascii="Times New Roman" w:hAnsi="Times New Roman" w:cs="Times New Roman"/>
          <w:sz w:val="28"/>
          <w:szCs w:val="28"/>
        </w:rPr>
        <w:t xml:space="preserve">azy evaluation model of Spark. </w:t>
      </w:r>
      <w:r w:rsidRPr="006E244B">
        <w:rPr>
          <w:rFonts w:ascii="Times New Roman" w:hAnsi="Times New Roman" w:cs="Times New Roman"/>
          <w:sz w:val="28"/>
          <w:szCs w:val="28"/>
        </w:rPr>
        <w:t>If they are being updated within an operation on an RDD, their value is only updated once that RDD is computed as part of an action.</w:t>
      </w:r>
    </w:p>
    <w:p w:rsidR="006E244B" w:rsidRPr="006E244B" w:rsidRDefault="006E244B" w:rsidP="006E244B">
      <w:pPr>
        <w:rPr>
          <w:rFonts w:ascii="Times New Roman" w:hAnsi="Times New Roman" w:cs="Times New Roman"/>
          <w:sz w:val="28"/>
          <w:szCs w:val="28"/>
        </w:rPr>
      </w:pPr>
    </w:p>
    <w:p w:rsidR="006E244B" w:rsidRPr="006E244B" w:rsidRDefault="006E244B" w:rsidP="006E244B">
      <w:pPr>
        <w:rPr>
          <w:rFonts w:ascii="Times New Roman" w:hAnsi="Times New Roman" w:cs="Times New Roman"/>
          <w:sz w:val="28"/>
          <w:szCs w:val="28"/>
        </w:rPr>
      </w:pPr>
      <w:r w:rsidRPr="006E244B">
        <w:rPr>
          <w:rFonts w:ascii="Times New Roman" w:hAnsi="Times New Roman" w:cs="Times New Roman"/>
          <w:sz w:val="28"/>
          <w:szCs w:val="28"/>
        </w:rPr>
        <w:lastRenderedPageBreak/>
        <w:t xml:space="preserve">We create them in the driver by calling the </w:t>
      </w:r>
      <w:proofErr w:type="spellStart"/>
      <w:proofErr w:type="gramStart"/>
      <w:r w:rsidRPr="006E244B">
        <w:rPr>
          <w:rFonts w:ascii="Times New Roman" w:hAnsi="Times New Roman" w:cs="Times New Roman"/>
          <w:sz w:val="28"/>
          <w:szCs w:val="28"/>
        </w:rPr>
        <w:t>SparkContext.accumulator</w:t>
      </w:r>
      <w:proofErr w:type="spellEnd"/>
      <w:r w:rsidRPr="006E24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244B">
        <w:rPr>
          <w:rFonts w:ascii="Times New Roman" w:hAnsi="Times New Roman" w:cs="Times New Roman"/>
          <w:sz w:val="28"/>
          <w:szCs w:val="28"/>
        </w:rPr>
        <w:t>initial Value) method, which produces an accumul</w:t>
      </w:r>
      <w:r>
        <w:rPr>
          <w:rFonts w:ascii="Times New Roman" w:hAnsi="Times New Roman" w:cs="Times New Roman"/>
          <w:sz w:val="28"/>
          <w:szCs w:val="28"/>
        </w:rPr>
        <w:t xml:space="preserve">ator holding an initial value. </w:t>
      </w:r>
      <w:r w:rsidRPr="006E244B">
        <w:rPr>
          <w:rFonts w:ascii="Times New Roman" w:hAnsi="Times New Roman" w:cs="Times New Roman"/>
          <w:sz w:val="28"/>
          <w:szCs w:val="28"/>
        </w:rPr>
        <w:t xml:space="preserve">The return type is an </w:t>
      </w:r>
      <w:proofErr w:type="spellStart"/>
      <w:proofErr w:type="gramStart"/>
      <w:r w:rsidRPr="006E244B">
        <w:rPr>
          <w:rFonts w:ascii="Times New Roman" w:hAnsi="Times New Roman" w:cs="Times New Roman"/>
          <w:sz w:val="28"/>
          <w:szCs w:val="28"/>
        </w:rPr>
        <w:t>org.apache.spark.Accumulator</w:t>
      </w:r>
      <w:proofErr w:type="spellEnd"/>
      <w:r w:rsidRPr="006E244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E244B">
        <w:rPr>
          <w:rFonts w:ascii="Times New Roman" w:hAnsi="Times New Roman" w:cs="Times New Roman"/>
          <w:sz w:val="28"/>
          <w:szCs w:val="28"/>
        </w:rPr>
        <w:t>T] object, where</w:t>
      </w:r>
      <w:r>
        <w:rPr>
          <w:rFonts w:ascii="Times New Roman" w:hAnsi="Times New Roman" w:cs="Times New Roman"/>
          <w:sz w:val="28"/>
          <w:szCs w:val="28"/>
        </w:rPr>
        <w:t xml:space="preserve"> T is the type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E244B">
        <w:rPr>
          <w:rFonts w:ascii="Times New Roman" w:hAnsi="Times New Roman" w:cs="Times New Roman"/>
          <w:sz w:val="28"/>
          <w:szCs w:val="28"/>
        </w:rPr>
        <w:t xml:space="preserve">Worker code in Spark closures can add to the accumulator with </w:t>
      </w:r>
      <w:r>
        <w:rPr>
          <w:rFonts w:ascii="Times New Roman" w:hAnsi="Times New Roman" w:cs="Times New Roman"/>
          <w:sz w:val="28"/>
          <w:szCs w:val="28"/>
        </w:rPr>
        <w:t>its += method (or add in Java).</w:t>
      </w:r>
      <w:r w:rsidRPr="006E244B">
        <w:rPr>
          <w:rFonts w:ascii="Times New Roman" w:hAnsi="Times New Roman" w:cs="Times New Roman"/>
          <w:sz w:val="28"/>
          <w:szCs w:val="28"/>
        </w:rPr>
        <w:t xml:space="preserve">The driver program can call the value property on the accumulator to access its value (or call </w:t>
      </w:r>
      <w:proofErr w:type="gramStart"/>
      <w:r w:rsidRPr="006E244B">
        <w:rPr>
          <w:rFonts w:ascii="Times New Roman" w:hAnsi="Times New Roman" w:cs="Times New Roman"/>
          <w:sz w:val="28"/>
          <w:szCs w:val="28"/>
        </w:rPr>
        <w:t>v</w:t>
      </w:r>
      <w:r w:rsidR="00492AFA">
        <w:rPr>
          <w:rFonts w:ascii="Times New Roman" w:hAnsi="Times New Roman" w:cs="Times New Roman"/>
          <w:sz w:val="28"/>
          <w:szCs w:val="28"/>
        </w:rPr>
        <w:t>alue(</w:t>
      </w:r>
      <w:proofErr w:type="gramEnd"/>
      <w:r w:rsidR="00492AFA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="00492AFA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="00492AFA">
        <w:rPr>
          <w:rFonts w:ascii="Times New Roman" w:hAnsi="Times New Roman" w:cs="Times New Roman"/>
          <w:sz w:val="28"/>
          <w:szCs w:val="28"/>
        </w:rPr>
        <w:t>() in Java).</w:t>
      </w:r>
      <w:r w:rsidRPr="006E244B">
        <w:rPr>
          <w:rFonts w:ascii="Times New Roman" w:hAnsi="Times New Roman" w:cs="Times New Roman"/>
          <w:sz w:val="28"/>
          <w:szCs w:val="28"/>
        </w:rPr>
        <w:t>Note that tasks on worker nodes cannot access the accumulator’s value() — from the point of view of these tasks, accumul</w:t>
      </w:r>
      <w:r w:rsidR="00492AFA">
        <w:rPr>
          <w:rFonts w:ascii="Times New Roman" w:hAnsi="Times New Roman" w:cs="Times New Roman"/>
          <w:sz w:val="28"/>
          <w:szCs w:val="28"/>
        </w:rPr>
        <w:t xml:space="preserve">ators are write-only </w:t>
      </w:r>
      <w:proofErr w:type="spellStart"/>
      <w:r w:rsidR="00492AFA">
        <w:rPr>
          <w:rFonts w:ascii="Times New Roman" w:hAnsi="Times New Roman" w:cs="Times New Roman"/>
          <w:sz w:val="28"/>
          <w:szCs w:val="28"/>
        </w:rPr>
        <w:t>variables.</w:t>
      </w:r>
      <w:r w:rsidRPr="006E244B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6E244B">
        <w:rPr>
          <w:rFonts w:ascii="Times New Roman" w:hAnsi="Times New Roman" w:cs="Times New Roman"/>
          <w:sz w:val="28"/>
          <w:szCs w:val="28"/>
        </w:rPr>
        <w:t xml:space="preserve"> automatically deals with failed or slow machines by re-executing failed or slow tasks. </w:t>
      </w:r>
    </w:p>
    <w:p w:rsidR="006E244B" w:rsidRPr="006E244B" w:rsidRDefault="006E244B" w:rsidP="006E244B">
      <w:pPr>
        <w:rPr>
          <w:rFonts w:ascii="Times New Roman" w:hAnsi="Times New Roman" w:cs="Times New Roman"/>
          <w:sz w:val="28"/>
          <w:szCs w:val="28"/>
        </w:rPr>
      </w:pPr>
      <w:r w:rsidRPr="006E244B">
        <w:rPr>
          <w:rFonts w:ascii="Times New Roman" w:hAnsi="Times New Roman" w:cs="Times New Roman"/>
          <w:sz w:val="28"/>
          <w:szCs w:val="28"/>
        </w:rPr>
        <w:t xml:space="preserve">For example, if the node running a partition of a map() operation crashes, Spark </w:t>
      </w:r>
      <w:r w:rsidR="00492AFA">
        <w:rPr>
          <w:rFonts w:ascii="Times New Roman" w:hAnsi="Times New Roman" w:cs="Times New Roman"/>
          <w:sz w:val="28"/>
          <w:szCs w:val="28"/>
        </w:rPr>
        <w:t xml:space="preserve">will rerun it on another node; </w:t>
      </w:r>
      <w:r w:rsidRPr="006E244B">
        <w:rPr>
          <w:rFonts w:ascii="Times New Roman" w:hAnsi="Times New Roman" w:cs="Times New Roman"/>
          <w:sz w:val="28"/>
          <w:szCs w:val="28"/>
        </w:rPr>
        <w:t xml:space="preserve">and even if the node does not crash but is simply much slower than other nodes, Spark can preemptively launch a “speculative” copy of the task on another node, and take its result if that finishes. </w:t>
      </w:r>
    </w:p>
    <w:p w:rsidR="002D539F" w:rsidRPr="00BD0E07" w:rsidRDefault="006E244B" w:rsidP="006E244B">
      <w:pPr>
        <w:rPr>
          <w:rFonts w:ascii="Times New Roman" w:hAnsi="Times New Roman" w:cs="Times New Roman"/>
          <w:sz w:val="28"/>
          <w:szCs w:val="28"/>
        </w:rPr>
      </w:pPr>
      <w:r w:rsidRPr="006E244B">
        <w:rPr>
          <w:rFonts w:ascii="Times New Roman" w:hAnsi="Times New Roman" w:cs="Times New Roman"/>
          <w:sz w:val="28"/>
          <w:szCs w:val="28"/>
        </w:rPr>
        <w:t>Even if no nodes fail, Spark may have to rerun a task to rebuild a cached v</w:t>
      </w:r>
      <w:r w:rsidR="00492AFA">
        <w:rPr>
          <w:rFonts w:ascii="Times New Roman" w:hAnsi="Times New Roman" w:cs="Times New Roman"/>
          <w:sz w:val="28"/>
          <w:szCs w:val="28"/>
        </w:rPr>
        <w:t xml:space="preserve">alue that falls out of memory. </w:t>
      </w:r>
      <w:r w:rsidRPr="006E244B">
        <w:rPr>
          <w:rFonts w:ascii="Times New Roman" w:hAnsi="Times New Roman" w:cs="Times New Roman"/>
          <w:sz w:val="28"/>
          <w:szCs w:val="28"/>
        </w:rPr>
        <w:t xml:space="preserve">The net result is therefore that the same function may run multiple times on the same data depending </w:t>
      </w:r>
      <w:r w:rsidR="00492AFA">
        <w:rPr>
          <w:rFonts w:ascii="Times New Roman" w:hAnsi="Times New Roman" w:cs="Times New Roman"/>
          <w:sz w:val="28"/>
          <w:szCs w:val="28"/>
        </w:rPr>
        <w:t xml:space="preserve">on what happens on the </w:t>
      </w:r>
      <w:proofErr w:type="spellStart"/>
      <w:r w:rsidR="00492AFA">
        <w:rPr>
          <w:rFonts w:ascii="Times New Roman" w:hAnsi="Times New Roman" w:cs="Times New Roman"/>
          <w:sz w:val="28"/>
          <w:szCs w:val="28"/>
        </w:rPr>
        <w:t>cluster.</w:t>
      </w:r>
      <w:r w:rsidRPr="006E244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E244B">
        <w:rPr>
          <w:rFonts w:ascii="Times New Roman" w:hAnsi="Times New Roman" w:cs="Times New Roman"/>
          <w:sz w:val="28"/>
          <w:szCs w:val="28"/>
        </w:rPr>
        <w:t xml:space="preserve"> accumulator updates performed inside actions only, Spark guarantees that each task’s update to the accumulator will only be applied once, i.e. restarted ta</w:t>
      </w:r>
      <w:r w:rsidR="00492AFA">
        <w:rPr>
          <w:rFonts w:ascii="Times New Roman" w:hAnsi="Times New Roman" w:cs="Times New Roman"/>
          <w:sz w:val="28"/>
          <w:szCs w:val="28"/>
        </w:rPr>
        <w:t xml:space="preserve">sks will not update the value. </w:t>
      </w:r>
      <w:bookmarkStart w:id="0" w:name="_GoBack"/>
      <w:bookmarkEnd w:id="0"/>
      <w:r w:rsidRPr="006E244B">
        <w:rPr>
          <w:rFonts w:ascii="Times New Roman" w:hAnsi="Times New Roman" w:cs="Times New Roman"/>
          <w:sz w:val="28"/>
          <w:szCs w:val="28"/>
        </w:rPr>
        <w:t>In transformations, users should be aware of that each task’s update may be applied more than once if tasks or job stages are re-executed.</w:t>
      </w:r>
    </w:p>
    <w:sectPr w:rsidR="002D539F" w:rsidRPr="00BD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D1"/>
    <w:rsid w:val="001434C8"/>
    <w:rsid w:val="001505E0"/>
    <w:rsid w:val="002332BE"/>
    <w:rsid w:val="002D539F"/>
    <w:rsid w:val="00492AFA"/>
    <w:rsid w:val="006E244B"/>
    <w:rsid w:val="009314DD"/>
    <w:rsid w:val="00BC521A"/>
    <w:rsid w:val="00BD0E07"/>
    <w:rsid w:val="00BE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2017-11-21T08:24:00Z</dcterms:created>
  <dcterms:modified xsi:type="dcterms:W3CDTF">2017-11-21T08:37:00Z</dcterms:modified>
</cp:coreProperties>
</file>