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D00" w:rsidRDefault="005F6CFE">
      <w:pPr>
        <w:rPr>
          <w:b/>
        </w:rPr>
      </w:pPr>
      <w:r>
        <w:rPr>
          <w:b/>
        </w:rPr>
        <w:t>Online Shoppers Purchasing Intention Dataset Info:</w:t>
      </w:r>
    </w:p>
    <w:p w14:paraId="00000002" w14:textId="77777777" w:rsidR="00BA3D00" w:rsidRDefault="00BA3D00">
      <w:pPr>
        <w:rPr>
          <w:b/>
        </w:rPr>
      </w:pPr>
    </w:p>
    <w:p w14:paraId="00000003" w14:textId="77777777" w:rsidR="00BA3D00" w:rsidRDefault="005F6CFE">
      <w:pPr>
        <w:numPr>
          <w:ilvl w:val="0"/>
          <w:numId w:val="1"/>
        </w:numPr>
        <w:spacing w:after="200"/>
      </w:pPr>
      <w:r>
        <w:t>Consists of 10 numeric and 8 categorical attributes</w:t>
      </w:r>
    </w:p>
    <w:p w14:paraId="00000004" w14:textId="77777777" w:rsidR="00BA3D00" w:rsidRDefault="005F6CFE">
      <w:pPr>
        <w:numPr>
          <w:ilvl w:val="0"/>
          <w:numId w:val="1"/>
        </w:numPr>
        <w:spacing w:after="200"/>
      </w:pPr>
      <w:r>
        <w:t>‘</w:t>
      </w:r>
      <w:r w:rsidRPr="005F6CFE">
        <w:rPr>
          <w:highlight w:val="yellow"/>
        </w:rPr>
        <w:t>Revenue’</w:t>
      </w:r>
      <w:r>
        <w:t xml:space="preserve"> attribute is the output label. This is what the model is predicting - if the shopping experience is revenue generating or not.</w:t>
      </w:r>
    </w:p>
    <w:p w14:paraId="00000005" w14:textId="77777777" w:rsidR="00BA3D00" w:rsidRDefault="005F6CFE">
      <w:pPr>
        <w:numPr>
          <w:ilvl w:val="0"/>
          <w:numId w:val="1"/>
        </w:numPr>
        <w:spacing w:after="200"/>
      </w:pPr>
      <w:r>
        <w:t>Imbalanced dataset</w:t>
      </w:r>
    </w:p>
    <w:p w14:paraId="00000006" w14:textId="77777777" w:rsidR="00BA3D00" w:rsidRDefault="005F6CFE">
      <w:pPr>
        <w:numPr>
          <w:ilvl w:val="0"/>
          <w:numId w:val="1"/>
        </w:numPr>
        <w:spacing w:after="200"/>
      </w:pPr>
      <w:r>
        <w:t>Demonstration of handling categorical features, binary classification prediction, opportunity to dem</w:t>
      </w:r>
      <w:r>
        <w:t>onstrate clustering skills, evaluation metric for imbalanced dataset</w:t>
      </w:r>
    </w:p>
    <w:p w14:paraId="00000007" w14:textId="77777777" w:rsidR="00BA3D00" w:rsidRDefault="005F6CFE">
      <w:pPr>
        <w:numPr>
          <w:ilvl w:val="0"/>
          <w:numId w:val="1"/>
        </w:numPr>
        <w:spacing w:after="200"/>
      </w:pPr>
      <w:r>
        <w:t>"</w:t>
      </w:r>
      <w:r w:rsidRPr="005F6CFE">
        <w:rPr>
          <w:highlight w:val="green"/>
        </w:rPr>
        <w:t>Administrative</w:t>
      </w:r>
      <w:r>
        <w:t>", "</w:t>
      </w:r>
      <w:r w:rsidRPr="005F6CFE">
        <w:rPr>
          <w:highlight w:val="green"/>
        </w:rPr>
        <w:t>Administrative Duration</w:t>
      </w:r>
      <w:r>
        <w:t>", "</w:t>
      </w:r>
      <w:r w:rsidRPr="005F6CFE">
        <w:rPr>
          <w:highlight w:val="green"/>
        </w:rPr>
        <w:t>Informational</w:t>
      </w:r>
      <w:r>
        <w:t>", "</w:t>
      </w:r>
      <w:r w:rsidRPr="005F6CFE">
        <w:rPr>
          <w:highlight w:val="green"/>
        </w:rPr>
        <w:t>Informational Duration</w:t>
      </w:r>
      <w:r>
        <w:t>", "</w:t>
      </w:r>
      <w:r w:rsidRPr="005F6CFE">
        <w:rPr>
          <w:highlight w:val="green"/>
        </w:rPr>
        <w:t>Product Related</w:t>
      </w:r>
      <w:r>
        <w:t>" and "</w:t>
      </w:r>
      <w:r w:rsidRPr="005F6CFE">
        <w:rPr>
          <w:highlight w:val="green"/>
        </w:rPr>
        <w:t>Product Related Duration</w:t>
      </w:r>
      <w:r>
        <w:t>" represent the number of different types of pages v</w:t>
      </w:r>
      <w:r>
        <w:t>isited by the visitor in that session and total time spent in each of these page categories</w:t>
      </w:r>
    </w:p>
    <w:p w14:paraId="00000008" w14:textId="77777777" w:rsidR="00BA3D00" w:rsidRDefault="005F6CFE">
      <w:pPr>
        <w:numPr>
          <w:ilvl w:val="0"/>
          <w:numId w:val="1"/>
        </w:numPr>
        <w:spacing w:after="200"/>
      </w:pPr>
      <w:r>
        <w:t>"</w:t>
      </w:r>
      <w:r w:rsidRPr="005F6CFE">
        <w:rPr>
          <w:highlight w:val="green"/>
        </w:rPr>
        <w:t>Bounce Rate</w:t>
      </w:r>
      <w:r>
        <w:t>", "</w:t>
      </w:r>
      <w:r w:rsidRPr="005F6CFE">
        <w:rPr>
          <w:highlight w:val="green"/>
        </w:rPr>
        <w:t>Exit Rate</w:t>
      </w:r>
      <w:r>
        <w:t>" and "</w:t>
      </w:r>
      <w:r w:rsidRPr="005F6CFE">
        <w:rPr>
          <w:highlight w:val="green"/>
        </w:rPr>
        <w:t>Page Value</w:t>
      </w:r>
      <w:r>
        <w:t>" features represent the metrics measured by "Google Analytics" for each page in the e-commerce site. The value of "Bounce</w:t>
      </w:r>
      <w:r>
        <w:t xml:space="preserve"> Rate" feature for a web page refers to the percentage of visitors who enter the site from that page and then leave ("bounce") without triggering any other requests to the analytics server during that session. The value of "Exit Rate" feature for a specifi</w:t>
      </w:r>
      <w:r>
        <w:t>c web page is calculated as for all pageviews to the page, the percentage that were the last in the session. The "Page Value" feature represents the average value for a web page that a user visited before completing an e-commerce transaction</w:t>
      </w:r>
    </w:p>
    <w:p w14:paraId="00000009" w14:textId="77777777" w:rsidR="00BA3D00" w:rsidRDefault="005F6CFE">
      <w:pPr>
        <w:numPr>
          <w:ilvl w:val="0"/>
          <w:numId w:val="1"/>
        </w:numPr>
        <w:spacing w:after="200"/>
      </w:pPr>
      <w:r>
        <w:t>The "</w:t>
      </w:r>
      <w:r w:rsidRPr="005F6CFE">
        <w:rPr>
          <w:highlight w:val="green"/>
        </w:rPr>
        <w:t>Special D</w:t>
      </w:r>
      <w:r w:rsidRPr="005F6CFE">
        <w:rPr>
          <w:highlight w:val="green"/>
        </w:rPr>
        <w:t>ay</w:t>
      </w:r>
      <w:r>
        <w:t>" feature indicates the closeness of the site visiting time to a specific special day (e.g. Mother’s Day, Valentine's Day) in which the sessions are more likely to be finalized with transaction. The value of this attribute is determined by considering th</w:t>
      </w:r>
      <w:r>
        <w:t>e dynamics of e-commerce such as the duration between the order date and delivery date. For example, for Valentine’s day, this value takes a nonzero value between February 2 and February 12, zero before and after this date unless it is close to another spe</w:t>
      </w:r>
      <w:r>
        <w:t>cial day, and its maximum value of 1 on February 8</w:t>
      </w:r>
    </w:p>
    <w:p w14:paraId="0000000A" w14:textId="77777777" w:rsidR="00BA3D00" w:rsidRDefault="005F6CFE">
      <w:pPr>
        <w:numPr>
          <w:ilvl w:val="0"/>
          <w:numId w:val="1"/>
        </w:numPr>
        <w:spacing w:after="200"/>
      </w:pPr>
      <w:r>
        <w:t xml:space="preserve">dataset also includes </w:t>
      </w:r>
      <w:r w:rsidRPr="005F6CFE">
        <w:rPr>
          <w:highlight w:val="yellow"/>
        </w:rPr>
        <w:t>operating system</w:t>
      </w:r>
      <w:r>
        <w:t xml:space="preserve">, </w:t>
      </w:r>
      <w:r w:rsidRPr="005F6CFE">
        <w:rPr>
          <w:highlight w:val="yellow"/>
        </w:rPr>
        <w:t>browser</w:t>
      </w:r>
      <w:r>
        <w:t xml:space="preserve">, </w:t>
      </w:r>
      <w:r w:rsidRPr="005F6CFE">
        <w:rPr>
          <w:highlight w:val="yellow"/>
        </w:rPr>
        <w:t>region</w:t>
      </w:r>
      <w:r>
        <w:t xml:space="preserve">, </w:t>
      </w:r>
      <w:r w:rsidRPr="005F6CFE">
        <w:rPr>
          <w:highlight w:val="yellow"/>
        </w:rPr>
        <w:t>traffic type</w:t>
      </w:r>
      <w:r>
        <w:t xml:space="preserve">, </w:t>
      </w:r>
      <w:r w:rsidRPr="005F6CFE">
        <w:rPr>
          <w:highlight w:val="yellow"/>
        </w:rPr>
        <w:t>visitor type</w:t>
      </w:r>
      <w:r>
        <w:t xml:space="preserve"> as returning or new visitor, a Boolean value indicating whether the date of the visit is a </w:t>
      </w:r>
      <w:r w:rsidRPr="005F6CFE">
        <w:rPr>
          <w:highlight w:val="yellow"/>
        </w:rPr>
        <w:t>weekend</w:t>
      </w:r>
      <w:r>
        <w:t xml:space="preserve">, and </w:t>
      </w:r>
      <w:r w:rsidRPr="005F6CFE">
        <w:rPr>
          <w:highlight w:val="yellow"/>
        </w:rPr>
        <w:t>month</w:t>
      </w:r>
      <w:r>
        <w:t xml:space="preserve"> of the ye</w:t>
      </w:r>
      <w:bookmarkStart w:id="0" w:name="_GoBack"/>
      <w:bookmarkEnd w:id="0"/>
      <w:r>
        <w:t>ar</w:t>
      </w:r>
    </w:p>
    <w:sectPr w:rsidR="00BA3D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E2F75"/>
    <w:multiLevelType w:val="multilevel"/>
    <w:tmpl w:val="9C422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D00"/>
    <w:rsid w:val="005F6CFE"/>
    <w:rsid w:val="00BA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C1EB86-DAA6-4EDD-8D2A-F4E4BC3E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Dutta, Sayantan</cp:lastModifiedBy>
  <cp:revision>2</cp:revision>
  <dcterms:created xsi:type="dcterms:W3CDTF">2020-02-23T07:51:00Z</dcterms:created>
  <dcterms:modified xsi:type="dcterms:W3CDTF">2020-02-23T07:51:00Z</dcterms:modified>
</cp:coreProperties>
</file>