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96" w:rsidRPr="008025D1" w:rsidRDefault="00D05955" w:rsidP="008025D1">
      <w:pPr>
        <w:pStyle w:val="hmain"/>
        <w:tabs>
          <w:tab w:val="center" w:pos="4513"/>
          <w:tab w:val="left" w:pos="7395"/>
        </w:tabs>
        <w:spacing w:after="0"/>
        <w:jc w:val="left"/>
        <w:rPr>
          <w:rFonts w:ascii="Arial" w:hAnsi="Arial" w:cs="Arial"/>
          <w:b/>
          <w:sz w:val="40"/>
        </w:rPr>
      </w:pPr>
      <w:r w:rsidRPr="008025D1">
        <w:rPr>
          <w:rFonts w:ascii="Arial" w:hAnsi="Arial" w:cs="Arial"/>
        </w:rPr>
        <w:tab/>
      </w:r>
      <w:r w:rsidRPr="008025D1">
        <w:rPr>
          <w:rFonts w:ascii="Arial" w:hAnsi="Arial" w:cs="Arial"/>
          <w:b/>
          <w:sz w:val="40"/>
        </w:rPr>
        <w:t>Janet Olamide</w:t>
      </w:r>
    </w:p>
    <w:p w:rsidR="001867A4" w:rsidRPr="008025D1" w:rsidRDefault="004C22D1" w:rsidP="008025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8C15AB">
        <w:rPr>
          <w:rFonts w:ascii="Arial" w:hAnsi="Arial" w:cs="Arial"/>
        </w:rPr>
        <w:t xml:space="preserve">Address: </w:t>
      </w:r>
      <w:r w:rsidR="00D05955" w:rsidRPr="008025D1">
        <w:rPr>
          <w:rFonts w:ascii="Arial" w:hAnsi="Arial" w:cs="Arial"/>
        </w:rPr>
        <w:t>240</w:t>
      </w:r>
      <w:r w:rsidR="008C15AB" w:rsidRPr="008025D1">
        <w:rPr>
          <w:rFonts w:ascii="Arial" w:hAnsi="Arial" w:cs="Arial"/>
        </w:rPr>
        <w:t>, Charter Avenue</w:t>
      </w:r>
      <w:r w:rsidR="00D05955" w:rsidRPr="008025D1">
        <w:rPr>
          <w:rFonts w:ascii="Arial" w:hAnsi="Arial" w:cs="Arial"/>
        </w:rPr>
        <w:t>, Coventry,</w:t>
      </w:r>
      <w:r w:rsidR="008025D1" w:rsidRPr="008025D1">
        <w:rPr>
          <w:rFonts w:ascii="Arial" w:hAnsi="Arial" w:cs="Arial"/>
        </w:rPr>
        <w:t xml:space="preserve"> </w:t>
      </w:r>
      <w:r w:rsidR="00A91A39" w:rsidRPr="008025D1">
        <w:rPr>
          <w:rFonts w:ascii="Arial" w:hAnsi="Arial" w:cs="Arial"/>
        </w:rPr>
        <w:t>Birmingham,</w:t>
      </w:r>
      <w:r w:rsidR="00D05955" w:rsidRPr="008025D1">
        <w:rPr>
          <w:rFonts w:ascii="Arial" w:hAnsi="Arial" w:cs="Arial"/>
        </w:rPr>
        <w:t xml:space="preserve"> United Kingdom</w:t>
      </w:r>
    </w:p>
    <w:p w:rsidR="004C22D1" w:rsidRDefault="004C22D1" w:rsidP="008C15A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8C15AB">
        <w:rPr>
          <w:rFonts w:ascii="Arial" w:hAnsi="Arial" w:cs="Arial"/>
        </w:rPr>
        <w:t>Phone number-0</w:t>
      </w:r>
      <w:r w:rsidR="003F5204">
        <w:rPr>
          <w:rFonts w:ascii="Arial" w:hAnsi="Arial" w:cs="Arial"/>
        </w:rPr>
        <w:t>7979217643</w:t>
      </w:r>
    </w:p>
    <w:p w:rsidR="001867A4" w:rsidRDefault="004C22D1" w:rsidP="008C15A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8C15AB">
        <w:rPr>
          <w:rFonts w:ascii="Arial" w:hAnsi="Arial" w:cs="Arial"/>
        </w:rPr>
        <w:t>Email-</w:t>
      </w:r>
      <w:r w:rsidR="00D05955" w:rsidRPr="008025D1">
        <w:rPr>
          <w:rFonts w:ascii="Arial" w:hAnsi="Arial" w:cs="Arial"/>
        </w:rPr>
        <w:t xml:space="preserve"> </w:t>
      </w:r>
      <w:hyperlink r:id="rId7" w:history="1">
        <w:r w:rsidR="0080105A" w:rsidRPr="00713ABE">
          <w:rPr>
            <w:rStyle w:val="Hyperlink"/>
            <w:rFonts w:ascii="Arial" w:hAnsi="Arial" w:cs="Arial"/>
          </w:rPr>
          <w:t>janet_oguns@yahoo.com</w:t>
        </w:r>
      </w:hyperlink>
    </w:p>
    <w:p w:rsidR="0080105A" w:rsidRPr="004C22D1" w:rsidRDefault="003F5204" w:rsidP="008C15AB">
      <w:pPr>
        <w:spacing w:line="36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</w:rPr>
        <w:t xml:space="preserve">             </w:t>
      </w:r>
    </w:p>
    <w:p w:rsidR="009D45D9" w:rsidRPr="004C22D1" w:rsidRDefault="009D45D9" w:rsidP="008025D1">
      <w:pPr>
        <w:pStyle w:val="titleparagraph"/>
        <w:spacing w:line="360" w:lineRule="auto"/>
        <w:rPr>
          <w:rFonts w:ascii="Arial" w:eastAsia="Times New Roman" w:hAnsi="Arial" w:cs="Arial"/>
          <w:sz w:val="28"/>
        </w:rPr>
      </w:pPr>
      <w:r w:rsidRPr="004C22D1">
        <w:rPr>
          <w:rFonts w:ascii="Arial" w:eastAsia="Times New Roman" w:hAnsi="Arial" w:cs="Arial"/>
          <w:sz w:val="28"/>
        </w:rPr>
        <w:t>Personal statement</w:t>
      </w:r>
    </w:p>
    <w:p w:rsidR="009D45D9" w:rsidRPr="008025D1" w:rsidRDefault="00154D10" w:rsidP="008025D1">
      <w:pPr>
        <w:spacing w:line="360" w:lineRule="auto"/>
        <w:rPr>
          <w:rFonts w:ascii="Arial" w:hAnsi="Arial" w:cs="Arial"/>
        </w:rPr>
      </w:pPr>
      <w:r w:rsidRPr="00154D10">
        <w:rPr>
          <w:rFonts w:ascii="Arial" w:hAnsi="Arial" w:cs="Arial"/>
        </w:rPr>
        <w:pict>
          <v:rect id="_x0000_i1025" style="width:451.3pt;height:4pt" o:hralign="center" o:hrstd="t" o:hrnoshade="t" o:hr="t" fillcolor="#599ad1" stroked="f"/>
        </w:pict>
      </w:r>
    </w:p>
    <w:p w:rsidR="00170DF7" w:rsidRDefault="007D74C0" w:rsidP="004C22D1">
      <w:pPr>
        <w:pStyle w:val="titleparagraph"/>
        <w:spacing w:line="360" w:lineRule="auto"/>
        <w:jc w:val="both"/>
        <w:rPr>
          <w:rFonts w:ascii="Arial" w:eastAsia="Calibri" w:hAnsi="Arial" w:cs="Arial"/>
          <w:b w:val="0"/>
          <w:iCs w:val="0"/>
          <w:color w:val="333333"/>
          <w:sz w:val="24"/>
          <w:szCs w:val="22"/>
          <w:lang w:eastAsia="en-US"/>
        </w:rPr>
      </w:pPr>
      <w:r>
        <w:rPr>
          <w:rFonts w:ascii="Arial" w:eastAsia="Calibri" w:hAnsi="Arial" w:cs="Arial"/>
          <w:b w:val="0"/>
          <w:iCs w:val="0"/>
          <w:color w:val="333333"/>
          <w:sz w:val="24"/>
          <w:szCs w:val="22"/>
          <w:lang w:eastAsia="en-US"/>
        </w:rPr>
        <w:t>Driven qualified a</w:t>
      </w:r>
      <w:r w:rsidR="00170DF7" w:rsidRPr="00170DF7">
        <w:rPr>
          <w:rFonts w:ascii="Arial" w:eastAsia="Calibri" w:hAnsi="Arial" w:cs="Arial"/>
          <w:b w:val="0"/>
          <w:iCs w:val="0"/>
          <w:color w:val="333333"/>
          <w:sz w:val="24"/>
          <w:szCs w:val="22"/>
          <w:lang w:eastAsia="en-US"/>
        </w:rPr>
        <w:t xml:space="preserve">ccountant with over 5 years of experience in preparing financial statements, managing budgets, and conducting financial </w:t>
      </w:r>
      <w:r>
        <w:rPr>
          <w:rFonts w:ascii="Arial" w:eastAsia="Calibri" w:hAnsi="Arial" w:cs="Arial"/>
          <w:b w:val="0"/>
          <w:iCs w:val="0"/>
          <w:color w:val="333333"/>
          <w:sz w:val="24"/>
          <w:szCs w:val="22"/>
          <w:lang w:eastAsia="en-US"/>
        </w:rPr>
        <w:t>analysis.</w:t>
      </w:r>
      <w:r w:rsidR="004C22D1">
        <w:rPr>
          <w:rFonts w:ascii="Arial" w:eastAsia="Calibri" w:hAnsi="Arial" w:cs="Arial"/>
          <w:b w:val="0"/>
          <w:iCs w:val="0"/>
          <w:color w:val="333333"/>
          <w:sz w:val="24"/>
          <w:szCs w:val="22"/>
          <w:lang w:eastAsia="en-US"/>
        </w:rPr>
        <w:t xml:space="preserve"> </w:t>
      </w:r>
      <w:r>
        <w:rPr>
          <w:rFonts w:ascii="Arial" w:eastAsia="Calibri" w:hAnsi="Arial" w:cs="Arial"/>
          <w:b w:val="0"/>
          <w:iCs w:val="0"/>
          <w:color w:val="333333"/>
          <w:sz w:val="24"/>
          <w:szCs w:val="22"/>
          <w:lang w:eastAsia="en-US"/>
        </w:rPr>
        <w:t xml:space="preserve">I have </w:t>
      </w:r>
      <w:r w:rsidR="00170DF7">
        <w:rPr>
          <w:rFonts w:ascii="Arial" w:eastAsia="Calibri" w:hAnsi="Arial" w:cs="Arial"/>
          <w:b w:val="0"/>
          <w:iCs w:val="0"/>
          <w:color w:val="333333"/>
          <w:sz w:val="24"/>
          <w:szCs w:val="22"/>
          <w:lang w:eastAsia="en-US"/>
        </w:rPr>
        <w:t>proven experience and skills</w:t>
      </w:r>
      <w:r w:rsidR="00170DF7" w:rsidRPr="00170DF7">
        <w:rPr>
          <w:rFonts w:ascii="Arial" w:eastAsia="Calibri" w:hAnsi="Arial" w:cs="Arial"/>
          <w:b w:val="0"/>
          <w:iCs w:val="0"/>
          <w:color w:val="333333"/>
          <w:sz w:val="24"/>
          <w:szCs w:val="22"/>
          <w:lang w:eastAsia="en-US"/>
        </w:rPr>
        <w:t xml:space="preserve"> in tax compliance, expense management, cost accounting</w:t>
      </w:r>
      <w:r w:rsidR="00170DF7">
        <w:rPr>
          <w:rFonts w:ascii="Arial" w:eastAsia="Calibri" w:hAnsi="Arial" w:cs="Arial"/>
          <w:b w:val="0"/>
          <w:iCs w:val="0"/>
          <w:color w:val="333333"/>
          <w:sz w:val="24"/>
          <w:szCs w:val="22"/>
          <w:lang w:eastAsia="en-US"/>
        </w:rPr>
        <w:t xml:space="preserve">, reports and P&amp;L statements </w:t>
      </w:r>
      <w:r w:rsidR="00170DF7" w:rsidRPr="00170DF7">
        <w:rPr>
          <w:rFonts w:ascii="Arial" w:eastAsia="Calibri" w:hAnsi="Arial" w:cs="Arial"/>
          <w:b w:val="0"/>
          <w:iCs w:val="0"/>
          <w:color w:val="333333"/>
          <w:sz w:val="24"/>
          <w:szCs w:val="22"/>
          <w:lang w:eastAsia="en-US"/>
        </w:rPr>
        <w:t>which has resulted in accurate financial reporting and improved financial performance for my past employers. I am a quick learner and possess excellent communication skills, allowing me to effectively collaborate with team mem</w:t>
      </w:r>
      <w:r>
        <w:rPr>
          <w:rFonts w:ascii="Arial" w:eastAsia="Calibri" w:hAnsi="Arial" w:cs="Arial"/>
          <w:b w:val="0"/>
          <w:iCs w:val="0"/>
          <w:color w:val="333333"/>
          <w:sz w:val="24"/>
          <w:szCs w:val="22"/>
          <w:lang w:eastAsia="en-US"/>
        </w:rPr>
        <w:t>bers and stakeholders, also</w:t>
      </w:r>
      <w:r w:rsidR="00170DF7" w:rsidRPr="00170DF7">
        <w:rPr>
          <w:rFonts w:ascii="Arial" w:eastAsia="Calibri" w:hAnsi="Arial" w:cs="Arial"/>
          <w:b w:val="0"/>
          <w:iCs w:val="0"/>
          <w:color w:val="333333"/>
          <w:sz w:val="24"/>
          <w:szCs w:val="22"/>
          <w:lang w:eastAsia="en-US"/>
        </w:rPr>
        <w:t xml:space="preserve"> seeking an opportunity to utilize my skills and experience to contribute to the growth and success of a company in a dynamic and challenging accounting position.</w:t>
      </w:r>
    </w:p>
    <w:p w:rsidR="00314FA2" w:rsidRPr="008025D1" w:rsidRDefault="00314FA2" w:rsidP="008025D1">
      <w:pPr>
        <w:pStyle w:val="titleparagraph"/>
        <w:spacing w:line="360" w:lineRule="auto"/>
        <w:rPr>
          <w:rFonts w:ascii="Arial" w:hAnsi="Arial" w:cs="Arial"/>
          <w:color w:val="2E74B5" w:themeColor="accent1" w:themeShade="BF"/>
        </w:rPr>
      </w:pPr>
      <w:r w:rsidRPr="008025D1">
        <w:rPr>
          <w:rFonts w:ascii="Arial" w:hAnsi="Arial" w:cs="Arial"/>
          <w:color w:val="2E74B5" w:themeColor="accent1" w:themeShade="BF"/>
        </w:rPr>
        <w:t xml:space="preserve">Key Skills </w:t>
      </w:r>
    </w:p>
    <w:p w:rsidR="00314FA2" w:rsidRPr="008025D1" w:rsidRDefault="00154D10" w:rsidP="008025D1">
      <w:pPr>
        <w:spacing w:line="360" w:lineRule="auto"/>
        <w:rPr>
          <w:rFonts w:ascii="Arial" w:hAnsi="Arial" w:cs="Arial"/>
        </w:rPr>
      </w:pPr>
      <w:r w:rsidRPr="00154D10">
        <w:rPr>
          <w:rFonts w:ascii="Arial" w:hAnsi="Arial" w:cs="Arial"/>
          <w:color w:val="0070C0"/>
        </w:rPr>
        <w:pict>
          <v:rect id="_x0000_i1026" style="width:451.3pt;height:4pt;mso-position-vertical:absolute" o:hralign="center" o:hrstd="t" o:hrnoshade="t" o:hr="t" fillcolor="#2e74b5 [2404]" stroked="f"/>
        </w:pict>
      </w:r>
    </w:p>
    <w:p w:rsidR="00BB1992" w:rsidRPr="008025D1" w:rsidRDefault="00BB1992" w:rsidP="008025D1">
      <w:pPr>
        <w:pStyle w:val="liste"/>
        <w:numPr>
          <w:ilvl w:val="0"/>
          <w:numId w:val="0"/>
        </w:numPr>
        <w:spacing w:line="360" w:lineRule="auto"/>
        <w:rPr>
          <w:rFonts w:ascii="Arial" w:hAnsi="Arial" w:cs="Arial"/>
          <w:lang w:eastAsia="en-GB"/>
        </w:rPr>
      </w:pPr>
    </w:p>
    <w:p w:rsidR="005A358A" w:rsidRPr="00107A31" w:rsidRDefault="00D05955" w:rsidP="00107A31">
      <w:pPr>
        <w:pStyle w:val="liste"/>
        <w:spacing w:line="360" w:lineRule="auto"/>
        <w:rPr>
          <w:rFonts w:ascii="Arial" w:hAnsi="Arial" w:cs="Arial"/>
          <w:sz w:val="22"/>
          <w:lang w:eastAsia="en-GB"/>
        </w:rPr>
      </w:pPr>
      <w:r w:rsidRPr="008025D1">
        <w:rPr>
          <w:rFonts w:ascii="Arial" w:hAnsi="Arial" w:cs="Arial"/>
          <w:sz w:val="22"/>
        </w:rPr>
        <w:t xml:space="preserve">General </w:t>
      </w:r>
      <w:r w:rsidR="00A91A39" w:rsidRPr="008025D1">
        <w:rPr>
          <w:rFonts w:ascii="Arial" w:hAnsi="Arial" w:cs="Arial"/>
          <w:sz w:val="22"/>
        </w:rPr>
        <w:t>Accounting and</w:t>
      </w:r>
      <w:r w:rsidRPr="008025D1">
        <w:rPr>
          <w:rFonts w:ascii="Arial" w:hAnsi="Arial" w:cs="Arial"/>
          <w:sz w:val="22"/>
        </w:rPr>
        <w:t xml:space="preserve"> GAAP</w:t>
      </w:r>
      <w:r w:rsidR="00A91A39" w:rsidRPr="008025D1">
        <w:rPr>
          <w:rFonts w:ascii="Arial" w:hAnsi="Arial" w:cs="Arial"/>
          <w:sz w:val="22"/>
        </w:rPr>
        <w:t xml:space="preserve"> Compliance</w:t>
      </w:r>
    </w:p>
    <w:p w:rsidR="00314FA2" w:rsidRPr="008025D1" w:rsidRDefault="00314FA2" w:rsidP="008025D1">
      <w:pPr>
        <w:pStyle w:val="liste"/>
        <w:spacing w:line="360" w:lineRule="auto"/>
        <w:rPr>
          <w:rFonts w:ascii="Arial" w:hAnsi="Arial" w:cs="Arial"/>
          <w:sz w:val="22"/>
        </w:rPr>
      </w:pPr>
      <w:r w:rsidRPr="008025D1">
        <w:rPr>
          <w:rFonts w:ascii="Arial" w:hAnsi="Arial" w:cs="Arial"/>
          <w:sz w:val="22"/>
        </w:rPr>
        <w:t>Proficiency in all areas of Microsoft Office, including Access, Excel, Word and PowerPoint</w:t>
      </w:r>
    </w:p>
    <w:p w:rsidR="00D05955" w:rsidRPr="00107A31" w:rsidRDefault="00BB1992" w:rsidP="00107A31">
      <w:pPr>
        <w:pStyle w:val="liste"/>
        <w:spacing w:line="360" w:lineRule="auto"/>
        <w:rPr>
          <w:rFonts w:ascii="Arial" w:hAnsi="Arial" w:cs="Arial"/>
          <w:sz w:val="22"/>
          <w:lang w:eastAsia="en-GB"/>
        </w:rPr>
      </w:pPr>
      <w:r w:rsidRPr="008025D1">
        <w:rPr>
          <w:rFonts w:ascii="Arial" w:hAnsi="Arial" w:cs="Arial"/>
          <w:sz w:val="22"/>
          <w:lang w:eastAsia="en-GB"/>
        </w:rPr>
        <w:t xml:space="preserve">Excellent communication skills, both written and verbal </w:t>
      </w:r>
    </w:p>
    <w:p w:rsidR="00D05955" w:rsidRPr="008025D1" w:rsidRDefault="00D05955" w:rsidP="008025D1">
      <w:pPr>
        <w:pStyle w:val="liste"/>
        <w:spacing w:line="360" w:lineRule="auto"/>
        <w:rPr>
          <w:rFonts w:ascii="Arial" w:hAnsi="Arial" w:cs="Arial"/>
          <w:sz w:val="22"/>
          <w:lang w:eastAsia="en-GB"/>
        </w:rPr>
      </w:pPr>
      <w:r w:rsidRPr="008025D1">
        <w:rPr>
          <w:rFonts w:ascii="Arial" w:hAnsi="Arial" w:cs="Arial"/>
          <w:sz w:val="22"/>
        </w:rPr>
        <w:t>Financial Reporting &amp;</w:t>
      </w:r>
      <w:r w:rsidR="005A358A">
        <w:rPr>
          <w:rFonts w:ascii="Arial" w:hAnsi="Arial" w:cs="Arial"/>
          <w:sz w:val="22"/>
        </w:rPr>
        <w:t xml:space="preserve"> </w:t>
      </w:r>
      <w:r w:rsidRPr="008025D1">
        <w:rPr>
          <w:rFonts w:ascii="Arial" w:hAnsi="Arial" w:cs="Arial"/>
          <w:sz w:val="22"/>
        </w:rPr>
        <w:t>Analysis</w:t>
      </w:r>
    </w:p>
    <w:p w:rsidR="00D05955" w:rsidRPr="008025D1" w:rsidRDefault="00D05955" w:rsidP="008025D1">
      <w:pPr>
        <w:pStyle w:val="liste"/>
        <w:spacing w:line="360" w:lineRule="auto"/>
        <w:rPr>
          <w:rFonts w:ascii="Arial" w:hAnsi="Arial" w:cs="Arial"/>
          <w:sz w:val="22"/>
          <w:lang w:eastAsia="en-GB"/>
        </w:rPr>
      </w:pPr>
      <w:r w:rsidRPr="008025D1">
        <w:rPr>
          <w:rFonts w:ascii="Arial" w:hAnsi="Arial" w:cs="Arial"/>
          <w:sz w:val="22"/>
        </w:rPr>
        <w:t>Financial Statements</w:t>
      </w:r>
      <w:r w:rsidR="00A91A39" w:rsidRPr="008025D1">
        <w:rPr>
          <w:rFonts w:ascii="Arial" w:hAnsi="Arial" w:cs="Arial"/>
          <w:sz w:val="22"/>
        </w:rPr>
        <w:t xml:space="preserve"> expertise</w:t>
      </w:r>
    </w:p>
    <w:p w:rsidR="003C1E82" w:rsidRPr="008025D1" w:rsidRDefault="00E31725" w:rsidP="008025D1">
      <w:pPr>
        <w:pStyle w:val="liste"/>
        <w:spacing w:line="360" w:lineRule="auto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</w:rPr>
        <w:t xml:space="preserve">Booking </w:t>
      </w:r>
      <w:r w:rsidR="00AB64AD">
        <w:rPr>
          <w:rFonts w:ascii="Arial" w:hAnsi="Arial" w:cs="Arial"/>
          <w:sz w:val="22"/>
        </w:rPr>
        <w:t xml:space="preserve">Keeping </w:t>
      </w:r>
      <w:r>
        <w:rPr>
          <w:rFonts w:ascii="Arial" w:hAnsi="Arial" w:cs="Arial"/>
          <w:sz w:val="22"/>
        </w:rPr>
        <w:t>Expert</w:t>
      </w:r>
    </w:p>
    <w:p w:rsidR="00A91A39" w:rsidRPr="008025D1" w:rsidRDefault="009E7BF5" w:rsidP="008025D1">
      <w:pPr>
        <w:pStyle w:val="liste"/>
        <w:spacing w:line="360" w:lineRule="auto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</w:rPr>
        <w:t>Analytical and Problem Solving skills</w:t>
      </w:r>
    </w:p>
    <w:p w:rsidR="00D05955" w:rsidRPr="005A358A" w:rsidRDefault="00A91A39" w:rsidP="005A358A">
      <w:pPr>
        <w:pStyle w:val="liste"/>
        <w:spacing w:line="360" w:lineRule="auto"/>
        <w:rPr>
          <w:rFonts w:ascii="Arial" w:hAnsi="Arial" w:cs="Arial"/>
          <w:sz w:val="22"/>
          <w:lang w:eastAsia="en-GB"/>
        </w:rPr>
      </w:pPr>
      <w:r w:rsidRPr="008025D1">
        <w:rPr>
          <w:rFonts w:ascii="Arial" w:hAnsi="Arial" w:cs="Arial"/>
          <w:sz w:val="22"/>
        </w:rPr>
        <w:t>Account payable and receivable management</w:t>
      </w:r>
    </w:p>
    <w:p w:rsidR="00A91A39" w:rsidRPr="008025D1" w:rsidRDefault="00A91A39" w:rsidP="008025D1">
      <w:pPr>
        <w:pStyle w:val="liste"/>
        <w:spacing w:line="360" w:lineRule="auto"/>
        <w:rPr>
          <w:rFonts w:ascii="Arial" w:hAnsi="Arial" w:cs="Arial"/>
          <w:sz w:val="22"/>
        </w:rPr>
      </w:pPr>
      <w:r w:rsidRPr="008025D1">
        <w:rPr>
          <w:rFonts w:ascii="Arial" w:hAnsi="Arial" w:cs="Arial"/>
          <w:sz w:val="22"/>
        </w:rPr>
        <w:t>Account Reconciliation specialist</w:t>
      </w:r>
    </w:p>
    <w:p w:rsidR="00D05955" w:rsidRPr="008025D1" w:rsidRDefault="00D05955" w:rsidP="008025D1">
      <w:pPr>
        <w:pStyle w:val="liste"/>
        <w:spacing w:line="360" w:lineRule="auto"/>
        <w:rPr>
          <w:rFonts w:ascii="Arial" w:hAnsi="Arial" w:cs="Arial"/>
          <w:sz w:val="22"/>
        </w:rPr>
      </w:pPr>
      <w:r w:rsidRPr="008025D1">
        <w:rPr>
          <w:rFonts w:ascii="Arial" w:hAnsi="Arial" w:cs="Arial"/>
          <w:sz w:val="22"/>
        </w:rPr>
        <w:t>Client Relationship Management</w:t>
      </w:r>
    </w:p>
    <w:p w:rsidR="00D05955" w:rsidRPr="008025D1" w:rsidRDefault="00C063F9" w:rsidP="008025D1">
      <w:pPr>
        <w:pStyle w:val="liste"/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High Attention to details</w:t>
      </w:r>
    </w:p>
    <w:p w:rsidR="009D45D9" w:rsidRDefault="00D05955" w:rsidP="008025D1">
      <w:pPr>
        <w:pStyle w:val="liste"/>
        <w:spacing w:line="360" w:lineRule="auto"/>
        <w:rPr>
          <w:rFonts w:ascii="Arial" w:hAnsi="Arial" w:cs="Arial"/>
          <w:sz w:val="22"/>
          <w:lang w:eastAsia="en-GB"/>
        </w:rPr>
      </w:pPr>
      <w:r w:rsidRPr="008025D1">
        <w:rPr>
          <w:rFonts w:ascii="Arial" w:hAnsi="Arial" w:cs="Arial"/>
          <w:sz w:val="22"/>
          <w:lang w:eastAsia="en-GB"/>
        </w:rPr>
        <w:t>Accounting Software Profi</w:t>
      </w:r>
      <w:r w:rsidR="00A91A39" w:rsidRPr="008025D1">
        <w:rPr>
          <w:rFonts w:ascii="Arial" w:hAnsi="Arial" w:cs="Arial"/>
          <w:sz w:val="22"/>
          <w:lang w:eastAsia="en-GB"/>
        </w:rPr>
        <w:t>ci</w:t>
      </w:r>
      <w:r w:rsidRPr="008025D1">
        <w:rPr>
          <w:rFonts w:ascii="Arial" w:hAnsi="Arial" w:cs="Arial"/>
          <w:sz w:val="22"/>
          <w:lang w:eastAsia="en-GB"/>
        </w:rPr>
        <w:t>ency</w:t>
      </w:r>
      <w:r w:rsidR="00A91A39" w:rsidRPr="008025D1">
        <w:rPr>
          <w:rFonts w:ascii="Arial" w:hAnsi="Arial" w:cs="Arial"/>
          <w:sz w:val="22"/>
          <w:lang w:eastAsia="en-GB"/>
        </w:rPr>
        <w:t xml:space="preserve"> </w:t>
      </w:r>
      <w:r w:rsidRPr="008025D1">
        <w:rPr>
          <w:rFonts w:ascii="Arial" w:hAnsi="Arial" w:cs="Arial"/>
          <w:sz w:val="22"/>
          <w:lang w:eastAsia="en-GB"/>
        </w:rPr>
        <w:t>(Quickbooks,Sage50</w:t>
      </w:r>
      <w:r w:rsidR="009E7BF5">
        <w:rPr>
          <w:rFonts w:ascii="Arial" w:hAnsi="Arial" w:cs="Arial"/>
          <w:sz w:val="22"/>
          <w:lang w:eastAsia="en-GB"/>
        </w:rPr>
        <w:t>,xero</w:t>
      </w:r>
      <w:r w:rsidRPr="008025D1">
        <w:rPr>
          <w:rFonts w:ascii="Arial" w:hAnsi="Arial" w:cs="Arial"/>
          <w:sz w:val="22"/>
          <w:lang w:eastAsia="en-GB"/>
        </w:rPr>
        <w:t xml:space="preserve"> etc)</w:t>
      </w:r>
    </w:p>
    <w:p w:rsidR="00654346" w:rsidRPr="008025D1" w:rsidRDefault="00654346" w:rsidP="00654346">
      <w:pPr>
        <w:pStyle w:val="liste"/>
        <w:numPr>
          <w:ilvl w:val="0"/>
          <w:numId w:val="0"/>
        </w:numPr>
        <w:spacing w:line="360" w:lineRule="auto"/>
        <w:ind w:left="697"/>
        <w:rPr>
          <w:rFonts w:ascii="Arial" w:hAnsi="Arial" w:cs="Arial"/>
          <w:sz w:val="22"/>
          <w:lang w:eastAsia="en-GB"/>
        </w:rPr>
      </w:pPr>
    </w:p>
    <w:p w:rsidR="001867A4" w:rsidRPr="008025D1" w:rsidRDefault="004666E3" w:rsidP="008025D1">
      <w:pPr>
        <w:pStyle w:val="titleparagraph"/>
        <w:spacing w:line="360" w:lineRule="auto"/>
        <w:rPr>
          <w:rFonts w:ascii="Arial" w:eastAsia="Times New Roman" w:hAnsi="Arial" w:cs="Arial"/>
        </w:rPr>
      </w:pPr>
      <w:r w:rsidRPr="008025D1">
        <w:rPr>
          <w:rFonts w:ascii="Arial" w:eastAsia="Times New Roman" w:hAnsi="Arial" w:cs="Arial"/>
        </w:rPr>
        <w:lastRenderedPageBreak/>
        <w:t>Employment History</w:t>
      </w:r>
    </w:p>
    <w:p w:rsidR="001867A4" w:rsidRPr="008025D1" w:rsidRDefault="00154D10" w:rsidP="00F33837">
      <w:pPr>
        <w:spacing w:line="360" w:lineRule="auto"/>
        <w:rPr>
          <w:rFonts w:ascii="Arial" w:hAnsi="Arial" w:cs="Arial"/>
        </w:rPr>
      </w:pPr>
      <w:r w:rsidRPr="00154D10">
        <w:rPr>
          <w:rFonts w:ascii="Arial" w:hAnsi="Arial" w:cs="Arial"/>
        </w:rPr>
        <w:pict>
          <v:rect id="_x0000_i1027" style="width:451.3pt;height:4pt" o:hralign="center" o:hrstd="t" o:hrnoshade="t" o:hr="t" fillcolor="#599ad1" stroked="f"/>
        </w:pict>
      </w:r>
    </w:p>
    <w:p w:rsidR="001867A4" w:rsidRPr="008025D1" w:rsidRDefault="00EF25E8" w:rsidP="008025D1">
      <w:pPr>
        <w:pStyle w:val="schoolname1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Assistant Accountant, Staffing etc, Maryland, United States.</w:t>
      </w:r>
    </w:p>
    <w:p w:rsidR="00A40792" w:rsidRPr="008025D1" w:rsidRDefault="00DF59F6" w:rsidP="008025D1">
      <w:pPr>
        <w:pStyle w:val="date1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(May</w:t>
      </w:r>
      <w:r w:rsidR="00D05955" w:rsidRPr="008025D1">
        <w:rPr>
          <w:rFonts w:ascii="Arial" w:hAnsi="Arial" w:cs="Arial"/>
        </w:rPr>
        <w:t xml:space="preserve"> 2021 – September 2023</w:t>
      </w:r>
      <w:r w:rsidR="001867A4" w:rsidRPr="008025D1">
        <w:rPr>
          <w:rFonts w:ascii="Arial" w:hAnsi="Arial" w:cs="Arial"/>
        </w:rPr>
        <w:t>)</w:t>
      </w:r>
    </w:p>
    <w:p w:rsidR="0033640B" w:rsidRPr="0033640B" w:rsidRDefault="0033640B" w:rsidP="0033640B">
      <w:pPr>
        <w:numPr>
          <w:ilvl w:val="0"/>
          <w:numId w:val="20"/>
        </w:numPr>
        <w:shd w:val="clear" w:color="auto" w:fill="FFFFFF"/>
        <w:tabs>
          <w:tab w:val="left" w:pos="630"/>
        </w:tabs>
        <w:spacing w:line="360" w:lineRule="auto"/>
        <w:ind w:left="180"/>
        <w:jc w:val="both"/>
        <w:rPr>
          <w:rFonts w:ascii="Arial" w:hAnsi="Arial" w:cs="Arial"/>
          <w:color w:val="46464E"/>
          <w:szCs w:val="21"/>
        </w:rPr>
      </w:pPr>
      <w:r w:rsidRPr="0033640B">
        <w:rPr>
          <w:rFonts w:ascii="Arial" w:hAnsi="Arial" w:cs="Arial"/>
          <w:color w:val="46464E"/>
          <w:szCs w:val="21"/>
        </w:rPr>
        <w:t xml:space="preserve">Developed new and complex spreadsheets to help produce the monthly management accounts </w:t>
      </w:r>
      <w:r w:rsidR="00656232">
        <w:rPr>
          <w:rFonts w:ascii="Arial" w:hAnsi="Arial" w:cs="Arial"/>
          <w:color w:val="46464E"/>
          <w:szCs w:val="21"/>
        </w:rPr>
        <w:t>much quicker, thereby improving the production time of preparing financial statement by 30%.</w:t>
      </w:r>
    </w:p>
    <w:p w:rsidR="00FB7FBF" w:rsidRDefault="00FB7FBF" w:rsidP="0033640B">
      <w:pPr>
        <w:numPr>
          <w:ilvl w:val="0"/>
          <w:numId w:val="20"/>
        </w:numPr>
        <w:shd w:val="clear" w:color="auto" w:fill="FFFFFF"/>
        <w:tabs>
          <w:tab w:val="left" w:pos="630"/>
        </w:tabs>
        <w:spacing w:line="360" w:lineRule="auto"/>
        <w:ind w:left="180"/>
        <w:jc w:val="both"/>
        <w:rPr>
          <w:rFonts w:ascii="Arial" w:hAnsi="Arial" w:cs="Arial"/>
          <w:color w:val="46464E"/>
          <w:szCs w:val="21"/>
        </w:rPr>
      </w:pPr>
      <w:r>
        <w:rPr>
          <w:rFonts w:ascii="Arial" w:hAnsi="Arial" w:cs="Arial"/>
          <w:color w:val="46464E"/>
          <w:szCs w:val="21"/>
        </w:rPr>
        <w:t xml:space="preserve">Maintain payable records, process bills and invoices on time thereby increasing the timely </w:t>
      </w:r>
      <w:r w:rsidR="00025CCE">
        <w:rPr>
          <w:rFonts w:ascii="Arial" w:hAnsi="Arial" w:cs="Arial"/>
          <w:color w:val="46464E"/>
          <w:szCs w:val="21"/>
        </w:rPr>
        <w:t xml:space="preserve">payment to suppliers by 50% </w:t>
      </w:r>
    </w:p>
    <w:p w:rsidR="0033640B" w:rsidRPr="0033640B" w:rsidRDefault="0033640B" w:rsidP="0033640B">
      <w:pPr>
        <w:numPr>
          <w:ilvl w:val="0"/>
          <w:numId w:val="20"/>
        </w:numPr>
        <w:shd w:val="clear" w:color="auto" w:fill="FFFFFF"/>
        <w:tabs>
          <w:tab w:val="left" w:pos="630"/>
        </w:tabs>
        <w:spacing w:line="360" w:lineRule="auto"/>
        <w:ind w:left="180"/>
        <w:jc w:val="both"/>
        <w:rPr>
          <w:rFonts w:ascii="Arial" w:hAnsi="Arial" w:cs="Arial"/>
          <w:color w:val="46464E"/>
          <w:szCs w:val="21"/>
        </w:rPr>
      </w:pPr>
      <w:r w:rsidRPr="0033640B">
        <w:rPr>
          <w:rFonts w:ascii="Arial" w:hAnsi="Arial" w:cs="Arial"/>
          <w:color w:val="46464E"/>
          <w:szCs w:val="21"/>
        </w:rPr>
        <w:t>Reduced overhead costs by 15% per year by identifying saving solutions from financial analysis</w:t>
      </w:r>
    </w:p>
    <w:p w:rsidR="0033640B" w:rsidRPr="00EF161E" w:rsidRDefault="0033640B" w:rsidP="00EF161E">
      <w:pPr>
        <w:numPr>
          <w:ilvl w:val="0"/>
          <w:numId w:val="20"/>
        </w:numPr>
        <w:shd w:val="clear" w:color="auto" w:fill="FFFFFF"/>
        <w:tabs>
          <w:tab w:val="left" w:pos="630"/>
        </w:tabs>
        <w:spacing w:line="360" w:lineRule="auto"/>
        <w:ind w:left="180"/>
        <w:jc w:val="both"/>
        <w:rPr>
          <w:rFonts w:ascii="Arial" w:hAnsi="Arial" w:cs="Arial"/>
          <w:color w:val="46464E"/>
          <w:szCs w:val="21"/>
        </w:rPr>
      </w:pPr>
      <w:r w:rsidRPr="0033640B">
        <w:rPr>
          <w:rFonts w:ascii="Arial" w:hAnsi="Arial" w:cs="Arial"/>
          <w:color w:val="46464E"/>
          <w:szCs w:val="21"/>
        </w:rPr>
        <w:t>R</w:t>
      </w:r>
      <w:r w:rsidR="00654346">
        <w:rPr>
          <w:rFonts w:ascii="Arial" w:hAnsi="Arial" w:cs="Arial"/>
          <w:color w:val="46464E"/>
          <w:szCs w:val="21"/>
        </w:rPr>
        <w:t>educed</w:t>
      </w:r>
      <w:r w:rsidR="00EF25E8">
        <w:rPr>
          <w:rFonts w:ascii="Arial" w:hAnsi="Arial" w:cs="Arial"/>
          <w:color w:val="46464E"/>
          <w:szCs w:val="21"/>
        </w:rPr>
        <w:t xml:space="preserve"> aged receivables from $12</w:t>
      </w:r>
      <w:r w:rsidR="00654346">
        <w:rPr>
          <w:rFonts w:ascii="Arial" w:hAnsi="Arial" w:cs="Arial"/>
          <w:color w:val="46464E"/>
          <w:szCs w:val="21"/>
        </w:rPr>
        <w:t>K to $</w:t>
      </w:r>
      <w:r w:rsidR="00EF25E8">
        <w:rPr>
          <w:rFonts w:ascii="Arial" w:hAnsi="Arial" w:cs="Arial"/>
          <w:color w:val="46464E"/>
          <w:szCs w:val="21"/>
        </w:rPr>
        <w:t>5</w:t>
      </w:r>
      <w:r w:rsidRPr="0033640B">
        <w:rPr>
          <w:rFonts w:ascii="Arial" w:hAnsi="Arial" w:cs="Arial"/>
          <w:color w:val="46464E"/>
          <w:szCs w:val="21"/>
        </w:rPr>
        <w:t>K.</w:t>
      </w:r>
      <w:r w:rsidR="00EF25E8">
        <w:rPr>
          <w:rFonts w:ascii="Arial" w:hAnsi="Arial" w:cs="Arial"/>
          <w:color w:val="46464E"/>
          <w:szCs w:val="21"/>
        </w:rPr>
        <w:t xml:space="preserve"> </w:t>
      </w:r>
      <w:r w:rsidRPr="0033640B">
        <w:rPr>
          <w:rFonts w:ascii="Arial" w:hAnsi="Arial" w:cs="Arial"/>
          <w:color w:val="46464E"/>
          <w:szCs w:val="21"/>
        </w:rPr>
        <w:t>Revamped A/R procedures and filing systems, created spreadsheets to enhance tracking of receivables.</w:t>
      </w:r>
    </w:p>
    <w:p w:rsidR="00F33837" w:rsidRDefault="00656232" w:rsidP="00F33837">
      <w:pPr>
        <w:numPr>
          <w:ilvl w:val="0"/>
          <w:numId w:val="20"/>
        </w:numPr>
        <w:shd w:val="clear" w:color="auto" w:fill="FFFFFF"/>
        <w:tabs>
          <w:tab w:val="left" w:pos="630"/>
        </w:tabs>
        <w:spacing w:line="360" w:lineRule="auto"/>
        <w:ind w:left="180"/>
        <w:jc w:val="both"/>
        <w:rPr>
          <w:rFonts w:ascii="Arial" w:hAnsi="Arial" w:cs="Arial"/>
          <w:color w:val="46464E"/>
          <w:szCs w:val="21"/>
        </w:rPr>
      </w:pPr>
      <w:r w:rsidRPr="00EF161E">
        <w:rPr>
          <w:rFonts w:ascii="Arial" w:hAnsi="Arial" w:cs="Arial"/>
          <w:color w:val="46464E"/>
          <w:szCs w:val="21"/>
        </w:rPr>
        <w:t xml:space="preserve">Timely completion of </w:t>
      </w:r>
      <w:r w:rsidR="0033640B" w:rsidRPr="00EF161E">
        <w:rPr>
          <w:rFonts w:ascii="Arial" w:hAnsi="Arial" w:cs="Arial"/>
          <w:color w:val="46464E"/>
          <w:szCs w:val="21"/>
        </w:rPr>
        <w:t xml:space="preserve">journal entries, reconciliations, and account analysis </w:t>
      </w:r>
      <w:r w:rsidRPr="00EF161E">
        <w:rPr>
          <w:rFonts w:ascii="Arial" w:hAnsi="Arial" w:cs="Arial"/>
          <w:color w:val="46464E"/>
          <w:szCs w:val="21"/>
        </w:rPr>
        <w:t xml:space="preserve">using Quick books has helped in reducing significant errors or adjustment to financial statement by 20%. </w:t>
      </w:r>
    </w:p>
    <w:p w:rsidR="00EF161E" w:rsidRPr="00EF161E" w:rsidRDefault="00EF161E" w:rsidP="00EF161E">
      <w:pPr>
        <w:shd w:val="clear" w:color="auto" w:fill="FFFFFF"/>
        <w:tabs>
          <w:tab w:val="left" w:pos="630"/>
        </w:tabs>
        <w:spacing w:line="360" w:lineRule="auto"/>
        <w:ind w:left="180"/>
        <w:jc w:val="both"/>
        <w:rPr>
          <w:rFonts w:ascii="Arial" w:hAnsi="Arial" w:cs="Arial"/>
          <w:color w:val="46464E"/>
          <w:szCs w:val="21"/>
        </w:rPr>
      </w:pPr>
    </w:p>
    <w:p w:rsidR="00C06CD1" w:rsidRPr="008025D1" w:rsidRDefault="00D05955" w:rsidP="008025D1">
      <w:pPr>
        <w:pStyle w:val="schoolname1"/>
        <w:spacing w:line="360" w:lineRule="auto"/>
        <w:rPr>
          <w:rFonts w:ascii="Arial" w:hAnsi="Arial" w:cs="Arial"/>
          <w:lang w:eastAsia="en-GB"/>
        </w:rPr>
      </w:pPr>
      <w:r w:rsidRPr="008025D1">
        <w:rPr>
          <w:rFonts w:ascii="Arial" w:hAnsi="Arial" w:cs="Arial"/>
          <w:lang w:eastAsia="en-GB"/>
        </w:rPr>
        <w:t>Finance Manager, Bigfield Digital Limited</w:t>
      </w:r>
      <w:r w:rsidR="00AC6EBE" w:rsidRPr="008025D1">
        <w:rPr>
          <w:rFonts w:ascii="Arial" w:hAnsi="Arial" w:cs="Arial"/>
          <w:lang w:eastAsia="en-GB"/>
        </w:rPr>
        <w:t>,</w:t>
      </w:r>
      <w:r w:rsidRPr="008025D1">
        <w:rPr>
          <w:rFonts w:ascii="Arial" w:hAnsi="Arial" w:cs="Arial"/>
          <w:lang w:eastAsia="en-GB"/>
        </w:rPr>
        <w:t xml:space="preserve"> Ibadan, Nigeria</w:t>
      </w:r>
    </w:p>
    <w:p w:rsidR="00A40792" w:rsidRPr="008C15AB" w:rsidRDefault="001867A4" w:rsidP="008C15AB">
      <w:pPr>
        <w:pStyle w:val="date1"/>
        <w:spacing w:line="360" w:lineRule="auto"/>
        <w:rPr>
          <w:rFonts w:ascii="Arial" w:eastAsia="Times New Roman" w:hAnsi="Arial" w:cs="Arial"/>
          <w:lang w:eastAsia="en-GB"/>
        </w:rPr>
      </w:pPr>
      <w:r w:rsidRPr="008025D1">
        <w:rPr>
          <w:rFonts w:ascii="Arial" w:eastAsia="Times New Roman" w:hAnsi="Arial" w:cs="Arial"/>
          <w:lang w:eastAsia="en-GB"/>
        </w:rPr>
        <w:t>(</w:t>
      </w:r>
      <w:r w:rsidR="00D05955" w:rsidRPr="008025D1">
        <w:rPr>
          <w:rFonts w:ascii="Arial" w:eastAsia="Times New Roman" w:hAnsi="Arial" w:cs="Arial"/>
          <w:lang w:eastAsia="en-GB"/>
        </w:rPr>
        <w:t>January 2020</w:t>
      </w:r>
      <w:r w:rsidRPr="008025D1">
        <w:rPr>
          <w:rFonts w:ascii="Arial" w:eastAsia="Times New Roman" w:hAnsi="Arial" w:cs="Arial"/>
          <w:lang w:eastAsia="en-GB"/>
        </w:rPr>
        <w:t xml:space="preserve"> – </w:t>
      </w:r>
      <w:r w:rsidR="004757D4" w:rsidRPr="008025D1">
        <w:rPr>
          <w:rFonts w:ascii="Arial" w:eastAsia="Times New Roman" w:hAnsi="Arial" w:cs="Arial"/>
          <w:lang w:eastAsia="en-GB"/>
        </w:rPr>
        <w:t xml:space="preserve">April </w:t>
      </w:r>
      <w:r w:rsidR="00D05955" w:rsidRPr="008025D1">
        <w:rPr>
          <w:rFonts w:ascii="Arial" w:eastAsia="Times New Roman" w:hAnsi="Arial" w:cs="Arial"/>
          <w:lang w:eastAsia="en-GB"/>
        </w:rPr>
        <w:t>2021</w:t>
      </w:r>
      <w:r w:rsidR="004C1349" w:rsidRPr="008025D1">
        <w:rPr>
          <w:rFonts w:ascii="Arial" w:eastAsia="Times New Roman" w:hAnsi="Arial" w:cs="Arial"/>
          <w:lang w:eastAsia="en-GB"/>
        </w:rPr>
        <w:t>1</w:t>
      </w:r>
      <w:r w:rsidRPr="008025D1">
        <w:rPr>
          <w:rFonts w:ascii="Arial" w:eastAsia="Times New Roman" w:hAnsi="Arial" w:cs="Arial"/>
          <w:lang w:eastAsia="en-GB"/>
        </w:rPr>
        <w:t>)</w:t>
      </w:r>
    </w:p>
    <w:p w:rsidR="00CB5CA0" w:rsidRPr="00CB5CA0" w:rsidRDefault="00CB5CA0" w:rsidP="00CB5CA0">
      <w:pPr>
        <w:numPr>
          <w:ilvl w:val="0"/>
          <w:numId w:val="21"/>
        </w:numPr>
        <w:shd w:val="clear" w:color="auto" w:fill="FFFFFF"/>
        <w:tabs>
          <w:tab w:val="left" w:pos="1080"/>
        </w:tabs>
        <w:spacing w:line="360" w:lineRule="auto"/>
        <w:ind w:left="180"/>
        <w:jc w:val="both"/>
        <w:rPr>
          <w:rFonts w:ascii="Arial" w:hAnsi="Arial" w:cs="Arial"/>
          <w:color w:val="46464E"/>
          <w:szCs w:val="21"/>
        </w:rPr>
      </w:pPr>
      <w:r w:rsidRPr="00CB5CA0">
        <w:rPr>
          <w:rFonts w:ascii="Arial" w:hAnsi="Arial" w:cs="Arial"/>
          <w:color w:val="46464E"/>
          <w:szCs w:val="21"/>
        </w:rPr>
        <w:t>Improved overall process efficiency by 30% after sourcing and implementing a new, bespoke accounting software system</w:t>
      </w:r>
    </w:p>
    <w:p w:rsidR="00CB5CA0" w:rsidRPr="00CB5CA0" w:rsidRDefault="00CB5CA0" w:rsidP="00CB5CA0">
      <w:pPr>
        <w:numPr>
          <w:ilvl w:val="0"/>
          <w:numId w:val="21"/>
        </w:numPr>
        <w:shd w:val="clear" w:color="auto" w:fill="FFFFFF"/>
        <w:tabs>
          <w:tab w:val="left" w:pos="1080"/>
        </w:tabs>
        <w:spacing w:line="360" w:lineRule="auto"/>
        <w:ind w:left="180"/>
        <w:jc w:val="both"/>
        <w:rPr>
          <w:rFonts w:ascii="Arial" w:hAnsi="Arial" w:cs="Arial"/>
          <w:color w:val="46464E"/>
          <w:szCs w:val="21"/>
        </w:rPr>
      </w:pPr>
      <w:r w:rsidRPr="00CB5CA0">
        <w:rPr>
          <w:rFonts w:ascii="Arial" w:hAnsi="Arial" w:cs="Arial"/>
          <w:color w:val="46464E"/>
          <w:szCs w:val="21"/>
        </w:rPr>
        <w:t xml:space="preserve">Increased the revenue growth which was 5% in 2019 by 15% in 2020 by developing financial road map </w:t>
      </w:r>
    </w:p>
    <w:p w:rsidR="00CB5CA0" w:rsidRPr="00CB5CA0" w:rsidRDefault="00CB5CA0" w:rsidP="00CB5CA0">
      <w:pPr>
        <w:numPr>
          <w:ilvl w:val="0"/>
          <w:numId w:val="21"/>
        </w:numPr>
        <w:shd w:val="clear" w:color="auto" w:fill="FFFFFF"/>
        <w:tabs>
          <w:tab w:val="left" w:pos="1080"/>
        </w:tabs>
        <w:spacing w:line="360" w:lineRule="auto"/>
        <w:ind w:left="180"/>
        <w:jc w:val="both"/>
        <w:rPr>
          <w:rFonts w:ascii="Arial" w:hAnsi="Arial" w:cs="Arial"/>
          <w:color w:val="46464E"/>
          <w:szCs w:val="21"/>
        </w:rPr>
      </w:pPr>
      <w:r w:rsidRPr="00CB5CA0">
        <w:rPr>
          <w:rFonts w:ascii="Arial" w:hAnsi="Arial" w:cs="Arial"/>
          <w:color w:val="46464E"/>
          <w:szCs w:val="21"/>
        </w:rPr>
        <w:t>Executed vendor setup and payment, administration of bank accou</w:t>
      </w:r>
      <w:r w:rsidR="00106D93">
        <w:rPr>
          <w:rFonts w:ascii="Arial" w:hAnsi="Arial" w:cs="Arial"/>
          <w:color w:val="46464E"/>
          <w:szCs w:val="21"/>
        </w:rPr>
        <w:t>nts and account reconciliations.</w:t>
      </w:r>
    </w:p>
    <w:p w:rsidR="00CB5CA0" w:rsidRPr="00CB5CA0" w:rsidRDefault="00CB5CA0" w:rsidP="00CB5CA0">
      <w:pPr>
        <w:numPr>
          <w:ilvl w:val="0"/>
          <w:numId w:val="21"/>
        </w:numPr>
        <w:shd w:val="clear" w:color="auto" w:fill="FFFFFF"/>
        <w:tabs>
          <w:tab w:val="left" w:pos="1080"/>
        </w:tabs>
        <w:spacing w:line="360" w:lineRule="auto"/>
        <w:ind w:left="180"/>
        <w:jc w:val="both"/>
        <w:rPr>
          <w:rFonts w:ascii="Arial" w:hAnsi="Arial" w:cs="Arial"/>
          <w:color w:val="46464E"/>
          <w:szCs w:val="21"/>
        </w:rPr>
      </w:pPr>
      <w:r w:rsidRPr="00CB5CA0">
        <w:rPr>
          <w:rFonts w:ascii="Arial" w:hAnsi="Arial" w:cs="Arial"/>
          <w:color w:val="46464E"/>
          <w:szCs w:val="21"/>
        </w:rPr>
        <w:t>Built lasting relationships with all the company’s clients and ensured there were systems and resources in place to deal with any of their queries in less than 24-hours</w:t>
      </w:r>
      <w:r w:rsidR="00106D93">
        <w:rPr>
          <w:rFonts w:ascii="Arial" w:hAnsi="Arial" w:cs="Arial"/>
          <w:color w:val="46464E"/>
          <w:szCs w:val="21"/>
        </w:rPr>
        <w:t xml:space="preserve"> which increase customer’s satisfaction by 40%</w:t>
      </w:r>
    </w:p>
    <w:p w:rsidR="00CB5CA0" w:rsidRPr="00F33837" w:rsidRDefault="00CB5CA0" w:rsidP="00F33837">
      <w:pPr>
        <w:numPr>
          <w:ilvl w:val="0"/>
          <w:numId w:val="21"/>
        </w:numPr>
        <w:shd w:val="clear" w:color="auto" w:fill="FFFFFF"/>
        <w:tabs>
          <w:tab w:val="left" w:pos="1080"/>
        </w:tabs>
        <w:spacing w:line="360" w:lineRule="auto"/>
        <w:ind w:left="180"/>
        <w:jc w:val="both"/>
        <w:rPr>
          <w:rFonts w:ascii="Arial" w:hAnsi="Arial" w:cs="Arial"/>
          <w:color w:val="46464E"/>
          <w:szCs w:val="21"/>
        </w:rPr>
      </w:pPr>
      <w:r w:rsidRPr="00CB5CA0">
        <w:rPr>
          <w:rFonts w:ascii="Arial" w:hAnsi="Arial" w:cs="Arial"/>
          <w:color w:val="46464E"/>
          <w:szCs w:val="21"/>
        </w:rPr>
        <w:t>Supporting the executive management team by offering insights and financial advice that will allow them to make the best business decisions for the company.</w:t>
      </w:r>
    </w:p>
    <w:p w:rsidR="00CB5CA0" w:rsidRPr="008025D1" w:rsidRDefault="00CB5CA0" w:rsidP="008025D1">
      <w:pPr>
        <w:pStyle w:val="liste"/>
        <w:numPr>
          <w:ilvl w:val="0"/>
          <w:numId w:val="0"/>
        </w:numPr>
        <w:spacing w:line="360" w:lineRule="auto"/>
        <w:rPr>
          <w:rFonts w:ascii="Arial" w:hAnsi="Arial" w:cs="Arial"/>
        </w:rPr>
      </w:pPr>
    </w:p>
    <w:p w:rsidR="006F08C0" w:rsidRPr="008025D1" w:rsidRDefault="00D05955" w:rsidP="008025D1">
      <w:pPr>
        <w:pStyle w:val="schoolname1"/>
        <w:spacing w:line="360" w:lineRule="auto"/>
        <w:rPr>
          <w:rFonts w:ascii="Arial" w:hAnsi="Arial" w:cs="Arial"/>
          <w:lang w:eastAsia="en-GB"/>
        </w:rPr>
      </w:pPr>
      <w:r w:rsidRPr="008025D1">
        <w:rPr>
          <w:rFonts w:ascii="Arial" w:hAnsi="Arial" w:cs="Arial"/>
          <w:lang w:eastAsia="en-GB"/>
        </w:rPr>
        <w:t>Account Manager, Hamptons Catering Service</w:t>
      </w:r>
      <w:r w:rsidR="00AC6EBE" w:rsidRPr="008025D1">
        <w:rPr>
          <w:rFonts w:ascii="Arial" w:hAnsi="Arial" w:cs="Arial"/>
          <w:lang w:eastAsia="en-GB"/>
        </w:rPr>
        <w:t>,</w:t>
      </w:r>
      <w:r w:rsidRPr="008025D1">
        <w:rPr>
          <w:rFonts w:ascii="Arial" w:hAnsi="Arial" w:cs="Arial"/>
          <w:lang w:eastAsia="en-GB"/>
        </w:rPr>
        <w:t xml:space="preserve"> Lagos, Nigeria</w:t>
      </w:r>
      <w:r w:rsidR="006F08C0" w:rsidRPr="008025D1">
        <w:rPr>
          <w:rFonts w:ascii="Arial" w:hAnsi="Arial" w:cs="Arial"/>
          <w:lang w:eastAsia="en-GB"/>
        </w:rPr>
        <w:t xml:space="preserve"> </w:t>
      </w:r>
    </w:p>
    <w:p w:rsidR="00CB5CA0" w:rsidRPr="000919C1" w:rsidRDefault="006F08C0" w:rsidP="000919C1">
      <w:pPr>
        <w:pStyle w:val="date1"/>
        <w:spacing w:line="360" w:lineRule="auto"/>
        <w:rPr>
          <w:rFonts w:ascii="Arial" w:eastAsia="Times New Roman" w:hAnsi="Arial" w:cs="Arial"/>
          <w:lang w:eastAsia="en-GB"/>
        </w:rPr>
      </w:pPr>
      <w:r w:rsidRPr="008025D1">
        <w:rPr>
          <w:rFonts w:ascii="Arial" w:eastAsia="Times New Roman" w:hAnsi="Arial" w:cs="Arial"/>
          <w:lang w:eastAsia="en-GB"/>
        </w:rPr>
        <w:t>(</w:t>
      </w:r>
      <w:r w:rsidR="00D05955" w:rsidRPr="008025D1">
        <w:rPr>
          <w:rFonts w:ascii="Arial" w:eastAsia="Times New Roman" w:hAnsi="Arial" w:cs="Arial"/>
          <w:lang w:eastAsia="en-GB"/>
        </w:rPr>
        <w:t>June 2018</w:t>
      </w:r>
      <w:r w:rsidR="004C1349" w:rsidRPr="008025D1">
        <w:rPr>
          <w:rFonts w:ascii="Arial" w:eastAsia="Times New Roman" w:hAnsi="Arial" w:cs="Arial"/>
          <w:lang w:eastAsia="en-GB"/>
        </w:rPr>
        <w:t xml:space="preserve"> – </w:t>
      </w:r>
      <w:r w:rsidR="00D05955" w:rsidRPr="008025D1">
        <w:rPr>
          <w:rFonts w:ascii="Arial" w:eastAsia="Times New Roman" w:hAnsi="Arial" w:cs="Arial"/>
          <w:lang w:eastAsia="en-GB"/>
        </w:rPr>
        <w:t>November 2019</w:t>
      </w:r>
      <w:r w:rsidRPr="008025D1">
        <w:rPr>
          <w:rFonts w:ascii="Arial" w:eastAsia="Times New Roman" w:hAnsi="Arial" w:cs="Arial"/>
          <w:lang w:eastAsia="en-GB"/>
        </w:rPr>
        <w:t>)</w:t>
      </w:r>
    </w:p>
    <w:p w:rsidR="000919C1" w:rsidRDefault="00CB5CA0" w:rsidP="000919C1">
      <w:pPr>
        <w:shd w:val="clear" w:color="auto" w:fill="FFFFFF"/>
        <w:spacing w:line="360" w:lineRule="auto"/>
        <w:jc w:val="both"/>
        <w:rPr>
          <w:rFonts w:ascii="Arial" w:hAnsi="Arial" w:cs="Arial"/>
          <w:color w:val="46464E"/>
          <w:szCs w:val="21"/>
        </w:rPr>
      </w:pPr>
      <w:r w:rsidRPr="000919C1">
        <w:rPr>
          <w:rFonts w:ascii="Arial" w:hAnsi="Arial" w:cs="Arial"/>
          <w:color w:val="46464E"/>
          <w:szCs w:val="21"/>
        </w:rPr>
        <w:t>● Maintained accurate records pertaining to bank statements and reconcile them with the general ledger.</w:t>
      </w:r>
    </w:p>
    <w:p w:rsidR="000919C1" w:rsidRPr="000919C1" w:rsidRDefault="000919C1" w:rsidP="000919C1">
      <w:pPr>
        <w:pStyle w:val="ListParagraph"/>
        <w:numPr>
          <w:ilvl w:val="0"/>
          <w:numId w:val="27"/>
        </w:numPr>
        <w:shd w:val="clear" w:color="auto" w:fill="FFFFFF"/>
        <w:spacing w:line="360" w:lineRule="auto"/>
        <w:ind w:left="270" w:hanging="180"/>
        <w:jc w:val="both"/>
        <w:rPr>
          <w:rFonts w:ascii="Arial" w:hAnsi="Arial" w:cs="Arial"/>
          <w:color w:val="46464E"/>
          <w:szCs w:val="21"/>
        </w:rPr>
      </w:pPr>
      <w:r w:rsidRPr="000919C1">
        <w:rPr>
          <w:rFonts w:ascii="Arial" w:hAnsi="Arial" w:cs="Arial"/>
          <w:color w:val="46464E"/>
          <w:szCs w:val="21"/>
        </w:rPr>
        <w:lastRenderedPageBreak/>
        <w:t>Revamped the accounting system, which increased efficiency by 50% in handling accounting controls</w:t>
      </w:r>
    </w:p>
    <w:p w:rsidR="00CB5CA0" w:rsidRPr="000919C1" w:rsidRDefault="00CB5CA0" w:rsidP="000919C1">
      <w:pPr>
        <w:shd w:val="clear" w:color="auto" w:fill="FFFFFF"/>
        <w:spacing w:line="360" w:lineRule="auto"/>
        <w:jc w:val="both"/>
        <w:rPr>
          <w:rFonts w:ascii="Arial" w:hAnsi="Arial" w:cs="Arial"/>
          <w:color w:val="46464E"/>
          <w:szCs w:val="21"/>
        </w:rPr>
      </w:pPr>
      <w:r w:rsidRPr="000919C1">
        <w:rPr>
          <w:rFonts w:ascii="Arial" w:hAnsi="Arial" w:cs="Arial"/>
          <w:color w:val="46464E"/>
          <w:szCs w:val="21"/>
        </w:rPr>
        <w:t>● Improved services by updating accounts payable and perform reconciliation.</w:t>
      </w:r>
    </w:p>
    <w:p w:rsidR="00CB5CA0" w:rsidRPr="000919C1" w:rsidRDefault="00CB5CA0" w:rsidP="000919C1">
      <w:pPr>
        <w:shd w:val="clear" w:color="auto" w:fill="FFFFFF"/>
        <w:spacing w:line="360" w:lineRule="auto"/>
        <w:jc w:val="both"/>
        <w:rPr>
          <w:rFonts w:ascii="Arial" w:hAnsi="Arial" w:cs="Arial"/>
          <w:color w:val="46464E"/>
          <w:szCs w:val="21"/>
        </w:rPr>
      </w:pPr>
      <w:r w:rsidRPr="000919C1">
        <w:rPr>
          <w:rFonts w:ascii="Arial" w:hAnsi="Arial" w:cs="Arial"/>
          <w:color w:val="46464E"/>
          <w:szCs w:val="21"/>
        </w:rPr>
        <w:t xml:space="preserve">● </w:t>
      </w:r>
      <w:r w:rsidR="000919C1">
        <w:rPr>
          <w:rFonts w:ascii="Arial" w:hAnsi="Arial" w:cs="Arial"/>
          <w:color w:val="46464E"/>
          <w:szCs w:val="21"/>
        </w:rPr>
        <w:t>Manage</w:t>
      </w:r>
      <w:r w:rsidRPr="000919C1">
        <w:rPr>
          <w:rFonts w:ascii="Arial" w:hAnsi="Arial" w:cs="Arial"/>
          <w:color w:val="46464E"/>
          <w:szCs w:val="21"/>
        </w:rPr>
        <w:t xml:space="preserve"> a team of three accounts assistants ensure all deadlines were met on time.</w:t>
      </w:r>
    </w:p>
    <w:p w:rsidR="00CB5CA0" w:rsidRPr="000919C1" w:rsidRDefault="00CB5CA0" w:rsidP="000919C1">
      <w:pPr>
        <w:shd w:val="clear" w:color="auto" w:fill="FFFFFF"/>
        <w:spacing w:line="360" w:lineRule="auto"/>
        <w:jc w:val="both"/>
        <w:rPr>
          <w:rFonts w:ascii="Arial" w:hAnsi="Arial" w:cs="Arial"/>
          <w:color w:val="46464E"/>
          <w:szCs w:val="21"/>
        </w:rPr>
      </w:pPr>
      <w:r w:rsidRPr="000919C1">
        <w:rPr>
          <w:rFonts w:ascii="Arial" w:hAnsi="Arial" w:cs="Arial"/>
          <w:color w:val="46464E"/>
          <w:szCs w:val="21"/>
        </w:rPr>
        <w:t>● Prepared monthly financial statements and examine expenses submitted by employee</w:t>
      </w:r>
    </w:p>
    <w:p w:rsidR="00CB5CA0" w:rsidRPr="000919C1" w:rsidRDefault="00CB5CA0" w:rsidP="000919C1">
      <w:pPr>
        <w:shd w:val="clear" w:color="auto" w:fill="FFFFFF"/>
        <w:spacing w:line="360" w:lineRule="auto"/>
        <w:jc w:val="both"/>
        <w:rPr>
          <w:rFonts w:ascii="Arial" w:hAnsi="Arial" w:cs="Arial"/>
          <w:color w:val="46464E"/>
          <w:szCs w:val="21"/>
        </w:rPr>
      </w:pPr>
      <w:r w:rsidRPr="000919C1">
        <w:rPr>
          <w:rFonts w:ascii="Arial" w:hAnsi="Arial" w:cs="Arial"/>
          <w:color w:val="46464E"/>
          <w:szCs w:val="21"/>
        </w:rPr>
        <w:t>● Streamlined accounting procedures by introducing central access systems pertaining to payrolls and petty cash.</w:t>
      </w:r>
    </w:p>
    <w:p w:rsidR="00D05955" w:rsidRPr="008025D1" w:rsidRDefault="00D05955" w:rsidP="008025D1">
      <w:pPr>
        <w:widowControl w:val="0"/>
        <w:tabs>
          <w:tab w:val="left" w:pos="499"/>
          <w:tab w:val="left" w:pos="500"/>
        </w:tabs>
        <w:autoSpaceDE w:val="0"/>
        <w:autoSpaceDN w:val="0"/>
        <w:spacing w:line="360" w:lineRule="auto"/>
        <w:ind w:left="140" w:right="143"/>
        <w:rPr>
          <w:rFonts w:ascii="Arial" w:hAnsi="Arial" w:cs="Arial"/>
        </w:rPr>
      </w:pPr>
    </w:p>
    <w:p w:rsidR="00D05955" w:rsidRPr="008025D1" w:rsidRDefault="00D05955" w:rsidP="008025D1">
      <w:pPr>
        <w:pStyle w:val="schoolname1"/>
        <w:spacing w:line="360" w:lineRule="auto"/>
        <w:rPr>
          <w:rFonts w:ascii="Arial" w:hAnsi="Arial" w:cs="Arial"/>
          <w:lang w:eastAsia="en-GB"/>
        </w:rPr>
      </w:pPr>
      <w:r w:rsidRPr="008025D1">
        <w:rPr>
          <w:rFonts w:ascii="Arial" w:hAnsi="Arial" w:cs="Arial"/>
          <w:lang w:eastAsia="en-GB"/>
        </w:rPr>
        <w:t>Account Officer,</w:t>
      </w:r>
      <w:r w:rsidR="003D4DBA" w:rsidRPr="008025D1">
        <w:rPr>
          <w:rFonts w:ascii="Arial" w:hAnsi="Arial" w:cs="Arial"/>
          <w:lang w:eastAsia="en-GB"/>
        </w:rPr>
        <w:t xml:space="preserve"> </w:t>
      </w:r>
      <w:r w:rsidRPr="008025D1">
        <w:rPr>
          <w:rFonts w:ascii="Arial" w:hAnsi="Arial" w:cs="Arial"/>
          <w:lang w:eastAsia="en-GB"/>
        </w:rPr>
        <w:t>TraceIT Limited,</w:t>
      </w:r>
      <w:r w:rsidR="003D4DBA" w:rsidRPr="008025D1">
        <w:rPr>
          <w:rFonts w:ascii="Arial" w:hAnsi="Arial" w:cs="Arial"/>
          <w:lang w:eastAsia="en-GB"/>
        </w:rPr>
        <w:t xml:space="preserve"> </w:t>
      </w:r>
      <w:r w:rsidRPr="008025D1">
        <w:rPr>
          <w:rFonts w:ascii="Arial" w:hAnsi="Arial" w:cs="Arial"/>
          <w:lang w:eastAsia="en-GB"/>
        </w:rPr>
        <w:t xml:space="preserve">Lagos, Nigeria </w:t>
      </w:r>
    </w:p>
    <w:p w:rsidR="00D05955" w:rsidRPr="008C15AB" w:rsidRDefault="00D05955" w:rsidP="008C15AB">
      <w:pPr>
        <w:pStyle w:val="date1"/>
        <w:spacing w:line="360" w:lineRule="auto"/>
        <w:rPr>
          <w:rFonts w:ascii="Arial" w:eastAsia="Times New Roman" w:hAnsi="Arial" w:cs="Arial"/>
          <w:lang w:eastAsia="en-GB"/>
        </w:rPr>
      </w:pPr>
      <w:r w:rsidRPr="008025D1">
        <w:rPr>
          <w:rFonts w:ascii="Arial" w:eastAsia="Times New Roman" w:hAnsi="Arial" w:cs="Arial"/>
          <w:lang w:eastAsia="en-GB"/>
        </w:rPr>
        <w:t>(July 2017 – May 2018)</w:t>
      </w:r>
    </w:p>
    <w:p w:rsidR="00D05955" w:rsidRPr="008025D1" w:rsidRDefault="00D05955" w:rsidP="008025D1">
      <w:pPr>
        <w:pStyle w:val="headerlist"/>
        <w:spacing w:line="360" w:lineRule="auto"/>
        <w:rPr>
          <w:rFonts w:ascii="Arial" w:hAnsi="Arial" w:cs="Arial"/>
        </w:rPr>
      </w:pPr>
      <w:r w:rsidRPr="008025D1">
        <w:rPr>
          <w:rFonts w:ascii="Arial" w:hAnsi="Arial" w:cs="Arial"/>
        </w:rPr>
        <w:t>:</w:t>
      </w:r>
    </w:p>
    <w:p w:rsidR="00D05955" w:rsidRPr="008025D1" w:rsidRDefault="00D05955" w:rsidP="008025D1">
      <w:pPr>
        <w:pStyle w:val="ListParagraph"/>
        <w:widowControl w:val="0"/>
        <w:numPr>
          <w:ilvl w:val="0"/>
          <w:numId w:val="13"/>
        </w:numPr>
        <w:tabs>
          <w:tab w:val="left" w:pos="499"/>
          <w:tab w:val="left" w:pos="500"/>
        </w:tabs>
        <w:autoSpaceDE w:val="0"/>
        <w:autoSpaceDN w:val="0"/>
        <w:spacing w:before="1" w:line="360" w:lineRule="auto"/>
        <w:rPr>
          <w:rFonts w:ascii="Arial" w:hAnsi="Arial" w:cs="Arial"/>
        </w:rPr>
      </w:pPr>
      <w:r w:rsidRPr="008025D1">
        <w:rPr>
          <w:rFonts w:ascii="Arial" w:hAnsi="Arial" w:cs="Arial"/>
        </w:rPr>
        <w:t>Administered financial accounts, cash monitoring, and reconciliations.</w:t>
      </w:r>
    </w:p>
    <w:p w:rsidR="00D05955" w:rsidRPr="008025D1" w:rsidRDefault="00D05955" w:rsidP="008025D1">
      <w:pPr>
        <w:pStyle w:val="ListParagraph"/>
        <w:widowControl w:val="0"/>
        <w:numPr>
          <w:ilvl w:val="0"/>
          <w:numId w:val="13"/>
        </w:numPr>
        <w:tabs>
          <w:tab w:val="left" w:pos="499"/>
          <w:tab w:val="left" w:pos="500"/>
        </w:tabs>
        <w:autoSpaceDE w:val="0"/>
        <w:autoSpaceDN w:val="0"/>
        <w:spacing w:line="360" w:lineRule="auto"/>
        <w:rPr>
          <w:rFonts w:ascii="Arial" w:hAnsi="Arial" w:cs="Arial"/>
        </w:rPr>
      </w:pPr>
      <w:r w:rsidRPr="008025D1">
        <w:rPr>
          <w:rFonts w:ascii="Arial" w:hAnsi="Arial" w:cs="Arial"/>
        </w:rPr>
        <w:t>Improved performance through strategic planning.</w:t>
      </w:r>
    </w:p>
    <w:p w:rsidR="00D05955" w:rsidRPr="008025D1" w:rsidRDefault="00D05955" w:rsidP="008025D1">
      <w:pPr>
        <w:pStyle w:val="ListParagraph"/>
        <w:widowControl w:val="0"/>
        <w:numPr>
          <w:ilvl w:val="0"/>
          <w:numId w:val="13"/>
        </w:numPr>
        <w:tabs>
          <w:tab w:val="left" w:pos="499"/>
          <w:tab w:val="left" w:pos="500"/>
        </w:tabs>
        <w:autoSpaceDE w:val="0"/>
        <w:autoSpaceDN w:val="0"/>
        <w:spacing w:line="360" w:lineRule="auto"/>
        <w:rPr>
          <w:rFonts w:ascii="Arial" w:hAnsi="Arial" w:cs="Arial"/>
        </w:rPr>
      </w:pPr>
      <w:r w:rsidRPr="008025D1">
        <w:rPr>
          <w:rFonts w:ascii="Arial" w:hAnsi="Arial" w:cs="Arial"/>
        </w:rPr>
        <w:t>Oversaw inventory and stock-taking activities.</w:t>
      </w:r>
    </w:p>
    <w:p w:rsidR="000E1821" w:rsidRPr="008025D1" w:rsidRDefault="000E1821" w:rsidP="008025D1">
      <w:pPr>
        <w:pStyle w:val="liste"/>
        <w:numPr>
          <w:ilvl w:val="0"/>
          <w:numId w:val="0"/>
        </w:numPr>
        <w:spacing w:line="360" w:lineRule="auto"/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0E1821" w:rsidRPr="008025D1" w:rsidRDefault="000E1821" w:rsidP="008025D1">
      <w:pPr>
        <w:pStyle w:val="titleparagraph"/>
        <w:spacing w:line="360" w:lineRule="auto"/>
        <w:rPr>
          <w:rFonts w:ascii="Arial" w:eastAsia="Times New Roman" w:hAnsi="Arial" w:cs="Arial"/>
        </w:rPr>
      </w:pPr>
      <w:r w:rsidRPr="008025D1">
        <w:rPr>
          <w:rFonts w:ascii="Arial" w:eastAsia="Times New Roman" w:hAnsi="Arial" w:cs="Arial"/>
        </w:rPr>
        <w:t>Education</w:t>
      </w:r>
    </w:p>
    <w:p w:rsidR="000E1821" w:rsidRPr="008025D1" w:rsidRDefault="00154D10" w:rsidP="008025D1">
      <w:pPr>
        <w:spacing w:line="360" w:lineRule="auto"/>
        <w:rPr>
          <w:rFonts w:ascii="Arial" w:hAnsi="Arial" w:cs="Arial"/>
          <w:lang w:eastAsia="en-GB"/>
        </w:rPr>
      </w:pPr>
      <w:r w:rsidRPr="00154D10">
        <w:rPr>
          <w:rFonts w:ascii="Arial" w:hAnsi="Arial" w:cs="Arial"/>
        </w:rPr>
        <w:pict>
          <v:rect id="_x0000_i1028" style="width:451.3pt;height:4pt" o:hralign="center" o:hrstd="t" o:hrnoshade="t" o:hr="t" fillcolor="#599ad1" stroked="f"/>
        </w:pict>
      </w:r>
    </w:p>
    <w:p w:rsidR="000E1821" w:rsidRPr="008025D1" w:rsidRDefault="000E1821" w:rsidP="008025D1">
      <w:pPr>
        <w:pStyle w:val="schoolname1"/>
        <w:spacing w:line="360" w:lineRule="auto"/>
        <w:rPr>
          <w:rFonts w:ascii="Arial" w:hAnsi="Arial" w:cs="Arial"/>
        </w:rPr>
      </w:pPr>
    </w:p>
    <w:p w:rsidR="000E1821" w:rsidRPr="008025D1" w:rsidRDefault="00D05955" w:rsidP="008025D1">
      <w:pPr>
        <w:pStyle w:val="schoolname1"/>
        <w:spacing w:line="360" w:lineRule="auto"/>
        <w:rPr>
          <w:rFonts w:ascii="Arial" w:eastAsia="Times New Roman" w:hAnsi="Arial" w:cs="Arial"/>
          <w:lang w:eastAsia="en-GB"/>
        </w:rPr>
      </w:pPr>
      <w:r w:rsidRPr="008025D1">
        <w:rPr>
          <w:rFonts w:ascii="Arial" w:hAnsi="Arial" w:cs="Arial"/>
        </w:rPr>
        <w:t>Federal University Of Agriculture, Abeokuta</w:t>
      </w:r>
    </w:p>
    <w:p w:rsidR="00864D5D" w:rsidRPr="008025D1" w:rsidRDefault="000E1821" w:rsidP="008025D1">
      <w:pPr>
        <w:pStyle w:val="date1"/>
        <w:spacing w:line="360" w:lineRule="auto"/>
        <w:rPr>
          <w:rFonts w:ascii="Arial" w:eastAsia="Times New Roman" w:hAnsi="Arial" w:cs="Arial"/>
          <w:lang w:eastAsia="en-GB"/>
        </w:rPr>
      </w:pPr>
      <w:r w:rsidRPr="008025D1">
        <w:rPr>
          <w:rFonts w:ascii="Arial" w:eastAsia="Times New Roman" w:hAnsi="Arial" w:cs="Arial"/>
          <w:lang w:eastAsia="en-GB"/>
        </w:rPr>
        <w:t>(</w:t>
      </w:r>
      <w:r w:rsidR="00CE7B43" w:rsidRPr="008025D1">
        <w:rPr>
          <w:rFonts w:ascii="Arial" w:eastAsia="Times New Roman" w:hAnsi="Arial" w:cs="Arial"/>
          <w:lang w:eastAsia="en-GB"/>
        </w:rPr>
        <w:t xml:space="preserve">September </w:t>
      </w:r>
      <w:r w:rsidR="00D05955" w:rsidRPr="008025D1">
        <w:rPr>
          <w:rFonts w:ascii="Arial" w:eastAsia="Times New Roman" w:hAnsi="Arial" w:cs="Arial"/>
          <w:lang w:eastAsia="en-GB"/>
        </w:rPr>
        <w:t>2012</w:t>
      </w:r>
      <w:r w:rsidRPr="008025D1">
        <w:rPr>
          <w:rFonts w:ascii="Arial" w:eastAsia="Times New Roman" w:hAnsi="Arial" w:cs="Arial"/>
          <w:lang w:eastAsia="en-GB"/>
        </w:rPr>
        <w:t xml:space="preserve"> – </w:t>
      </w:r>
      <w:r w:rsidR="00D05955" w:rsidRPr="008025D1">
        <w:rPr>
          <w:rFonts w:ascii="Arial" w:eastAsia="Times New Roman" w:hAnsi="Arial" w:cs="Arial"/>
          <w:lang w:eastAsia="en-GB"/>
        </w:rPr>
        <w:t>October</w:t>
      </w:r>
      <w:r w:rsidR="00CE7B43" w:rsidRPr="008025D1">
        <w:rPr>
          <w:rFonts w:ascii="Arial" w:eastAsia="Times New Roman" w:hAnsi="Arial" w:cs="Arial"/>
          <w:lang w:eastAsia="en-GB"/>
        </w:rPr>
        <w:t xml:space="preserve"> </w:t>
      </w:r>
      <w:r w:rsidR="00D05955" w:rsidRPr="008025D1">
        <w:rPr>
          <w:rFonts w:ascii="Arial" w:eastAsia="Times New Roman" w:hAnsi="Arial" w:cs="Arial"/>
          <w:lang w:eastAsia="en-GB"/>
        </w:rPr>
        <w:t>2015</w:t>
      </w:r>
      <w:r w:rsidRPr="008025D1">
        <w:rPr>
          <w:rFonts w:ascii="Arial" w:eastAsia="Times New Roman" w:hAnsi="Arial" w:cs="Arial"/>
          <w:lang w:eastAsia="en-GB"/>
        </w:rPr>
        <w:t>)</w:t>
      </w:r>
    </w:p>
    <w:p w:rsidR="000E1821" w:rsidRPr="008025D1" w:rsidRDefault="00D05955" w:rsidP="008025D1">
      <w:pPr>
        <w:pStyle w:val="headerlist"/>
        <w:spacing w:line="360" w:lineRule="auto"/>
        <w:rPr>
          <w:rFonts w:ascii="Arial" w:hAnsi="Arial" w:cs="Arial"/>
          <w:b/>
          <w:bCs/>
        </w:rPr>
      </w:pPr>
      <w:r w:rsidRPr="008025D1">
        <w:rPr>
          <w:rFonts w:ascii="Arial" w:hAnsi="Arial" w:cs="Arial"/>
        </w:rPr>
        <w:t>Bachelor of Science in Accounting</w:t>
      </w:r>
      <w:r w:rsidR="008C15AB">
        <w:rPr>
          <w:rFonts w:ascii="Arial" w:hAnsi="Arial" w:cs="Arial"/>
        </w:rPr>
        <w:t xml:space="preserve"> </w:t>
      </w:r>
      <w:r w:rsidRPr="008025D1">
        <w:rPr>
          <w:rFonts w:ascii="Arial" w:hAnsi="Arial" w:cs="Arial"/>
        </w:rPr>
        <w:t>(Second Class Upper credit)</w:t>
      </w:r>
    </w:p>
    <w:p w:rsidR="003C450D" w:rsidRPr="008025D1" w:rsidRDefault="003C450D" w:rsidP="008025D1">
      <w:pPr>
        <w:pStyle w:val="NoSpacing"/>
        <w:spacing w:line="360" w:lineRule="auto"/>
        <w:rPr>
          <w:rFonts w:ascii="Arial" w:hAnsi="Arial" w:cs="Arial"/>
        </w:rPr>
      </w:pPr>
    </w:p>
    <w:p w:rsidR="00107A31" w:rsidRPr="008025D1" w:rsidRDefault="00107A31" w:rsidP="00107A31">
      <w:pPr>
        <w:pStyle w:val="titleparagraph"/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Certification and Trainings</w:t>
      </w:r>
    </w:p>
    <w:p w:rsidR="00107A31" w:rsidRPr="008025D1" w:rsidRDefault="00154D10" w:rsidP="00107A31">
      <w:pPr>
        <w:spacing w:line="360" w:lineRule="auto"/>
        <w:rPr>
          <w:rFonts w:ascii="Arial" w:hAnsi="Arial" w:cs="Arial"/>
          <w:lang w:eastAsia="en-GB"/>
        </w:rPr>
      </w:pPr>
      <w:r w:rsidRPr="00154D10">
        <w:rPr>
          <w:rFonts w:ascii="Arial" w:hAnsi="Arial" w:cs="Arial"/>
        </w:rPr>
        <w:pict>
          <v:rect id="_x0000_i1029" style="width:451.3pt;height:4pt" o:hralign="center" o:hrstd="t" o:hrnoshade="t" o:hr="t" fillcolor="#599ad1" stroked="f"/>
        </w:pict>
      </w:r>
    </w:p>
    <w:p w:rsidR="00107A31" w:rsidRPr="003F5204" w:rsidRDefault="00107A31" w:rsidP="00107A31">
      <w:pPr>
        <w:widowControl w:val="0"/>
        <w:tabs>
          <w:tab w:val="left" w:pos="589"/>
          <w:tab w:val="left" w:pos="590"/>
          <w:tab w:val="left" w:pos="9878"/>
        </w:tabs>
        <w:autoSpaceDE w:val="0"/>
        <w:autoSpaceDN w:val="0"/>
        <w:rPr>
          <w:rFonts w:ascii="Arial" w:hAnsi="Arial" w:cs="Arial"/>
        </w:rPr>
      </w:pPr>
      <w:r w:rsidRPr="003F5204">
        <w:rPr>
          <w:rFonts w:ascii="Arial" w:hAnsi="Arial" w:cs="Arial"/>
        </w:rPr>
        <w:t>Financial Planning and Analysis</w:t>
      </w:r>
      <w:r w:rsidR="003F5204" w:rsidRPr="003F5204">
        <w:rPr>
          <w:rFonts w:ascii="Arial" w:hAnsi="Arial" w:cs="Arial"/>
        </w:rPr>
        <w:t xml:space="preserve"> </w:t>
      </w:r>
      <w:r w:rsidR="003F5204" w:rsidRPr="003F5204">
        <w:rPr>
          <w:rFonts w:ascii="Arial" w:hAnsi="Arial" w:cs="Arial"/>
          <w:b/>
        </w:rPr>
        <w:t>(</w:t>
      </w:r>
      <w:r w:rsidRPr="003F5204">
        <w:rPr>
          <w:rFonts w:ascii="Arial" w:hAnsi="Arial" w:cs="Arial"/>
        </w:rPr>
        <w:t>Udemy</w:t>
      </w:r>
      <w:r w:rsidR="003F5204" w:rsidRPr="003F5204">
        <w:rPr>
          <w:rFonts w:ascii="Arial" w:hAnsi="Arial" w:cs="Arial"/>
        </w:rPr>
        <w:t>)</w:t>
      </w:r>
    </w:p>
    <w:p w:rsidR="00107A31" w:rsidRPr="003F5204" w:rsidRDefault="00107A31" w:rsidP="00107A31">
      <w:pPr>
        <w:widowControl w:val="0"/>
        <w:tabs>
          <w:tab w:val="left" w:pos="589"/>
          <w:tab w:val="left" w:pos="590"/>
          <w:tab w:val="left" w:pos="9878"/>
        </w:tabs>
        <w:autoSpaceDE w:val="0"/>
        <w:autoSpaceDN w:val="0"/>
        <w:rPr>
          <w:rFonts w:ascii="Arial" w:hAnsi="Arial" w:cs="Arial"/>
          <w:b/>
        </w:rPr>
      </w:pPr>
      <w:r w:rsidRPr="003F5204">
        <w:rPr>
          <w:rFonts w:ascii="Arial" w:hAnsi="Arial" w:cs="Arial"/>
        </w:rPr>
        <w:t>(</w:t>
      </w:r>
      <w:r w:rsidRPr="003F5204">
        <w:rPr>
          <w:rFonts w:ascii="Arial" w:hAnsi="Arial" w:cs="Arial"/>
          <w:b/>
        </w:rPr>
        <w:t>November 2022)</w:t>
      </w:r>
    </w:p>
    <w:p w:rsidR="00107A31" w:rsidRPr="003F5204" w:rsidRDefault="00107A31" w:rsidP="00107A31">
      <w:pPr>
        <w:pStyle w:val="Heading1"/>
        <w:keepNext w:val="0"/>
        <w:keepLines w:val="0"/>
        <w:widowControl w:val="0"/>
        <w:tabs>
          <w:tab w:val="left" w:pos="589"/>
          <w:tab w:val="left" w:pos="590"/>
          <w:tab w:val="left" w:pos="10080"/>
        </w:tabs>
        <w:autoSpaceDE w:val="0"/>
        <w:autoSpaceDN w:val="0"/>
        <w:spacing w:before="16" w:after="0"/>
        <w:rPr>
          <w:rFonts w:ascii="Arial" w:hAnsi="Arial" w:cs="Arial"/>
          <w:sz w:val="24"/>
          <w:szCs w:val="24"/>
        </w:rPr>
      </w:pPr>
    </w:p>
    <w:p w:rsidR="00107A31" w:rsidRPr="003F5204" w:rsidRDefault="00107A31" w:rsidP="00107A31">
      <w:pPr>
        <w:pStyle w:val="Heading1"/>
        <w:keepNext w:val="0"/>
        <w:keepLines w:val="0"/>
        <w:widowControl w:val="0"/>
        <w:tabs>
          <w:tab w:val="left" w:pos="589"/>
          <w:tab w:val="left" w:pos="590"/>
          <w:tab w:val="left" w:pos="10080"/>
        </w:tabs>
        <w:autoSpaceDE w:val="0"/>
        <w:autoSpaceDN w:val="0"/>
        <w:spacing w:before="16" w:after="0"/>
        <w:rPr>
          <w:rFonts w:ascii="Arial" w:hAnsi="Arial" w:cs="Arial"/>
          <w:sz w:val="24"/>
          <w:szCs w:val="24"/>
        </w:rPr>
      </w:pPr>
      <w:r w:rsidRPr="003F5204">
        <w:rPr>
          <w:rFonts w:ascii="Arial" w:hAnsi="Arial" w:cs="Arial"/>
          <w:sz w:val="24"/>
          <w:szCs w:val="24"/>
        </w:rPr>
        <w:t>Financial</w:t>
      </w:r>
      <w:r w:rsidR="003F5204" w:rsidRPr="003F5204">
        <w:rPr>
          <w:rFonts w:ascii="Arial" w:hAnsi="Arial" w:cs="Arial"/>
          <w:sz w:val="24"/>
          <w:szCs w:val="24"/>
        </w:rPr>
        <w:t xml:space="preserve"> </w:t>
      </w:r>
      <w:r w:rsidRPr="003F5204">
        <w:rPr>
          <w:rFonts w:ascii="Arial" w:hAnsi="Arial" w:cs="Arial"/>
          <w:sz w:val="24"/>
          <w:szCs w:val="24"/>
        </w:rPr>
        <w:t>Analyst (Udemy)</w:t>
      </w:r>
    </w:p>
    <w:p w:rsidR="00107A31" w:rsidRPr="003F5204" w:rsidRDefault="00107A31" w:rsidP="00107A31">
      <w:pPr>
        <w:pStyle w:val="Heading1"/>
        <w:keepNext w:val="0"/>
        <w:keepLines w:val="0"/>
        <w:widowControl w:val="0"/>
        <w:tabs>
          <w:tab w:val="left" w:pos="589"/>
          <w:tab w:val="left" w:pos="590"/>
          <w:tab w:val="left" w:pos="10080"/>
        </w:tabs>
        <w:autoSpaceDE w:val="0"/>
        <w:autoSpaceDN w:val="0"/>
        <w:spacing w:before="16" w:after="0"/>
        <w:rPr>
          <w:rFonts w:ascii="Arial" w:hAnsi="Arial" w:cs="Arial"/>
          <w:sz w:val="24"/>
          <w:szCs w:val="24"/>
        </w:rPr>
      </w:pPr>
      <w:r w:rsidRPr="003F5204">
        <w:rPr>
          <w:rFonts w:ascii="Arial" w:hAnsi="Arial" w:cs="Arial"/>
          <w:sz w:val="24"/>
          <w:szCs w:val="24"/>
        </w:rPr>
        <w:t>(</w:t>
      </w:r>
      <w:r w:rsidRPr="003F5204">
        <w:rPr>
          <w:rFonts w:ascii="Arial" w:hAnsi="Arial" w:cs="Arial"/>
          <w:b/>
          <w:sz w:val="24"/>
          <w:szCs w:val="24"/>
        </w:rPr>
        <w:t>September2022</w:t>
      </w:r>
      <w:r w:rsidRPr="003F5204">
        <w:rPr>
          <w:rFonts w:ascii="Arial" w:hAnsi="Arial" w:cs="Arial"/>
          <w:sz w:val="24"/>
          <w:szCs w:val="24"/>
        </w:rPr>
        <w:t>)</w:t>
      </w:r>
    </w:p>
    <w:p w:rsidR="00107A31" w:rsidRPr="003F5204" w:rsidRDefault="003F5204" w:rsidP="003F5204">
      <w:pPr>
        <w:tabs>
          <w:tab w:val="left" w:pos="2160"/>
        </w:tabs>
      </w:pPr>
      <w:r w:rsidRPr="003F5204">
        <w:tab/>
      </w:r>
    </w:p>
    <w:p w:rsidR="00107A31" w:rsidRPr="003F5204" w:rsidRDefault="00107A31" w:rsidP="00107A31">
      <w:pPr>
        <w:pStyle w:val="schoolname1"/>
        <w:spacing w:line="360" w:lineRule="auto"/>
        <w:rPr>
          <w:rFonts w:ascii="Arial" w:hAnsi="Arial" w:cs="Arial"/>
          <w:b w:val="0"/>
          <w:szCs w:val="24"/>
        </w:rPr>
      </w:pPr>
      <w:r w:rsidRPr="003F5204">
        <w:rPr>
          <w:rFonts w:ascii="Arial" w:hAnsi="Arial" w:cs="Arial"/>
          <w:b w:val="0"/>
          <w:szCs w:val="24"/>
        </w:rPr>
        <w:t>FMVA (CFI Institute)</w:t>
      </w:r>
    </w:p>
    <w:p w:rsidR="003F5204" w:rsidRPr="003F5204" w:rsidRDefault="003F5204" w:rsidP="00107A31">
      <w:pPr>
        <w:pStyle w:val="NoSpacing"/>
        <w:spacing w:line="360" w:lineRule="auto"/>
        <w:ind w:left="0"/>
        <w:rPr>
          <w:rFonts w:ascii="Arial" w:hAnsi="Arial" w:cs="Arial"/>
          <w:b/>
          <w:sz w:val="24"/>
          <w:szCs w:val="24"/>
        </w:rPr>
      </w:pPr>
      <w:r w:rsidRPr="003F5204">
        <w:rPr>
          <w:rFonts w:ascii="Arial" w:hAnsi="Arial" w:cs="Arial"/>
          <w:b/>
          <w:sz w:val="24"/>
          <w:szCs w:val="24"/>
        </w:rPr>
        <w:t>(April, 2022)</w:t>
      </w:r>
    </w:p>
    <w:p w:rsidR="003F5204" w:rsidRPr="003F5204" w:rsidRDefault="003F5204" w:rsidP="00107A31">
      <w:pPr>
        <w:pStyle w:val="NoSpacing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3F5204">
        <w:rPr>
          <w:rFonts w:ascii="Arial" w:hAnsi="Arial" w:cs="Arial"/>
          <w:sz w:val="24"/>
          <w:szCs w:val="24"/>
        </w:rPr>
        <w:t>Asso</w:t>
      </w:r>
      <w:r w:rsidR="00C67AE1">
        <w:rPr>
          <w:rFonts w:ascii="Arial" w:hAnsi="Arial" w:cs="Arial"/>
          <w:sz w:val="24"/>
          <w:szCs w:val="24"/>
        </w:rPr>
        <w:t>ciate chartered Accountant (ACA</w:t>
      </w:r>
      <w:r w:rsidRPr="003F5204">
        <w:rPr>
          <w:rFonts w:ascii="Arial" w:hAnsi="Arial" w:cs="Arial"/>
          <w:sz w:val="24"/>
          <w:szCs w:val="24"/>
        </w:rPr>
        <w:t>)</w:t>
      </w:r>
    </w:p>
    <w:p w:rsidR="003F5204" w:rsidRPr="003F5204" w:rsidRDefault="003F5204" w:rsidP="00107A31">
      <w:pPr>
        <w:pStyle w:val="NoSpacing"/>
        <w:spacing w:line="360" w:lineRule="auto"/>
        <w:ind w:left="0"/>
        <w:rPr>
          <w:rFonts w:ascii="Arial" w:hAnsi="Arial" w:cs="Arial"/>
          <w:b/>
          <w:sz w:val="24"/>
          <w:szCs w:val="24"/>
        </w:rPr>
      </w:pPr>
      <w:r w:rsidRPr="003F5204">
        <w:rPr>
          <w:rFonts w:ascii="Arial" w:hAnsi="Arial" w:cs="Arial"/>
          <w:b/>
          <w:sz w:val="24"/>
          <w:szCs w:val="24"/>
        </w:rPr>
        <w:t>November 2018</w:t>
      </w:r>
    </w:p>
    <w:p w:rsidR="00314FA2" w:rsidRPr="008025D1" w:rsidRDefault="00314FA2" w:rsidP="008025D1">
      <w:pPr>
        <w:pStyle w:val="NoSpacing"/>
        <w:spacing w:line="360" w:lineRule="auto"/>
        <w:ind w:left="0"/>
        <w:rPr>
          <w:rFonts w:ascii="Arial" w:hAnsi="Arial" w:cs="Arial"/>
        </w:rPr>
      </w:pPr>
      <w:bookmarkStart w:id="0" w:name="_GoBack"/>
      <w:bookmarkEnd w:id="0"/>
    </w:p>
    <w:sectPr w:rsidR="00314FA2" w:rsidRPr="008025D1" w:rsidSect="00D05955">
      <w:footerReference w:type="default" r:id="rId8"/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6E9" w:rsidRDefault="00FE66E9" w:rsidP="00D602D3">
      <w:r>
        <w:separator/>
      </w:r>
    </w:p>
  </w:endnote>
  <w:endnote w:type="continuationSeparator" w:id="1">
    <w:p w:rsidR="00FE66E9" w:rsidRDefault="00FE66E9" w:rsidP="00D602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810" w:rsidRPr="00995F35" w:rsidRDefault="00B266AD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Free </w:t>
    </w:r>
    <w:r w:rsidR="00997810" w:rsidRPr="00995F35">
      <w:rPr>
        <w:color w:val="D9D9D9" w:themeColor="background1" w:themeShade="D9"/>
        <w:sz w:val="16"/>
        <w:szCs w:val="16"/>
      </w:rPr>
      <w:t>CV template by reed.co.uk</w:t>
    </w:r>
  </w:p>
  <w:p w:rsidR="00997810" w:rsidRDefault="009978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6E9" w:rsidRDefault="00FE66E9" w:rsidP="00D602D3">
      <w:r>
        <w:separator/>
      </w:r>
    </w:p>
  </w:footnote>
  <w:footnote w:type="continuationSeparator" w:id="1">
    <w:p w:rsidR="00FE66E9" w:rsidRDefault="00FE66E9" w:rsidP="00D602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048FB"/>
    <w:multiLevelType w:val="hybridMultilevel"/>
    <w:tmpl w:val="2B82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32D25"/>
    <w:multiLevelType w:val="hybridMultilevel"/>
    <w:tmpl w:val="54582C58"/>
    <w:lvl w:ilvl="0" w:tplc="A5ECD7A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B12A4"/>
    <w:multiLevelType w:val="multilevel"/>
    <w:tmpl w:val="93CC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4D4177"/>
    <w:multiLevelType w:val="hybridMultilevel"/>
    <w:tmpl w:val="504A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627DB4"/>
    <w:multiLevelType w:val="hybridMultilevel"/>
    <w:tmpl w:val="85E2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481C4B"/>
    <w:multiLevelType w:val="multilevel"/>
    <w:tmpl w:val="3B54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C4235C"/>
    <w:multiLevelType w:val="hybridMultilevel"/>
    <w:tmpl w:val="840A17DE"/>
    <w:lvl w:ilvl="0" w:tplc="1054B4B6">
      <w:numFmt w:val="bullet"/>
      <w:lvlText w:val="●"/>
      <w:lvlJc w:val="left"/>
      <w:pPr>
        <w:ind w:left="590" w:hanging="360"/>
      </w:pPr>
      <w:rPr>
        <w:rFonts w:ascii="Calibri" w:eastAsia="Calibri" w:hAnsi="Calibri" w:cs="Calibri" w:hint="default"/>
        <w:color w:val="70AD47"/>
        <w:w w:val="100"/>
        <w:sz w:val="22"/>
        <w:szCs w:val="22"/>
        <w:lang w:val="en-US" w:eastAsia="en-US" w:bidi="ar-SA"/>
      </w:rPr>
    </w:lvl>
    <w:lvl w:ilvl="1" w:tplc="3160AE48">
      <w:numFmt w:val="bullet"/>
      <w:lvlText w:val="●"/>
      <w:lvlJc w:val="left"/>
      <w:pPr>
        <w:ind w:left="681" w:hanging="360"/>
      </w:pPr>
      <w:rPr>
        <w:rFonts w:ascii="Calibri" w:eastAsia="Calibri" w:hAnsi="Calibri" w:cs="Calibri" w:hint="default"/>
        <w:color w:val="70AD47"/>
        <w:w w:val="100"/>
        <w:sz w:val="22"/>
        <w:szCs w:val="22"/>
        <w:lang w:val="en-US" w:eastAsia="en-US" w:bidi="ar-SA"/>
      </w:rPr>
    </w:lvl>
    <w:lvl w:ilvl="2" w:tplc="B0C2B6CE">
      <w:numFmt w:val="bullet"/>
      <w:lvlText w:val="•"/>
      <w:lvlJc w:val="left"/>
      <w:pPr>
        <w:ind w:left="479" w:hanging="360"/>
      </w:pPr>
      <w:rPr>
        <w:rFonts w:hint="default"/>
        <w:lang w:val="en-US" w:eastAsia="en-US" w:bidi="ar-SA"/>
      </w:rPr>
    </w:lvl>
    <w:lvl w:ilvl="3" w:tplc="8C703FE8">
      <w:numFmt w:val="bullet"/>
      <w:lvlText w:val="•"/>
      <w:lvlJc w:val="left"/>
      <w:pPr>
        <w:ind w:left="278" w:hanging="360"/>
      </w:pPr>
      <w:rPr>
        <w:rFonts w:hint="default"/>
        <w:lang w:val="en-US" w:eastAsia="en-US" w:bidi="ar-SA"/>
      </w:rPr>
    </w:lvl>
    <w:lvl w:ilvl="4" w:tplc="30AEE402">
      <w:numFmt w:val="bullet"/>
      <w:lvlText w:val="•"/>
      <w:lvlJc w:val="left"/>
      <w:pPr>
        <w:ind w:left="77" w:hanging="360"/>
      </w:pPr>
      <w:rPr>
        <w:rFonts w:hint="default"/>
        <w:lang w:val="en-US" w:eastAsia="en-US" w:bidi="ar-SA"/>
      </w:rPr>
    </w:lvl>
    <w:lvl w:ilvl="5" w:tplc="D0D2AC06">
      <w:numFmt w:val="bullet"/>
      <w:lvlText w:val="•"/>
      <w:lvlJc w:val="left"/>
      <w:pPr>
        <w:ind w:left="-124" w:hanging="360"/>
      </w:pPr>
      <w:rPr>
        <w:rFonts w:hint="default"/>
        <w:lang w:val="en-US" w:eastAsia="en-US" w:bidi="ar-SA"/>
      </w:rPr>
    </w:lvl>
    <w:lvl w:ilvl="6" w:tplc="E37497C0">
      <w:numFmt w:val="bullet"/>
      <w:lvlText w:val="•"/>
      <w:lvlJc w:val="left"/>
      <w:pPr>
        <w:ind w:left="-325" w:hanging="360"/>
      </w:pPr>
      <w:rPr>
        <w:rFonts w:hint="default"/>
        <w:lang w:val="en-US" w:eastAsia="en-US" w:bidi="ar-SA"/>
      </w:rPr>
    </w:lvl>
    <w:lvl w:ilvl="7" w:tplc="417ED368">
      <w:numFmt w:val="bullet"/>
      <w:lvlText w:val="•"/>
      <w:lvlJc w:val="left"/>
      <w:pPr>
        <w:ind w:left="-526" w:hanging="360"/>
      </w:pPr>
      <w:rPr>
        <w:rFonts w:hint="default"/>
        <w:lang w:val="en-US" w:eastAsia="en-US" w:bidi="ar-SA"/>
      </w:rPr>
    </w:lvl>
    <w:lvl w:ilvl="8" w:tplc="C67E5F6C">
      <w:numFmt w:val="bullet"/>
      <w:lvlText w:val="•"/>
      <w:lvlJc w:val="left"/>
      <w:pPr>
        <w:ind w:left="-727" w:hanging="360"/>
      </w:pPr>
      <w:rPr>
        <w:rFonts w:hint="default"/>
        <w:lang w:val="en-US" w:eastAsia="en-US" w:bidi="ar-SA"/>
      </w:rPr>
    </w:lvl>
  </w:abstractNum>
  <w:abstractNum w:abstractNumId="14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300235"/>
    <w:multiLevelType w:val="hybridMultilevel"/>
    <w:tmpl w:val="EA28AB72"/>
    <w:lvl w:ilvl="0" w:tplc="BE240C94">
      <w:numFmt w:val="bullet"/>
      <w:lvlText w:val="●"/>
      <w:lvlJc w:val="left"/>
      <w:pPr>
        <w:ind w:left="500" w:hanging="360"/>
      </w:pPr>
      <w:rPr>
        <w:rFonts w:ascii="Calibri" w:eastAsia="Calibri" w:hAnsi="Calibri" w:cs="Calibri" w:hint="default"/>
        <w:color w:val="auto"/>
        <w:w w:val="100"/>
        <w:sz w:val="22"/>
        <w:szCs w:val="22"/>
        <w:lang w:val="en-US" w:eastAsia="en-US" w:bidi="ar-SA"/>
      </w:rPr>
    </w:lvl>
    <w:lvl w:ilvl="1" w:tplc="9CB0B0D0">
      <w:numFmt w:val="bullet"/>
      <w:lvlText w:val="●"/>
      <w:lvlJc w:val="left"/>
      <w:pPr>
        <w:ind w:left="681" w:hanging="360"/>
      </w:pPr>
      <w:rPr>
        <w:rFonts w:ascii="Calibri" w:eastAsia="Calibri" w:hAnsi="Calibri" w:cs="Calibri" w:hint="default"/>
        <w:color w:val="70AD47"/>
        <w:w w:val="100"/>
        <w:sz w:val="22"/>
        <w:szCs w:val="22"/>
        <w:lang w:val="en-US" w:eastAsia="en-US" w:bidi="ar-SA"/>
      </w:rPr>
    </w:lvl>
    <w:lvl w:ilvl="2" w:tplc="A5ECD7AA">
      <w:numFmt w:val="bullet"/>
      <w:lvlText w:val="•"/>
      <w:lvlJc w:val="left"/>
      <w:pPr>
        <w:ind w:left="951" w:hanging="360"/>
      </w:pPr>
      <w:rPr>
        <w:rFonts w:hint="default"/>
        <w:lang w:val="en-US" w:eastAsia="en-US" w:bidi="ar-SA"/>
      </w:rPr>
    </w:lvl>
    <w:lvl w:ilvl="3" w:tplc="52445C1A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4" w:tplc="EC505908"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5" w:tplc="E1F6243A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6" w:tplc="1D8E457C"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7" w:tplc="09C8801A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8" w:tplc="EBD288DA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</w:abstractNum>
  <w:abstractNum w:abstractNumId="16">
    <w:nsid w:val="3C6660DE"/>
    <w:multiLevelType w:val="multilevel"/>
    <w:tmpl w:val="C2D6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8B2598"/>
    <w:multiLevelType w:val="hybridMultilevel"/>
    <w:tmpl w:val="E75AEE58"/>
    <w:lvl w:ilvl="0" w:tplc="413C103E">
      <w:numFmt w:val="bullet"/>
      <w:lvlText w:val="●"/>
      <w:lvlJc w:val="left"/>
      <w:pPr>
        <w:ind w:left="590" w:hanging="360"/>
      </w:pPr>
      <w:rPr>
        <w:rFonts w:ascii="Calibri" w:eastAsia="Calibri" w:hAnsi="Calibri" w:cs="Calibri" w:hint="default"/>
        <w:color w:val="70AD47"/>
        <w:w w:val="100"/>
        <w:sz w:val="22"/>
        <w:szCs w:val="22"/>
        <w:lang w:val="en-US" w:eastAsia="en-US" w:bidi="ar-SA"/>
      </w:rPr>
    </w:lvl>
    <w:lvl w:ilvl="1" w:tplc="65B441D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3D0C63E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4942B79C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4" w:tplc="9378D798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7DF0D69E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02F26026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0D6AF06A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DB167358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</w:abstractNum>
  <w:abstractNum w:abstractNumId="18">
    <w:nsid w:val="4F733764"/>
    <w:multiLevelType w:val="multilevel"/>
    <w:tmpl w:val="8062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2416E0"/>
    <w:multiLevelType w:val="multilevel"/>
    <w:tmpl w:val="A564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B54E79"/>
    <w:multiLevelType w:val="multilevel"/>
    <w:tmpl w:val="63A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493C21"/>
    <w:multiLevelType w:val="multilevel"/>
    <w:tmpl w:val="16EE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EF3ED3"/>
    <w:multiLevelType w:val="hybridMultilevel"/>
    <w:tmpl w:val="BE24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264961"/>
    <w:multiLevelType w:val="hybridMultilevel"/>
    <w:tmpl w:val="A4561968"/>
    <w:lvl w:ilvl="0" w:tplc="A5ECD7A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5"/>
  </w:num>
  <w:num w:numId="3">
    <w:abstractNumId w:val="10"/>
  </w:num>
  <w:num w:numId="4">
    <w:abstractNumId w:val="22"/>
  </w:num>
  <w:num w:numId="5">
    <w:abstractNumId w:val="7"/>
  </w:num>
  <w:num w:numId="6">
    <w:abstractNumId w:val="14"/>
  </w:num>
  <w:num w:numId="7">
    <w:abstractNumId w:val="4"/>
  </w:num>
  <w:num w:numId="8">
    <w:abstractNumId w:val="26"/>
  </w:num>
  <w:num w:numId="9">
    <w:abstractNumId w:val="12"/>
  </w:num>
  <w:num w:numId="10">
    <w:abstractNumId w:val="6"/>
  </w:num>
  <w:num w:numId="11">
    <w:abstractNumId w:val="5"/>
  </w:num>
  <w:num w:numId="12">
    <w:abstractNumId w:val="0"/>
  </w:num>
  <w:num w:numId="13">
    <w:abstractNumId w:val="15"/>
  </w:num>
  <w:num w:numId="14">
    <w:abstractNumId w:val="13"/>
  </w:num>
  <w:num w:numId="15">
    <w:abstractNumId w:val="3"/>
  </w:num>
  <w:num w:numId="16">
    <w:abstractNumId w:val="16"/>
  </w:num>
  <w:num w:numId="17">
    <w:abstractNumId w:val="19"/>
  </w:num>
  <w:num w:numId="18">
    <w:abstractNumId w:val="11"/>
  </w:num>
  <w:num w:numId="19">
    <w:abstractNumId w:val="20"/>
  </w:num>
  <w:num w:numId="20">
    <w:abstractNumId w:val="21"/>
  </w:num>
  <w:num w:numId="21">
    <w:abstractNumId w:val="18"/>
  </w:num>
  <w:num w:numId="22">
    <w:abstractNumId w:val="24"/>
  </w:num>
  <w:num w:numId="23">
    <w:abstractNumId w:val="2"/>
  </w:num>
  <w:num w:numId="24">
    <w:abstractNumId w:val="8"/>
  </w:num>
  <w:num w:numId="25">
    <w:abstractNumId w:val="9"/>
  </w:num>
  <w:num w:numId="26">
    <w:abstractNumId w:val="1"/>
  </w:num>
  <w:num w:numId="27">
    <w:abstractNumId w:val="23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67A4"/>
    <w:rsid w:val="00025CCE"/>
    <w:rsid w:val="00032512"/>
    <w:rsid w:val="00057B21"/>
    <w:rsid w:val="000919C1"/>
    <w:rsid w:val="000E1821"/>
    <w:rsid w:val="00104F0C"/>
    <w:rsid w:val="00106D93"/>
    <w:rsid w:val="00107A31"/>
    <w:rsid w:val="00115DA9"/>
    <w:rsid w:val="00154D10"/>
    <w:rsid w:val="00170DF7"/>
    <w:rsid w:val="001867A4"/>
    <w:rsid w:val="00190E11"/>
    <w:rsid w:val="001A6916"/>
    <w:rsid w:val="001E3B30"/>
    <w:rsid w:val="001E477E"/>
    <w:rsid w:val="002A72EC"/>
    <w:rsid w:val="00314FA2"/>
    <w:rsid w:val="0033640B"/>
    <w:rsid w:val="0034785B"/>
    <w:rsid w:val="00364B03"/>
    <w:rsid w:val="00365B7C"/>
    <w:rsid w:val="00371721"/>
    <w:rsid w:val="003C1E82"/>
    <w:rsid w:val="003C450D"/>
    <w:rsid w:val="003D0BDD"/>
    <w:rsid w:val="003D4DBA"/>
    <w:rsid w:val="003F5204"/>
    <w:rsid w:val="004666E3"/>
    <w:rsid w:val="004705EC"/>
    <w:rsid w:val="004757D4"/>
    <w:rsid w:val="004C1349"/>
    <w:rsid w:val="004C22D1"/>
    <w:rsid w:val="004D488A"/>
    <w:rsid w:val="00531C0C"/>
    <w:rsid w:val="00561BE8"/>
    <w:rsid w:val="005620EE"/>
    <w:rsid w:val="00574D21"/>
    <w:rsid w:val="005A358A"/>
    <w:rsid w:val="005C7A28"/>
    <w:rsid w:val="005F3200"/>
    <w:rsid w:val="0063453E"/>
    <w:rsid w:val="006542A1"/>
    <w:rsid w:val="00654346"/>
    <w:rsid w:val="00656232"/>
    <w:rsid w:val="00665F67"/>
    <w:rsid w:val="00673A8C"/>
    <w:rsid w:val="006A73E2"/>
    <w:rsid w:val="006C2AF8"/>
    <w:rsid w:val="006F08C0"/>
    <w:rsid w:val="0070640A"/>
    <w:rsid w:val="00764372"/>
    <w:rsid w:val="007D74C0"/>
    <w:rsid w:val="0080105A"/>
    <w:rsid w:val="008025D1"/>
    <w:rsid w:val="00813A29"/>
    <w:rsid w:val="00864D5D"/>
    <w:rsid w:val="00870B3A"/>
    <w:rsid w:val="008B4298"/>
    <w:rsid w:val="008C15AB"/>
    <w:rsid w:val="008D2F1D"/>
    <w:rsid w:val="00900B5B"/>
    <w:rsid w:val="0090270F"/>
    <w:rsid w:val="0093695C"/>
    <w:rsid w:val="009379B9"/>
    <w:rsid w:val="0094514B"/>
    <w:rsid w:val="00981F6F"/>
    <w:rsid w:val="00997810"/>
    <w:rsid w:val="009A4C88"/>
    <w:rsid w:val="009D45D9"/>
    <w:rsid w:val="009E7BF5"/>
    <w:rsid w:val="009F530E"/>
    <w:rsid w:val="00A14A24"/>
    <w:rsid w:val="00A40792"/>
    <w:rsid w:val="00A60A96"/>
    <w:rsid w:val="00A64772"/>
    <w:rsid w:val="00A91A39"/>
    <w:rsid w:val="00AB64AD"/>
    <w:rsid w:val="00AC6EBE"/>
    <w:rsid w:val="00B266AD"/>
    <w:rsid w:val="00B57502"/>
    <w:rsid w:val="00BB1992"/>
    <w:rsid w:val="00BB1E7A"/>
    <w:rsid w:val="00BB64C4"/>
    <w:rsid w:val="00BF764D"/>
    <w:rsid w:val="00C063F9"/>
    <w:rsid w:val="00C06CD1"/>
    <w:rsid w:val="00C67AE1"/>
    <w:rsid w:val="00CB5CA0"/>
    <w:rsid w:val="00CE3FDE"/>
    <w:rsid w:val="00CE7B43"/>
    <w:rsid w:val="00D05955"/>
    <w:rsid w:val="00D21AD0"/>
    <w:rsid w:val="00D35F8C"/>
    <w:rsid w:val="00D57A90"/>
    <w:rsid w:val="00D602D3"/>
    <w:rsid w:val="00D700A1"/>
    <w:rsid w:val="00DD0D46"/>
    <w:rsid w:val="00DF59F6"/>
    <w:rsid w:val="00E31725"/>
    <w:rsid w:val="00E749DB"/>
    <w:rsid w:val="00EF161E"/>
    <w:rsid w:val="00EF25E8"/>
    <w:rsid w:val="00EF4A48"/>
    <w:rsid w:val="00F33837"/>
    <w:rsid w:val="00FB7FBF"/>
    <w:rsid w:val="00FE6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3364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outlineLvl w:val="2"/>
    </w:pPr>
    <w:rPr>
      <w:rFonts w:eastAsiaTheme="majorEastAsia" w:cstheme="majorBidi"/>
      <w:i/>
      <w:color w:val="47A5F4"/>
      <w:sz w:val="20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867A4"/>
    <w:pPr>
      <w:ind w:left="720"/>
    </w:p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paragraph" w:styleId="BodyText">
    <w:name w:val="Body Text"/>
    <w:basedOn w:val="Normal"/>
    <w:link w:val="BodyTextChar"/>
    <w:uiPriority w:val="1"/>
    <w:qFormat/>
    <w:rsid w:val="00D05955"/>
    <w:pPr>
      <w:widowControl w:val="0"/>
      <w:autoSpaceDE w:val="0"/>
      <w:autoSpaceDN w:val="0"/>
      <w:ind w:left="500" w:hanging="36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D05955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D05955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A6477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4C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anet_oguns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5279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Fortin</dc:creator>
  <cp:lastModifiedBy>USER</cp:lastModifiedBy>
  <cp:revision>28</cp:revision>
  <dcterms:created xsi:type="dcterms:W3CDTF">2023-10-18T17:45:00Z</dcterms:created>
  <dcterms:modified xsi:type="dcterms:W3CDTF">2023-11-02T09:46:00Z</dcterms:modified>
</cp:coreProperties>
</file>